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BF20" w14:textId="77777777" w:rsidR="00FC3839" w:rsidRDefault="00FC3839">
      <w:pPr>
        <w:pStyle w:val="ConsPlusTitlePage"/>
      </w:pPr>
      <w:r>
        <w:t xml:space="preserve">Документ предоставлен </w:t>
      </w:r>
      <w:hyperlink r:id="rId4">
        <w:r>
          <w:rPr>
            <w:color w:val="0000FF"/>
          </w:rPr>
          <w:t>КонсультантПлюс</w:t>
        </w:r>
      </w:hyperlink>
      <w:r>
        <w:br/>
      </w:r>
    </w:p>
    <w:p w14:paraId="5921E3E6" w14:textId="77777777" w:rsidR="00FC3839" w:rsidRDefault="00FC3839">
      <w:pPr>
        <w:pStyle w:val="ConsPlusNormal"/>
        <w:jc w:val="both"/>
        <w:outlineLvl w:val="0"/>
      </w:pPr>
    </w:p>
    <w:p w14:paraId="0430CE04" w14:textId="77777777" w:rsidR="00FC3839" w:rsidRDefault="00FC3839">
      <w:pPr>
        <w:pStyle w:val="ConsPlusTitle"/>
        <w:jc w:val="center"/>
        <w:outlineLvl w:val="0"/>
      </w:pPr>
      <w:r>
        <w:t>ПРАВИТЕЛЬСТВО ИРКУТСКОЙ ОБЛАСТИ</w:t>
      </w:r>
    </w:p>
    <w:p w14:paraId="5F5C32AA" w14:textId="77777777" w:rsidR="00FC3839" w:rsidRDefault="00FC3839">
      <w:pPr>
        <w:pStyle w:val="ConsPlusTitle"/>
      </w:pPr>
    </w:p>
    <w:p w14:paraId="6F107AF9" w14:textId="77777777" w:rsidR="00FC3839" w:rsidRDefault="00FC3839">
      <w:pPr>
        <w:pStyle w:val="ConsPlusTitle"/>
        <w:jc w:val="center"/>
      </w:pPr>
      <w:r>
        <w:t>ПОСТАНОВЛЕНИЕ</w:t>
      </w:r>
    </w:p>
    <w:p w14:paraId="664A8CC7" w14:textId="77777777" w:rsidR="00FC3839" w:rsidRDefault="00FC3839">
      <w:pPr>
        <w:pStyle w:val="ConsPlusTitle"/>
        <w:jc w:val="center"/>
      </w:pPr>
      <w:r>
        <w:t>от 30 декабря 2025 г. N 1114-пп</w:t>
      </w:r>
    </w:p>
    <w:p w14:paraId="5507A4E7" w14:textId="77777777" w:rsidR="00FC3839" w:rsidRDefault="00FC3839">
      <w:pPr>
        <w:pStyle w:val="ConsPlusTitle"/>
      </w:pPr>
    </w:p>
    <w:p w14:paraId="214E205D" w14:textId="77777777" w:rsidR="00FC3839" w:rsidRDefault="00FC3839">
      <w:pPr>
        <w:pStyle w:val="ConsPlusTitle"/>
        <w:jc w:val="center"/>
      </w:pPr>
      <w:r>
        <w:t>О ТЕРРИТОРИАЛЬНОЙ ПРОГРАММЕ ГОСУДАРСТВЕННЫХ ГАРАНТИЙ</w:t>
      </w:r>
    </w:p>
    <w:p w14:paraId="4D3C5F95" w14:textId="77777777" w:rsidR="00FC3839" w:rsidRDefault="00FC3839">
      <w:pPr>
        <w:pStyle w:val="ConsPlusTitle"/>
        <w:jc w:val="center"/>
      </w:pPr>
      <w:r>
        <w:t>БЕСПЛАТНОГО ОКАЗАНИЯ ГРАЖДАНАМ МЕДИЦИНСКОЙ ПОМОЩИ</w:t>
      </w:r>
    </w:p>
    <w:p w14:paraId="202BC221" w14:textId="77777777" w:rsidR="00FC3839" w:rsidRDefault="00FC3839">
      <w:pPr>
        <w:pStyle w:val="ConsPlusTitle"/>
        <w:jc w:val="center"/>
      </w:pPr>
      <w:r>
        <w:t>В ИРКУТСКОЙ ОБЛАСТИ НА 2026 ГОД И НА ПЛАНОВЫЙ ПЕРИОД</w:t>
      </w:r>
    </w:p>
    <w:p w14:paraId="49C32E26" w14:textId="77777777" w:rsidR="00FC3839" w:rsidRDefault="00FC3839">
      <w:pPr>
        <w:pStyle w:val="ConsPlusTitle"/>
        <w:jc w:val="center"/>
      </w:pPr>
      <w:r>
        <w:t>2027 И 2028 ГОДОВ</w:t>
      </w:r>
    </w:p>
    <w:p w14:paraId="5FCE508E"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3839" w14:paraId="74CFC6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F52EE2"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438AB"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CEC42C" w14:textId="77777777" w:rsidR="00FC3839" w:rsidRDefault="00FC3839">
            <w:pPr>
              <w:pStyle w:val="ConsPlusNormal"/>
              <w:jc w:val="center"/>
            </w:pPr>
            <w:r>
              <w:rPr>
                <w:color w:val="392C69"/>
              </w:rPr>
              <w:t>Список изменяющих документов</w:t>
            </w:r>
          </w:p>
          <w:p w14:paraId="7A48B3D5" w14:textId="77777777" w:rsidR="00FC3839" w:rsidRDefault="00FC3839">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Иркутской области</w:t>
            </w:r>
          </w:p>
          <w:p w14:paraId="5227E924"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6027E02B" w14:textId="77777777" w:rsidR="00FC3839" w:rsidRDefault="00FC3839">
            <w:pPr>
              <w:pStyle w:val="ConsPlusNormal"/>
            </w:pPr>
          </w:p>
        </w:tc>
      </w:tr>
    </w:tbl>
    <w:p w14:paraId="61FF50DA" w14:textId="77777777" w:rsidR="00FC3839" w:rsidRDefault="00FC3839">
      <w:pPr>
        <w:pStyle w:val="ConsPlusNormal"/>
        <w:jc w:val="both"/>
      </w:pPr>
    </w:p>
    <w:p w14:paraId="1ACD9D21" w14:textId="77777777" w:rsidR="00FC3839" w:rsidRDefault="00FC3839">
      <w:pPr>
        <w:pStyle w:val="ConsPlusNormal"/>
        <w:ind w:firstLine="540"/>
        <w:jc w:val="both"/>
      </w:pPr>
      <w:r>
        <w:t xml:space="preserve">В целях обеспечения конституционных прав граждан Российской Федерации на получение бесплатной медицинской помощи в Иркутской области, в соответствии с Федеральным </w:t>
      </w:r>
      <w:hyperlink r:id="rId6">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7">
        <w:r>
          <w:rPr>
            <w:color w:val="0000FF"/>
          </w:rPr>
          <w:t>законом</w:t>
        </w:r>
      </w:hyperlink>
      <w:r>
        <w:t xml:space="preserve"> от 29 ноября 2010 года N 326-ФЗ "Об обязательном медицинском страховании в Российской Федерации", руководствуясь </w:t>
      </w:r>
      <w:hyperlink r:id="rId8">
        <w:r>
          <w:rPr>
            <w:color w:val="0000FF"/>
          </w:rPr>
          <w:t>частью 4 статьи 66</w:t>
        </w:r>
      </w:hyperlink>
      <w:r>
        <w:t xml:space="preserve">, </w:t>
      </w:r>
      <w:hyperlink r:id="rId9">
        <w:r>
          <w:rPr>
            <w:color w:val="0000FF"/>
          </w:rPr>
          <w:t>статьей 67</w:t>
        </w:r>
      </w:hyperlink>
      <w:r>
        <w:t xml:space="preserve"> Устава Иркутской области, Правительство Иркутской области постановляет:</w:t>
      </w:r>
    </w:p>
    <w:p w14:paraId="5D11BDF9" w14:textId="77777777" w:rsidR="00FC3839" w:rsidRDefault="00FC3839">
      <w:pPr>
        <w:pStyle w:val="ConsPlusNormal"/>
        <w:jc w:val="both"/>
      </w:pPr>
    </w:p>
    <w:p w14:paraId="0CB1E223" w14:textId="77777777" w:rsidR="00FC3839" w:rsidRDefault="00FC3839">
      <w:pPr>
        <w:pStyle w:val="ConsPlusNormal"/>
        <w:ind w:firstLine="540"/>
        <w:jc w:val="both"/>
      </w:pPr>
      <w:r>
        <w:t xml:space="preserve">1. Утвердить Территориальную </w:t>
      </w:r>
      <w:hyperlink w:anchor="P35">
        <w:r>
          <w:rPr>
            <w:color w:val="0000FF"/>
          </w:rPr>
          <w:t>программу</w:t>
        </w:r>
      </w:hyperlink>
      <w:r>
        <w:t xml:space="preserve"> государственных гарантий бесплатного оказания гражданам медицинской помощи в Иркутской области на 2026 год и на плановый период 2027 и 2028 годов (прилагается).</w:t>
      </w:r>
    </w:p>
    <w:p w14:paraId="1F3D02AD" w14:textId="77777777" w:rsidR="00FC3839" w:rsidRDefault="00FC3839">
      <w:pPr>
        <w:pStyle w:val="ConsPlusNormal"/>
        <w:jc w:val="both"/>
      </w:pPr>
    </w:p>
    <w:p w14:paraId="029C75E7" w14:textId="77777777" w:rsidR="00FC3839" w:rsidRDefault="00FC3839">
      <w:pPr>
        <w:pStyle w:val="ConsPlusNormal"/>
        <w:ind w:firstLine="540"/>
        <w:jc w:val="both"/>
      </w:pPr>
      <w:r>
        <w:t>2. Настоящее постановление подлежит официальному опубликованию в общественно-политической газете "Областная", в сетевом издании "Официальный интернет-портал правовой информации Иркутской области" (</w:t>
      </w:r>
      <w:hyperlink r:id="rId10">
        <w:r>
          <w:rPr>
            <w:color w:val="0000FF"/>
          </w:rPr>
          <w:t>www.ogirk.ru</w:t>
        </w:r>
      </w:hyperlink>
      <w:r>
        <w:t>), а также на "Официальном интернет-портале правовой информации" (</w:t>
      </w:r>
      <w:hyperlink r:id="rId11">
        <w:r>
          <w:rPr>
            <w:color w:val="0000FF"/>
          </w:rPr>
          <w:t>www.pravo.gov.ru</w:t>
        </w:r>
      </w:hyperlink>
      <w:r>
        <w:t>).</w:t>
      </w:r>
    </w:p>
    <w:p w14:paraId="4763C43B" w14:textId="77777777" w:rsidR="00FC3839" w:rsidRDefault="00FC3839">
      <w:pPr>
        <w:pStyle w:val="ConsPlusNormal"/>
        <w:jc w:val="both"/>
      </w:pPr>
    </w:p>
    <w:p w14:paraId="596BF6CF" w14:textId="77777777" w:rsidR="00FC3839" w:rsidRDefault="00FC3839">
      <w:pPr>
        <w:pStyle w:val="ConsPlusNormal"/>
        <w:ind w:firstLine="540"/>
        <w:jc w:val="both"/>
      </w:pPr>
      <w:r>
        <w:t>3. Настоящее постановление вступает в силу с 1 января 2026 года.</w:t>
      </w:r>
    </w:p>
    <w:p w14:paraId="1DE838D8" w14:textId="77777777" w:rsidR="00FC3839" w:rsidRDefault="00FC3839">
      <w:pPr>
        <w:pStyle w:val="ConsPlusNormal"/>
        <w:jc w:val="both"/>
      </w:pPr>
    </w:p>
    <w:p w14:paraId="70D9818B" w14:textId="77777777" w:rsidR="00FC3839" w:rsidRDefault="00FC3839">
      <w:pPr>
        <w:pStyle w:val="ConsPlusNormal"/>
        <w:jc w:val="right"/>
      </w:pPr>
      <w:r>
        <w:t>Первый заместитель Председателя</w:t>
      </w:r>
    </w:p>
    <w:p w14:paraId="634BB1D9" w14:textId="77777777" w:rsidR="00FC3839" w:rsidRDefault="00FC3839">
      <w:pPr>
        <w:pStyle w:val="ConsPlusNormal"/>
        <w:jc w:val="right"/>
      </w:pPr>
      <w:r>
        <w:t>Правительства Иркутской области</w:t>
      </w:r>
    </w:p>
    <w:p w14:paraId="69F2B183" w14:textId="77777777" w:rsidR="00FC3839" w:rsidRDefault="00FC3839">
      <w:pPr>
        <w:pStyle w:val="ConsPlusNormal"/>
        <w:jc w:val="right"/>
      </w:pPr>
      <w:r>
        <w:t>А.Э.СОКОВИКОВ</w:t>
      </w:r>
    </w:p>
    <w:p w14:paraId="1E90ED12" w14:textId="77777777" w:rsidR="00FC3839" w:rsidRDefault="00FC3839">
      <w:pPr>
        <w:pStyle w:val="ConsPlusNormal"/>
        <w:jc w:val="both"/>
      </w:pPr>
    </w:p>
    <w:p w14:paraId="38E39665" w14:textId="77777777" w:rsidR="00FC3839" w:rsidRDefault="00FC3839">
      <w:pPr>
        <w:pStyle w:val="ConsPlusNormal"/>
        <w:jc w:val="both"/>
      </w:pPr>
    </w:p>
    <w:p w14:paraId="0E0D65C7" w14:textId="77777777" w:rsidR="00FC3839" w:rsidRDefault="00FC3839">
      <w:pPr>
        <w:pStyle w:val="ConsPlusNormal"/>
        <w:jc w:val="both"/>
      </w:pPr>
    </w:p>
    <w:p w14:paraId="330648E7" w14:textId="77777777" w:rsidR="00FC3839" w:rsidRDefault="00FC3839">
      <w:pPr>
        <w:pStyle w:val="ConsPlusNormal"/>
        <w:jc w:val="both"/>
      </w:pPr>
    </w:p>
    <w:p w14:paraId="132795F2" w14:textId="77777777" w:rsidR="00FC3839" w:rsidRDefault="00FC3839">
      <w:pPr>
        <w:pStyle w:val="ConsPlusNormal"/>
        <w:jc w:val="both"/>
      </w:pPr>
    </w:p>
    <w:p w14:paraId="70B01816" w14:textId="77777777" w:rsidR="00FC3839" w:rsidRDefault="00FC3839">
      <w:pPr>
        <w:pStyle w:val="ConsPlusNormal"/>
        <w:jc w:val="right"/>
        <w:outlineLvl w:val="0"/>
      </w:pPr>
      <w:r>
        <w:t>Утверждена</w:t>
      </w:r>
    </w:p>
    <w:p w14:paraId="2E990685" w14:textId="77777777" w:rsidR="00FC3839" w:rsidRDefault="00FC3839">
      <w:pPr>
        <w:pStyle w:val="ConsPlusNormal"/>
        <w:jc w:val="right"/>
      </w:pPr>
      <w:r>
        <w:t>постановлением Правительства</w:t>
      </w:r>
    </w:p>
    <w:p w14:paraId="3F9BDFFA" w14:textId="77777777" w:rsidR="00FC3839" w:rsidRDefault="00FC3839">
      <w:pPr>
        <w:pStyle w:val="ConsPlusNormal"/>
        <w:jc w:val="right"/>
      </w:pPr>
      <w:r>
        <w:t>Иркутской области</w:t>
      </w:r>
    </w:p>
    <w:p w14:paraId="59EC547B" w14:textId="77777777" w:rsidR="00FC3839" w:rsidRDefault="00FC3839">
      <w:pPr>
        <w:pStyle w:val="ConsPlusNormal"/>
        <w:jc w:val="right"/>
      </w:pPr>
      <w:r>
        <w:t>от 30 декабря 2025 г. N 1114-пп</w:t>
      </w:r>
    </w:p>
    <w:p w14:paraId="5A71EAA4" w14:textId="77777777" w:rsidR="00FC3839" w:rsidRDefault="00FC3839">
      <w:pPr>
        <w:pStyle w:val="ConsPlusNormal"/>
        <w:jc w:val="both"/>
      </w:pPr>
    </w:p>
    <w:p w14:paraId="5F438E5C" w14:textId="77777777" w:rsidR="00FC3839" w:rsidRDefault="00FC3839">
      <w:pPr>
        <w:pStyle w:val="ConsPlusTitle"/>
        <w:jc w:val="center"/>
      </w:pPr>
      <w:bookmarkStart w:id="0" w:name="P35"/>
      <w:bookmarkEnd w:id="0"/>
      <w:r>
        <w:t>ТЕРРИТОРИАЛЬНАЯ ПРОГРАММА</w:t>
      </w:r>
    </w:p>
    <w:p w14:paraId="3DB95822" w14:textId="77777777" w:rsidR="00FC3839" w:rsidRDefault="00FC3839">
      <w:pPr>
        <w:pStyle w:val="ConsPlusTitle"/>
        <w:jc w:val="center"/>
      </w:pPr>
      <w:r>
        <w:t>ГОСУДАРСТВЕННЫХ ГАРАНТИЙ БЕСПЛАТНОГО ОКАЗАНИЯ ГРАЖДАНАМ</w:t>
      </w:r>
    </w:p>
    <w:p w14:paraId="0A76DBBC" w14:textId="77777777" w:rsidR="00FC3839" w:rsidRDefault="00FC3839">
      <w:pPr>
        <w:pStyle w:val="ConsPlusTitle"/>
        <w:jc w:val="center"/>
      </w:pPr>
      <w:r>
        <w:t>МЕДИЦИНСКОЙ ПОМОЩИ В ИРКУТСКОЙ ОБЛАСТИ НА 2026 ГОД</w:t>
      </w:r>
    </w:p>
    <w:p w14:paraId="0CD86470" w14:textId="77777777" w:rsidR="00FC3839" w:rsidRDefault="00FC3839">
      <w:pPr>
        <w:pStyle w:val="ConsPlusTitle"/>
        <w:jc w:val="center"/>
      </w:pPr>
      <w:r>
        <w:t>И НА ПЛАНОВЫЙ ПЕРИОД 2027 И 2028 ГОДОВ</w:t>
      </w:r>
    </w:p>
    <w:p w14:paraId="6491C572"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3839" w14:paraId="7DADEF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509F6C"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0D97B"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A44F6C" w14:textId="77777777" w:rsidR="00FC3839" w:rsidRDefault="00FC3839">
            <w:pPr>
              <w:pStyle w:val="ConsPlusNormal"/>
              <w:jc w:val="center"/>
            </w:pPr>
            <w:r>
              <w:rPr>
                <w:color w:val="392C69"/>
              </w:rPr>
              <w:t>Список изменяющих документов</w:t>
            </w:r>
          </w:p>
          <w:p w14:paraId="3C87D94C" w14:textId="77777777" w:rsidR="00FC3839" w:rsidRDefault="00FC3839">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Иркутской области</w:t>
            </w:r>
          </w:p>
          <w:p w14:paraId="42A80423"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42B39027" w14:textId="77777777" w:rsidR="00FC3839" w:rsidRDefault="00FC3839">
            <w:pPr>
              <w:pStyle w:val="ConsPlusNormal"/>
            </w:pPr>
          </w:p>
        </w:tc>
      </w:tr>
    </w:tbl>
    <w:p w14:paraId="14B8991F" w14:textId="77777777" w:rsidR="00FC3839" w:rsidRDefault="00FC3839">
      <w:pPr>
        <w:pStyle w:val="ConsPlusNormal"/>
        <w:jc w:val="both"/>
      </w:pPr>
    </w:p>
    <w:p w14:paraId="08D6F42F" w14:textId="77777777" w:rsidR="00FC3839" w:rsidRDefault="00FC3839">
      <w:pPr>
        <w:pStyle w:val="ConsPlusTitle"/>
        <w:jc w:val="center"/>
        <w:outlineLvl w:val="1"/>
      </w:pPr>
      <w:r>
        <w:t>Раздел I. ОБЩИЕ ПОЛОЖЕНИЯ</w:t>
      </w:r>
    </w:p>
    <w:p w14:paraId="39627236" w14:textId="77777777" w:rsidR="00FC3839" w:rsidRDefault="00FC3839">
      <w:pPr>
        <w:pStyle w:val="ConsPlusNormal"/>
        <w:jc w:val="both"/>
      </w:pPr>
    </w:p>
    <w:p w14:paraId="10C451DE" w14:textId="77777777" w:rsidR="00FC3839" w:rsidRDefault="00FC3839">
      <w:pPr>
        <w:pStyle w:val="ConsPlusNormal"/>
        <w:ind w:firstLine="540"/>
        <w:jc w:val="both"/>
      </w:pPr>
      <w:r>
        <w:t xml:space="preserve">В соответствии с Федеральным </w:t>
      </w:r>
      <w:hyperlink r:id="rId13">
        <w:r>
          <w:rPr>
            <w:color w:val="0000FF"/>
          </w:rPr>
          <w:t>законом</w:t>
        </w:r>
      </w:hyperlink>
      <w:r>
        <w:t xml:space="preserve"> от 21 ноября 2011 года N 323-ФЗ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568579BA" w14:textId="77777777" w:rsidR="00FC3839" w:rsidRDefault="00FC3839">
      <w:pPr>
        <w:pStyle w:val="ConsPlusNormal"/>
        <w:spacing w:before="220"/>
        <w:ind w:firstLine="540"/>
        <w:jc w:val="both"/>
      </w:pPr>
      <w:r>
        <w:t xml:space="preserve">Территориальная программа государственных гарантий бесплатного оказания гражданам медицинской помощи в Иркутской области на 2026 год и на плановый период 2027 и 2028 годов (далее - Территориальная программа) разработана в соответствии с Федеральным </w:t>
      </w:r>
      <w:hyperlink r:id="rId14">
        <w:r>
          <w:rPr>
            <w:color w:val="0000FF"/>
          </w:rPr>
          <w:t>законом</w:t>
        </w:r>
      </w:hyperlink>
      <w:r>
        <w:t xml:space="preserve"> N 323-ФЗ, Федеральным </w:t>
      </w:r>
      <w:hyperlink r:id="rId15">
        <w:r>
          <w:rPr>
            <w:color w:val="0000FF"/>
          </w:rPr>
          <w:t>законом</w:t>
        </w:r>
      </w:hyperlink>
      <w:r>
        <w:t xml:space="preserve"> от 29 ноября 2010 года N 326-ФЗ "Об обязательном медицинском страховании в Российской Федерации" (далее - Федеральный </w:t>
      </w:r>
      <w:hyperlink r:id="rId16">
        <w:r>
          <w:rPr>
            <w:color w:val="0000FF"/>
          </w:rPr>
          <w:t>закон</w:t>
        </w:r>
      </w:hyperlink>
      <w:r>
        <w:t xml:space="preserve"> N 326-ФЗ), </w:t>
      </w:r>
      <w:hyperlink r:id="rId17">
        <w:r>
          <w:rPr>
            <w:color w:val="0000FF"/>
          </w:rPr>
          <w:t>постановлением</w:t>
        </w:r>
      </w:hyperlink>
      <w:r>
        <w:t xml:space="preserve"> Правительства Российской Федерации от 29 декабря 2025 года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 </w:t>
      </w:r>
      <w:hyperlink r:id="rId18">
        <w:r>
          <w:rPr>
            <w:color w:val="0000FF"/>
          </w:rPr>
          <w:t>распоряжением</w:t>
        </w:r>
      </w:hyperlink>
      <w:r>
        <w:t xml:space="preserve"> Правительства Российской Федерации от 18 декабря 2025 года N 3867-р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w:t>
      </w:r>
      <w:hyperlink r:id="rId19">
        <w:r>
          <w:rPr>
            <w:color w:val="0000FF"/>
          </w:rPr>
          <w:t>Законом</w:t>
        </w:r>
      </w:hyperlink>
      <w:r>
        <w:t xml:space="preserve"> Иркутской области от 17 декабря 2008 года N 105-оз "О мерах социальной поддержки отдельных категорий ветеранов в Иркутской области", </w:t>
      </w:r>
      <w:hyperlink r:id="rId20">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 </w:t>
      </w:r>
      <w:hyperlink r:id="rId21">
        <w:r>
          <w:rPr>
            <w:color w:val="0000FF"/>
          </w:rPr>
          <w:t>Законом</w:t>
        </w:r>
      </w:hyperlink>
      <w:r>
        <w:t xml:space="preserve"> Иркутской области от 17 декабря 2008 года N 120-оз "О мерах социальной поддержки реабилитированных лиц и лиц, признанных пострадавшими от политических репрессий, в Иркутской области", </w:t>
      </w:r>
      <w:hyperlink r:id="rId22">
        <w:r>
          <w:rPr>
            <w:color w:val="0000FF"/>
          </w:rPr>
          <w:t>Законом</w:t>
        </w:r>
      </w:hyperlink>
      <w:r>
        <w:t xml:space="preserve"> Иркутской области от 23 октября 2006 года N 63-оз "О социальной поддержке в Иркутской области семей, имеющих детей", </w:t>
      </w:r>
      <w:hyperlink r:id="rId23">
        <w:r>
          <w:rPr>
            <w:color w:val="0000FF"/>
          </w:rPr>
          <w:t>Законом</w:t>
        </w:r>
      </w:hyperlink>
      <w:r>
        <w:t xml:space="preserve"> Иркутской области от 13 июля 2018 года N 72-ОЗ "О ветеранах труда Иркутской области", </w:t>
      </w:r>
      <w:hyperlink r:id="rId24">
        <w:r>
          <w:rPr>
            <w:color w:val="0000FF"/>
          </w:rPr>
          <w:t>указом</w:t>
        </w:r>
      </w:hyperlink>
      <w:r>
        <w:t xml:space="preserve"> Губернатора Иркутской области от 14 ноября 2018 года N 236-уг "О мерах по повышению уровня социальной защиты отдельных категорий граждан в Иркутской области".</w:t>
      </w:r>
    </w:p>
    <w:p w14:paraId="599BCABB" w14:textId="77777777" w:rsidR="00FC3839" w:rsidRDefault="00FC3839">
      <w:pPr>
        <w:pStyle w:val="ConsPlusNormal"/>
        <w:jc w:val="both"/>
      </w:pPr>
      <w:r>
        <w:t xml:space="preserve">(в ред. </w:t>
      </w:r>
      <w:hyperlink r:id="rId25">
        <w:r>
          <w:rPr>
            <w:color w:val="0000FF"/>
          </w:rPr>
          <w:t>Постановления</w:t>
        </w:r>
      </w:hyperlink>
      <w:r>
        <w:t xml:space="preserve"> Правительства Иркутской области от 17.04.2026 N 351-пп)</w:t>
      </w:r>
    </w:p>
    <w:p w14:paraId="48BD52EE" w14:textId="77777777" w:rsidR="00FC3839" w:rsidRDefault="00FC3839">
      <w:pPr>
        <w:pStyle w:val="ConsPlusNormal"/>
        <w:spacing w:before="220"/>
        <w:ind w:firstLine="540"/>
        <w:jc w:val="both"/>
      </w:pPr>
      <w:r>
        <w:t>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предоставление медицинской помощи при которых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в части определения порядка и условий предоставления медицинской помощи, критериев доступности и качества медицинской помощи, предоставляемой гражданам на территории Иркутской области бесплатно за счет средств федерального бюджета, областного бюджета и средств обязательного медицинского страхования.</w:t>
      </w:r>
    </w:p>
    <w:p w14:paraId="22235CFD" w14:textId="77777777" w:rsidR="00FC3839" w:rsidRDefault="00FC3839">
      <w:pPr>
        <w:pStyle w:val="ConsPlusNormal"/>
        <w:spacing w:before="220"/>
        <w:ind w:firstLine="540"/>
        <w:jc w:val="both"/>
      </w:pPr>
      <w:r>
        <w:t xml:space="preserve">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Иркутской области, основанные на данных медицинской статистики, а также климатические, географические особенности области и </w:t>
      </w:r>
      <w:r>
        <w:lastRenderedPageBreak/>
        <w:t>транспортная доступность медицинских организаций.</w:t>
      </w:r>
    </w:p>
    <w:p w14:paraId="41B3184C" w14:textId="77777777" w:rsidR="00FC3839" w:rsidRDefault="00FC3839">
      <w:pPr>
        <w:pStyle w:val="ConsPlusNormal"/>
        <w:spacing w:before="220"/>
        <w:ind w:firstLine="540"/>
        <w:jc w:val="both"/>
      </w:pPr>
      <w:r>
        <w:t>Министерство здравоохранения Иркутской области при решении вопроса об индексации заработной платы медицинских работников подведомственных медицинских организаций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0EB7F2E7" w14:textId="77777777" w:rsidR="00FC3839" w:rsidRDefault="00FC3839">
      <w:pPr>
        <w:pStyle w:val="ConsPlusNormal"/>
        <w:spacing w:before="220"/>
        <w:ind w:firstLine="540"/>
        <w:jc w:val="both"/>
      </w:pPr>
      <w:r>
        <w:t>Индексация заработной платы медицинских работников осуществляется в установленном порядке.</w:t>
      </w:r>
    </w:p>
    <w:p w14:paraId="41EE52D9" w14:textId="77777777" w:rsidR="00FC3839" w:rsidRDefault="00FC3839">
      <w:pPr>
        <w:pStyle w:val="ConsPlusNormal"/>
        <w:jc w:val="both"/>
      </w:pPr>
      <w:r>
        <w:t xml:space="preserve">(в ред. </w:t>
      </w:r>
      <w:hyperlink r:id="rId26">
        <w:r>
          <w:rPr>
            <w:color w:val="0000FF"/>
          </w:rPr>
          <w:t>Постановления</w:t>
        </w:r>
      </w:hyperlink>
      <w:r>
        <w:t xml:space="preserve"> Правительства Иркутской области от 17.04.2026 N 351-пп)</w:t>
      </w:r>
    </w:p>
    <w:p w14:paraId="6EED1AE2" w14:textId="77777777" w:rsidR="00FC3839" w:rsidRDefault="00FC3839">
      <w:pPr>
        <w:pStyle w:val="ConsPlusNormal"/>
        <w:spacing w:before="220"/>
        <w:ind w:firstLine="540"/>
        <w:jc w:val="both"/>
      </w:pPr>
      <w:r>
        <w:t xml:space="preserve">Абзацы седьмой - восьмой утратили силу. - </w:t>
      </w:r>
      <w:hyperlink r:id="rId27">
        <w:r>
          <w:rPr>
            <w:color w:val="0000FF"/>
          </w:rPr>
          <w:t>Постановление</w:t>
        </w:r>
      </w:hyperlink>
      <w:r>
        <w:t xml:space="preserve"> Правительства Иркутской области от 17.04.2026 N 351-пп.</w:t>
      </w:r>
    </w:p>
    <w:p w14:paraId="192D37F4" w14:textId="77777777" w:rsidR="00FC3839" w:rsidRDefault="00FC3839">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76C85C2F" w14:textId="77777777" w:rsidR="00FC3839" w:rsidRDefault="00FC3839">
      <w:pPr>
        <w:pStyle w:val="ConsPlusNormal"/>
        <w:spacing w:before="220"/>
        <w:ind w:firstLine="540"/>
        <w:jc w:val="both"/>
      </w:pPr>
      <w:hyperlink w:anchor="P1226">
        <w:r>
          <w:rPr>
            <w:color w:val="0000FF"/>
          </w:rPr>
          <w:t>Перечень</w:t>
        </w:r>
      </w:hyperlink>
      <w:r>
        <w:t xml:space="preserve"> медицинских организаций (обособленных подразделений), участвующих в реализации Территориальной программы государственных гарантий бесплатного оказания гражданам медицинской помощи в Иркутской области, в том числе Программы обязательного медицинского страхования в 2026 году, и Перечень медицинских организаций, проводящих профилактические медицинские осмотры и диспансеризацию, в том числе и углубленную диспансеризацию, представлены в приложении 1 к Территориальной программе.</w:t>
      </w:r>
    </w:p>
    <w:p w14:paraId="7F858163" w14:textId="77777777" w:rsidR="00FC3839" w:rsidRDefault="00FC3839">
      <w:pPr>
        <w:pStyle w:val="ConsPlusNormal"/>
        <w:jc w:val="both"/>
      </w:pPr>
    </w:p>
    <w:p w14:paraId="3FC1BF28" w14:textId="77777777" w:rsidR="00FC3839" w:rsidRDefault="00FC3839">
      <w:pPr>
        <w:pStyle w:val="ConsPlusTitle"/>
        <w:jc w:val="center"/>
        <w:outlineLvl w:val="1"/>
      </w:pPr>
      <w:bookmarkStart w:id="1" w:name="P57"/>
      <w:bookmarkEnd w:id="1"/>
      <w:r>
        <w:t>Раздел II. ПЕРЕЧЕНЬ ВИДОВ, ФОРМ И УСЛОВИЙ ПРЕДОСТАВЛЕНИЯ</w:t>
      </w:r>
    </w:p>
    <w:p w14:paraId="06CF35AE" w14:textId="77777777" w:rsidR="00FC3839" w:rsidRDefault="00FC3839">
      <w:pPr>
        <w:pStyle w:val="ConsPlusTitle"/>
        <w:jc w:val="center"/>
      </w:pPr>
      <w:r>
        <w:t>МЕДИЦИНСКОЙ ПОМОЩИ, ОКАЗАНИЕ КОТОРОЙ ОСУЩЕСТВЛЯЕТСЯ</w:t>
      </w:r>
    </w:p>
    <w:p w14:paraId="564B0703" w14:textId="77777777" w:rsidR="00FC3839" w:rsidRDefault="00FC3839">
      <w:pPr>
        <w:pStyle w:val="ConsPlusTitle"/>
        <w:jc w:val="center"/>
      </w:pPr>
      <w:r>
        <w:t>БЕСПЛАТНО</w:t>
      </w:r>
    </w:p>
    <w:p w14:paraId="1758DDC7" w14:textId="77777777" w:rsidR="00FC3839" w:rsidRDefault="00FC3839">
      <w:pPr>
        <w:pStyle w:val="ConsPlusNormal"/>
        <w:jc w:val="both"/>
      </w:pPr>
    </w:p>
    <w:p w14:paraId="4740CD0C" w14:textId="77777777" w:rsidR="00FC3839" w:rsidRDefault="00FC3839">
      <w:pPr>
        <w:pStyle w:val="ConsPlusNormal"/>
        <w:ind w:firstLine="540"/>
        <w:jc w:val="both"/>
      </w:pPr>
      <w:r>
        <w:t>В рамках Территориальной программы (за исключением медицинской помощи, оказываемой в рамках клинической апробации) бесплатно предоставляются:</w:t>
      </w:r>
    </w:p>
    <w:p w14:paraId="1C071037" w14:textId="77777777" w:rsidR="00FC3839" w:rsidRDefault="00FC3839">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605D310"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w:t>
      </w:r>
    </w:p>
    <w:p w14:paraId="387EF8C9" w14:textId="77777777" w:rsidR="00FC3839" w:rsidRDefault="00FC3839">
      <w:pPr>
        <w:pStyle w:val="ConsPlusNormal"/>
        <w:spacing w:before="220"/>
        <w:ind w:firstLine="540"/>
        <w:jc w:val="both"/>
      </w:pPr>
      <w:r>
        <w:t>скорая, в том числе скорая специализированная, медицинская помощь;</w:t>
      </w:r>
    </w:p>
    <w:p w14:paraId="7A1B070A" w14:textId="77777777" w:rsidR="00FC3839" w:rsidRDefault="00FC3839">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79EA0A88" w14:textId="77777777" w:rsidR="00FC3839" w:rsidRDefault="00FC3839">
      <w:pPr>
        <w:pStyle w:val="ConsPlusNormal"/>
        <w:spacing w:before="220"/>
        <w:ind w:firstLine="540"/>
        <w:jc w:val="both"/>
      </w:pPr>
      <w:r>
        <w:t xml:space="preserve">Понятие "медицинская организация" используется в Территориальной программе в значении, определенном в Федеральном </w:t>
      </w:r>
      <w:hyperlink r:id="rId28">
        <w:r>
          <w:rPr>
            <w:color w:val="0000FF"/>
          </w:rPr>
          <w:t>законе</w:t>
        </w:r>
      </w:hyperlink>
      <w:r>
        <w:t xml:space="preserve"> N 323-ФЗ и Федеральном </w:t>
      </w:r>
      <w:hyperlink r:id="rId29">
        <w:r>
          <w:rPr>
            <w:color w:val="0000FF"/>
          </w:rPr>
          <w:t>законе</w:t>
        </w:r>
      </w:hyperlink>
      <w:r>
        <w:t xml:space="preserve"> N 326-ФЗ.</w:t>
      </w:r>
    </w:p>
    <w:p w14:paraId="22A30602" w14:textId="77777777" w:rsidR="00FC3839" w:rsidRDefault="00FC3839">
      <w:pPr>
        <w:pStyle w:val="ConsPlusNormal"/>
        <w:jc w:val="both"/>
      </w:pPr>
    </w:p>
    <w:p w14:paraId="632A4547" w14:textId="77777777" w:rsidR="00FC3839" w:rsidRDefault="00FC3839">
      <w:pPr>
        <w:pStyle w:val="ConsPlusTitle"/>
        <w:jc w:val="center"/>
        <w:outlineLvl w:val="2"/>
      </w:pPr>
      <w:r>
        <w:t>Порядок оказания медицинской помощи отдельным категориям</w:t>
      </w:r>
    </w:p>
    <w:p w14:paraId="67B0AABA" w14:textId="77777777" w:rsidR="00FC3839" w:rsidRDefault="00FC3839">
      <w:pPr>
        <w:pStyle w:val="ConsPlusTitle"/>
        <w:jc w:val="center"/>
      </w:pPr>
      <w:r>
        <w:t>ветеранов боевых действий</w:t>
      </w:r>
    </w:p>
    <w:p w14:paraId="7F929E06" w14:textId="77777777" w:rsidR="00FC3839" w:rsidRDefault="00FC3839">
      <w:pPr>
        <w:pStyle w:val="ConsPlusNormal"/>
        <w:jc w:val="both"/>
      </w:pPr>
    </w:p>
    <w:p w14:paraId="36C54112" w14:textId="77777777" w:rsidR="00FC3839" w:rsidRDefault="00FC3839">
      <w:pPr>
        <w:pStyle w:val="ConsPlusNormal"/>
        <w:ind w:firstLine="540"/>
        <w:jc w:val="both"/>
      </w:pPr>
      <w:r>
        <w:t xml:space="preserve">Ветеранам боевых действий, указанным в </w:t>
      </w:r>
      <w:hyperlink r:id="rId30">
        <w:r>
          <w:rPr>
            <w:color w:val="0000FF"/>
          </w:rPr>
          <w:t>абзацах втором</w:t>
        </w:r>
      </w:hyperlink>
      <w:r>
        <w:t xml:space="preserve"> и </w:t>
      </w:r>
      <w:hyperlink r:id="rId31">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14:paraId="485E10CD" w14:textId="77777777" w:rsidR="00FC3839" w:rsidRDefault="00FC3839">
      <w:pPr>
        <w:pStyle w:val="ConsPlusNormal"/>
        <w:spacing w:before="220"/>
        <w:ind w:firstLine="540"/>
        <w:jc w:val="both"/>
      </w:pPr>
      <w:r>
        <w:lastRenderedPageBreak/>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Иркутской области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5BB76A54" w14:textId="77777777" w:rsidR="00FC3839" w:rsidRDefault="00FC3839">
      <w:pPr>
        <w:pStyle w:val="ConsPlusNormal"/>
        <w:jc w:val="both"/>
      </w:pPr>
      <w:r>
        <w:t xml:space="preserve">(в ред. </w:t>
      </w:r>
      <w:hyperlink r:id="rId32">
        <w:r>
          <w:rPr>
            <w:color w:val="0000FF"/>
          </w:rPr>
          <w:t>Постановления</w:t>
        </w:r>
      </w:hyperlink>
      <w:r>
        <w:t xml:space="preserve"> Правительства Иркутской области от 17.04.2026 N 351-пп)</w:t>
      </w:r>
    </w:p>
    <w:p w14:paraId="2676FAE6" w14:textId="77777777" w:rsidR="00FC3839" w:rsidRDefault="00FC3839">
      <w:pPr>
        <w:pStyle w:val="ConsPlusNormal"/>
        <w:spacing w:before="220"/>
        <w:ind w:firstLine="540"/>
        <w:jc w:val="both"/>
      </w:pPr>
      <w:r>
        <w:t xml:space="preserve">Территориальный фонд обязательного медицинского страхования Иркутской области на основании </w:t>
      </w:r>
      <w:hyperlink r:id="rId33">
        <w:r>
          <w:rPr>
            <w:color w:val="0000FF"/>
          </w:rPr>
          <w:t>пункта 15 части 2 статьи 44</w:t>
        </w:r>
      </w:hyperlink>
      <w:r>
        <w:t xml:space="preserve"> Федерального закона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3D840FFD" w14:textId="77777777" w:rsidR="00FC3839" w:rsidRDefault="00FC3839">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0E662CDD" w14:textId="77777777" w:rsidR="00FC3839" w:rsidRDefault="00FC3839">
      <w:pPr>
        <w:pStyle w:val="ConsPlusNormal"/>
        <w:jc w:val="both"/>
      </w:pPr>
      <w:r>
        <w:t xml:space="preserve">(в ред. </w:t>
      </w:r>
      <w:hyperlink r:id="rId34">
        <w:r>
          <w:rPr>
            <w:color w:val="0000FF"/>
          </w:rPr>
          <w:t>Постановления</w:t>
        </w:r>
      </w:hyperlink>
      <w:r>
        <w:t xml:space="preserve"> Правительства Иркутской области от 17.04.2026 N 351-пп)</w:t>
      </w:r>
    </w:p>
    <w:p w14:paraId="00D3C67F" w14:textId="77777777" w:rsidR="00FC3839" w:rsidRDefault="00FC3839">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772B00E" w14:textId="77777777" w:rsidR="00FC3839" w:rsidRDefault="00FC3839">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Иркутскую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65D8F296" w14:textId="77777777" w:rsidR="00FC3839" w:rsidRDefault="00FC3839">
      <w:pPr>
        <w:pStyle w:val="ConsPlusNormal"/>
        <w:jc w:val="both"/>
      </w:pPr>
      <w:r>
        <w:t xml:space="preserve">(в ред. </w:t>
      </w:r>
      <w:hyperlink r:id="rId35">
        <w:r>
          <w:rPr>
            <w:color w:val="0000FF"/>
          </w:rPr>
          <w:t>Постановления</w:t>
        </w:r>
      </w:hyperlink>
      <w:r>
        <w:t xml:space="preserve"> Правительства Иркутской области от 17.04.2026 N 351-пп)</w:t>
      </w:r>
    </w:p>
    <w:p w14:paraId="4EDF4034" w14:textId="77777777" w:rsidR="00FC3839" w:rsidRDefault="00FC3839">
      <w:pPr>
        <w:pStyle w:val="ConsPlusNormal"/>
        <w:spacing w:before="220"/>
        <w:ind w:firstLine="540"/>
        <w:jc w:val="both"/>
      </w:pPr>
      <w: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65AEF151" w14:textId="77777777" w:rsidR="00FC3839" w:rsidRDefault="00FC3839">
      <w:pPr>
        <w:pStyle w:val="ConsPlusNormal"/>
        <w:spacing w:before="220"/>
        <w:ind w:firstLine="540"/>
        <w:jc w:val="both"/>
      </w:pPr>
      <w:r>
        <w:t>десять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036C95E2" w14:textId="77777777" w:rsidR="00FC3839" w:rsidRDefault="00FC3839">
      <w:pPr>
        <w:pStyle w:val="ConsPlusNormal"/>
        <w:spacing w:before="220"/>
        <w:ind w:firstLine="540"/>
        <w:jc w:val="both"/>
      </w:pPr>
      <w:r>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77BEB054" w14:textId="77777777" w:rsidR="00FC3839" w:rsidRDefault="00FC3839">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697F6D51" w14:textId="77777777" w:rsidR="00FC3839" w:rsidRDefault="00FC3839">
      <w:pPr>
        <w:pStyle w:val="ConsPlusNormal"/>
        <w:spacing w:before="220"/>
        <w:ind w:firstLine="540"/>
        <w:jc w:val="both"/>
      </w:pPr>
      <w:r>
        <w:t>После получения указанной информации руководитель органа социальной защиты населения Иркутской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58919E5B" w14:textId="77777777" w:rsidR="00FC3839" w:rsidRDefault="00FC3839">
      <w:pPr>
        <w:pStyle w:val="ConsPlusNormal"/>
        <w:spacing w:before="220"/>
        <w:ind w:firstLine="540"/>
        <w:jc w:val="both"/>
      </w:pPr>
      <w:r>
        <w:t>При оказании социальных услуг руководители органов социальной защиты населения Иркутской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6574F268" w14:textId="77777777" w:rsidR="00FC3839" w:rsidRDefault="00FC3839">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52846875" w14:textId="77777777" w:rsidR="00FC3839" w:rsidRDefault="00FC3839">
      <w:pPr>
        <w:pStyle w:val="ConsPlusNormal"/>
        <w:jc w:val="both"/>
      </w:pPr>
      <w:r>
        <w:t xml:space="preserve">(в ред. </w:t>
      </w:r>
      <w:hyperlink r:id="rId36">
        <w:r>
          <w:rPr>
            <w:color w:val="0000FF"/>
          </w:rPr>
          <w:t>Постановления</w:t>
        </w:r>
      </w:hyperlink>
      <w:r>
        <w:t xml:space="preserve"> Правительства Иркутской области от 17.04.2026 N 351-пп)</w:t>
      </w:r>
    </w:p>
    <w:p w14:paraId="3CA820D4" w14:textId="77777777" w:rsidR="00FC3839" w:rsidRDefault="00FC3839">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9003411" w14:textId="77777777" w:rsidR="00FC3839" w:rsidRDefault="00FC3839">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37DA3BDB" w14:textId="77777777" w:rsidR="00FC3839" w:rsidRDefault="00FC3839">
      <w:pPr>
        <w:pStyle w:val="ConsPlusNormal"/>
        <w:jc w:val="both"/>
      </w:pPr>
      <w:r>
        <w:t xml:space="preserve">(в ред. </w:t>
      </w:r>
      <w:hyperlink r:id="rId37">
        <w:r>
          <w:rPr>
            <w:color w:val="0000FF"/>
          </w:rPr>
          <w:t>Постановления</w:t>
        </w:r>
      </w:hyperlink>
      <w:r>
        <w:t xml:space="preserve"> Правительства Иркутской области от 17.04.2026 N 351-пп)</w:t>
      </w:r>
    </w:p>
    <w:p w14:paraId="4A370591" w14:textId="77777777" w:rsidR="00FC3839" w:rsidRDefault="00FC3839">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3BDD70AE" w14:textId="77777777" w:rsidR="00FC3839" w:rsidRDefault="00FC3839">
      <w:pPr>
        <w:pStyle w:val="ConsPlusNormal"/>
        <w:spacing w:before="220"/>
        <w:ind w:firstLine="540"/>
        <w:jc w:val="both"/>
      </w:pPr>
      <w:r>
        <w:lastRenderedPageBreak/>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3938975B" w14:textId="77777777" w:rsidR="00FC3839" w:rsidRDefault="00FC3839">
      <w:pPr>
        <w:pStyle w:val="ConsPlusNormal"/>
        <w:spacing w:before="220"/>
        <w:ind w:firstLine="540"/>
        <w:jc w:val="both"/>
      </w:pPr>
      <w: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до 1 апреля 2026 года министерством здравоохранения Иркутской области в отношении подведомственных санаторно-курортных организаций с учетом состояния материально-технической базы санаторно-курортных организаций и наличия обученных медицинских работников.</w:t>
      </w:r>
    </w:p>
    <w:p w14:paraId="4B135739" w14:textId="77777777" w:rsidR="00FC3839" w:rsidRDefault="00FC3839">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организацию с учетом ее этапности.</w:t>
      </w:r>
    </w:p>
    <w:p w14:paraId="40060564" w14:textId="77777777" w:rsidR="00FC3839" w:rsidRDefault="00FC3839">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4209A572" w14:textId="77777777" w:rsidR="00FC3839" w:rsidRDefault="00FC3839">
      <w:pPr>
        <w:pStyle w:val="ConsPlusNormal"/>
        <w:jc w:val="both"/>
      </w:pPr>
      <w:r>
        <w:t xml:space="preserve">(в ред. </w:t>
      </w:r>
      <w:hyperlink r:id="rId38">
        <w:r>
          <w:rPr>
            <w:color w:val="0000FF"/>
          </w:rPr>
          <w:t>Постановления</w:t>
        </w:r>
      </w:hyperlink>
      <w:r>
        <w:t xml:space="preserve"> Правительства Иркутской области от 17.04.2026 N 351-пп)</w:t>
      </w:r>
    </w:p>
    <w:p w14:paraId="071CD145" w14:textId="77777777" w:rsidR="00FC3839" w:rsidRDefault="00FC3839">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77950926" w14:textId="77777777" w:rsidR="00FC3839" w:rsidRDefault="00FC3839">
      <w:pPr>
        <w:pStyle w:val="ConsPlusNormal"/>
        <w:jc w:val="both"/>
      </w:pPr>
      <w:r>
        <w:t xml:space="preserve">(в ред. </w:t>
      </w:r>
      <w:hyperlink r:id="rId39">
        <w:r>
          <w:rPr>
            <w:color w:val="0000FF"/>
          </w:rPr>
          <w:t>Постановления</w:t>
        </w:r>
      </w:hyperlink>
      <w:r>
        <w:t xml:space="preserve"> Правительства Иркутской области от 17.04.2026 N 351-пп)</w:t>
      </w:r>
    </w:p>
    <w:p w14:paraId="2B8CE2C7" w14:textId="77777777" w:rsidR="00FC3839" w:rsidRDefault="00FC3839">
      <w:pPr>
        <w:pStyle w:val="ConsPlusNormal"/>
        <w:spacing w:before="220"/>
        <w:ind w:firstLine="540"/>
        <w:jc w:val="both"/>
      </w:pPr>
      <w:r>
        <w:t>Отдельные положения, определяющие порядок зубного протезирования участников специальной военной операции, проживающих на территории Иркутской области (вне зависимости от наличия у них инвалидности), за счет средств бюджета Иркутской области, устанавливаются Правительством Иркутской области, в том числе условие об определении права указанной категории лиц на бесплатное изготовление зубных протезов (за исключением протезов из драгоценных металлов, металлокерамики, керамики, диоксида циркония, протезирования на дентальных имплантатах, конструкций для лечения стираемости зубов) однократно.</w:t>
      </w:r>
    </w:p>
    <w:p w14:paraId="56E4BC64" w14:textId="77777777" w:rsidR="00FC3839" w:rsidRDefault="00FC3839">
      <w:pPr>
        <w:pStyle w:val="ConsPlusNormal"/>
        <w:spacing w:before="220"/>
        <w:ind w:firstLine="540"/>
        <w:jc w:val="both"/>
      </w:pPr>
      <w:r>
        <w:t>Обеспечение лекарственными препаратами участников специальной военной операции во внеочередном порядке осуществляется в соответствии с перечнем категорий заболеваний, при амбулаторном лечении которых лекарственные препараты в соответствии с законодательством Российской Федерации отпускаются по рецептам врачей бесплатно.</w:t>
      </w:r>
    </w:p>
    <w:p w14:paraId="201C28D7" w14:textId="77777777" w:rsidR="00FC3839" w:rsidRDefault="00FC3839">
      <w:pPr>
        <w:pStyle w:val="ConsPlusNormal"/>
        <w:jc w:val="both"/>
      </w:pPr>
    </w:p>
    <w:p w14:paraId="735771C8" w14:textId="77777777" w:rsidR="00FC3839" w:rsidRDefault="00FC3839">
      <w:pPr>
        <w:pStyle w:val="ConsPlusTitle"/>
        <w:jc w:val="center"/>
        <w:outlineLvl w:val="2"/>
      </w:pPr>
      <w:r>
        <w:t>Порядок оказания медицинской помощи инвалидам, включая</w:t>
      </w:r>
    </w:p>
    <w:p w14:paraId="7CB4EFE7" w14:textId="77777777" w:rsidR="00FC3839" w:rsidRDefault="00FC3839">
      <w:pPr>
        <w:pStyle w:val="ConsPlusTitle"/>
        <w:jc w:val="center"/>
      </w:pPr>
      <w:r>
        <w:t>порядок наблюдения врачом за состоянием их здоровья, меры</w:t>
      </w:r>
    </w:p>
    <w:p w14:paraId="446460A3" w14:textId="77777777" w:rsidR="00FC3839" w:rsidRDefault="00FC3839">
      <w:pPr>
        <w:pStyle w:val="ConsPlusTitle"/>
        <w:jc w:val="center"/>
      </w:pPr>
      <w:r>
        <w:t>по обеспечению доступности для инвалидов медицинской</w:t>
      </w:r>
    </w:p>
    <w:p w14:paraId="59DC2075" w14:textId="77777777" w:rsidR="00FC3839" w:rsidRDefault="00FC3839">
      <w:pPr>
        <w:pStyle w:val="ConsPlusTitle"/>
        <w:jc w:val="center"/>
      </w:pPr>
      <w:r>
        <w:t>инфраструктуры, возможности записи к врачу, а также порядок</w:t>
      </w:r>
    </w:p>
    <w:p w14:paraId="6CD62123" w14:textId="77777777" w:rsidR="00FC3839" w:rsidRDefault="00FC3839">
      <w:pPr>
        <w:pStyle w:val="ConsPlusTitle"/>
        <w:jc w:val="center"/>
      </w:pPr>
      <w:r>
        <w:t>доведения до отдельных групп инвалидов информации</w:t>
      </w:r>
    </w:p>
    <w:p w14:paraId="6DC2267C" w14:textId="77777777" w:rsidR="00FC3839" w:rsidRDefault="00FC3839">
      <w:pPr>
        <w:pStyle w:val="ConsPlusTitle"/>
        <w:jc w:val="center"/>
      </w:pPr>
      <w:r>
        <w:t>о состоянии их здоровья</w:t>
      </w:r>
    </w:p>
    <w:p w14:paraId="4C4B5D1B" w14:textId="77777777" w:rsidR="00FC3839" w:rsidRDefault="00FC3839">
      <w:pPr>
        <w:pStyle w:val="ConsPlusNormal"/>
        <w:jc w:val="both"/>
      </w:pPr>
    </w:p>
    <w:p w14:paraId="023FAA9B" w14:textId="77777777" w:rsidR="00FC3839" w:rsidRDefault="00FC3839">
      <w:pPr>
        <w:pStyle w:val="ConsPlusNormal"/>
        <w:ind w:firstLine="540"/>
        <w:jc w:val="both"/>
      </w:pPr>
      <w:r>
        <w:lastRenderedPageBreak/>
        <w:t>Инвалидам, нуждающимся в постороннем уходе и помощи, министерством здравоохранения Иркутской области обеспечивается доступная медицинская помощь, в том числе на дому.</w:t>
      </w:r>
    </w:p>
    <w:p w14:paraId="5F80AEF5" w14:textId="77777777" w:rsidR="00FC3839" w:rsidRDefault="00FC3839">
      <w:pPr>
        <w:pStyle w:val="ConsPlusNormal"/>
        <w:jc w:val="both"/>
      </w:pPr>
      <w:r>
        <w:t xml:space="preserve">(в ред. </w:t>
      </w:r>
      <w:hyperlink r:id="rId40">
        <w:r>
          <w:rPr>
            <w:color w:val="0000FF"/>
          </w:rPr>
          <w:t>Постановления</w:t>
        </w:r>
      </w:hyperlink>
      <w:r>
        <w:t xml:space="preserve"> Правительства Иркутской области от 17.04.2026 N 351-пп)</w:t>
      </w:r>
    </w:p>
    <w:p w14:paraId="66C4E51D" w14:textId="77777777" w:rsidR="00FC3839" w:rsidRDefault="00FC3839">
      <w:pPr>
        <w:pStyle w:val="ConsPlusNormal"/>
        <w:spacing w:before="220"/>
        <w:ind w:firstLine="540"/>
        <w:jc w:val="both"/>
      </w:pPr>
      <w:hyperlink r:id="rId41">
        <w:r>
          <w:rPr>
            <w:color w:val="0000FF"/>
          </w:rPr>
          <w:t>Порядок</w:t>
        </w:r>
      </w:hyperlink>
      <w:r>
        <w:t xml:space="preserve"> доставки лиц старше 65 лет, проживающих в сельской местности на территории Иркутской области, в медицинские организации, расположенные на территории Иркутской области, установлен приказом министерства социального развития, опеки и попечительства Иркутской области N 53-114/20-мпр, министерства здравоохранения Иркутской области N 43-мпр от 7 августа 2020 года "Об утверждении Порядка доставки лиц старше 65 лет, проживающих в сельской местности на территории Иркутской области, в медицинские организации, расположенные на территории Иркутской области".</w:t>
      </w:r>
    </w:p>
    <w:p w14:paraId="2A9680E6" w14:textId="77777777" w:rsidR="00FC3839" w:rsidRDefault="00FC3839">
      <w:pPr>
        <w:pStyle w:val="ConsPlusNormal"/>
        <w:jc w:val="both"/>
      </w:pPr>
      <w:r>
        <w:t xml:space="preserve">(в ред. </w:t>
      </w:r>
      <w:hyperlink r:id="rId42">
        <w:r>
          <w:rPr>
            <w:color w:val="0000FF"/>
          </w:rPr>
          <w:t>Постановления</w:t>
        </w:r>
      </w:hyperlink>
      <w:r>
        <w:t xml:space="preserve"> Правительства Иркутской области от 17.04.2026 N 351-пп)</w:t>
      </w:r>
    </w:p>
    <w:p w14:paraId="6ADBB897" w14:textId="77777777" w:rsidR="00FC3839" w:rsidRDefault="00FC3839">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0A456C2C" w14:textId="77777777" w:rsidR="00FC3839" w:rsidRDefault="00FC3839">
      <w:pPr>
        <w:pStyle w:val="ConsPlusNormal"/>
        <w:jc w:val="both"/>
      </w:pPr>
      <w:r>
        <w:t xml:space="preserve">(в ред. </w:t>
      </w:r>
      <w:hyperlink r:id="rId43">
        <w:r>
          <w:rPr>
            <w:color w:val="0000FF"/>
          </w:rPr>
          <w:t>Постановления</w:t>
        </w:r>
      </w:hyperlink>
      <w:r>
        <w:t xml:space="preserve"> Правительства Иркутской области от 17.04.2026 N 351-пп)</w:t>
      </w:r>
    </w:p>
    <w:p w14:paraId="24539C71" w14:textId="77777777" w:rsidR="00FC3839" w:rsidRDefault="00FC3839">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36A56754" w14:textId="77777777" w:rsidR="00FC3839" w:rsidRDefault="00FC3839">
      <w:pPr>
        <w:pStyle w:val="ConsPlusNormal"/>
        <w:jc w:val="both"/>
      </w:pPr>
      <w:r>
        <w:t xml:space="preserve">(в ред. </w:t>
      </w:r>
      <w:hyperlink r:id="rId44">
        <w:r>
          <w:rPr>
            <w:color w:val="0000FF"/>
          </w:rPr>
          <w:t>Постановления</w:t>
        </w:r>
      </w:hyperlink>
      <w:r>
        <w:t xml:space="preserve"> Правительства Иркутской области от 17.04.2026 N 351-пп)</w:t>
      </w:r>
    </w:p>
    <w:p w14:paraId="0279D7E9" w14:textId="77777777" w:rsidR="00FC3839" w:rsidRDefault="00FC3839">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175CC9AF" w14:textId="77777777" w:rsidR="00FC3839" w:rsidRDefault="00FC3839">
      <w:pPr>
        <w:pStyle w:val="ConsPlusNormal"/>
        <w:jc w:val="both"/>
      </w:pPr>
      <w:r>
        <w:t xml:space="preserve">(в ред. </w:t>
      </w:r>
      <w:hyperlink r:id="rId45">
        <w:r>
          <w:rPr>
            <w:color w:val="0000FF"/>
          </w:rPr>
          <w:t>Постановления</w:t>
        </w:r>
      </w:hyperlink>
      <w:r>
        <w:t xml:space="preserve"> Правительства Иркутской области от 17.04.2026 N 351-пп)</w:t>
      </w:r>
    </w:p>
    <w:p w14:paraId="5DB1EF5A" w14:textId="77777777" w:rsidR="00FC3839" w:rsidRDefault="00FC3839">
      <w:pPr>
        <w:pStyle w:val="ConsPlusNormal"/>
        <w:spacing w:before="220"/>
        <w:ind w:firstLine="540"/>
        <w:jc w:val="both"/>
      </w:pPr>
      <w:r>
        <w:t>Министерство здравоохранения Иркутской области, а также страховые медицинские организации, в которых застрахованы указанные лица, и Территориальный фонд обязательного медицинского страхования Иркутской области осуществляют контроль доступности оказания медицинской помощи инвалидам медицинскими организациями.</w:t>
      </w:r>
    </w:p>
    <w:p w14:paraId="0E384A0E" w14:textId="77777777" w:rsidR="00FC3839" w:rsidRDefault="00FC3839">
      <w:pPr>
        <w:pStyle w:val="ConsPlusNormal"/>
        <w:jc w:val="both"/>
      </w:pPr>
      <w:r>
        <w:t xml:space="preserve">(в ред. </w:t>
      </w:r>
      <w:hyperlink r:id="rId46">
        <w:r>
          <w:rPr>
            <w:color w:val="0000FF"/>
          </w:rPr>
          <w:t>Постановления</w:t>
        </w:r>
      </w:hyperlink>
      <w:r>
        <w:t xml:space="preserve"> Правительства Иркутской области от 17.04.2026 N 351-пп)</w:t>
      </w:r>
    </w:p>
    <w:p w14:paraId="207DC651" w14:textId="77777777" w:rsidR="00FC3839" w:rsidRDefault="00FC3839">
      <w:pPr>
        <w:pStyle w:val="ConsPlusNormal"/>
        <w:jc w:val="both"/>
      </w:pPr>
    </w:p>
    <w:p w14:paraId="142DD2FE" w14:textId="77777777" w:rsidR="00FC3839" w:rsidRDefault="00FC3839">
      <w:pPr>
        <w:pStyle w:val="ConsPlusTitle"/>
        <w:jc w:val="center"/>
        <w:outlineLvl w:val="2"/>
      </w:pPr>
      <w:r>
        <w:t>Первичная медико-санитарная помощь</w:t>
      </w:r>
    </w:p>
    <w:p w14:paraId="3D040B47" w14:textId="77777777" w:rsidR="00FC3839" w:rsidRDefault="00FC3839">
      <w:pPr>
        <w:pStyle w:val="ConsPlusNormal"/>
        <w:jc w:val="both"/>
      </w:pPr>
    </w:p>
    <w:p w14:paraId="5F3174B0" w14:textId="77777777" w:rsidR="00FC3839" w:rsidRDefault="00FC3839">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756723C" w14:textId="77777777" w:rsidR="00FC3839" w:rsidRDefault="00FC3839">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14:paraId="1A6929A9" w14:textId="77777777" w:rsidR="00FC3839" w:rsidRDefault="00FC3839">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4F700545" w14:textId="77777777" w:rsidR="00FC3839" w:rsidRDefault="00FC3839">
      <w:pPr>
        <w:pStyle w:val="ConsPlusNormal"/>
        <w:spacing w:before="220"/>
        <w:ind w:firstLine="540"/>
        <w:jc w:val="both"/>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17870FD8" w14:textId="77777777" w:rsidR="00FC3839" w:rsidRDefault="00FC3839">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33779AE6" w14:textId="77777777" w:rsidR="00FC3839" w:rsidRDefault="00FC3839">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E7E43B2" w14:textId="77777777" w:rsidR="00FC3839" w:rsidRDefault="00FC3839">
      <w:pPr>
        <w:pStyle w:val="ConsPlusNormal"/>
        <w:jc w:val="both"/>
      </w:pPr>
    </w:p>
    <w:p w14:paraId="1CF7CAD9" w14:textId="77777777" w:rsidR="00FC3839" w:rsidRDefault="00FC3839">
      <w:pPr>
        <w:pStyle w:val="ConsPlusTitle"/>
        <w:jc w:val="center"/>
        <w:outlineLvl w:val="2"/>
      </w:pPr>
      <w:r>
        <w:t>Специализированная, в том числе высокотехнологичная,</w:t>
      </w:r>
    </w:p>
    <w:p w14:paraId="692DAFBC" w14:textId="77777777" w:rsidR="00FC3839" w:rsidRDefault="00FC3839">
      <w:pPr>
        <w:pStyle w:val="ConsPlusTitle"/>
        <w:jc w:val="center"/>
      </w:pPr>
      <w:r>
        <w:t>медицинская помощь</w:t>
      </w:r>
    </w:p>
    <w:p w14:paraId="18BBB563" w14:textId="77777777" w:rsidR="00FC3839" w:rsidRDefault="00FC3839">
      <w:pPr>
        <w:pStyle w:val="ConsPlusNormal"/>
        <w:jc w:val="both"/>
      </w:pPr>
    </w:p>
    <w:p w14:paraId="742A54A1" w14:textId="77777777" w:rsidR="00FC3839" w:rsidRDefault="00FC3839">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6FD9123" w14:textId="77777777" w:rsidR="00FC3839" w:rsidRDefault="00FC3839">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8B5ADE1" w14:textId="77777777" w:rsidR="00FC3839" w:rsidRDefault="00FC3839">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указанными в </w:t>
      </w:r>
      <w:hyperlink w:anchor="P3202">
        <w:r>
          <w:rPr>
            <w:color w:val="0000FF"/>
          </w:rPr>
          <w:t>приложении 2</w:t>
        </w:r>
      </w:hyperlink>
      <w:r>
        <w:t xml:space="preserve"> к Территориальной программе,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r:id="rId47">
        <w:r>
          <w:rPr>
            <w:color w:val="0000FF"/>
          </w:rPr>
          <w:t>приложению N 1</w:t>
        </w:r>
      </w:hyperlink>
      <w:r>
        <w:t xml:space="preserve"> к Программе.</w:t>
      </w:r>
    </w:p>
    <w:p w14:paraId="0CDC5321" w14:textId="77777777" w:rsidR="00FC3839" w:rsidRDefault="00FC3839">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7B6DC9EA" w14:textId="77777777" w:rsidR="00FC3839" w:rsidRDefault="00FC3839">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3DE8074D" w14:textId="77777777" w:rsidR="00FC3839" w:rsidRDefault="00FC3839">
      <w:pPr>
        <w:pStyle w:val="ConsPlusNormal"/>
        <w:jc w:val="both"/>
      </w:pPr>
      <w:r>
        <w:t xml:space="preserve">(в ред. </w:t>
      </w:r>
      <w:hyperlink r:id="rId48">
        <w:r>
          <w:rPr>
            <w:color w:val="0000FF"/>
          </w:rPr>
          <w:t>Постановления</w:t>
        </w:r>
      </w:hyperlink>
      <w:r>
        <w:t xml:space="preserve"> Правительства Иркутской области от 17.04.2026 N 351-пп)</w:t>
      </w:r>
    </w:p>
    <w:p w14:paraId="096CE107" w14:textId="77777777" w:rsidR="00FC3839" w:rsidRDefault="00FC3839">
      <w:pPr>
        <w:pStyle w:val="ConsPlusNormal"/>
        <w:spacing w:before="220"/>
        <w:ind w:firstLine="540"/>
        <w:jc w:val="both"/>
      </w:pPr>
      <w:r>
        <w:t>Медицинская организация, к которой пациент прикреплен для получения первичной медико-</w:t>
      </w:r>
      <w:r>
        <w:lastRenderedPageBreak/>
        <w:t>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31018B08" w14:textId="77777777" w:rsidR="00FC3839" w:rsidRDefault="00FC3839">
      <w:pPr>
        <w:pStyle w:val="ConsPlusNormal"/>
        <w:spacing w:before="220"/>
        <w:ind w:firstLine="540"/>
        <w:jc w:val="both"/>
      </w:pPr>
      <w:r>
        <w:t>В целях оказания специализированной медицинской помощи в рамках территориальной программы обязательного медицинского страхования Иркутской области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Иркутской области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десяти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14:paraId="233F824E" w14:textId="77777777" w:rsidR="00FC3839" w:rsidRDefault="00FC3839">
      <w:pPr>
        <w:pStyle w:val="ConsPlusNormal"/>
        <w:spacing w:before="220"/>
        <w:ind w:firstLine="540"/>
        <w:jc w:val="both"/>
      </w:pPr>
      <w:r>
        <w:t>Министерство здравоохранения Иркутской области при подготовке для представления в Комиссию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5676C05A" w14:textId="77777777" w:rsidR="00FC3839" w:rsidRDefault="00FC3839">
      <w:pPr>
        <w:pStyle w:val="ConsPlusNormal"/>
        <w:jc w:val="both"/>
      </w:pPr>
      <w:r>
        <w:t xml:space="preserve">(в ред. </w:t>
      </w:r>
      <w:hyperlink r:id="rId49">
        <w:r>
          <w:rPr>
            <w:color w:val="0000FF"/>
          </w:rPr>
          <w:t>Постановления</w:t>
        </w:r>
      </w:hyperlink>
      <w:r>
        <w:t xml:space="preserve"> Правительства Иркутской области от 17.04.2026 N 351-пп)</w:t>
      </w:r>
    </w:p>
    <w:p w14:paraId="24BE2A9E" w14:textId="77777777" w:rsidR="00FC3839" w:rsidRDefault="00FC3839">
      <w:pPr>
        <w:pStyle w:val="ConsPlusNormal"/>
        <w:spacing w:before="220"/>
        <w:ind w:firstLine="540"/>
        <w:jc w:val="both"/>
      </w:pPr>
      <w:r>
        <w:t>Министерство здравоохранения Иркутской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2E75B4C9" w14:textId="77777777" w:rsidR="00FC3839" w:rsidRDefault="00FC3839">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74A53E23" w14:textId="77777777" w:rsidR="00FC3839" w:rsidRDefault="00FC3839">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024DAA9F" w14:textId="77777777" w:rsidR="00FC3839" w:rsidRDefault="00FC3839">
      <w:pPr>
        <w:pStyle w:val="ConsPlusNormal"/>
        <w:jc w:val="both"/>
      </w:pPr>
      <w:r>
        <w:t xml:space="preserve">(абзац введен </w:t>
      </w:r>
      <w:hyperlink r:id="rId50">
        <w:r>
          <w:rPr>
            <w:color w:val="0000FF"/>
          </w:rPr>
          <w:t>Постановлением</w:t>
        </w:r>
      </w:hyperlink>
      <w:r>
        <w:t xml:space="preserve"> Правительства Иркутской области от 17.04.2026 N 351-пп)</w:t>
      </w:r>
    </w:p>
    <w:p w14:paraId="78974A6F" w14:textId="77777777" w:rsidR="00FC3839" w:rsidRDefault="00FC3839">
      <w:pPr>
        <w:pStyle w:val="ConsPlusNormal"/>
        <w:jc w:val="both"/>
      </w:pPr>
    </w:p>
    <w:p w14:paraId="5F0F78C3" w14:textId="77777777" w:rsidR="00FC3839" w:rsidRDefault="00FC3839">
      <w:pPr>
        <w:pStyle w:val="ConsPlusTitle"/>
        <w:jc w:val="center"/>
        <w:outlineLvl w:val="2"/>
      </w:pPr>
      <w:r>
        <w:t>Скорая, в том числе скорая специализированная,</w:t>
      </w:r>
    </w:p>
    <w:p w14:paraId="6F98CC18" w14:textId="77777777" w:rsidR="00FC3839" w:rsidRDefault="00FC3839">
      <w:pPr>
        <w:pStyle w:val="ConsPlusTitle"/>
        <w:jc w:val="center"/>
      </w:pPr>
      <w:r>
        <w:t>медицинская помощь</w:t>
      </w:r>
    </w:p>
    <w:p w14:paraId="53DAAD34" w14:textId="77777777" w:rsidR="00FC3839" w:rsidRDefault="00FC3839">
      <w:pPr>
        <w:pStyle w:val="ConsPlusNormal"/>
        <w:jc w:val="both"/>
      </w:pPr>
    </w:p>
    <w:p w14:paraId="073380BB" w14:textId="77777777" w:rsidR="00FC3839" w:rsidRDefault="00FC3839">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DDE3B6E" w14:textId="77777777" w:rsidR="00FC3839" w:rsidRDefault="00FC3839">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гражданам бесплатно.</w:t>
      </w:r>
    </w:p>
    <w:p w14:paraId="319ADF53" w14:textId="77777777" w:rsidR="00FC3839" w:rsidRDefault="00FC3839">
      <w:pPr>
        <w:pStyle w:val="ConsPlusNormal"/>
        <w:spacing w:before="22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w:t>
      </w:r>
      <w:r>
        <w:lastRenderedPageBreak/>
        <w:t>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1D76505E" w14:textId="77777777" w:rsidR="00FC3839" w:rsidRDefault="00FC3839">
      <w:pPr>
        <w:pStyle w:val="ConsPlusNormal"/>
        <w:spacing w:before="220"/>
        <w:ind w:firstLine="540"/>
        <w:jc w:val="both"/>
      </w:pPr>
      <w:r>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14:paraId="5EF5D820" w14:textId="77777777" w:rsidR="00FC3839" w:rsidRDefault="00FC3839">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8712363" w14:textId="77777777" w:rsidR="00FC3839" w:rsidRDefault="00FC3839">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476745AF" w14:textId="77777777" w:rsidR="00FC3839" w:rsidRDefault="00FC3839">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Иркутской области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5FE937AB" w14:textId="77777777" w:rsidR="00FC3839" w:rsidRDefault="00FC3839">
      <w:pPr>
        <w:pStyle w:val="ConsPlusNormal"/>
        <w:spacing w:before="220"/>
        <w:ind w:firstLine="540"/>
        <w:jc w:val="both"/>
      </w:pPr>
      <w:r>
        <w:t>Министерство здравоохранения Иркутской области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110986F2" w14:textId="77777777" w:rsidR="00FC3839" w:rsidRDefault="00FC3839">
      <w:pPr>
        <w:pStyle w:val="ConsPlusNormal"/>
        <w:jc w:val="both"/>
      </w:pPr>
      <w:r>
        <w:t xml:space="preserve">(в ред. </w:t>
      </w:r>
      <w:hyperlink r:id="rId51">
        <w:r>
          <w:rPr>
            <w:color w:val="0000FF"/>
          </w:rPr>
          <w:t>Постановления</w:t>
        </w:r>
      </w:hyperlink>
      <w:r>
        <w:t xml:space="preserve"> Правительства Иркутской области от 17.04.2026 N 351-пп)</w:t>
      </w:r>
    </w:p>
    <w:p w14:paraId="358AB400" w14:textId="77777777" w:rsidR="00FC3839" w:rsidRDefault="00FC3839">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52">
        <w:r>
          <w:rPr>
            <w:color w:val="0000FF"/>
          </w:rPr>
          <w:t>пункта 3 статьи 8</w:t>
        </w:r>
      </w:hyperlink>
      <w:r>
        <w:t xml:space="preserve"> Федерального закона N 326-ФЗ.</w:t>
      </w:r>
    </w:p>
    <w:p w14:paraId="252845C9" w14:textId="77777777" w:rsidR="00FC3839" w:rsidRDefault="00FC3839">
      <w:pPr>
        <w:pStyle w:val="ConsPlusNormal"/>
        <w:jc w:val="both"/>
      </w:pPr>
    </w:p>
    <w:p w14:paraId="1509E512" w14:textId="77777777" w:rsidR="00FC3839" w:rsidRDefault="00FC3839">
      <w:pPr>
        <w:pStyle w:val="ConsPlusTitle"/>
        <w:jc w:val="center"/>
        <w:outlineLvl w:val="2"/>
      </w:pPr>
      <w:r>
        <w:t>Медицинская реабилитация</w:t>
      </w:r>
    </w:p>
    <w:p w14:paraId="37A5AE18" w14:textId="77777777" w:rsidR="00FC3839" w:rsidRDefault="00FC3839">
      <w:pPr>
        <w:pStyle w:val="ConsPlusNormal"/>
        <w:jc w:val="both"/>
      </w:pPr>
    </w:p>
    <w:p w14:paraId="6A149E4A" w14:textId="77777777" w:rsidR="00FC3839" w:rsidRDefault="00FC3839">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
    <w:p w14:paraId="34097957" w14:textId="77777777" w:rsidR="00FC3839" w:rsidRDefault="00FC3839">
      <w:pPr>
        <w:pStyle w:val="ConsPlusNormal"/>
        <w:jc w:val="both"/>
      </w:pPr>
      <w:r>
        <w:t xml:space="preserve">(в ред. </w:t>
      </w:r>
      <w:hyperlink r:id="rId53">
        <w:r>
          <w:rPr>
            <w:color w:val="0000FF"/>
          </w:rPr>
          <w:t>Постановления</w:t>
        </w:r>
      </w:hyperlink>
      <w:r>
        <w:t xml:space="preserve"> Правительства Иркутской области от 17.04.2026 N 351-пп)</w:t>
      </w:r>
    </w:p>
    <w:p w14:paraId="6A80CD21" w14:textId="77777777" w:rsidR="00FC3839" w:rsidRDefault="00FC3839">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6A4A529D" w14:textId="77777777" w:rsidR="00FC3839" w:rsidRDefault="00FC3839">
      <w:pPr>
        <w:pStyle w:val="ConsPlusNormal"/>
        <w:jc w:val="both"/>
      </w:pPr>
      <w:r>
        <w:t xml:space="preserve">(в ред. </w:t>
      </w:r>
      <w:hyperlink r:id="rId54">
        <w:r>
          <w:rPr>
            <w:color w:val="0000FF"/>
          </w:rPr>
          <w:t>Постановления</w:t>
        </w:r>
      </w:hyperlink>
      <w:r>
        <w:t xml:space="preserve"> Правительства Иркутской области от 17.04.2026 N 351-пп)</w:t>
      </w:r>
    </w:p>
    <w:p w14:paraId="405032E4" w14:textId="77777777" w:rsidR="00FC3839" w:rsidRDefault="00FC3839">
      <w:pPr>
        <w:pStyle w:val="ConsPlusNormal"/>
        <w:spacing w:before="220"/>
        <w:ind w:firstLine="540"/>
        <w:jc w:val="both"/>
      </w:pPr>
      <w:r>
        <w:lastRenderedPageBreak/>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FBD3735" w14:textId="77777777" w:rsidR="00FC3839" w:rsidRDefault="00FC3839">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78FBD90C" w14:textId="77777777" w:rsidR="00FC3839" w:rsidRDefault="00FC3839">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70C297AB" w14:textId="77777777" w:rsidR="00FC3839" w:rsidRDefault="00FC3839">
      <w:pPr>
        <w:pStyle w:val="ConsPlusNormal"/>
        <w:jc w:val="both"/>
      </w:pPr>
      <w:r>
        <w:t xml:space="preserve">(в ред. </w:t>
      </w:r>
      <w:hyperlink r:id="rId55">
        <w:r>
          <w:rPr>
            <w:color w:val="0000FF"/>
          </w:rPr>
          <w:t>Постановления</w:t>
        </w:r>
      </w:hyperlink>
      <w:r>
        <w:t xml:space="preserve"> Правительства Иркутской области от 17.04.2026 N 351-пп)</w:t>
      </w:r>
    </w:p>
    <w:p w14:paraId="74417421" w14:textId="77777777" w:rsidR="00FC3839" w:rsidRDefault="00FC3839">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0E10FD51" w14:textId="77777777" w:rsidR="00FC3839" w:rsidRDefault="00FC3839">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CD2D27C" w14:textId="77777777" w:rsidR="00FC3839" w:rsidRDefault="00FC3839">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7EE1B283" w14:textId="77777777" w:rsidR="00FC3839" w:rsidRDefault="00FC3839">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338A5921" w14:textId="77777777" w:rsidR="00FC3839" w:rsidRDefault="00FC3839">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5D8A2579" w14:textId="77777777" w:rsidR="00FC3839" w:rsidRDefault="00FC3839">
      <w:pPr>
        <w:pStyle w:val="ConsPlusNormal"/>
        <w:spacing w:before="220"/>
        <w:ind w:firstLine="540"/>
        <w:jc w:val="both"/>
      </w:pPr>
      <w: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w:t>
      </w:r>
      <w:r>
        <w:lastRenderedPageBreak/>
        <w:t>оказания медицинской реабилитации ветеранам боевых действий.</w:t>
      </w:r>
    </w:p>
    <w:p w14:paraId="17CC6EAC" w14:textId="77777777" w:rsidR="00FC3839" w:rsidRDefault="00FC3839">
      <w:pPr>
        <w:pStyle w:val="ConsPlusNormal"/>
        <w:jc w:val="both"/>
      </w:pPr>
    </w:p>
    <w:p w14:paraId="18BE7C8D" w14:textId="77777777" w:rsidR="00FC3839" w:rsidRDefault="00FC3839">
      <w:pPr>
        <w:pStyle w:val="ConsPlusTitle"/>
        <w:jc w:val="center"/>
        <w:outlineLvl w:val="2"/>
      </w:pPr>
      <w:r>
        <w:t>Паллиативная медицинская помощь</w:t>
      </w:r>
    </w:p>
    <w:p w14:paraId="5EBCEC50" w14:textId="77777777" w:rsidR="00FC3839" w:rsidRDefault="00FC3839">
      <w:pPr>
        <w:pStyle w:val="ConsPlusNormal"/>
        <w:jc w:val="both"/>
      </w:pPr>
    </w:p>
    <w:p w14:paraId="10C290A8" w14:textId="77777777" w:rsidR="00FC3839" w:rsidRDefault="00FC3839">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13343D79" w14:textId="77777777" w:rsidR="00FC3839" w:rsidRDefault="00FC3839">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56">
        <w:r>
          <w:rPr>
            <w:color w:val="0000FF"/>
          </w:rPr>
          <w:t>части 2 статьи 6</w:t>
        </w:r>
      </w:hyperlink>
      <w: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6270686" w14:textId="77777777" w:rsidR="00FC3839" w:rsidRDefault="00FC3839">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32322C08" w14:textId="77777777" w:rsidR="00FC3839" w:rsidRDefault="00FC3839">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Иркутской области.</w:t>
      </w:r>
    </w:p>
    <w:p w14:paraId="49CFF138" w14:textId="77777777" w:rsidR="00FC3839" w:rsidRDefault="00FC3839">
      <w:pPr>
        <w:pStyle w:val="ConsPlusNormal"/>
        <w:jc w:val="both"/>
      </w:pPr>
      <w:r>
        <w:t xml:space="preserve">(в ред. </w:t>
      </w:r>
      <w:hyperlink r:id="rId57">
        <w:r>
          <w:rPr>
            <w:color w:val="0000FF"/>
          </w:rPr>
          <w:t>Постановления</w:t>
        </w:r>
      </w:hyperlink>
      <w:r>
        <w:t xml:space="preserve"> Правительства Иркутской области от 17.04.2026 N 351-пп)</w:t>
      </w:r>
    </w:p>
    <w:p w14:paraId="4965C1AB" w14:textId="77777777" w:rsidR="00FC3839" w:rsidRDefault="00FC3839">
      <w:pPr>
        <w:pStyle w:val="ConsPlusNormal"/>
        <w:spacing w:before="220"/>
        <w:ind w:firstLine="540"/>
        <w:jc w:val="both"/>
      </w:pPr>
      <w:r>
        <w:t>За счет средств областного бюджета Иркутской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5FC38C2B" w14:textId="77777777" w:rsidR="00FC3839" w:rsidRDefault="00FC3839">
      <w:pPr>
        <w:pStyle w:val="ConsPlusNormal"/>
        <w:spacing w:before="220"/>
        <w:ind w:firstLine="540"/>
        <w:jc w:val="both"/>
      </w:pPr>
      <w:r>
        <w:t xml:space="preserve">Мероприятия по развитию паллиативной медицинской помощи осуществляются в рамках реализации государственной </w:t>
      </w:r>
      <w:hyperlink r:id="rId58">
        <w:r>
          <w:rPr>
            <w:color w:val="0000FF"/>
          </w:rPr>
          <w:t>программы</w:t>
        </w:r>
      </w:hyperlink>
      <w:r>
        <w:t xml:space="preserve"> Иркутской области "Развитие здравоохранения", утвержденной постановлением Правительства Иркутской области от 13 ноября 2023 года N 1024-пп, включающей указанные мероприятия, а также целевые показатели их результативности.</w:t>
      </w:r>
    </w:p>
    <w:p w14:paraId="6BE53FA9" w14:textId="77777777" w:rsidR="00FC3839" w:rsidRDefault="00FC3839">
      <w:pPr>
        <w:pStyle w:val="ConsPlusNormal"/>
        <w:jc w:val="both"/>
      </w:pPr>
    </w:p>
    <w:p w14:paraId="54C821C4" w14:textId="77777777" w:rsidR="00FC3839" w:rsidRDefault="00FC3839">
      <w:pPr>
        <w:pStyle w:val="ConsPlusTitle"/>
        <w:jc w:val="center"/>
        <w:outlineLvl w:val="2"/>
      </w:pPr>
      <w:r>
        <w:t>Медицинская помощь гражданам, находящимся в стационарных</w:t>
      </w:r>
    </w:p>
    <w:p w14:paraId="1CC44149" w14:textId="77777777" w:rsidR="00FC3839" w:rsidRDefault="00FC3839">
      <w:pPr>
        <w:pStyle w:val="ConsPlusTitle"/>
        <w:jc w:val="center"/>
      </w:pPr>
      <w:r>
        <w:t>организациях социального обслуживания</w:t>
      </w:r>
    </w:p>
    <w:p w14:paraId="30094245" w14:textId="77777777" w:rsidR="00FC3839" w:rsidRDefault="00FC3839">
      <w:pPr>
        <w:pStyle w:val="ConsPlusNormal"/>
        <w:jc w:val="both"/>
      </w:pPr>
    </w:p>
    <w:p w14:paraId="6E40261C" w14:textId="77777777" w:rsidR="00FC3839" w:rsidRDefault="00FC3839">
      <w:pPr>
        <w:pStyle w:val="ConsPlusNormal"/>
        <w:ind w:firstLine="540"/>
        <w:jc w:val="both"/>
      </w:pPr>
      <w:r>
        <w:t xml:space="preserve">В целях оказания медицинской помощи гражданам, находящимся в стационарных организациях социального обслуживания, министерством здравоохранения Иркутской области </w:t>
      </w:r>
      <w:r>
        <w:lastRenderedPageBreak/>
        <w:t>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Иркутской области.</w:t>
      </w:r>
    </w:p>
    <w:p w14:paraId="2E02E03B" w14:textId="77777777" w:rsidR="00FC3839" w:rsidRDefault="00FC3839">
      <w:pPr>
        <w:pStyle w:val="ConsPlusNormal"/>
        <w:jc w:val="both"/>
      </w:pPr>
      <w:r>
        <w:t xml:space="preserve">(в ред. </w:t>
      </w:r>
      <w:hyperlink r:id="rId59">
        <w:r>
          <w:rPr>
            <w:color w:val="0000FF"/>
          </w:rPr>
          <w:t>Постановления</w:t>
        </w:r>
      </w:hyperlink>
      <w:r>
        <w:t xml:space="preserve"> Правительства Иркутской области от 17.04.2026 N 351-пп)</w:t>
      </w:r>
    </w:p>
    <w:p w14:paraId="3F610C2E" w14:textId="77777777" w:rsidR="00FC3839" w:rsidRDefault="00FC3839">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091D04E6" w14:textId="77777777" w:rsidR="00FC3839" w:rsidRDefault="00FC3839">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Иркутской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Иркутской области.</w:t>
      </w:r>
    </w:p>
    <w:p w14:paraId="3951AA45" w14:textId="77777777" w:rsidR="00FC3839" w:rsidRDefault="00FC3839">
      <w:pPr>
        <w:pStyle w:val="ConsPlusNormal"/>
        <w:jc w:val="both"/>
      </w:pPr>
      <w:r>
        <w:t xml:space="preserve">(в ред. </w:t>
      </w:r>
      <w:hyperlink r:id="rId60">
        <w:r>
          <w:rPr>
            <w:color w:val="0000FF"/>
          </w:rPr>
          <w:t>Постановления</w:t>
        </w:r>
      </w:hyperlink>
      <w:r>
        <w:t xml:space="preserve"> Правительства Иркутской области от 17.04.2026 N 351-пп)</w:t>
      </w:r>
    </w:p>
    <w:p w14:paraId="0CFDF42F" w14:textId="77777777" w:rsidR="00FC3839" w:rsidRDefault="00FC3839">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058D5DC2" w14:textId="77777777" w:rsidR="00FC3839" w:rsidRDefault="00FC3839">
      <w:pPr>
        <w:pStyle w:val="ConsPlusNormal"/>
        <w:jc w:val="both"/>
      </w:pPr>
    </w:p>
    <w:p w14:paraId="1B52952D" w14:textId="77777777" w:rsidR="00FC3839" w:rsidRDefault="00FC3839">
      <w:pPr>
        <w:pStyle w:val="ConsPlusTitle"/>
        <w:jc w:val="center"/>
        <w:outlineLvl w:val="2"/>
      </w:pPr>
      <w:r>
        <w:t>Медицинская помощь лицам с психическими расстройствами</w:t>
      </w:r>
    </w:p>
    <w:p w14:paraId="4A318D94" w14:textId="77777777" w:rsidR="00FC3839" w:rsidRDefault="00FC3839">
      <w:pPr>
        <w:pStyle w:val="ConsPlusTitle"/>
        <w:jc w:val="center"/>
      </w:pPr>
      <w:r>
        <w:t>и расстройствами поведения</w:t>
      </w:r>
    </w:p>
    <w:p w14:paraId="6A114360" w14:textId="77777777" w:rsidR="00FC3839" w:rsidRDefault="00FC3839">
      <w:pPr>
        <w:pStyle w:val="ConsPlusNormal"/>
        <w:jc w:val="center"/>
      </w:pPr>
      <w:r>
        <w:t xml:space="preserve">(в ред. </w:t>
      </w:r>
      <w:hyperlink r:id="rId61">
        <w:r>
          <w:rPr>
            <w:color w:val="0000FF"/>
          </w:rPr>
          <w:t>Постановления</w:t>
        </w:r>
      </w:hyperlink>
      <w:r>
        <w:t xml:space="preserve"> Правительства Иркутской области</w:t>
      </w:r>
    </w:p>
    <w:p w14:paraId="3352A732" w14:textId="77777777" w:rsidR="00FC3839" w:rsidRDefault="00FC3839">
      <w:pPr>
        <w:pStyle w:val="ConsPlusNormal"/>
        <w:jc w:val="center"/>
      </w:pPr>
      <w:r>
        <w:t>от 17.04.2026 N 351-пп)</w:t>
      </w:r>
    </w:p>
    <w:p w14:paraId="04E50388" w14:textId="77777777" w:rsidR="00FC3839" w:rsidRDefault="00FC3839">
      <w:pPr>
        <w:pStyle w:val="ConsPlusNormal"/>
        <w:jc w:val="both"/>
      </w:pPr>
    </w:p>
    <w:p w14:paraId="60C52E21" w14:textId="77777777" w:rsidR="00FC3839" w:rsidRDefault="00FC3839">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07878AE6" w14:textId="77777777" w:rsidR="00FC3839" w:rsidRDefault="00FC3839">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75E84409" w14:textId="77777777" w:rsidR="00FC3839" w:rsidRDefault="00FC3839">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Иркутской области.</w:t>
      </w:r>
    </w:p>
    <w:p w14:paraId="6A870D18" w14:textId="77777777" w:rsidR="00FC3839" w:rsidRDefault="00FC3839">
      <w:pPr>
        <w:pStyle w:val="ConsPlusNormal"/>
        <w:spacing w:before="220"/>
        <w:ind w:firstLine="540"/>
        <w:jc w:val="both"/>
      </w:pPr>
      <w: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w:t>
      </w:r>
      <w:r>
        <w:lastRenderedPageBreak/>
        <w:t>осуществляется лекарственное обеспечение таких пациентов, в том числе доставка лекарственных препаратов по месту жительства.</w:t>
      </w:r>
    </w:p>
    <w:p w14:paraId="5A0E4D6D" w14:textId="77777777" w:rsidR="00FC3839" w:rsidRDefault="00FC3839">
      <w:pPr>
        <w:pStyle w:val="ConsPlusNormal"/>
        <w:jc w:val="both"/>
      </w:pPr>
    </w:p>
    <w:p w14:paraId="71BD242A" w14:textId="77777777" w:rsidR="00FC3839" w:rsidRDefault="00FC3839">
      <w:pPr>
        <w:pStyle w:val="ConsPlusTitle"/>
        <w:jc w:val="center"/>
        <w:outlineLvl w:val="2"/>
      </w:pPr>
      <w:r>
        <w:t>Санаторно-курортное лечение</w:t>
      </w:r>
    </w:p>
    <w:p w14:paraId="002149BC" w14:textId="77777777" w:rsidR="00FC3839" w:rsidRDefault="00FC3839">
      <w:pPr>
        <w:pStyle w:val="ConsPlusNormal"/>
        <w:jc w:val="both"/>
      </w:pPr>
    </w:p>
    <w:p w14:paraId="1816691F" w14:textId="77777777" w:rsidR="00FC3839" w:rsidRDefault="00FC3839">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2ECB8A1A" w14:textId="77777777" w:rsidR="00FC3839" w:rsidRDefault="00FC3839">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517DE65C" w14:textId="77777777" w:rsidR="00FC3839" w:rsidRDefault="00FC3839">
      <w:pPr>
        <w:pStyle w:val="ConsPlusNormal"/>
        <w:spacing w:before="220"/>
        <w:ind w:firstLine="540"/>
        <w:jc w:val="both"/>
      </w:pPr>
      <w:r>
        <w:t>Санаторно-курортное лечение направлено на:</w:t>
      </w:r>
    </w:p>
    <w:p w14:paraId="65FB3E72" w14:textId="77777777" w:rsidR="00FC3839" w:rsidRDefault="00FC3839">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7297923F" w14:textId="77777777" w:rsidR="00FC3839" w:rsidRDefault="00FC3839">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BD27E3D" w14:textId="77777777" w:rsidR="00FC3839" w:rsidRDefault="00FC3839">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1541ADAC" w14:textId="77777777" w:rsidR="00FC3839" w:rsidRDefault="00FC3839">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13B06C37" w14:textId="77777777" w:rsidR="00FC3839" w:rsidRDefault="00FC3839">
      <w:pPr>
        <w:pStyle w:val="ConsPlusNormal"/>
        <w:jc w:val="both"/>
      </w:pPr>
      <w:r>
        <w:t xml:space="preserve">(в ред. </w:t>
      </w:r>
      <w:hyperlink r:id="rId62">
        <w:r>
          <w:rPr>
            <w:color w:val="0000FF"/>
          </w:rPr>
          <w:t>Постановления</w:t>
        </w:r>
      </w:hyperlink>
      <w:r>
        <w:t xml:space="preserve"> Правительства Иркутской области от 17.04.2026 N 351-пп)</w:t>
      </w:r>
    </w:p>
    <w:p w14:paraId="72342D74" w14:textId="77777777" w:rsidR="00FC3839" w:rsidRDefault="00FC3839">
      <w:pPr>
        <w:pStyle w:val="ConsPlusNormal"/>
        <w:spacing w:before="220"/>
        <w:ind w:firstLine="540"/>
        <w:jc w:val="both"/>
      </w:pPr>
      <w: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w:t>
      </w:r>
      <w:r>
        <w:lastRenderedPageBreak/>
        <w:t>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56C0B32D" w14:textId="77777777" w:rsidR="00FC3839" w:rsidRDefault="00FC3839">
      <w:pPr>
        <w:pStyle w:val="ConsPlusNormal"/>
        <w:jc w:val="both"/>
      </w:pPr>
      <w:r>
        <w:t xml:space="preserve">(в ред. </w:t>
      </w:r>
      <w:hyperlink r:id="rId63">
        <w:r>
          <w:rPr>
            <w:color w:val="0000FF"/>
          </w:rPr>
          <w:t>Постановления</w:t>
        </w:r>
      </w:hyperlink>
      <w:r>
        <w:t xml:space="preserve"> Правительства Иркутской области от 17.04.2026 N 351-пп)</w:t>
      </w:r>
    </w:p>
    <w:p w14:paraId="39A69EE3" w14:textId="77777777" w:rsidR="00FC3839" w:rsidRDefault="00FC3839">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482A46A0" w14:textId="77777777" w:rsidR="00FC3839" w:rsidRDefault="00FC3839">
      <w:pPr>
        <w:pStyle w:val="ConsPlusNormal"/>
        <w:jc w:val="both"/>
      </w:pPr>
      <w:r>
        <w:t xml:space="preserve">(в ред. </w:t>
      </w:r>
      <w:hyperlink r:id="rId64">
        <w:r>
          <w:rPr>
            <w:color w:val="0000FF"/>
          </w:rPr>
          <w:t>Постановления</w:t>
        </w:r>
      </w:hyperlink>
      <w:r>
        <w:t xml:space="preserve"> Правительства Иркутской области от 17.04.2026 N 351-пп)</w:t>
      </w:r>
    </w:p>
    <w:p w14:paraId="18E45200" w14:textId="77777777" w:rsidR="00FC3839" w:rsidRDefault="00FC3839">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семь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0A2A96BB" w14:textId="77777777" w:rsidR="00FC3839" w:rsidRDefault="00FC3839">
      <w:pPr>
        <w:pStyle w:val="ConsPlusNormal"/>
        <w:jc w:val="both"/>
      </w:pPr>
      <w:r>
        <w:t xml:space="preserve">(в ред. </w:t>
      </w:r>
      <w:hyperlink r:id="rId65">
        <w:r>
          <w:rPr>
            <w:color w:val="0000FF"/>
          </w:rPr>
          <w:t>Постановления</w:t>
        </w:r>
      </w:hyperlink>
      <w:r>
        <w:t xml:space="preserve"> Правительства Иркутской области от 17.04.2026 N 351-пп)</w:t>
      </w:r>
    </w:p>
    <w:p w14:paraId="1EE53769" w14:textId="77777777" w:rsidR="00FC3839" w:rsidRDefault="00FC3839">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5A8B88D1" w14:textId="77777777" w:rsidR="00FC3839" w:rsidRDefault="00FC3839">
      <w:pPr>
        <w:pStyle w:val="ConsPlusNormal"/>
        <w:jc w:val="both"/>
      </w:pPr>
      <w:r>
        <w:t xml:space="preserve">(абзац введен </w:t>
      </w:r>
      <w:hyperlink r:id="rId66">
        <w:r>
          <w:rPr>
            <w:color w:val="0000FF"/>
          </w:rPr>
          <w:t>Постановлением</w:t>
        </w:r>
      </w:hyperlink>
      <w:r>
        <w:t xml:space="preserve"> Правительства Иркутской области от 17.04.2026 N 351-пп)</w:t>
      </w:r>
    </w:p>
    <w:p w14:paraId="360C9351" w14:textId="77777777" w:rsidR="00FC3839" w:rsidRDefault="00FC3839">
      <w:pPr>
        <w:pStyle w:val="ConsPlusNormal"/>
        <w:jc w:val="both"/>
      </w:pPr>
    </w:p>
    <w:p w14:paraId="1B7C58A7" w14:textId="77777777" w:rsidR="00FC3839" w:rsidRDefault="00FC3839">
      <w:pPr>
        <w:pStyle w:val="ConsPlusTitle"/>
        <w:jc w:val="center"/>
        <w:outlineLvl w:val="2"/>
      </w:pPr>
      <w:r>
        <w:t>Формы оказания медицинской помощи</w:t>
      </w:r>
    </w:p>
    <w:p w14:paraId="0C61CA6D" w14:textId="77777777" w:rsidR="00FC3839" w:rsidRDefault="00FC3839">
      <w:pPr>
        <w:pStyle w:val="ConsPlusNormal"/>
        <w:jc w:val="both"/>
      </w:pPr>
    </w:p>
    <w:p w14:paraId="1E9F5D37" w14:textId="77777777" w:rsidR="00FC3839" w:rsidRDefault="00FC3839">
      <w:pPr>
        <w:pStyle w:val="ConsPlusNormal"/>
        <w:ind w:firstLine="540"/>
        <w:jc w:val="both"/>
      </w:pPr>
      <w:r>
        <w:t>Медицинская помощь оказывается в следующих формах:</w:t>
      </w:r>
    </w:p>
    <w:p w14:paraId="62C7C17F" w14:textId="77777777" w:rsidR="00FC3839" w:rsidRDefault="00FC3839">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4572005" w14:textId="77777777" w:rsidR="00FC3839" w:rsidRDefault="00FC3839">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D743576" w14:textId="77777777" w:rsidR="00FC3839" w:rsidRDefault="00FC3839">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E33BAF2" w14:textId="77777777" w:rsidR="00FC3839" w:rsidRDefault="00FC3839">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1197AFE8" w14:textId="77777777" w:rsidR="00FC3839" w:rsidRDefault="00FC3839">
      <w:pPr>
        <w:pStyle w:val="ConsPlusNormal"/>
        <w:spacing w:before="220"/>
        <w:ind w:firstLine="540"/>
        <w:jc w:val="both"/>
      </w:pPr>
      <w:r>
        <w:lastRenderedPageBreak/>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67">
        <w:r>
          <w:rPr>
            <w:color w:val="0000FF"/>
          </w:rPr>
          <w:t>пунктом 21 части 1 статьи 14</w:t>
        </w:r>
      </w:hyperlink>
      <w:r>
        <w:t xml:space="preserve"> Федерального закона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03441088" w14:textId="77777777" w:rsidR="00FC3839" w:rsidRDefault="00FC3839">
      <w:pPr>
        <w:pStyle w:val="ConsPlusNormal"/>
        <w:spacing w:before="220"/>
        <w:ind w:firstLine="540"/>
        <w:jc w:val="both"/>
      </w:pPr>
      <w:r>
        <w:t xml:space="preserve">В целях соблюдения этапов оказания медицинской помощи, предусмотренных порядками оказания медицинской помощи, обеспечения ее преемственности и доступности медицинская помощь гражданам оказывается в соответствии с трехуровневой системой оказания медицинской помощи. Уровни оказания медицинской помощи установлены </w:t>
      </w:r>
      <w:hyperlink r:id="rId68">
        <w:r>
          <w:rPr>
            <w:color w:val="0000FF"/>
          </w:rPr>
          <w:t>приказом</w:t>
        </w:r>
      </w:hyperlink>
      <w:r>
        <w:t xml:space="preserve"> Министерства здравоохранения Российской Федерации от 20 апреля 2018 года N 182 "Об утверждении методических рекомендаций о применении нормативов и норм ресурсной обеспеченности населения в сфере здравоохранения".</w:t>
      </w:r>
    </w:p>
    <w:p w14:paraId="653ADC30" w14:textId="77777777" w:rsidR="00FC3839" w:rsidRDefault="00FC3839">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1E1E12C8" w14:textId="77777777" w:rsidR="00FC3839" w:rsidRDefault="00FC3839">
      <w:pPr>
        <w:pStyle w:val="ConsPlusNormal"/>
        <w:jc w:val="both"/>
      </w:pPr>
      <w:r>
        <w:t xml:space="preserve">(в ред. </w:t>
      </w:r>
      <w:hyperlink r:id="rId69">
        <w:r>
          <w:rPr>
            <w:color w:val="0000FF"/>
          </w:rPr>
          <w:t>Постановления</w:t>
        </w:r>
      </w:hyperlink>
      <w:r>
        <w:t xml:space="preserve"> Правительства Иркутской области от 17.04.2026 N 351-пп)</w:t>
      </w:r>
    </w:p>
    <w:p w14:paraId="02C33802" w14:textId="77777777" w:rsidR="00FC3839" w:rsidRDefault="00FC3839">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164864CB" w14:textId="77777777" w:rsidR="00FC3839" w:rsidRDefault="00FC3839">
      <w:pPr>
        <w:pStyle w:val="ConsPlusNormal"/>
        <w:jc w:val="both"/>
      </w:pPr>
    </w:p>
    <w:p w14:paraId="724F7ED6" w14:textId="77777777" w:rsidR="00FC3839" w:rsidRDefault="00FC3839">
      <w:pPr>
        <w:pStyle w:val="ConsPlusTitle"/>
        <w:jc w:val="center"/>
        <w:outlineLvl w:val="1"/>
      </w:pPr>
      <w:bookmarkStart w:id="2" w:name="P242"/>
      <w:bookmarkEnd w:id="2"/>
      <w:r>
        <w:t>Раздел III. ПЕРЕЧЕНЬ ЗАБОЛЕВАНИЙ И СОСТОЯНИЙ, ОКАЗАНИЕ</w:t>
      </w:r>
    </w:p>
    <w:p w14:paraId="6EC1C655" w14:textId="77777777" w:rsidR="00FC3839" w:rsidRDefault="00FC3839">
      <w:pPr>
        <w:pStyle w:val="ConsPlusTitle"/>
        <w:jc w:val="center"/>
      </w:pPr>
      <w:r>
        <w:t>МЕДИЦИНСКОЙ ПОМОЩИ ПРИ КОТОРЫХ ОСУЩЕСТВЛЯЕТСЯ БЕСПЛАТНО,</w:t>
      </w:r>
    </w:p>
    <w:p w14:paraId="1AE2AEFB" w14:textId="77777777" w:rsidR="00FC3839" w:rsidRDefault="00FC3839">
      <w:pPr>
        <w:pStyle w:val="ConsPlusTitle"/>
        <w:jc w:val="center"/>
      </w:pPr>
      <w:r>
        <w:t>И КАТЕГОРИИ ГРАЖДАН, ОКАЗАНИЕ МЕДИЦИНСКОЙ ПОМОЩИ КОТОРЫМ</w:t>
      </w:r>
    </w:p>
    <w:p w14:paraId="055F8FA8" w14:textId="77777777" w:rsidR="00FC3839" w:rsidRDefault="00FC3839">
      <w:pPr>
        <w:pStyle w:val="ConsPlusTitle"/>
        <w:jc w:val="center"/>
      </w:pPr>
      <w:r>
        <w:t>ОСУЩЕСТВЛЯЕТСЯ БЕСПЛАТНО</w:t>
      </w:r>
    </w:p>
    <w:p w14:paraId="3E16C38C" w14:textId="77777777" w:rsidR="00FC3839" w:rsidRDefault="00FC3839">
      <w:pPr>
        <w:pStyle w:val="ConsPlusNormal"/>
        <w:jc w:val="both"/>
      </w:pPr>
    </w:p>
    <w:p w14:paraId="0A58AF73" w14:textId="77777777" w:rsidR="00FC3839" w:rsidRDefault="00FC3839">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r:id="rId70">
        <w:r>
          <w:rPr>
            <w:color w:val="0000FF"/>
          </w:rPr>
          <w:t>разделом II</w:t>
        </w:r>
      </w:hyperlink>
      <w:r>
        <w:t xml:space="preserve"> Программы при следующих заболеваниях и состояниях:</w:t>
      </w:r>
    </w:p>
    <w:p w14:paraId="074F7D3D" w14:textId="77777777" w:rsidR="00FC3839" w:rsidRDefault="00FC3839">
      <w:pPr>
        <w:pStyle w:val="ConsPlusNormal"/>
        <w:spacing w:before="220"/>
        <w:ind w:firstLine="540"/>
        <w:jc w:val="both"/>
      </w:pPr>
      <w:r>
        <w:t>инфекционные и паразитарные болезни;</w:t>
      </w:r>
    </w:p>
    <w:p w14:paraId="0F8431F4" w14:textId="77777777" w:rsidR="00FC3839" w:rsidRDefault="00FC3839">
      <w:pPr>
        <w:pStyle w:val="ConsPlusNormal"/>
        <w:spacing w:before="220"/>
        <w:ind w:firstLine="540"/>
        <w:jc w:val="both"/>
      </w:pPr>
      <w:r>
        <w:t>новообразования;</w:t>
      </w:r>
    </w:p>
    <w:p w14:paraId="5D7D183C" w14:textId="77777777" w:rsidR="00FC3839" w:rsidRDefault="00FC3839">
      <w:pPr>
        <w:pStyle w:val="ConsPlusNormal"/>
        <w:spacing w:before="220"/>
        <w:ind w:firstLine="540"/>
        <w:jc w:val="both"/>
      </w:pPr>
      <w:r>
        <w:t>болезни эндокринной системы;</w:t>
      </w:r>
    </w:p>
    <w:p w14:paraId="23179149" w14:textId="77777777" w:rsidR="00FC3839" w:rsidRDefault="00FC3839">
      <w:pPr>
        <w:pStyle w:val="ConsPlusNormal"/>
        <w:spacing w:before="220"/>
        <w:ind w:firstLine="540"/>
        <w:jc w:val="both"/>
      </w:pPr>
      <w:r>
        <w:t>расстройства питания и нарушения обмена веществ;</w:t>
      </w:r>
    </w:p>
    <w:p w14:paraId="5A2D6F0A" w14:textId="77777777" w:rsidR="00FC3839" w:rsidRDefault="00FC3839">
      <w:pPr>
        <w:pStyle w:val="ConsPlusNormal"/>
        <w:spacing w:before="220"/>
        <w:ind w:firstLine="540"/>
        <w:jc w:val="both"/>
      </w:pPr>
      <w:r>
        <w:t>болезни нервной системы;</w:t>
      </w:r>
    </w:p>
    <w:p w14:paraId="1C09C474" w14:textId="77777777" w:rsidR="00FC3839" w:rsidRDefault="00FC3839">
      <w:pPr>
        <w:pStyle w:val="ConsPlusNormal"/>
        <w:spacing w:before="220"/>
        <w:ind w:firstLine="540"/>
        <w:jc w:val="both"/>
      </w:pPr>
      <w:r>
        <w:lastRenderedPageBreak/>
        <w:t>болезни крови, кроветворных органов;</w:t>
      </w:r>
    </w:p>
    <w:p w14:paraId="3DC2463F" w14:textId="77777777" w:rsidR="00FC3839" w:rsidRDefault="00FC3839">
      <w:pPr>
        <w:pStyle w:val="ConsPlusNormal"/>
        <w:spacing w:before="220"/>
        <w:ind w:firstLine="540"/>
        <w:jc w:val="both"/>
      </w:pPr>
      <w:r>
        <w:t>отдельные нарушения, вовлекающие иммунный механизм;</w:t>
      </w:r>
    </w:p>
    <w:p w14:paraId="610DA9E3" w14:textId="77777777" w:rsidR="00FC3839" w:rsidRDefault="00FC3839">
      <w:pPr>
        <w:pStyle w:val="ConsPlusNormal"/>
        <w:spacing w:before="220"/>
        <w:ind w:firstLine="540"/>
        <w:jc w:val="both"/>
      </w:pPr>
      <w:r>
        <w:t>болезни глаза и его придаточного аппарата;</w:t>
      </w:r>
    </w:p>
    <w:p w14:paraId="643B62D9" w14:textId="77777777" w:rsidR="00FC3839" w:rsidRDefault="00FC3839">
      <w:pPr>
        <w:pStyle w:val="ConsPlusNormal"/>
        <w:spacing w:before="220"/>
        <w:ind w:firstLine="540"/>
        <w:jc w:val="both"/>
      </w:pPr>
      <w:r>
        <w:t>болезни уха и сосцевидного отростка;</w:t>
      </w:r>
    </w:p>
    <w:p w14:paraId="554C0290" w14:textId="77777777" w:rsidR="00FC3839" w:rsidRDefault="00FC3839">
      <w:pPr>
        <w:pStyle w:val="ConsPlusNormal"/>
        <w:spacing w:before="220"/>
        <w:ind w:firstLine="540"/>
        <w:jc w:val="both"/>
      </w:pPr>
      <w:r>
        <w:t>болезни системы кровообращения;</w:t>
      </w:r>
    </w:p>
    <w:p w14:paraId="600B1F15" w14:textId="77777777" w:rsidR="00FC3839" w:rsidRDefault="00FC3839">
      <w:pPr>
        <w:pStyle w:val="ConsPlusNormal"/>
        <w:spacing w:before="220"/>
        <w:ind w:firstLine="540"/>
        <w:jc w:val="both"/>
      </w:pPr>
      <w:r>
        <w:t>болезни органов дыхания;</w:t>
      </w:r>
    </w:p>
    <w:p w14:paraId="25B4617D" w14:textId="77777777" w:rsidR="00FC3839" w:rsidRDefault="00FC3839">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140CD1BA" w14:textId="77777777" w:rsidR="00FC3839" w:rsidRDefault="00FC3839">
      <w:pPr>
        <w:pStyle w:val="ConsPlusNormal"/>
        <w:spacing w:before="220"/>
        <w:ind w:firstLine="540"/>
        <w:jc w:val="both"/>
      </w:pPr>
      <w:r>
        <w:t>болезни мочеполовой системы;</w:t>
      </w:r>
    </w:p>
    <w:p w14:paraId="4AD693D4" w14:textId="77777777" w:rsidR="00FC3839" w:rsidRDefault="00FC3839">
      <w:pPr>
        <w:pStyle w:val="ConsPlusNormal"/>
        <w:spacing w:before="220"/>
        <w:ind w:firstLine="540"/>
        <w:jc w:val="both"/>
      </w:pPr>
      <w:r>
        <w:t>болезни кожи и подкожной клетчатки;</w:t>
      </w:r>
    </w:p>
    <w:p w14:paraId="24F1FBE4" w14:textId="77777777" w:rsidR="00FC3839" w:rsidRDefault="00FC3839">
      <w:pPr>
        <w:pStyle w:val="ConsPlusNormal"/>
        <w:spacing w:before="220"/>
        <w:ind w:firstLine="540"/>
        <w:jc w:val="both"/>
      </w:pPr>
      <w:r>
        <w:t>болезни костно-мышечной системы и соединительной ткани;</w:t>
      </w:r>
    </w:p>
    <w:p w14:paraId="7259256E" w14:textId="77777777" w:rsidR="00FC3839" w:rsidRDefault="00FC3839">
      <w:pPr>
        <w:pStyle w:val="ConsPlusNormal"/>
        <w:spacing w:before="220"/>
        <w:ind w:firstLine="540"/>
        <w:jc w:val="both"/>
      </w:pPr>
      <w:r>
        <w:t>травмы, отравления и некоторые другие последствия воздействия внешних причин;</w:t>
      </w:r>
    </w:p>
    <w:p w14:paraId="60FDD15D" w14:textId="77777777" w:rsidR="00FC3839" w:rsidRDefault="00FC3839">
      <w:pPr>
        <w:pStyle w:val="ConsPlusNormal"/>
        <w:spacing w:before="220"/>
        <w:ind w:firstLine="540"/>
        <w:jc w:val="both"/>
      </w:pPr>
      <w:r>
        <w:t>врожденные аномалии (пороки развития);</w:t>
      </w:r>
    </w:p>
    <w:p w14:paraId="0455C5EA" w14:textId="77777777" w:rsidR="00FC3839" w:rsidRDefault="00FC3839">
      <w:pPr>
        <w:pStyle w:val="ConsPlusNormal"/>
        <w:spacing w:before="220"/>
        <w:ind w:firstLine="540"/>
        <w:jc w:val="both"/>
      </w:pPr>
      <w:r>
        <w:t>деформации и хромосомные нарушения;</w:t>
      </w:r>
    </w:p>
    <w:p w14:paraId="69964F6A" w14:textId="77777777" w:rsidR="00FC3839" w:rsidRDefault="00FC3839">
      <w:pPr>
        <w:pStyle w:val="ConsPlusNormal"/>
        <w:spacing w:before="220"/>
        <w:ind w:firstLine="540"/>
        <w:jc w:val="both"/>
      </w:pPr>
      <w:r>
        <w:t>беременность, роды, послеродовой период и аборты;</w:t>
      </w:r>
    </w:p>
    <w:p w14:paraId="46717232" w14:textId="77777777" w:rsidR="00FC3839" w:rsidRDefault="00FC3839">
      <w:pPr>
        <w:pStyle w:val="ConsPlusNormal"/>
        <w:spacing w:before="220"/>
        <w:ind w:firstLine="540"/>
        <w:jc w:val="both"/>
      </w:pPr>
      <w:r>
        <w:t>отдельные состояния, возникающие у детей в перинатальный период;</w:t>
      </w:r>
    </w:p>
    <w:p w14:paraId="0936B618" w14:textId="77777777" w:rsidR="00FC3839" w:rsidRDefault="00FC3839">
      <w:pPr>
        <w:pStyle w:val="ConsPlusNormal"/>
        <w:spacing w:before="220"/>
        <w:ind w:firstLine="540"/>
        <w:jc w:val="both"/>
      </w:pPr>
      <w:r>
        <w:t>психические расстройства и расстройства поведения;</w:t>
      </w:r>
    </w:p>
    <w:p w14:paraId="12F4669A" w14:textId="77777777" w:rsidR="00FC3839" w:rsidRDefault="00FC3839">
      <w:pPr>
        <w:pStyle w:val="ConsPlusNormal"/>
        <w:spacing w:before="220"/>
        <w:ind w:firstLine="540"/>
        <w:jc w:val="both"/>
      </w:pPr>
      <w:r>
        <w:t>симптомы, признаки и отклонения от нормы, не отнесенные к заболеваниям и состояниям.</w:t>
      </w:r>
    </w:p>
    <w:p w14:paraId="4510D80B" w14:textId="77777777" w:rsidR="00FC3839" w:rsidRDefault="00FC3839">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323CFD62" w14:textId="77777777" w:rsidR="00FC3839" w:rsidRDefault="00FC3839">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14:paraId="68D154D7" w14:textId="77777777" w:rsidR="00FC3839" w:rsidRDefault="00FC3839">
      <w:pPr>
        <w:pStyle w:val="ConsPlusNormal"/>
        <w:spacing w:before="220"/>
        <w:ind w:firstLine="540"/>
        <w:jc w:val="both"/>
      </w:pPr>
      <w:r>
        <w:t xml:space="preserve">обеспечение лекарственными препаратами в соответствии с </w:t>
      </w:r>
      <w:hyperlink r:id="rId71">
        <w:r>
          <w:rPr>
            <w:color w:val="0000FF"/>
          </w:rPr>
          <w:t>разделом V</w:t>
        </w:r>
      </w:hyperlink>
      <w:r>
        <w:t xml:space="preserve"> Программы;</w:t>
      </w:r>
    </w:p>
    <w:p w14:paraId="41B0BDCE" w14:textId="77777777" w:rsidR="00FC3839" w:rsidRDefault="00FC3839">
      <w:pPr>
        <w:pStyle w:val="ConsPlusNormal"/>
        <w:spacing w:before="220"/>
        <w:ind w:firstLine="540"/>
        <w:jc w:val="both"/>
      </w:pPr>
      <w: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346E71C9" w14:textId="77777777" w:rsidR="00FC3839" w:rsidRDefault="00FC3839">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C0FFFB8" w14:textId="77777777" w:rsidR="00FC3839" w:rsidRDefault="00FC3839">
      <w:pPr>
        <w:pStyle w:val="ConsPlusNormal"/>
        <w:spacing w:before="220"/>
        <w:ind w:firstLine="540"/>
        <w:jc w:val="both"/>
      </w:pPr>
      <w:r>
        <w:t>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CD1E532" w14:textId="77777777" w:rsidR="00FC3839" w:rsidRDefault="00FC3839">
      <w:pPr>
        <w:pStyle w:val="ConsPlusNormal"/>
        <w:spacing w:before="220"/>
        <w:ind w:firstLine="540"/>
        <w:jc w:val="both"/>
      </w:pPr>
      <w:r>
        <w:t xml:space="preserve">диспансерное наблюдение - граждане, страдающие социально значимыми заболеваниями и </w:t>
      </w:r>
      <w:r>
        <w:lastRenderedPageBreak/>
        <w:t>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7B52A792" w14:textId="77777777" w:rsidR="00FC3839" w:rsidRDefault="00FC3839">
      <w:pPr>
        <w:pStyle w:val="ConsPlusNormal"/>
        <w:spacing w:before="220"/>
        <w:ind w:firstLine="540"/>
        <w:jc w:val="both"/>
      </w:pPr>
      <w: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2CF38846" w14:textId="77777777" w:rsidR="00FC3839" w:rsidRDefault="00FC3839">
      <w:pPr>
        <w:pStyle w:val="ConsPlusNormal"/>
        <w:spacing w:before="220"/>
        <w:ind w:firstLine="540"/>
        <w:jc w:val="both"/>
      </w:pPr>
      <w: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15BF9F34" w14:textId="77777777" w:rsidR="00FC3839" w:rsidRDefault="00FC3839">
      <w:pPr>
        <w:pStyle w:val="ConsPlusNormal"/>
        <w:spacing w:before="220"/>
        <w:ind w:firstLine="540"/>
        <w:jc w:val="both"/>
      </w:pPr>
      <w:r>
        <w:t>аудиологический скрининг - новорожденные дети и дети первого года жизни;</w:t>
      </w:r>
    </w:p>
    <w:p w14:paraId="734B4316" w14:textId="77777777" w:rsidR="00FC3839" w:rsidRDefault="00FC3839">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959A1D9" w14:textId="77777777" w:rsidR="00FC3839" w:rsidRDefault="00FC3839">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14:paraId="6EA2C93C" w14:textId="77777777" w:rsidR="00FC3839" w:rsidRDefault="00FC3839">
      <w:pPr>
        <w:pStyle w:val="ConsPlusNormal"/>
        <w:spacing w:before="220"/>
        <w:ind w:firstLine="540"/>
        <w:jc w:val="both"/>
      </w:pPr>
      <w:r>
        <w:t>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14:paraId="760F06F8" w14:textId="77777777" w:rsidR="00FC3839" w:rsidRDefault="00FC3839">
      <w:pPr>
        <w:pStyle w:val="ConsPlusNormal"/>
        <w:jc w:val="both"/>
      </w:pPr>
      <w:r>
        <w:t xml:space="preserve">(абзац введен </w:t>
      </w:r>
      <w:hyperlink r:id="rId72">
        <w:r>
          <w:rPr>
            <w:color w:val="0000FF"/>
          </w:rPr>
          <w:t>Постановлением</w:t>
        </w:r>
      </w:hyperlink>
      <w:r>
        <w:t xml:space="preserve"> Правительства Иркутской области от 17.04.2026 N 351-пп)</w:t>
      </w:r>
    </w:p>
    <w:p w14:paraId="398B41D1" w14:textId="77777777" w:rsidR="00FC3839" w:rsidRDefault="00FC3839">
      <w:pPr>
        <w:pStyle w:val="ConsPlusNormal"/>
        <w:spacing w:before="220"/>
        <w:ind w:firstLine="540"/>
        <w:jc w:val="both"/>
      </w:pPr>
      <w:r>
        <w:t xml:space="preserve">Беременные женщины, обратившиеся в медицинские организации и иные организации, </w:t>
      </w:r>
      <w:r>
        <w:lastRenderedPageBreak/>
        <w:t>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2E68D428" w14:textId="77777777" w:rsidR="00FC3839" w:rsidRDefault="00FC3839">
      <w:pPr>
        <w:pStyle w:val="ConsPlusNormal"/>
        <w:spacing w:before="220"/>
        <w:ind w:firstLine="540"/>
        <w:jc w:val="both"/>
      </w:pPr>
      <w:r>
        <w:t>Министерство здравоохранения Иркутской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069FC539" w14:textId="77777777" w:rsidR="00FC3839" w:rsidRDefault="00FC3839">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3A5DC225" w14:textId="77777777" w:rsidR="00FC3839" w:rsidRDefault="00FC3839">
      <w:pPr>
        <w:pStyle w:val="ConsPlusNormal"/>
        <w:jc w:val="both"/>
      </w:pPr>
      <w:r>
        <w:t xml:space="preserve">(абзац введен </w:t>
      </w:r>
      <w:hyperlink r:id="rId73">
        <w:r>
          <w:rPr>
            <w:color w:val="0000FF"/>
          </w:rPr>
          <w:t>Постановлением</w:t>
        </w:r>
      </w:hyperlink>
      <w:r>
        <w:t xml:space="preserve"> Правительства Иркутской области от 17.04.2026 N 351-пп)</w:t>
      </w:r>
    </w:p>
    <w:p w14:paraId="39EDE640" w14:textId="77777777" w:rsidR="00FC3839" w:rsidRDefault="00FC3839">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76A6F2CC" w14:textId="77777777" w:rsidR="00FC3839" w:rsidRDefault="00FC3839">
      <w:pPr>
        <w:pStyle w:val="ConsPlusNormal"/>
        <w:jc w:val="both"/>
      </w:pPr>
      <w:r>
        <w:t xml:space="preserve">(в ред. </w:t>
      </w:r>
      <w:hyperlink r:id="rId74">
        <w:r>
          <w:rPr>
            <w:color w:val="0000FF"/>
          </w:rPr>
          <w:t>Постановления</w:t>
        </w:r>
      </w:hyperlink>
      <w:r>
        <w:t xml:space="preserve"> Правительства Иркутской области от 17.04.2026 N 351-пп)</w:t>
      </w:r>
    </w:p>
    <w:p w14:paraId="7DBD7C3C" w14:textId="77777777" w:rsidR="00FC3839" w:rsidRDefault="00FC3839">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6953FB03" w14:textId="77777777" w:rsidR="00FC3839" w:rsidRDefault="00FC3839">
      <w:pPr>
        <w:pStyle w:val="ConsPlusNormal"/>
        <w:jc w:val="both"/>
      </w:pPr>
      <w:r>
        <w:t xml:space="preserve">(в ред. </w:t>
      </w:r>
      <w:hyperlink r:id="rId75">
        <w:r>
          <w:rPr>
            <w:color w:val="0000FF"/>
          </w:rPr>
          <w:t>Постановления</w:t>
        </w:r>
      </w:hyperlink>
      <w:r>
        <w:t xml:space="preserve"> Правительства Иркутской области от 17.04.2026 N 351-пп)</w:t>
      </w:r>
    </w:p>
    <w:p w14:paraId="55D18D9C" w14:textId="77777777" w:rsidR="00FC3839" w:rsidRDefault="00FC3839">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63328C9C" w14:textId="77777777" w:rsidR="00FC3839" w:rsidRDefault="00FC3839">
      <w:pPr>
        <w:pStyle w:val="ConsPlusNormal"/>
        <w:jc w:val="both"/>
      </w:pPr>
    </w:p>
    <w:p w14:paraId="25492EF1" w14:textId="77777777" w:rsidR="00FC3839" w:rsidRDefault="00FC3839">
      <w:pPr>
        <w:pStyle w:val="ConsPlusTitle"/>
        <w:jc w:val="center"/>
        <w:outlineLvl w:val="1"/>
      </w:pPr>
      <w:r>
        <w:t>Раздел IV. ТЕРРИТОРИАЛЬНАЯ ПРОГРАММА ОБЯЗАТЕЛЬНОГО</w:t>
      </w:r>
    </w:p>
    <w:p w14:paraId="039A871B" w14:textId="77777777" w:rsidR="00FC3839" w:rsidRDefault="00FC3839">
      <w:pPr>
        <w:pStyle w:val="ConsPlusTitle"/>
        <w:jc w:val="center"/>
      </w:pPr>
      <w:r>
        <w:t>МЕДИЦИНСКОГО СТРАХОВАНИЯ</w:t>
      </w:r>
    </w:p>
    <w:p w14:paraId="5A3DC916" w14:textId="77777777" w:rsidR="00FC3839" w:rsidRDefault="00FC3839">
      <w:pPr>
        <w:pStyle w:val="ConsPlusNormal"/>
        <w:jc w:val="center"/>
      </w:pPr>
    </w:p>
    <w:p w14:paraId="0F582644" w14:textId="77777777" w:rsidR="00FC3839" w:rsidRDefault="00FC3839">
      <w:pPr>
        <w:pStyle w:val="ConsPlusNormal"/>
        <w:jc w:val="center"/>
      </w:pPr>
      <w:r>
        <w:t xml:space="preserve">(в ред. </w:t>
      </w:r>
      <w:hyperlink r:id="rId76">
        <w:r>
          <w:rPr>
            <w:color w:val="0000FF"/>
          </w:rPr>
          <w:t>Постановления</w:t>
        </w:r>
      </w:hyperlink>
      <w:r>
        <w:t xml:space="preserve"> Правительства Иркутской области</w:t>
      </w:r>
    </w:p>
    <w:p w14:paraId="43C0A6F1" w14:textId="77777777" w:rsidR="00FC3839" w:rsidRDefault="00FC3839">
      <w:pPr>
        <w:pStyle w:val="ConsPlusNormal"/>
        <w:jc w:val="center"/>
      </w:pPr>
      <w:r>
        <w:t>от 17.04.2026 N 351-пп)</w:t>
      </w:r>
    </w:p>
    <w:p w14:paraId="50D133C8" w14:textId="77777777" w:rsidR="00FC3839" w:rsidRDefault="00FC3839">
      <w:pPr>
        <w:pStyle w:val="ConsPlusNormal"/>
        <w:jc w:val="both"/>
      </w:pPr>
    </w:p>
    <w:p w14:paraId="04BC5D65" w14:textId="77777777" w:rsidR="00FC3839" w:rsidRDefault="00FC3839">
      <w:pPr>
        <w:pStyle w:val="ConsPlusNormal"/>
        <w:ind w:firstLine="540"/>
        <w:jc w:val="both"/>
      </w:pPr>
      <w:r>
        <w:t>Территориальная программа обязательного медицинского страхования (далее - Территориальная программа ОМС) является составной частью Территориальной программы.</w:t>
      </w:r>
    </w:p>
    <w:p w14:paraId="4957A815" w14:textId="77777777" w:rsidR="00FC3839" w:rsidRDefault="00FC3839">
      <w:pPr>
        <w:pStyle w:val="ConsPlusNormal"/>
        <w:spacing w:before="220"/>
        <w:ind w:firstLine="540"/>
        <w:jc w:val="both"/>
      </w:pPr>
      <w:r>
        <w:lastRenderedPageBreak/>
        <w:t xml:space="preserve">В рамках Территориальной программы ОМС застрахованным лицам при заболеваниях и состояниях, указанных в </w:t>
      </w:r>
      <w:hyperlink w:anchor="P242">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42D816E7" w14:textId="77777777" w:rsidR="00FC3839" w:rsidRDefault="00FC3839">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76F37D9F" w14:textId="77777777" w:rsidR="00FC3839" w:rsidRDefault="00FC3839">
      <w:pPr>
        <w:pStyle w:val="ConsPlusNormal"/>
        <w:spacing w:before="220"/>
        <w:ind w:firstLine="540"/>
        <w:jc w:val="both"/>
      </w:pPr>
      <w:r>
        <w:t>скорая медицинская помощь (за исключением санитарно-авиационной эвакуации);</w:t>
      </w:r>
    </w:p>
    <w:p w14:paraId="76273791" w14:textId="77777777" w:rsidR="00FC3839" w:rsidRDefault="00FC3839">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598BAACA" w14:textId="77777777" w:rsidR="00FC3839" w:rsidRDefault="00FC3839">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5E23DDA0" w14:textId="77777777" w:rsidR="00FC3839" w:rsidRDefault="00FC3839">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20FA1F97" w14:textId="77777777" w:rsidR="00FC3839" w:rsidRDefault="00FC3839">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77">
        <w:r>
          <w:rPr>
            <w:color w:val="0000FF"/>
          </w:rPr>
          <w:t>законом</w:t>
        </w:r>
      </w:hyperlink>
      <w:r>
        <w:t xml:space="preserve"> N 326-ФЗ.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w:t>
      </w:r>
      <w:r>
        <w:lastRenderedPageBreak/>
        <w:t>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14:paraId="369A9CE0" w14:textId="77777777" w:rsidR="00FC3839" w:rsidRDefault="00FC3839">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Иркутской области и их подсистем не могут осуществляться за счет средств обязательного медицинского страхования.</w:t>
      </w:r>
    </w:p>
    <w:p w14:paraId="64811FFB" w14:textId="77777777" w:rsidR="00FC3839" w:rsidRDefault="00FC3839">
      <w:pPr>
        <w:pStyle w:val="ConsPlusNormal"/>
        <w:spacing w:before="22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Иркутской области и медицинских информационных систем медицинских организаций могут быть оплачены за счет средств обязательного медицинского страхования.</w:t>
      </w:r>
    </w:p>
    <w:p w14:paraId="48B4BB85" w14:textId="77777777" w:rsidR="00FC3839" w:rsidRDefault="00FC3839">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78">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588AC744" w14:textId="77777777" w:rsidR="00FC3839" w:rsidRDefault="00FC3839">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5F0B4F65" w14:textId="77777777" w:rsidR="00FC3839" w:rsidRDefault="00FC3839">
      <w:pPr>
        <w:pStyle w:val="ConsPlusNormal"/>
        <w:spacing w:before="220"/>
        <w:ind w:firstLine="540"/>
        <w:jc w:val="both"/>
      </w:pPr>
      <w:r>
        <w:t xml:space="preserve">В случае выявления в Иркутской области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Иркутской области для врачей и среднего медицинского персонала в соответствии с </w:t>
      </w:r>
      <w:hyperlink r:id="rId7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министерство здравоохранения Иркутской области в целях выявления рисков влияния такого повышения на уровень оплаты труда медицинских работников медицинских организаций.</w:t>
      </w:r>
    </w:p>
    <w:p w14:paraId="4FF1D1C6" w14:textId="77777777" w:rsidR="00FC3839" w:rsidRDefault="00FC3839">
      <w:pPr>
        <w:pStyle w:val="ConsPlusNormal"/>
        <w:spacing w:before="220"/>
        <w:ind w:firstLine="540"/>
        <w:jc w:val="both"/>
      </w:pPr>
      <w:r>
        <w:t xml:space="preserve">При получении информации о таком повышении министерство здравоохранения Иркутской области принимает меры по устранению причин его возникновения, в том числе в соответствии с </w:t>
      </w:r>
      <w:hyperlink r:id="rId80">
        <w:r>
          <w:rPr>
            <w:color w:val="0000FF"/>
          </w:rPr>
          <w:t>пунктом 3 статьи 8</w:t>
        </w:r>
      </w:hyperlink>
      <w:r>
        <w:t xml:space="preserve"> Федерального закона N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0B096AFB" w14:textId="77777777" w:rsidR="00FC3839" w:rsidRDefault="00FC3839">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0359CEB1" w14:textId="77777777" w:rsidR="00FC3839" w:rsidRDefault="00FC3839">
      <w:pPr>
        <w:pStyle w:val="ConsPlusNormal"/>
        <w:spacing w:before="220"/>
        <w:ind w:firstLine="540"/>
        <w:jc w:val="both"/>
      </w:pPr>
      <w:r>
        <w:lastRenderedPageBreak/>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81">
        <w:r>
          <w:rPr>
            <w:color w:val="0000FF"/>
          </w:rPr>
          <w:t>статьей 30</w:t>
        </w:r>
      </w:hyperlink>
      <w:r>
        <w:t xml:space="preserve"> Федерального закона N 326-ФЗ, Тарифным соглашением, заключаемым между министерством здравоохранения Иркутской области, Территориальным фондом обязательного медицинского страхования Иркутской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82">
        <w:r>
          <w:rPr>
            <w:color w:val="0000FF"/>
          </w:rPr>
          <w:t>статьей 76</w:t>
        </w:r>
      </w:hyperlink>
      <w:r>
        <w:t xml:space="preserve"> Федерального закона N 323-ФЗ,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созданной в Иркутской области в установленном порядке (далее - Тарифное соглашение).</w:t>
      </w:r>
    </w:p>
    <w:p w14:paraId="275B15EC" w14:textId="77777777" w:rsidR="00FC3839" w:rsidRDefault="00FC3839">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ОМС, Иркутская область вправе применять порядок согласно </w:t>
      </w:r>
      <w:hyperlink r:id="rId83">
        <w:r>
          <w:rPr>
            <w:color w:val="0000FF"/>
          </w:rPr>
          <w:t>приложению N 3</w:t>
        </w:r>
      </w:hyperlink>
      <w:r>
        <w:t xml:space="preserve"> к Программе.</w:t>
      </w:r>
    </w:p>
    <w:p w14:paraId="6C64CC5C" w14:textId="77777777" w:rsidR="00FC3839" w:rsidRDefault="00FC3839">
      <w:pPr>
        <w:pStyle w:val="ConsPlusNormal"/>
        <w:spacing w:before="220"/>
        <w:ind w:firstLine="540"/>
        <w:jc w:val="both"/>
      </w:pPr>
      <w:r>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7200C627" w14:textId="77777777" w:rsidR="00FC3839" w:rsidRDefault="00FC3839">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22BEB331" w14:textId="77777777" w:rsidR="00FC3839" w:rsidRDefault="00FC3839">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08ED1D5F" w14:textId="77777777" w:rsidR="00FC3839" w:rsidRDefault="00FC3839">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B8C6C54" w14:textId="77777777" w:rsidR="00FC3839" w:rsidRDefault="00FC3839">
      <w:pPr>
        <w:pStyle w:val="ConsPlusNormal"/>
        <w:spacing w:before="220"/>
        <w:ind w:firstLine="540"/>
        <w:jc w:val="both"/>
      </w:pPr>
      <w:r>
        <w:t>врачам-специалистам за оказанную медицинскую помощь в амбулаторных условиях.</w:t>
      </w:r>
    </w:p>
    <w:p w14:paraId="25248971" w14:textId="77777777" w:rsidR="00FC3839" w:rsidRDefault="00FC3839">
      <w:pPr>
        <w:pStyle w:val="ConsPlusNormal"/>
        <w:spacing w:before="220"/>
        <w:ind w:firstLine="540"/>
        <w:jc w:val="both"/>
      </w:pPr>
      <w:r>
        <w:t>Территориальный фонд обязательного медицинского страхования Иркутской области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Иркутской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Иркутской области для принятия необходимых мер по обеспечению должного уровня оплаты труда медицинских работников.</w:t>
      </w:r>
    </w:p>
    <w:p w14:paraId="05B96D00" w14:textId="77777777" w:rsidR="00FC3839" w:rsidRDefault="00FC3839">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35974E46" w14:textId="77777777" w:rsidR="00FC3839" w:rsidRDefault="00FC3839">
      <w:pPr>
        <w:pStyle w:val="ConsPlusNormal"/>
        <w:spacing w:before="220"/>
        <w:ind w:firstLine="540"/>
        <w:jc w:val="both"/>
      </w:pPr>
      <w:r>
        <w:t xml:space="preserve">Руководители медицинских организаций Иркутской области и министерство здравоохранения Иркутской области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w:t>
      </w:r>
      <w:r>
        <w:lastRenderedPageBreak/>
        <w:t>медицинского работника.</w:t>
      </w:r>
    </w:p>
    <w:p w14:paraId="08A2B2E4" w14:textId="77777777" w:rsidR="00FC3839" w:rsidRDefault="00FC3839">
      <w:pPr>
        <w:pStyle w:val="ConsPlusNormal"/>
        <w:spacing w:before="220"/>
        <w:ind w:firstLine="540"/>
        <w:jc w:val="both"/>
      </w:pPr>
      <w:hyperlink r:id="rId84">
        <w:r>
          <w:rPr>
            <w:color w:val="0000FF"/>
          </w:rPr>
          <w:t>Перечень</w:t>
        </w:r>
      </w:hyperlink>
      <w:r>
        <w:t xml:space="preserve"> групп заболеваний, состояний для оплаты первичной медико-санитарной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w:t>
      </w:r>
    </w:p>
    <w:p w14:paraId="64B59809" w14:textId="77777777" w:rsidR="00FC3839" w:rsidRDefault="00FC3839">
      <w:pPr>
        <w:pStyle w:val="ConsPlusNormal"/>
        <w:jc w:val="both"/>
      </w:pPr>
    </w:p>
    <w:p w14:paraId="25968EDA" w14:textId="77777777" w:rsidR="00FC3839" w:rsidRDefault="00FC3839">
      <w:pPr>
        <w:pStyle w:val="ConsPlusTitle"/>
        <w:jc w:val="center"/>
        <w:outlineLvl w:val="2"/>
      </w:pPr>
      <w:r>
        <w:t>Профилактические медицинские осмотры</w:t>
      </w:r>
    </w:p>
    <w:p w14:paraId="1BF30528" w14:textId="77777777" w:rsidR="00FC3839" w:rsidRDefault="00FC3839">
      <w:pPr>
        <w:pStyle w:val="ConsPlusTitle"/>
        <w:jc w:val="center"/>
      </w:pPr>
      <w:r>
        <w:t>и диспансеризация граждан</w:t>
      </w:r>
    </w:p>
    <w:p w14:paraId="55199FB4" w14:textId="77777777" w:rsidR="00FC3839" w:rsidRDefault="00FC3839">
      <w:pPr>
        <w:pStyle w:val="ConsPlusNormal"/>
        <w:jc w:val="both"/>
      </w:pPr>
    </w:p>
    <w:p w14:paraId="5310A3DE" w14:textId="77777777" w:rsidR="00FC3839" w:rsidRDefault="00FC3839">
      <w:pPr>
        <w:pStyle w:val="ConsPlusNormal"/>
        <w:ind w:firstLine="540"/>
        <w:jc w:val="both"/>
      </w:pPr>
      <w:r>
        <w:t>В рамках проведения профилактических мероприятий министерство здравоохранения Иркутской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406B4F92" w14:textId="77777777" w:rsidR="00FC3839" w:rsidRDefault="00FC3839">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6FD8584C" w14:textId="77777777" w:rsidR="00FC3839" w:rsidRDefault="00FC3839">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14:paraId="59C047A8" w14:textId="77777777" w:rsidR="00FC3839" w:rsidRDefault="00FC3839">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который приведен в </w:t>
      </w:r>
      <w:hyperlink r:id="rId85">
        <w:r>
          <w:rPr>
            <w:color w:val="0000FF"/>
          </w:rPr>
          <w:t>приложении N 5</w:t>
        </w:r>
      </w:hyperlink>
      <w:r>
        <w:t xml:space="preserve"> к Программе (далее - углубленная диспансеризация).</w:t>
      </w:r>
    </w:p>
    <w:p w14:paraId="4089CF2C" w14:textId="77777777" w:rsidR="00FC3839" w:rsidRDefault="00FC3839">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01DDAE58" w14:textId="77777777" w:rsidR="00FC3839" w:rsidRDefault="00FC3839">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Иркутской области. Территориальный фонд обязательного медицинского страхования Иркутской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307613E7" w14:textId="77777777" w:rsidR="00FC3839" w:rsidRDefault="00FC3839">
      <w:pPr>
        <w:pStyle w:val="ConsPlusNormal"/>
        <w:spacing w:before="220"/>
        <w:ind w:firstLine="540"/>
        <w:jc w:val="both"/>
      </w:pPr>
      <w:r>
        <w:lastRenderedPageBreak/>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3CE645A9" w14:textId="77777777" w:rsidR="00FC3839" w:rsidRDefault="00FC3839">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690B2C79" w14:textId="77777777" w:rsidR="00FC3839" w:rsidRDefault="00FC3839">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86">
        <w:r>
          <w:rPr>
            <w:color w:val="0000FF"/>
          </w:rPr>
          <w:t>пунктом 1</w:t>
        </w:r>
      </w:hyperlink>
      <w:r>
        <w:t xml:space="preserve"> приложения N 5 к Программе.</w:t>
      </w:r>
    </w:p>
    <w:p w14:paraId="6CB6141E" w14:textId="77777777" w:rsidR="00FC3839" w:rsidRDefault="00FC3839">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202EADE6" w14:textId="77777777" w:rsidR="00FC3839" w:rsidRDefault="00FC3839">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39D212B8" w14:textId="77777777" w:rsidR="00FC3839" w:rsidRDefault="00FC3839">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87">
        <w:r>
          <w:rPr>
            <w:color w:val="0000FF"/>
          </w:rPr>
          <w:t>приложению N 6</w:t>
        </w:r>
      </w:hyperlink>
      <w:r>
        <w:t xml:space="preserve"> к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14:paraId="4B24DF3B" w14:textId="77777777" w:rsidR="00FC3839" w:rsidRDefault="00FC3839">
      <w:pPr>
        <w:pStyle w:val="ConsPlusNormal"/>
        <w:spacing w:before="220"/>
        <w:ind w:firstLine="540"/>
        <w:jc w:val="both"/>
      </w:pPr>
      <w:r>
        <w:t>Министерство здравоохранения Иркутской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6094B1B9" w14:textId="77777777" w:rsidR="00FC3839" w:rsidRDefault="00FC3839">
      <w:pPr>
        <w:pStyle w:val="ConsPlusNormal"/>
        <w:spacing w:before="220"/>
        <w:ind w:firstLine="540"/>
        <w:jc w:val="both"/>
      </w:pPr>
      <w:r>
        <w:t xml:space="preserve">В целях приближения к месту жительства, работы или учебы гражданина профилактических </w:t>
      </w:r>
      <w:r>
        <w:lastRenderedPageBreak/>
        <w:t>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Иркутской области.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Иркутской области.</w:t>
      </w:r>
    </w:p>
    <w:p w14:paraId="4372F780" w14:textId="77777777" w:rsidR="00FC3839" w:rsidRDefault="00FC3839">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2C8DB58E" w14:textId="77777777" w:rsidR="00FC3839" w:rsidRDefault="00FC3839">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88">
        <w:r>
          <w:rPr>
            <w:color w:val="0000FF"/>
          </w:rPr>
          <w:t>приложением N 4</w:t>
        </w:r>
      </w:hyperlink>
      <w:r>
        <w:t xml:space="preserve"> к Программе, в пределах объемов медицинской помощи, установленных Территориальной программой ОМС.</w:t>
      </w:r>
    </w:p>
    <w:p w14:paraId="537ACA13" w14:textId="77777777" w:rsidR="00FC3839" w:rsidRDefault="00FC3839">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28A70B4D" w14:textId="77777777" w:rsidR="00FC3839" w:rsidRDefault="00FC3839">
      <w:pPr>
        <w:pStyle w:val="ConsPlusNormal"/>
        <w:spacing w:before="220"/>
        <w:ind w:firstLine="540"/>
        <w:jc w:val="both"/>
      </w:pPr>
      <w:r>
        <w:t>Федеральный фонд обязательного медицинского страхования и Территориальный фонд обязательного медицинского страхования Иркутской области ведут учет случаев проведения диспансеризации в стационарных условиях и их результатов.</w:t>
      </w:r>
    </w:p>
    <w:p w14:paraId="2B695EFE" w14:textId="77777777" w:rsidR="00FC3839" w:rsidRDefault="00FC3839">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046DFDD5" w14:textId="77777777" w:rsidR="00FC3839" w:rsidRDefault="00FC3839">
      <w:pPr>
        <w:pStyle w:val="ConsPlusNormal"/>
        <w:spacing w:before="220"/>
        <w:ind w:firstLine="540"/>
        <w:jc w:val="both"/>
      </w:pPr>
      <w:r>
        <w:lastRenderedPageBreak/>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0AAF99C4" w14:textId="77777777" w:rsidR="00FC3839" w:rsidRDefault="00FC3839">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0DAAAF53" w14:textId="77777777" w:rsidR="00FC3839" w:rsidRDefault="00FC3839">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6814C2B0" w14:textId="77777777" w:rsidR="00FC3839" w:rsidRDefault="00FC3839">
      <w:pPr>
        <w:pStyle w:val="ConsPlusNormal"/>
        <w:spacing w:before="220"/>
        <w:ind w:firstLine="540"/>
        <w:jc w:val="both"/>
      </w:pPr>
      <w:r>
        <w:t>Гражданину о направлении результатов диспансеризации в личный кабинет сообщается посредством смс-сообщений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7F7DDB56" w14:textId="77777777" w:rsidR="00FC3839" w:rsidRDefault="00FC3839">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1A5466AF" w14:textId="77777777" w:rsidR="00FC3839" w:rsidRDefault="00FC3839">
      <w:pPr>
        <w:pStyle w:val="ConsPlusNormal"/>
        <w:spacing w:before="220"/>
        <w:ind w:firstLine="540"/>
        <w:jc w:val="both"/>
      </w:pPr>
      <w:r>
        <w:t>Территориальный фонд обязательного медицинского страхования Иркутской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32F4058B" w14:textId="77777777" w:rsidR="00FC3839" w:rsidRDefault="00FC3839">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5685614A" w14:textId="77777777" w:rsidR="00FC3839" w:rsidRDefault="00FC3839">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министерство здравоохранения Иркутской области организует:</w:t>
      </w:r>
    </w:p>
    <w:p w14:paraId="55F22BC6" w14:textId="77777777" w:rsidR="00FC3839" w:rsidRDefault="00FC3839">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4686273E" w14:textId="77777777" w:rsidR="00FC3839" w:rsidRDefault="00FC3839">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медицинскими организациями Иркутской области и медицинскими организациями частной формы собственности.</w:t>
      </w:r>
    </w:p>
    <w:p w14:paraId="239C46F9" w14:textId="77777777" w:rsidR="00FC3839" w:rsidRDefault="00FC3839">
      <w:pPr>
        <w:pStyle w:val="ConsPlusNormal"/>
        <w:spacing w:before="220"/>
        <w:ind w:firstLine="540"/>
        <w:jc w:val="both"/>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w:t>
      </w:r>
      <w:r>
        <w:lastRenderedPageBreak/>
        <w:t>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3D5B82F1" w14:textId="77777777" w:rsidR="00FC3839" w:rsidRDefault="00FC3839">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 в порядке, утвержденном Министерством здравоохранения Российской Федерации.</w:t>
      </w:r>
    </w:p>
    <w:p w14:paraId="7ABB3223" w14:textId="77777777" w:rsidR="00FC3839" w:rsidRDefault="00FC3839">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7A7F59B4" w14:textId="77777777" w:rsidR="00FC3839" w:rsidRDefault="00FC3839">
      <w:pPr>
        <w:pStyle w:val="ConsPlusNormal"/>
        <w:jc w:val="both"/>
      </w:pPr>
    </w:p>
    <w:p w14:paraId="02A14B4D" w14:textId="77777777" w:rsidR="00FC3839" w:rsidRDefault="00FC3839">
      <w:pPr>
        <w:pStyle w:val="ConsPlusTitle"/>
        <w:jc w:val="center"/>
        <w:outlineLvl w:val="2"/>
      </w:pPr>
      <w:r>
        <w:t>Посещения центров здоровья (центров медицины</w:t>
      </w:r>
    </w:p>
    <w:p w14:paraId="00D274A9" w14:textId="77777777" w:rsidR="00FC3839" w:rsidRDefault="00FC3839">
      <w:pPr>
        <w:pStyle w:val="ConsPlusTitle"/>
        <w:jc w:val="center"/>
      </w:pPr>
      <w:r>
        <w:t>здорового долголетия)</w:t>
      </w:r>
    </w:p>
    <w:p w14:paraId="24D226E7" w14:textId="77777777" w:rsidR="00FC3839" w:rsidRDefault="00FC3839">
      <w:pPr>
        <w:pStyle w:val="ConsPlusNormal"/>
        <w:jc w:val="both"/>
      </w:pPr>
    </w:p>
    <w:p w14:paraId="2D2B3C89" w14:textId="77777777" w:rsidR="00FC3839" w:rsidRDefault="00FC3839">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6EBE2B8C" w14:textId="77777777" w:rsidR="00FC3839" w:rsidRDefault="00FC3839">
      <w:pPr>
        <w:pStyle w:val="ConsPlusNormal"/>
        <w:spacing w:before="220"/>
        <w:ind w:firstLine="540"/>
        <w:jc w:val="both"/>
      </w:pPr>
      <w:r>
        <w:t>Одновременно с проведением обследования граждан с целью оценки функциональных и адаптивных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Иркутской области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10997EE7" w14:textId="77777777" w:rsidR="00FC3839" w:rsidRDefault="00FC3839">
      <w:pPr>
        <w:pStyle w:val="ConsPlusNormal"/>
        <w:spacing w:before="220"/>
        <w:ind w:firstLine="540"/>
        <w:jc w:val="both"/>
      </w:pPr>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14:paraId="6BA6287A" w14:textId="77777777" w:rsidR="00FC3839" w:rsidRDefault="00FC3839">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606BB1E0" w14:textId="77777777" w:rsidR="00FC3839" w:rsidRDefault="00FC3839">
      <w:pPr>
        <w:pStyle w:val="ConsPlusNormal"/>
        <w:spacing w:before="220"/>
        <w:ind w:firstLine="540"/>
        <w:jc w:val="both"/>
      </w:pPr>
      <w:r>
        <w:t>Обследование граждан в центре здоровья (центре медицины здорового долголетия) осуществляется в два этапа.</w:t>
      </w:r>
    </w:p>
    <w:p w14:paraId="1E93CB66" w14:textId="77777777" w:rsidR="00FC3839" w:rsidRDefault="00FC3839">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26EEC68C" w14:textId="77777777" w:rsidR="00FC3839" w:rsidRDefault="00FC3839">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3143AF12" w14:textId="77777777" w:rsidR="00FC3839" w:rsidRDefault="00FC3839">
      <w:pPr>
        <w:pStyle w:val="ConsPlusNormal"/>
        <w:spacing w:before="220"/>
        <w:ind w:firstLine="540"/>
        <w:jc w:val="both"/>
      </w:pPr>
      <w:r>
        <w:lastRenderedPageBreak/>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r:id="rId89">
        <w:r>
          <w:rPr>
            <w:color w:val="0000FF"/>
          </w:rPr>
          <w:t>приложении N 7</w:t>
        </w:r>
      </w:hyperlink>
      <w:r>
        <w:t xml:space="preserve"> к Программе, направленных на:</w:t>
      </w:r>
    </w:p>
    <w:p w14:paraId="0CA00096" w14:textId="77777777" w:rsidR="00FC3839" w:rsidRDefault="00FC3839">
      <w:pPr>
        <w:pStyle w:val="ConsPlusNormal"/>
        <w:spacing w:before="220"/>
        <w:ind w:firstLine="540"/>
        <w:jc w:val="both"/>
      </w:pPr>
      <w:r>
        <w:t>выявление признаков преждевременной активации механизмов старения и предрисков;</w:t>
      </w:r>
    </w:p>
    <w:p w14:paraId="7143330F" w14:textId="77777777" w:rsidR="00FC3839" w:rsidRDefault="00FC3839">
      <w:pPr>
        <w:pStyle w:val="ConsPlusNormal"/>
        <w:spacing w:before="220"/>
        <w:ind w:firstLine="540"/>
        <w:jc w:val="both"/>
      </w:pPr>
      <w:r>
        <w:t>выявление факторов риска развития заболеваний.</w:t>
      </w:r>
    </w:p>
    <w:p w14:paraId="3A0ACBF9" w14:textId="77777777" w:rsidR="00FC3839" w:rsidRDefault="00FC3839">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4B3FDD4F" w14:textId="77777777" w:rsidR="00FC3839" w:rsidRDefault="00FC3839">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6C19EEF9" w14:textId="77777777" w:rsidR="00FC3839" w:rsidRDefault="00FC3839">
      <w:pPr>
        <w:pStyle w:val="ConsPlusNormal"/>
        <w:spacing w:before="220"/>
        <w:ind w:firstLine="540"/>
        <w:jc w:val="both"/>
      </w:pPr>
      <w:r>
        <w:t>Исследование микробиоты кишечника проводится только в случае наличия у гражданина:</w:t>
      </w:r>
    </w:p>
    <w:p w14:paraId="39F1A70A" w14:textId="77777777" w:rsidR="00FC3839" w:rsidRDefault="00FC3839">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14:paraId="06A209B8" w14:textId="77777777" w:rsidR="00FC3839" w:rsidRDefault="00FC3839">
      <w:pPr>
        <w:pStyle w:val="ConsPlusNormal"/>
        <w:spacing w:before="220"/>
        <w:ind w:firstLine="540"/>
        <w:jc w:val="both"/>
      </w:pPr>
      <w:r>
        <w:t>в анамнезе длительного (более двух недель) приема антибактериальных препаратов или перенесенной в течение последних трех лет кишечной инфекции;</w:t>
      </w:r>
    </w:p>
    <w:p w14:paraId="115B9E94" w14:textId="77777777" w:rsidR="00FC3839" w:rsidRDefault="00FC3839">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14:paraId="02DF593A" w14:textId="77777777" w:rsidR="00FC3839" w:rsidRDefault="00FC3839">
      <w:pPr>
        <w:pStyle w:val="ConsPlusNormal"/>
        <w:spacing w:before="220"/>
        <w:ind w:firstLine="540"/>
        <w:jc w:val="both"/>
      </w:pPr>
      <w:r>
        <w:t>железодефицитной анемии неясного генеза; жалоб на быструю утомляемость;</w:t>
      </w:r>
    </w:p>
    <w:p w14:paraId="4D6EC828" w14:textId="77777777" w:rsidR="00FC3839" w:rsidRDefault="00FC3839">
      <w:pPr>
        <w:pStyle w:val="ConsPlusNormal"/>
        <w:spacing w:before="220"/>
        <w:ind w:firstLine="540"/>
        <w:jc w:val="both"/>
      </w:pPr>
      <w:r>
        <w:t>учащения простудных заболеваний (более пяти раз в год);</w:t>
      </w:r>
    </w:p>
    <w:p w14:paraId="2E018851" w14:textId="77777777" w:rsidR="00FC3839" w:rsidRDefault="00FC3839">
      <w:pPr>
        <w:pStyle w:val="ConsPlusNormal"/>
        <w:spacing w:before="220"/>
        <w:ind w:firstLine="540"/>
        <w:jc w:val="both"/>
      </w:pPr>
      <w:r>
        <w:t>увеличения массы тела, не поддающегося коррекции изменением режима питания и образа жизни.</w:t>
      </w:r>
    </w:p>
    <w:p w14:paraId="0BD7577B" w14:textId="77777777" w:rsidR="00FC3839" w:rsidRDefault="00FC3839">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5F43CB2B" w14:textId="77777777" w:rsidR="00FC3839" w:rsidRDefault="00FC3839">
      <w:pPr>
        <w:pStyle w:val="ConsPlusNormal"/>
        <w:spacing w:before="220"/>
        <w:ind w:firstLine="540"/>
        <w:jc w:val="both"/>
      </w:pPr>
      <w:r>
        <w:t xml:space="preserve">Если в течение предыдущих шести месяцев обратившийся гражданин уже проходил исследования, указанные в </w:t>
      </w:r>
      <w:hyperlink r:id="rId9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46D62762" w14:textId="77777777" w:rsidR="00FC3839" w:rsidRDefault="00FC3839">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20B1B09F" w14:textId="77777777" w:rsidR="00FC3839" w:rsidRDefault="00FC3839">
      <w:pPr>
        <w:pStyle w:val="ConsPlusNormal"/>
        <w:spacing w:before="220"/>
        <w:ind w:firstLine="540"/>
        <w:jc w:val="both"/>
      </w:pPr>
      <w:r>
        <w:t xml:space="preserve">В случае отсутствия необходимости проведения второго этапа исследования </w:t>
      </w:r>
      <w:r>
        <w:lastRenderedPageBreak/>
        <w:t>консультирование гражданина проводится в день его обращения.</w:t>
      </w:r>
    </w:p>
    <w:p w14:paraId="5BD18B51" w14:textId="77777777" w:rsidR="00FC3839" w:rsidRDefault="00FC3839">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десяти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10DA8E2D" w14:textId="77777777" w:rsidR="00FC3839" w:rsidRDefault="00FC3839">
      <w:pPr>
        <w:pStyle w:val="ConsPlusNormal"/>
        <w:spacing w:before="22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2B8D0F78" w14:textId="77777777" w:rsidR="00FC3839" w:rsidRDefault="00FC3839">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5D972E22" w14:textId="77777777" w:rsidR="00FC3839" w:rsidRDefault="00FC3839">
      <w:pPr>
        <w:pStyle w:val="ConsPlusNormal"/>
        <w:spacing w:before="220"/>
        <w:ind w:firstLine="540"/>
        <w:jc w:val="both"/>
      </w:pPr>
      <w:r>
        <w:t>коррекцию питания (переход на здоровое питание);</w:t>
      </w:r>
    </w:p>
    <w:p w14:paraId="0BD1A965" w14:textId="77777777" w:rsidR="00FC3839" w:rsidRDefault="00FC3839">
      <w:pPr>
        <w:pStyle w:val="ConsPlusNormal"/>
        <w:spacing w:before="220"/>
        <w:ind w:firstLine="540"/>
        <w:jc w:val="both"/>
      </w:pPr>
      <w:r>
        <w:t>формирование оптимального режима двигательной активности;</w:t>
      </w:r>
    </w:p>
    <w:p w14:paraId="055C2F68" w14:textId="77777777" w:rsidR="00FC3839" w:rsidRDefault="00FC3839">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организаций культуры, выставочных и иных культурных мероприятий в соответствии с рекомендациями, утвержденными Министерством культуры Российской Федерации.</w:t>
      </w:r>
    </w:p>
    <w:p w14:paraId="3C936699" w14:textId="77777777" w:rsidR="00FC3839" w:rsidRDefault="00FC3839">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7DD3CFCC" w14:textId="77777777" w:rsidR="00FC3839" w:rsidRDefault="00FC3839">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41D7CB9B" w14:textId="77777777" w:rsidR="00FC3839" w:rsidRDefault="00FC3839">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0EAAD4F3" w14:textId="77777777" w:rsidR="00FC3839" w:rsidRDefault="00FC3839">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4AB8275F" w14:textId="77777777" w:rsidR="00FC3839" w:rsidRDefault="00FC3839">
      <w:pPr>
        <w:pStyle w:val="ConsPlusNormal"/>
        <w:spacing w:before="220"/>
        <w:ind w:firstLine="540"/>
        <w:jc w:val="both"/>
      </w:pPr>
      <w:r>
        <w:t>через три месяца после выявления признаков преждевременной активации механизмов старения и (или) предрисков;</w:t>
      </w:r>
    </w:p>
    <w:p w14:paraId="15CB5117" w14:textId="77777777" w:rsidR="00FC3839" w:rsidRDefault="00FC3839">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двух раз в год.</w:t>
      </w:r>
    </w:p>
    <w:p w14:paraId="33F29036" w14:textId="77777777" w:rsidR="00FC3839" w:rsidRDefault="00FC3839">
      <w:pPr>
        <w:pStyle w:val="ConsPlusNormal"/>
        <w:spacing w:before="220"/>
        <w:ind w:firstLine="540"/>
        <w:jc w:val="both"/>
      </w:pPr>
      <w: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министерство здравоохранения Иркутской области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w:t>
      </w:r>
      <w:r>
        <w:lastRenderedPageBreak/>
        <w:t>активации механизмов старения и предрисков, включая методы физиотерапии, а также школы по медицине здорового долголетия.</w:t>
      </w:r>
    </w:p>
    <w:p w14:paraId="7B932B93" w14:textId="77777777" w:rsidR="00FC3839" w:rsidRDefault="00FC3839">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r:id="rId91">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Комиссией таких тарифов осуществляет Федеральный фонд обязательного медицинского страхования.</w:t>
      </w:r>
    </w:p>
    <w:p w14:paraId="57FB9CF0" w14:textId="77777777" w:rsidR="00FC3839" w:rsidRDefault="00FC3839">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w:t>
      </w:r>
    </w:p>
    <w:p w14:paraId="6AC08AD0" w14:textId="77777777" w:rsidR="00FC3839" w:rsidRDefault="00FC3839">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министерство здравоохранения Иркутской области за счет бюджетных ассигнований бюджета Иркутской области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779A2F6A" w14:textId="77777777" w:rsidR="00FC3839" w:rsidRDefault="00FC3839">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7119FE40" w14:textId="77777777" w:rsidR="00FC3839" w:rsidRDefault="00FC3839">
      <w:pPr>
        <w:pStyle w:val="ConsPlusNormal"/>
        <w:spacing w:before="220"/>
        <w:ind w:firstLine="540"/>
        <w:jc w:val="both"/>
      </w:pPr>
      <w:r>
        <w:t>Министерство здравоохранения Иркутской области:</w:t>
      </w:r>
    </w:p>
    <w:p w14:paraId="0D3BCA20" w14:textId="77777777" w:rsidR="00FC3839" w:rsidRDefault="00FC3839">
      <w:pPr>
        <w:pStyle w:val="ConsPlusNormal"/>
        <w:spacing w:before="220"/>
        <w:ind w:firstLine="540"/>
        <w:jc w:val="both"/>
      </w:pPr>
      <w:r>
        <w:t>размещает на своем сайте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49C5DE41" w14:textId="77777777" w:rsidR="00FC3839" w:rsidRDefault="00FC3839">
      <w:pPr>
        <w:pStyle w:val="ConsPlusNormal"/>
        <w:spacing w:before="220"/>
        <w:ind w:firstLine="540"/>
        <w:jc w:val="both"/>
      </w:pPr>
      <w:r>
        <w:t>доводит сведения о деятельности центров здоровья (центров медицины здорового долголетия) до жителей Иркутской области всеми доступными способами, включая размещение соответствующей информации в спортивных объектах, общественных местах, объектах розничной торговли и других местах, а также задействуя возможности регионального движения "За медицину здорового долголетия";</w:t>
      </w:r>
    </w:p>
    <w:p w14:paraId="46EC3908" w14:textId="77777777" w:rsidR="00FC3839" w:rsidRDefault="00FC3839">
      <w:pPr>
        <w:pStyle w:val="ConsPlusNormal"/>
        <w:spacing w:before="220"/>
        <w:ind w:firstLine="540"/>
        <w:jc w:val="both"/>
      </w:pPr>
      <w: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6F54C471" w14:textId="77777777" w:rsidR="00FC3839" w:rsidRDefault="00FC3839">
      <w:pPr>
        <w:pStyle w:val="ConsPlusNormal"/>
        <w:spacing w:before="220"/>
        <w:ind w:firstLine="540"/>
        <w:jc w:val="both"/>
      </w:pPr>
      <w: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22010968" w14:textId="77777777" w:rsidR="00FC3839" w:rsidRDefault="00FC3839">
      <w:pPr>
        <w:pStyle w:val="ConsPlusNormal"/>
        <w:jc w:val="both"/>
      </w:pPr>
    </w:p>
    <w:p w14:paraId="1CD2930E" w14:textId="77777777" w:rsidR="00FC3839" w:rsidRDefault="00FC3839">
      <w:pPr>
        <w:pStyle w:val="ConsPlusTitle"/>
        <w:jc w:val="center"/>
        <w:outlineLvl w:val="2"/>
      </w:pPr>
      <w:r>
        <w:t>Диспансерное наблюдение за гражданами</w:t>
      </w:r>
    </w:p>
    <w:p w14:paraId="5560435F" w14:textId="77777777" w:rsidR="00FC3839" w:rsidRDefault="00FC3839">
      <w:pPr>
        <w:pStyle w:val="ConsPlusNormal"/>
        <w:jc w:val="both"/>
      </w:pPr>
    </w:p>
    <w:p w14:paraId="690571B2" w14:textId="77777777" w:rsidR="00FC3839" w:rsidRDefault="00FC3839">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10E79FDF" w14:textId="77777777" w:rsidR="00FC3839" w:rsidRDefault="00FC3839">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14:paraId="20ECD833" w14:textId="77777777" w:rsidR="00FC3839" w:rsidRDefault="00FC3839">
      <w:pPr>
        <w:pStyle w:val="ConsPlusNormal"/>
        <w:spacing w:before="220"/>
        <w:ind w:firstLine="540"/>
        <w:jc w:val="both"/>
      </w:pPr>
      <w:r>
        <w:lastRenderedPageBreak/>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Иркутской области, а также министерству здравоохранения Иркутской области для проведения анализа и принятия управленческих решений.</w:t>
      </w:r>
    </w:p>
    <w:p w14:paraId="392EDA1F" w14:textId="77777777" w:rsidR="00FC3839" w:rsidRDefault="00FC3839">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55729693" w14:textId="77777777" w:rsidR="00FC3839" w:rsidRDefault="00FC3839">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280771E6" w14:textId="77777777" w:rsidR="00FC3839" w:rsidRDefault="00FC3839">
      <w:pPr>
        <w:pStyle w:val="ConsPlusNormal"/>
        <w:spacing w:before="220"/>
        <w:ind w:firstLine="540"/>
        <w:jc w:val="both"/>
      </w:pPr>
      <w:r>
        <w:t>Организация диспансерного наблюдения работающих граждан может осуществляться:</w:t>
      </w:r>
    </w:p>
    <w:p w14:paraId="40A95EFE" w14:textId="77777777" w:rsidR="00FC3839" w:rsidRDefault="00FC3839">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3CAE1954" w14:textId="77777777" w:rsidR="00FC3839" w:rsidRDefault="00FC3839">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7E0E8A4C" w14:textId="77777777" w:rsidR="00FC3839" w:rsidRDefault="00FC3839">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Иркутской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14:paraId="0EDC7D33" w14:textId="77777777" w:rsidR="00FC3839" w:rsidRDefault="00FC3839">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3BBBBD1B" w14:textId="77777777" w:rsidR="00FC3839" w:rsidRDefault="00FC3839">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Иркутской области) в течение трех рабочих дней после получения указанных результатов.</w:t>
      </w:r>
    </w:p>
    <w:p w14:paraId="2C529BC3" w14:textId="77777777" w:rsidR="00FC3839" w:rsidRDefault="00FC3839">
      <w:pPr>
        <w:pStyle w:val="ConsPlusNormal"/>
        <w:spacing w:before="220"/>
        <w:ind w:firstLine="540"/>
        <w:jc w:val="both"/>
      </w:pPr>
      <w:r>
        <w:t xml:space="preserve">В этом случае Территориальный фонд обязательного медицинского страхования Иркутской области осуществляет контроль за правильностью учета проведенного диспансерного наблюдения </w:t>
      </w:r>
      <w:r>
        <w:lastRenderedPageBreak/>
        <w:t>работающих граждан в целях исключения дублирования данного наблюдения.</w:t>
      </w:r>
    </w:p>
    <w:p w14:paraId="782E5157" w14:textId="77777777" w:rsidR="00FC3839" w:rsidRDefault="00FC3839">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3F37E14" w14:textId="77777777" w:rsidR="00FC3839" w:rsidRDefault="00FC3839">
      <w:pPr>
        <w:pStyle w:val="ConsPlusNormal"/>
        <w:spacing w:before="220"/>
        <w:ind w:firstLine="540"/>
        <w:jc w:val="both"/>
      </w:pPr>
      <w:r>
        <w:t>Территориальный фонд обязательного медицинского страхования Иркутской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14:paraId="4F388853" w14:textId="77777777" w:rsidR="00FC3839" w:rsidRDefault="00FC3839">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46D2C7CC" w14:textId="77777777" w:rsidR="00FC3839" w:rsidRDefault="00FC3839">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1F47A950" w14:textId="77777777" w:rsidR="00FC3839" w:rsidRDefault="00FC3839">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приобретены за счет личных средств граждан.</w:t>
      </w:r>
    </w:p>
    <w:p w14:paraId="1B37317D" w14:textId="77777777" w:rsidR="00FC3839" w:rsidRDefault="00FC3839">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2F725091" w14:textId="77777777" w:rsidR="00FC3839" w:rsidRDefault="00FC3839">
      <w:pPr>
        <w:pStyle w:val="ConsPlusNormal"/>
        <w:jc w:val="both"/>
      </w:pPr>
    </w:p>
    <w:p w14:paraId="4F89A171" w14:textId="77777777" w:rsidR="00FC3839" w:rsidRDefault="00FC3839">
      <w:pPr>
        <w:pStyle w:val="ConsPlusTitle"/>
        <w:jc w:val="center"/>
        <w:outlineLvl w:val="2"/>
      </w:pPr>
      <w:r>
        <w:t>Оказание медицинской помощи с применением телемедицинских</w:t>
      </w:r>
    </w:p>
    <w:p w14:paraId="6E0352ED" w14:textId="77777777" w:rsidR="00FC3839" w:rsidRDefault="00FC3839">
      <w:pPr>
        <w:pStyle w:val="ConsPlusTitle"/>
        <w:jc w:val="center"/>
      </w:pPr>
      <w:r>
        <w:t>технологий</w:t>
      </w:r>
    </w:p>
    <w:p w14:paraId="10913700" w14:textId="77777777" w:rsidR="00FC3839" w:rsidRDefault="00FC3839">
      <w:pPr>
        <w:pStyle w:val="ConsPlusNormal"/>
        <w:jc w:val="both"/>
      </w:pPr>
    </w:p>
    <w:p w14:paraId="2DF7B9DE" w14:textId="77777777" w:rsidR="00FC3839" w:rsidRDefault="00FC3839">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13A23C56" w14:textId="77777777" w:rsidR="00FC3839" w:rsidRDefault="00FC3839">
      <w:pPr>
        <w:pStyle w:val="ConsPlusNormal"/>
        <w:spacing w:before="220"/>
        <w:ind w:firstLine="540"/>
        <w:jc w:val="both"/>
      </w:pPr>
      <w: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w:t>
      </w:r>
      <w:r>
        <w:lastRenderedPageBreak/>
        <w:t>медицинской помощи.</w:t>
      </w:r>
    </w:p>
    <w:p w14:paraId="51F17C0B" w14:textId="77777777" w:rsidR="00FC3839" w:rsidRDefault="00FC3839">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83092CE" w14:textId="77777777" w:rsidR="00FC3839" w:rsidRDefault="00FC3839">
      <w:pPr>
        <w:pStyle w:val="ConsPlusNormal"/>
        <w:spacing w:before="220"/>
        <w:ind w:firstLine="540"/>
        <w:jc w:val="both"/>
      </w:pPr>
      <w:r>
        <w:t xml:space="preserve">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врача-консультанта осуществляется в соответствии со </w:t>
      </w:r>
      <w:hyperlink r:id="rId92">
        <w:r>
          <w:rPr>
            <w:color w:val="0000FF"/>
          </w:rPr>
          <w:t>статьей 21</w:t>
        </w:r>
      </w:hyperlink>
      <w:r>
        <w:t xml:space="preserve"> Федерального закона N 323-ФЗ при соблюдении особенностей, установленных </w:t>
      </w:r>
      <w:hyperlink r:id="rId93">
        <w:r>
          <w:rPr>
            <w:color w:val="0000FF"/>
          </w:rPr>
          <w:t>частью 2 статьи 36.2</w:t>
        </w:r>
      </w:hyperlink>
      <w:r>
        <w:t xml:space="preserve"> указанного Федерального закона.</w:t>
      </w:r>
    </w:p>
    <w:p w14:paraId="3A7CB663" w14:textId="77777777" w:rsidR="00FC3839" w:rsidRDefault="00FC3839">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5D6DCDBA" w14:textId="77777777" w:rsidR="00FC3839" w:rsidRDefault="00FC3839">
      <w:pPr>
        <w:pStyle w:val="ConsPlusNormal"/>
        <w:spacing w:before="220"/>
        <w:ind w:firstLine="540"/>
        <w:jc w:val="both"/>
      </w:pPr>
      <w:r>
        <w:t>Медицинские работники медицинских организаций организовывают проведение консультации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587A49A3" w14:textId="77777777" w:rsidR="00FC3839" w:rsidRDefault="00FC3839">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Территориальный фонд обязательного медицинского страхования Иркутской области, а также в министерство здравоохранения Иркутской области для проведения анализа и принятия управленческих решений.</w:t>
      </w:r>
    </w:p>
    <w:p w14:paraId="6667CFB9" w14:textId="77777777" w:rsidR="00FC3839" w:rsidRDefault="00FC3839">
      <w:pPr>
        <w:pStyle w:val="ConsPlusNormal"/>
        <w:spacing w:before="220"/>
        <w:ind w:firstLine="540"/>
        <w:jc w:val="both"/>
      </w:pPr>
      <w:r>
        <w:t xml:space="preserve">В Иркутской области для медицинских организаций, подведомственных министерству здравоохранения Иркутской области, устанавливается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94">
        <w:r>
          <w:rPr>
            <w:color w:val="0000FF"/>
          </w:rPr>
          <w:t>частью 2 статьи 36.2</w:t>
        </w:r>
      </w:hyperlink>
      <w:r>
        <w:t xml:space="preserve"> Федерального закона N 323-ФЗ,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3798E06C" w14:textId="77777777" w:rsidR="00FC3839" w:rsidRDefault="00FC3839">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7EE65E81" w14:textId="77777777" w:rsidR="00FC3839" w:rsidRDefault="00FC3839">
      <w:pPr>
        <w:pStyle w:val="ConsPlusNormal"/>
        <w:jc w:val="both"/>
      </w:pPr>
    </w:p>
    <w:p w14:paraId="66C481CF" w14:textId="77777777" w:rsidR="00FC3839" w:rsidRDefault="00FC3839">
      <w:pPr>
        <w:pStyle w:val="ConsPlusTitle"/>
        <w:jc w:val="center"/>
        <w:outlineLvl w:val="2"/>
      </w:pPr>
      <w:r>
        <w:t>Способы оплаты медицинской помощи, оказываемой</w:t>
      </w:r>
    </w:p>
    <w:p w14:paraId="1BB4C149" w14:textId="77777777" w:rsidR="00FC3839" w:rsidRDefault="00FC3839">
      <w:pPr>
        <w:pStyle w:val="ConsPlusTitle"/>
        <w:jc w:val="center"/>
      </w:pPr>
      <w:r>
        <w:t>застрахованным лицам по обязательному медицинскому</w:t>
      </w:r>
    </w:p>
    <w:p w14:paraId="0067D442" w14:textId="77777777" w:rsidR="00FC3839" w:rsidRDefault="00FC3839">
      <w:pPr>
        <w:pStyle w:val="ConsPlusTitle"/>
        <w:jc w:val="center"/>
      </w:pPr>
      <w:r>
        <w:t>страхованию в Российской Федерации</w:t>
      </w:r>
    </w:p>
    <w:p w14:paraId="2A468713" w14:textId="77777777" w:rsidR="00FC3839" w:rsidRDefault="00FC3839">
      <w:pPr>
        <w:pStyle w:val="ConsPlusNormal"/>
        <w:jc w:val="both"/>
      </w:pPr>
    </w:p>
    <w:p w14:paraId="6EB8A5FD" w14:textId="77777777" w:rsidR="00FC3839" w:rsidRDefault="00FC3839">
      <w:pPr>
        <w:pStyle w:val="ConsPlusNormal"/>
        <w:ind w:firstLine="540"/>
        <w:jc w:val="both"/>
      </w:pPr>
      <w: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3CC4CB14" w14:textId="77777777" w:rsidR="00FC3839" w:rsidRDefault="00FC3839">
      <w:pPr>
        <w:pStyle w:val="ConsPlusNormal"/>
        <w:spacing w:before="220"/>
        <w:ind w:firstLine="540"/>
        <w:jc w:val="both"/>
      </w:pPr>
      <w:r>
        <w:t>при оплате медицинской помощи, оказанной в амбулаторных условиях:</w:t>
      </w:r>
    </w:p>
    <w:p w14:paraId="64AF94F5" w14:textId="77777777" w:rsidR="00FC3839" w:rsidRDefault="00FC3839">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w:t>
      </w:r>
      <w:r>
        <w:lastRenderedPageBreak/>
        <w:t>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3EF25AEA" w14:textId="77777777" w:rsidR="00FC3839" w:rsidRDefault="00FC3839">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729689AA" w14:textId="77777777" w:rsidR="00FC3839" w:rsidRDefault="00FC3839">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142C239D" w14:textId="77777777" w:rsidR="00FC3839" w:rsidRDefault="00FC3839">
      <w:pPr>
        <w:pStyle w:val="ConsPlusNormal"/>
        <w:spacing w:before="220"/>
        <w:ind w:firstLine="540"/>
        <w:jc w:val="both"/>
      </w:pPr>
      <w:r>
        <w:t>медицинской помощи, оказанной в медицинских организациях, не имеющих прикрепившихся лиц;</w:t>
      </w:r>
    </w:p>
    <w:p w14:paraId="7C5F0464" w14:textId="77777777" w:rsidR="00FC3839" w:rsidRDefault="00FC3839">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4385FAB" w14:textId="77777777" w:rsidR="00FC3839" w:rsidRDefault="00FC3839">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61BB2053" w14:textId="77777777" w:rsidR="00FC3839" w:rsidRDefault="00FC3839">
      <w:pPr>
        <w:pStyle w:val="ConsPlusNormal"/>
        <w:spacing w:before="220"/>
        <w:ind w:firstLine="540"/>
        <w:jc w:val="both"/>
      </w:pPr>
      <w:r>
        <w:lastRenderedPageBreak/>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62D3FDFF" w14:textId="77777777" w:rsidR="00FC3839" w:rsidRDefault="00FC3839">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79C40469" w14:textId="77777777" w:rsidR="00FC3839" w:rsidRDefault="00FC3839">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6FEA3C1C" w14:textId="77777777" w:rsidR="00FC3839" w:rsidRDefault="00FC3839">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0810E3B4" w14:textId="77777777" w:rsidR="00FC3839" w:rsidRDefault="00FC3839">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14:paraId="0AFC28AA" w14:textId="77777777" w:rsidR="00FC3839" w:rsidRDefault="00FC3839">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06B0C50C" w14:textId="77777777" w:rsidR="00FC3839" w:rsidRDefault="00FC3839">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4684152E" w14:textId="77777777" w:rsidR="00FC3839" w:rsidRDefault="00FC3839">
      <w:pPr>
        <w:pStyle w:val="ConsPlusNormal"/>
        <w:spacing w:before="220"/>
        <w:ind w:firstLine="540"/>
        <w:jc w:val="both"/>
      </w:pPr>
      <w:r>
        <w:t>медицинской помощи по медицинской реабилитации (комплексное посещение);</w:t>
      </w:r>
    </w:p>
    <w:p w14:paraId="542D6BEA" w14:textId="77777777" w:rsidR="00FC3839" w:rsidRDefault="00FC3839">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6D91C08E" w14:textId="77777777" w:rsidR="00FC3839" w:rsidRDefault="00FC3839">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14:paraId="0B94EB8B" w14:textId="77777777" w:rsidR="00FC3839" w:rsidRDefault="00FC3839">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w:t>
      </w:r>
      <w:r>
        <w:lastRenderedPageBreak/>
        <w:t xml:space="preserve">заболеваний, состояний, приведенных в </w:t>
      </w:r>
      <w:hyperlink r:id="rId95">
        <w:r>
          <w:rPr>
            <w:color w:val="0000FF"/>
          </w:rPr>
          <w:t>приложении N 8</w:t>
        </w:r>
      </w:hyperlink>
      <w:r>
        <w:t xml:space="preserve"> к Программе, в том числе в сочетании с оплатой за услугу диализа, а также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14:paraId="6B1CF2F5" w14:textId="77777777" w:rsidR="00FC3839" w:rsidRDefault="00FC3839">
      <w:pPr>
        <w:pStyle w:val="ConsPlusNormal"/>
        <w:spacing w:before="220"/>
        <w:ind w:firstLine="540"/>
        <w:jc w:val="both"/>
      </w:pPr>
      <w:r>
        <w:t>при оплате медицинской помощи, оказанной в условиях дневного стационара:</w:t>
      </w:r>
    </w:p>
    <w:p w14:paraId="50A19B70" w14:textId="77777777" w:rsidR="00FC3839" w:rsidRDefault="00FC3839">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62D4EA08" w14:textId="77777777" w:rsidR="00FC3839" w:rsidRDefault="00FC3839">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96">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D2326A6" w14:textId="77777777" w:rsidR="00FC3839" w:rsidRDefault="00FC3839">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88E7DCD" w14:textId="77777777" w:rsidR="00FC3839" w:rsidRDefault="00FC3839">
      <w:pPr>
        <w:pStyle w:val="ConsPlusNormal"/>
        <w:spacing w:before="220"/>
        <w:ind w:firstLine="540"/>
        <w:jc w:val="both"/>
      </w:pPr>
      <w:r>
        <w:t>по подушевому нормативу финансирования;</w:t>
      </w:r>
    </w:p>
    <w:p w14:paraId="3D7D16F6" w14:textId="77777777" w:rsidR="00FC3839" w:rsidRDefault="00FC3839">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02E6AE04" w14:textId="77777777" w:rsidR="00FC3839" w:rsidRDefault="00FC3839">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97">
        <w:r>
          <w:rPr>
            <w:color w:val="0000FF"/>
          </w:rPr>
          <w:t>законом</w:t>
        </w:r>
      </w:hyperlink>
      <w:r>
        <w:t xml:space="preserve"> N 323-ФЗ, осуществляется за единицу объема медицинской помощи (комплексное посещение).</w:t>
      </w:r>
    </w:p>
    <w:p w14:paraId="66AE9057" w14:textId="77777777" w:rsidR="00FC3839" w:rsidRDefault="00FC3839">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51E43EFC" w14:textId="77777777" w:rsidR="00FC3839" w:rsidRDefault="00FC3839">
      <w:pPr>
        <w:pStyle w:val="ConsPlusNormal"/>
        <w:spacing w:before="22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w:t>
      </w:r>
      <w:r>
        <w:lastRenderedPageBreak/>
        <w:t>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3C51312C" w14:textId="77777777" w:rsidR="00FC3839" w:rsidRDefault="00FC3839">
      <w:pPr>
        <w:pStyle w:val="ConsPlusNormal"/>
        <w:spacing w:before="220"/>
        <w:ind w:firstLine="540"/>
        <w:jc w:val="both"/>
      </w:pPr>
      <w:r>
        <w:t>Министерство здравоохранения Иркутской области в Территориальной программе ОМС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11D846D8" w14:textId="77777777" w:rsidR="00FC3839" w:rsidRDefault="00FC3839">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w:t>
      </w:r>
      <w:r>
        <w:lastRenderedPageBreak/>
        <w:t>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3122887D" w14:textId="77777777" w:rsidR="00FC3839" w:rsidRDefault="00FC3839">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70">
        <w:r>
          <w:rPr>
            <w:color w:val="0000FF"/>
          </w:rPr>
          <w:t>разделом VI</w:t>
        </w:r>
      </w:hyperlink>
      <w:r>
        <w:t xml:space="preserve"> Программы.</w:t>
      </w:r>
    </w:p>
    <w:p w14:paraId="14DAE9D9" w14:textId="77777777" w:rsidR="00FC3839" w:rsidRDefault="00FC3839">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2D49D36B" w14:textId="77777777" w:rsidR="00FC3839" w:rsidRDefault="00FC3839">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04408272" w14:textId="77777777" w:rsidR="00FC3839" w:rsidRDefault="00FC3839">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14:paraId="39D90956" w14:textId="77777777" w:rsidR="00FC3839" w:rsidRDefault="00FC3839">
      <w:pPr>
        <w:pStyle w:val="ConsPlusNormal"/>
        <w:spacing w:before="22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w:t>
      </w:r>
      <w:r>
        <w:lastRenderedPageBreak/>
        <w:t>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5647EB60" w14:textId="77777777" w:rsidR="00FC3839" w:rsidRDefault="00FC3839">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201DB87D" w14:textId="77777777" w:rsidR="00FC3839" w:rsidRDefault="00FC3839">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2F3B5B7E" w14:textId="77777777" w:rsidR="00FC3839" w:rsidRDefault="00FC3839">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предусмотренная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1331C093" w14:textId="77777777" w:rsidR="00FC3839" w:rsidRDefault="00FC3839">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76B58C09" w14:textId="77777777" w:rsidR="00FC3839" w:rsidRDefault="00FC3839">
      <w:pPr>
        <w:pStyle w:val="ConsPlusNormal"/>
        <w:spacing w:before="220"/>
        <w:ind w:firstLine="540"/>
        <w:jc w:val="both"/>
      </w:pPr>
      <w:r>
        <w:t>Медицинскими организациями Иркутской области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министерству здравоохранения Иркутской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2DCA1DCC" w14:textId="77777777" w:rsidR="00FC3839" w:rsidRDefault="00FC3839">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Территориальный фонд обязательного медицинского страхования Иркутской области и рассматриваются на заседаниях Комиссий при решении вопросов о распределении медицинским организациям объемов медицинской помощи по экстракорпоральному оплодотворению.</w:t>
      </w:r>
    </w:p>
    <w:p w14:paraId="3DE5DD92" w14:textId="77777777" w:rsidR="00FC3839" w:rsidRDefault="00FC3839">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3672084D" w14:textId="77777777" w:rsidR="00FC3839" w:rsidRDefault="00FC3839">
      <w:pPr>
        <w:pStyle w:val="ConsPlusNormal"/>
        <w:spacing w:before="220"/>
        <w:ind w:firstLine="540"/>
        <w:jc w:val="both"/>
      </w:pPr>
      <w:r>
        <w:lastRenderedPageBreak/>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4FB538C7" w14:textId="77777777" w:rsidR="00FC3839" w:rsidRDefault="00FC3839">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76501D15" w14:textId="77777777" w:rsidR="00FC3839" w:rsidRDefault="00FC3839">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министерством здравоохранения Иркутской области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7A7892F4" w14:textId="77777777" w:rsidR="00FC3839" w:rsidRDefault="00FC3839">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99">
        <w:r>
          <w:rPr>
            <w:color w:val="0000FF"/>
          </w:rPr>
          <w:t>приложением N 3</w:t>
        </w:r>
      </w:hyperlink>
      <w:r>
        <w:t xml:space="preserve"> к Программе.</w:t>
      </w:r>
    </w:p>
    <w:p w14:paraId="7EAAA33B" w14:textId="77777777" w:rsidR="00FC3839" w:rsidRDefault="00FC3839">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100">
        <w:r>
          <w:rPr>
            <w:color w:val="0000FF"/>
          </w:rPr>
          <w:t>разделом III</w:t>
        </w:r>
      </w:hyperlink>
      <w:r>
        <w:t xml:space="preserve"> приложения N 1 к Программе.</w:t>
      </w:r>
    </w:p>
    <w:p w14:paraId="734513BA" w14:textId="77777777" w:rsidR="00FC3839" w:rsidRDefault="00FC3839">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101">
        <w:r>
          <w:rPr>
            <w:color w:val="0000FF"/>
          </w:rPr>
          <w:t>частью 10 статьи 36</w:t>
        </w:r>
      </w:hyperlink>
      <w:r>
        <w:t xml:space="preserve"> Федерального закона N 326-ФЗ.</w:t>
      </w:r>
    </w:p>
    <w:p w14:paraId="3C12CC2B" w14:textId="77777777" w:rsidR="00FC3839" w:rsidRDefault="00FC3839">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102">
        <w:r>
          <w:rPr>
            <w:color w:val="0000FF"/>
          </w:rPr>
          <w:t>разделами I</w:t>
        </w:r>
      </w:hyperlink>
      <w:r>
        <w:t xml:space="preserve"> и </w:t>
      </w:r>
      <w:hyperlink r:id="rId103">
        <w:r>
          <w:rPr>
            <w:color w:val="0000FF"/>
          </w:rPr>
          <w:t>III</w:t>
        </w:r>
      </w:hyperlink>
      <w:r>
        <w:t xml:space="preserve"> приложения N 1 и </w:t>
      </w:r>
      <w:hyperlink r:id="rId104">
        <w:r>
          <w:rPr>
            <w:color w:val="0000FF"/>
          </w:rPr>
          <w:t>приложениями N 3</w:t>
        </w:r>
      </w:hyperlink>
      <w:r>
        <w:t xml:space="preserve"> и </w:t>
      </w:r>
      <w:hyperlink r:id="rId105">
        <w:r>
          <w:rPr>
            <w:color w:val="0000FF"/>
          </w:rPr>
          <w:t>4</w:t>
        </w:r>
      </w:hyperlink>
      <w:r>
        <w:t xml:space="preserve"> к Программе.</w:t>
      </w:r>
    </w:p>
    <w:p w14:paraId="382F625E" w14:textId="77777777" w:rsidR="00FC3839" w:rsidRDefault="00FC3839">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0CDD7456" w14:textId="77777777" w:rsidR="00FC3839" w:rsidRDefault="00FC3839">
      <w:pPr>
        <w:pStyle w:val="ConsPlusNormal"/>
        <w:jc w:val="both"/>
      </w:pPr>
    </w:p>
    <w:p w14:paraId="26C4C5F6" w14:textId="77777777" w:rsidR="00FC3839" w:rsidRDefault="00FC3839">
      <w:pPr>
        <w:pStyle w:val="ConsPlusTitle"/>
        <w:jc w:val="center"/>
        <w:outlineLvl w:val="1"/>
      </w:pPr>
      <w:r>
        <w:lastRenderedPageBreak/>
        <w:t>Раздел V. ФИНАНСОВОЕ ОБЕСПЕЧЕНИЕ ПРОГРАММЫ</w:t>
      </w:r>
    </w:p>
    <w:p w14:paraId="65EB231D" w14:textId="77777777" w:rsidR="00FC3839" w:rsidRDefault="00FC3839">
      <w:pPr>
        <w:pStyle w:val="ConsPlusNormal"/>
        <w:jc w:val="both"/>
      </w:pPr>
    </w:p>
    <w:p w14:paraId="08AF0AF2" w14:textId="77777777" w:rsidR="00FC3839" w:rsidRDefault="00FC3839">
      <w:pPr>
        <w:pStyle w:val="ConsPlusNormal"/>
        <w:ind w:firstLine="540"/>
        <w:jc w:val="both"/>
      </w:pPr>
      <w:r>
        <w:t>Медицинская помощь на территории Иркутской области оказывается за счет бюджетных ассигнований федерального бюджета, областного бюджета и средств бюджета Территориального фонда обязательного медицинского страхования Иркутской области.</w:t>
      </w:r>
    </w:p>
    <w:p w14:paraId="3E439F9C" w14:textId="77777777" w:rsidR="00FC3839" w:rsidRDefault="00FC3839">
      <w:pPr>
        <w:pStyle w:val="ConsPlusNormal"/>
        <w:spacing w:before="220"/>
        <w:ind w:firstLine="540"/>
        <w:jc w:val="both"/>
      </w:pPr>
      <w:r>
        <w:t xml:space="preserve">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w:t>
      </w:r>
      <w:hyperlink w:anchor="P242">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434EF844" w14:textId="77777777" w:rsidR="00FC3839" w:rsidRDefault="00FC3839">
      <w:pPr>
        <w:pStyle w:val="ConsPlusNormal"/>
        <w:jc w:val="both"/>
      </w:pPr>
      <w:r>
        <w:t xml:space="preserve">(в ред. </w:t>
      </w:r>
      <w:hyperlink r:id="rId106">
        <w:r>
          <w:rPr>
            <w:color w:val="0000FF"/>
          </w:rPr>
          <w:t>Постановления</w:t>
        </w:r>
      </w:hyperlink>
      <w:r>
        <w:t xml:space="preserve"> Правительства Иркутской области от 17.04.2026 N 351-пп)</w:t>
      </w:r>
    </w:p>
    <w:p w14:paraId="47972550" w14:textId="77777777" w:rsidR="00FC3839" w:rsidRDefault="00FC3839">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установлен иной источник финансирования, - за счет бюджета Иркутской области) однократное определение уровня липопротеида (а) в крови у пациентов в возрасте 18 - 40 лет и оценка липидного профиля у пациентов в возрасте 18 - 39 лет - один раз в шесть лет, у пациентов с 40 лет и старше - один раз в три года);</w:t>
      </w:r>
    </w:p>
    <w:p w14:paraId="0C7F5B63" w14:textId="77777777" w:rsidR="00FC3839" w:rsidRDefault="00FC3839">
      <w:pPr>
        <w:pStyle w:val="ConsPlusNormal"/>
        <w:jc w:val="both"/>
      </w:pPr>
      <w:r>
        <w:t xml:space="preserve">(в ред. </w:t>
      </w:r>
      <w:hyperlink r:id="rId107">
        <w:r>
          <w:rPr>
            <w:color w:val="0000FF"/>
          </w:rPr>
          <w:t>Постановления</w:t>
        </w:r>
      </w:hyperlink>
      <w:r>
        <w:t xml:space="preserve"> Правительства Иркутской области от 17.04.2026 N 351-пп)</w:t>
      </w:r>
    </w:p>
    <w:p w14:paraId="0CE198F8" w14:textId="77777777" w:rsidR="00FC3839" w:rsidRDefault="00FC3839">
      <w:pPr>
        <w:pStyle w:val="ConsPlusNormal"/>
        <w:spacing w:before="220"/>
        <w:ind w:firstLine="540"/>
        <w:jc w:val="both"/>
      </w:pPr>
      <w:r>
        <w:t>скорая медицинская помощь (за исключением санитарно-авиационной эвакуации);</w:t>
      </w:r>
    </w:p>
    <w:p w14:paraId="45B617D1" w14:textId="77777777" w:rsidR="00FC3839" w:rsidRDefault="00FC3839">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r:id="rId108">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75BC8FD4" w14:textId="77777777" w:rsidR="00FC3839" w:rsidRDefault="00FC3839">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5DE6AF3A" w14:textId="77777777" w:rsidR="00FC3839" w:rsidRDefault="00FC3839">
      <w:pPr>
        <w:pStyle w:val="ConsPlusNormal"/>
        <w:spacing w:before="22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w:t>
      </w:r>
      <w:r>
        <w:lastRenderedPageBreak/>
        <w:t>страхования, в указанных медицинских организациях.</w:t>
      </w:r>
    </w:p>
    <w:p w14:paraId="75DD1D9B" w14:textId="77777777" w:rsidR="00FC3839" w:rsidRDefault="00FC3839">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109">
        <w:r>
          <w:rPr>
            <w:color w:val="0000FF"/>
          </w:rPr>
          <w:t>разделом II</w:t>
        </w:r>
      </w:hyperlink>
      <w:r>
        <w:t xml:space="preserve"> приложения N 1 к Программе, оказываемой:</w:t>
      </w:r>
    </w:p>
    <w:p w14:paraId="3EC5C5D6" w14:textId="77777777" w:rsidR="00FC3839" w:rsidRDefault="00FC3839">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44436667" w14:textId="77777777" w:rsidR="00FC3839" w:rsidRDefault="00FC3839">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14:paraId="68BC5814" w14:textId="77777777" w:rsidR="00FC3839" w:rsidRDefault="00FC3839">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1C8BEF3A" w14:textId="77777777" w:rsidR="00FC3839" w:rsidRDefault="00FC3839">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3F65567E" w14:textId="77777777" w:rsidR="00FC3839" w:rsidRDefault="00FC3839">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2DB3F21F" w14:textId="77777777" w:rsidR="00FC3839" w:rsidRDefault="00FC3839">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6B5C5AA3" w14:textId="77777777" w:rsidR="00FC3839" w:rsidRDefault="00FC3839">
      <w:pPr>
        <w:pStyle w:val="ConsPlusNormal"/>
        <w:spacing w:before="220"/>
        <w:ind w:firstLine="540"/>
        <w:jc w:val="both"/>
      </w:pPr>
      <w:r>
        <w:t>расширенного неонатального скрининга;</w:t>
      </w:r>
    </w:p>
    <w:p w14:paraId="510E1514" w14:textId="77777777" w:rsidR="00FC3839" w:rsidRDefault="00FC3839">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244B6F78" w14:textId="77777777" w:rsidR="00FC3839" w:rsidRDefault="00FC3839">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7D0001D7" w14:textId="77777777" w:rsidR="00FC3839" w:rsidRDefault="00FC3839">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04539E9A" w14:textId="77777777" w:rsidR="00FC3839" w:rsidRDefault="00FC3839">
      <w:pPr>
        <w:pStyle w:val="ConsPlusNormal"/>
        <w:spacing w:before="220"/>
        <w:ind w:firstLine="540"/>
        <w:jc w:val="both"/>
      </w:pPr>
      <w:r>
        <w:t xml:space="preserve">закупки лекарственных препаратов, предназначенных для лечения лиц,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16F8396A" w14:textId="77777777" w:rsidR="00FC3839" w:rsidRDefault="00FC3839">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4BBF4537" w14:textId="77777777" w:rsidR="00FC3839" w:rsidRDefault="00FC3839">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03CF212E" w14:textId="77777777" w:rsidR="00FC3839" w:rsidRDefault="00FC3839">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3C389F27" w14:textId="77777777" w:rsidR="00FC3839" w:rsidRDefault="00FC3839">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633E72E8" w14:textId="77777777" w:rsidR="00FC3839" w:rsidRDefault="00FC3839">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DCB2304" w14:textId="77777777" w:rsidR="00FC3839" w:rsidRDefault="00FC3839">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10">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250B5082" w14:textId="77777777" w:rsidR="00FC3839" w:rsidRDefault="00FC3839">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11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14:paraId="3E1C4F0A" w14:textId="77777777" w:rsidR="00FC3839" w:rsidRDefault="00FC3839">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5F10F4DE" w14:textId="77777777" w:rsidR="00FC3839" w:rsidRDefault="00FC3839">
      <w:pPr>
        <w:pStyle w:val="ConsPlusNormal"/>
        <w:spacing w:before="220"/>
        <w:ind w:firstLine="540"/>
        <w:jc w:val="both"/>
      </w:pPr>
      <w:r>
        <w:lastRenderedPageBreak/>
        <w:t xml:space="preserve">дополнительных мероприятий, установленных законодательством Российской Федерации, в том числе в соответствии с </w:t>
      </w:r>
      <w:hyperlink r:id="rId112">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288ED85E" w14:textId="77777777" w:rsidR="00FC3839" w:rsidRDefault="00FC3839">
      <w:pPr>
        <w:pStyle w:val="ConsPlusNormal"/>
        <w:spacing w:before="220"/>
        <w:ind w:firstLine="540"/>
        <w:jc w:val="both"/>
      </w:pPr>
      <w:r>
        <w:t>За счет бюджета Иркутской области осуществляется финансовое обеспечение:</w:t>
      </w:r>
    </w:p>
    <w:p w14:paraId="0B0F6153" w14:textId="77777777" w:rsidR="00FC3839" w:rsidRDefault="00FC3839">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14:paraId="68155217" w14:textId="77777777" w:rsidR="00FC3839" w:rsidRDefault="00FC3839">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14FB2B41" w14:textId="77777777" w:rsidR="00FC3839" w:rsidRDefault="00FC3839">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2B70980" w14:textId="77777777" w:rsidR="00FC3839" w:rsidRDefault="00FC3839">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42F41F68" w14:textId="77777777" w:rsidR="00FC3839" w:rsidRDefault="00FC3839">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2A65C38F" w14:textId="77777777" w:rsidR="00FC3839" w:rsidRDefault="00FC3839">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Иркутской области, в соответствии с </w:t>
      </w:r>
      <w:hyperlink r:id="rId113">
        <w:r>
          <w:rPr>
            <w:color w:val="0000FF"/>
          </w:rPr>
          <w:t>разделом II</w:t>
        </w:r>
      </w:hyperlink>
      <w:r>
        <w:t xml:space="preserve"> приложения N 1 к Программе;</w:t>
      </w:r>
    </w:p>
    <w:p w14:paraId="1D0C0936" w14:textId="77777777" w:rsidR="00FC3839" w:rsidRDefault="00FC3839">
      <w:pPr>
        <w:pStyle w:val="ConsPlusNormal"/>
        <w:spacing w:before="220"/>
        <w:ind w:firstLine="540"/>
        <w:jc w:val="both"/>
      </w:pPr>
      <w: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w:t>
      </w:r>
      <w:r>
        <w:lastRenderedPageBreak/>
        <w:t>также пациентов, получающих паллиативную медицинскую помощь в хосписах и домах сестринского ухода;</w:t>
      </w:r>
    </w:p>
    <w:p w14:paraId="71CA224C" w14:textId="77777777" w:rsidR="00FC3839" w:rsidRDefault="00FC3839">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Иркутской области;</w:t>
      </w:r>
    </w:p>
    <w:p w14:paraId="7292BAF6" w14:textId="77777777" w:rsidR="00FC3839" w:rsidRDefault="00FC3839">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021B6B3A" w14:textId="77777777" w:rsidR="00FC3839" w:rsidRDefault="00FC3839">
      <w:pPr>
        <w:pStyle w:val="ConsPlusNormal"/>
        <w:spacing w:before="220"/>
        <w:ind w:firstLine="540"/>
        <w:jc w:val="both"/>
      </w:pPr>
      <w:r>
        <w:t>расходов медицинских организаций, подведомственных министерству здравоохранения Иркутской области,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70ED4D49" w14:textId="77777777" w:rsidR="00FC3839" w:rsidRDefault="00FC3839">
      <w:pPr>
        <w:pStyle w:val="ConsPlusNormal"/>
        <w:spacing w:before="220"/>
        <w:ind w:firstLine="54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предоставляемой из бюджета Федерального фонда обязательного медицинского страхования Территориальному фонду обязательного медицинского страхования Иркутской области;</w:t>
      </w:r>
    </w:p>
    <w:p w14:paraId="5ABAD2B8" w14:textId="77777777" w:rsidR="00FC3839" w:rsidRDefault="00FC3839">
      <w:pPr>
        <w:pStyle w:val="ConsPlusNormal"/>
        <w:jc w:val="both"/>
      </w:pPr>
      <w:r>
        <w:t xml:space="preserve">(в ред. </w:t>
      </w:r>
      <w:hyperlink r:id="rId114">
        <w:r>
          <w:rPr>
            <w:color w:val="0000FF"/>
          </w:rPr>
          <w:t>Постановления</w:t>
        </w:r>
      </w:hyperlink>
      <w:r>
        <w:t xml:space="preserve"> Правительства Иркутской области от 17.04.2026 N 351-пп)</w:t>
      </w:r>
    </w:p>
    <w:p w14:paraId="4C32CEA9" w14:textId="77777777" w:rsidR="00FC3839" w:rsidRDefault="00FC3839">
      <w:pPr>
        <w:pStyle w:val="ConsPlusNormal"/>
        <w:spacing w:before="220"/>
        <w:ind w:firstLine="540"/>
        <w:jc w:val="both"/>
      </w:pPr>
      <w:r>
        <w:t xml:space="preserve">абзацы сорок первый - сорок второй утратили силу. - </w:t>
      </w:r>
      <w:hyperlink r:id="rId115">
        <w:r>
          <w:rPr>
            <w:color w:val="0000FF"/>
          </w:rPr>
          <w:t>Постановление</w:t>
        </w:r>
      </w:hyperlink>
      <w:r>
        <w:t xml:space="preserve"> Правительства Иркутской области от 17.04.2026 N 351-пп;</w:t>
      </w:r>
    </w:p>
    <w:p w14:paraId="542EFFDC" w14:textId="77777777" w:rsidR="00FC3839" w:rsidRDefault="00FC3839">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(за исключением гемолитико-уремического синдрома, юношеского артрита с системным началом, мукополисахаридоза I, II и VI типов, апластической анемии неуточненной, наследственного дефицита факторов II (фибриногена), VII (лабильного), X (Стюарта-Прауэра));</w:t>
      </w:r>
    </w:p>
    <w:p w14:paraId="2A1A8C4A" w14:textId="77777777" w:rsidR="00FC3839" w:rsidRDefault="00FC3839">
      <w:pPr>
        <w:pStyle w:val="ConsPlusNormal"/>
        <w:spacing w:before="220"/>
        <w:ind w:firstLine="540"/>
        <w:jc w:val="both"/>
      </w:pPr>
      <w: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Виды, объем и порядок предоставления отдельным группам населения мер социальной поддержки в Иркутской области в оказании медицинской помощи и обеспечении лекарственными препаратами для медицинского применения, специализированными продуктами лечебного питания, медицинскими изделиями определены </w:t>
      </w:r>
      <w:hyperlink r:id="rId116">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 Обеспечение лекарственными препаратами для медицинского применения и медицинскими изделиями граждан, страдающих социально значимыми заболеваниями, </w:t>
      </w:r>
      <w:hyperlink r:id="rId117">
        <w:r>
          <w:rPr>
            <w:color w:val="0000FF"/>
          </w:rPr>
          <w:t>перечень</w:t>
        </w:r>
      </w:hyperlink>
      <w:r>
        <w:t xml:space="preserve"> которых утвержден постановлением Правительства Российской Федерации от 1 декабря 2004 года N 715, в Иркутской области осуществляется в соответствии с </w:t>
      </w:r>
      <w:hyperlink r:id="rId118">
        <w:r>
          <w:rPr>
            <w:color w:val="0000FF"/>
          </w:rPr>
          <w:t>Положением</w:t>
        </w:r>
      </w:hyperlink>
      <w:r>
        <w:t xml:space="preserve"> о порядке и условиях льготного обеспечения лекарственными препаратами для медицинского применения, специализированными продуктами лечебного питания, медицинскими изделиями граждан, страдающих социально значимыми заболеваниями, в Иркутской области, утвержденным постановлением Правительства Иркутской области от 5 ноября 2013 года N 502-пп;</w:t>
      </w:r>
    </w:p>
    <w:p w14:paraId="5784C5E7" w14:textId="77777777" w:rsidR="00FC3839" w:rsidRDefault="00FC3839">
      <w:pPr>
        <w:pStyle w:val="ConsPlusNormal"/>
        <w:spacing w:before="220"/>
        <w:ind w:firstLine="540"/>
        <w:jc w:val="both"/>
      </w:pPr>
      <w:r>
        <w:t xml:space="preserve">обеспечение лекарственными препаратами в соответствии с перечнем групп населения, при </w:t>
      </w:r>
      <w:r>
        <w:lastRenderedPageBreak/>
        <w:t>амбулаторном лечении которых лекарственные препараты отпускаются по рецептам врачей с 50-процентной скидкой;</w:t>
      </w:r>
    </w:p>
    <w:p w14:paraId="1BA912A6" w14:textId="77777777" w:rsidR="00FC3839" w:rsidRDefault="00FC3839">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03D3B14" w14:textId="77777777" w:rsidR="00FC3839" w:rsidRDefault="00FC3839">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081040C4" w14:textId="77777777" w:rsidR="00FC3839" w:rsidRDefault="00FC3839">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72915227" w14:textId="77777777" w:rsidR="00FC3839" w:rsidRDefault="00FC3839">
      <w:pPr>
        <w:pStyle w:val="ConsPlusNormal"/>
        <w:spacing w:before="220"/>
        <w:ind w:firstLine="540"/>
        <w:jc w:val="both"/>
      </w:pPr>
      <w:r>
        <w:t>В рамках Территориальной программы за счет бюджета Иркутской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4C098FCA" w14:textId="77777777" w:rsidR="00FC3839" w:rsidRDefault="00FC3839">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25DE0855" w14:textId="77777777" w:rsidR="00FC3839" w:rsidRDefault="00FC3839">
      <w:pPr>
        <w:pStyle w:val="ConsPlusNormal"/>
        <w:jc w:val="both"/>
      </w:pPr>
      <w:r>
        <w:t xml:space="preserve">(абзац введен </w:t>
      </w:r>
      <w:hyperlink r:id="rId119">
        <w:r>
          <w:rPr>
            <w:color w:val="0000FF"/>
          </w:rPr>
          <w:t>Постановлением</w:t>
        </w:r>
      </w:hyperlink>
      <w:r>
        <w:t xml:space="preserve"> Правительства Иркутской области от 17.04.2026 N 351-пп)</w:t>
      </w:r>
    </w:p>
    <w:p w14:paraId="51F27773" w14:textId="77777777" w:rsidR="00FC3839" w:rsidRDefault="00FC3839">
      <w:pPr>
        <w:pStyle w:val="ConsPlusNormal"/>
        <w:spacing w:before="220"/>
        <w:ind w:firstLine="540"/>
        <w:jc w:val="both"/>
      </w:pPr>
      <w:r>
        <w:t xml:space="preserve">Иркутской областью, на территории которой гражданин зарегистрирован по месту жительства, в порядке, установленном законом Иркутской области,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w:t>
      </w:r>
      <w:r>
        <w:lastRenderedPageBreak/>
        <w:t>Российской Федерации, включающего двустороннее урегулирование вопроса возмещения затрат.</w:t>
      </w:r>
    </w:p>
    <w:p w14:paraId="5DDD570F" w14:textId="77777777" w:rsidR="00FC3839" w:rsidRDefault="00FC3839">
      <w:pPr>
        <w:pStyle w:val="ConsPlusNormal"/>
        <w:jc w:val="both"/>
      </w:pPr>
      <w:r>
        <w:t xml:space="preserve">(абзац введен </w:t>
      </w:r>
      <w:hyperlink r:id="rId120">
        <w:r>
          <w:rPr>
            <w:color w:val="0000FF"/>
          </w:rPr>
          <w:t>Постановлением</w:t>
        </w:r>
      </w:hyperlink>
      <w:r>
        <w:t xml:space="preserve"> Правительства Иркутской области от 17.04.2026 N 351-пп)</w:t>
      </w:r>
    </w:p>
    <w:p w14:paraId="0F61C3F4" w14:textId="77777777" w:rsidR="00FC3839" w:rsidRDefault="00FC3839">
      <w:pPr>
        <w:pStyle w:val="ConsPlusNormal"/>
        <w:spacing w:before="220"/>
        <w:ind w:firstLine="540"/>
        <w:jc w:val="both"/>
      </w:pPr>
      <w:r>
        <w:t>Кроме того, за счет бюджетных ассигнований федерального и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министерству здравоохранения Иркутской области соответственно, за исключением видов медицинской помощи, оказываемой за счет средств ОМС, в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в отделениях переливания крови (отделениях трансфузиологии) медицинских организаций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34A71187" w14:textId="77777777" w:rsidR="00FC3839" w:rsidRDefault="00FC3839">
      <w:pPr>
        <w:pStyle w:val="ConsPlusNormal"/>
        <w:jc w:val="both"/>
      </w:pPr>
      <w:r>
        <w:t xml:space="preserve">(в ред. </w:t>
      </w:r>
      <w:hyperlink r:id="rId121">
        <w:r>
          <w:rPr>
            <w:color w:val="0000FF"/>
          </w:rPr>
          <w:t>Постановления</w:t>
        </w:r>
      </w:hyperlink>
      <w:r>
        <w:t xml:space="preserve"> Правительства Иркутской области от 17.04.2026 N 351-пп)</w:t>
      </w:r>
    </w:p>
    <w:p w14:paraId="08583021" w14:textId="77777777" w:rsidR="00FC3839" w:rsidRDefault="00FC3839">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министерству здравоохранения Иркутской области соответственно:</w:t>
      </w:r>
    </w:p>
    <w:p w14:paraId="3A3B0B6D" w14:textId="77777777" w:rsidR="00FC3839" w:rsidRDefault="00FC3839">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0632193C" w14:textId="77777777" w:rsidR="00FC3839" w:rsidRDefault="00FC3839">
      <w:pPr>
        <w:pStyle w:val="ConsPlusNormal"/>
        <w:spacing w:before="220"/>
        <w:ind w:firstLine="540"/>
        <w:jc w:val="both"/>
      </w:pPr>
      <w:r>
        <w:lastRenderedPageBreak/>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4AFED4F5" w14:textId="77777777" w:rsidR="00FC3839" w:rsidRDefault="00FC3839">
      <w:pPr>
        <w:pStyle w:val="ConsPlusNormal"/>
        <w:spacing w:before="220"/>
        <w:ind w:firstLine="540"/>
        <w:jc w:val="both"/>
      </w:pPr>
      <w:r>
        <w:t xml:space="preserve">Финансовое обеспечение предоставления ежемесячной социальной выплаты гражданам, проживающим на территории Иркутской области и нуждающимся в процедурах гемодиализа, осуществляется в соответствии с </w:t>
      </w:r>
      <w:hyperlink r:id="rId122">
        <w:r>
          <w:rPr>
            <w:color w:val="0000FF"/>
          </w:rPr>
          <w:t>постановлением</w:t>
        </w:r>
      </w:hyperlink>
      <w:r>
        <w:t xml:space="preserve"> Правительства Иркутской области от 13 августа 2015 года N 395-пп "Об установлении меры социальной поддержки граждан, проживающих на территории Иркутской области и нуждающихся в процедурах гемодиализа, в 2015 - 2027 годах".</w:t>
      </w:r>
    </w:p>
    <w:p w14:paraId="2D3CA3C1" w14:textId="77777777" w:rsidR="00FC3839" w:rsidRDefault="00FC3839">
      <w:pPr>
        <w:pStyle w:val="ConsPlusNormal"/>
        <w:jc w:val="both"/>
      </w:pPr>
      <w:r>
        <w:t xml:space="preserve">(абзац введен </w:t>
      </w:r>
      <w:hyperlink r:id="rId123">
        <w:r>
          <w:rPr>
            <w:color w:val="0000FF"/>
          </w:rPr>
          <w:t>Постановлением</w:t>
        </w:r>
      </w:hyperlink>
      <w:r>
        <w:t xml:space="preserve"> Правительства Иркутской области от 17.04.2026 N 351-пп)</w:t>
      </w:r>
    </w:p>
    <w:p w14:paraId="0A62FA69" w14:textId="77777777" w:rsidR="00FC3839" w:rsidRDefault="00FC3839">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124">
        <w:r>
          <w:rPr>
            <w:color w:val="0000FF"/>
          </w:rPr>
          <w:t>постановлением</w:t>
        </w:r>
      </w:hyperlink>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122D32B6" w14:textId="77777777" w:rsidR="00FC3839" w:rsidRDefault="00FC3839">
      <w:pPr>
        <w:pStyle w:val="ConsPlusNormal"/>
        <w:spacing w:before="220"/>
        <w:ind w:firstLine="540"/>
        <w:jc w:val="both"/>
      </w:pPr>
      <w:r>
        <w:t>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Иркутской области,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6AFF3C2B" w14:textId="77777777" w:rsidR="00FC3839" w:rsidRDefault="00FC3839">
      <w:pPr>
        <w:pStyle w:val="ConsPlusNormal"/>
        <w:spacing w:before="22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5CB42578" w14:textId="77777777" w:rsidR="00FC3839" w:rsidRDefault="00FC3839">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Иркутской области,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Иркутской области,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
    <w:p w14:paraId="060E6382" w14:textId="77777777" w:rsidR="00FC3839" w:rsidRDefault="00FC3839">
      <w:pPr>
        <w:pStyle w:val="ConsPlusNormal"/>
        <w:jc w:val="both"/>
      </w:pPr>
    </w:p>
    <w:p w14:paraId="710C2FD1" w14:textId="77777777" w:rsidR="00FC3839" w:rsidRDefault="00FC3839">
      <w:pPr>
        <w:pStyle w:val="ConsPlusTitle"/>
        <w:jc w:val="center"/>
        <w:outlineLvl w:val="1"/>
      </w:pPr>
      <w:bookmarkStart w:id="3" w:name="P570"/>
      <w:bookmarkEnd w:id="3"/>
      <w:r>
        <w:t>Раздел VI. СРЕДНИЕ НОРМАТИВЫ ОБЪЕМА МЕДИЦИНСКОЙ ПОМОЩИ</w:t>
      </w:r>
    </w:p>
    <w:p w14:paraId="7B934A9A" w14:textId="77777777" w:rsidR="00FC3839" w:rsidRDefault="00FC3839">
      <w:pPr>
        <w:pStyle w:val="ConsPlusNormal"/>
        <w:jc w:val="both"/>
      </w:pPr>
    </w:p>
    <w:p w14:paraId="5CA1E284" w14:textId="77777777" w:rsidR="00FC3839" w:rsidRDefault="00FC3839">
      <w:pPr>
        <w:pStyle w:val="ConsPlusNormal"/>
        <w:ind w:firstLine="540"/>
        <w:jc w:val="both"/>
      </w:pPr>
      <w:r>
        <w:t>Средние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w:t>
      </w:r>
    </w:p>
    <w:p w14:paraId="497BC36F" w14:textId="77777777" w:rsidR="00FC3839" w:rsidRDefault="00FC3839">
      <w:pPr>
        <w:pStyle w:val="ConsPlusNormal"/>
        <w:spacing w:before="220"/>
        <w:ind w:firstLine="540"/>
        <w:jc w:val="both"/>
      </w:pPr>
      <w:r>
        <w:t xml:space="preserve">Средние нормативы используются в целях планирования и финансово-экономического обоснования размера средних подушевых нормативов финансового обеспечения, </w:t>
      </w:r>
      <w:r>
        <w:lastRenderedPageBreak/>
        <w:t>предусмотренных Территориальной программой.</w:t>
      </w:r>
    </w:p>
    <w:p w14:paraId="2C055F3A" w14:textId="77777777" w:rsidR="00FC3839" w:rsidRDefault="00FC3839">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65230F1B" w14:textId="77777777" w:rsidR="00FC3839" w:rsidRDefault="00FC3839">
      <w:pPr>
        <w:pStyle w:val="ConsPlusNormal"/>
        <w:jc w:val="both"/>
      </w:pPr>
      <w:r>
        <w:t xml:space="preserve">(абзац введен </w:t>
      </w:r>
      <w:hyperlink r:id="rId125">
        <w:r>
          <w:rPr>
            <w:color w:val="0000FF"/>
          </w:rPr>
          <w:t>Постановлением</w:t>
        </w:r>
      </w:hyperlink>
      <w:r>
        <w:t xml:space="preserve"> Правительства Иркутской области от 17.04.2026 N 351-пп)</w:t>
      </w:r>
    </w:p>
    <w:p w14:paraId="0D077340" w14:textId="77777777" w:rsidR="00FC3839" w:rsidRDefault="00FC3839">
      <w:pPr>
        <w:pStyle w:val="ConsPlusNormal"/>
        <w:spacing w:before="220"/>
        <w:ind w:firstLine="540"/>
        <w:jc w:val="both"/>
      </w:pPr>
      <w: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71DD1C10" w14:textId="77777777" w:rsidR="00FC3839" w:rsidRDefault="00FC3839">
      <w:pPr>
        <w:pStyle w:val="ConsPlusNormal"/>
        <w:jc w:val="both"/>
      </w:pPr>
      <w:r>
        <w:t xml:space="preserve">(абзац введен </w:t>
      </w:r>
      <w:hyperlink r:id="rId126">
        <w:r>
          <w:rPr>
            <w:color w:val="0000FF"/>
          </w:rPr>
          <w:t>Постановлением</w:t>
        </w:r>
      </w:hyperlink>
      <w:r>
        <w:t xml:space="preserve"> Правительства Иркутской области от 17.04.2026 N 351-пп)</w:t>
      </w:r>
    </w:p>
    <w:p w14:paraId="4A8A8C65" w14:textId="77777777" w:rsidR="00FC3839" w:rsidRDefault="00FC3839">
      <w:pPr>
        <w:pStyle w:val="ConsPlusNormal"/>
        <w:spacing w:before="220"/>
        <w:ind w:firstLine="540"/>
        <w:jc w:val="both"/>
      </w:pPr>
      <w:r>
        <w:t>Нормативы объемов предоставления медицинской помощи в расчете на одно застрахованное лицо учитывают объемы медицинской помощи, оказываемой лицам медицинскими организациями в других субъектах Российской Федерации.</w:t>
      </w:r>
    </w:p>
    <w:p w14:paraId="4038DED3" w14:textId="77777777" w:rsidR="00FC3839" w:rsidRDefault="00FC3839">
      <w:pPr>
        <w:pStyle w:val="ConsPlusNormal"/>
        <w:spacing w:before="220"/>
        <w:ind w:firstLine="540"/>
        <w:jc w:val="both"/>
      </w:pPr>
      <w:r>
        <w:t>Единицей объема скорой медицинской помощи является вызов; медицинской помощи в амбулаторных условиях - посещения, комплексные посещения, обращения, исследования; медицинской помощи в условиях дневного стационара - случай лечения; медицинской помощи в стационарных условиях - случай госпитализации, койко-день.</w:t>
      </w:r>
    </w:p>
    <w:p w14:paraId="60C92037" w14:textId="77777777" w:rsidR="00FC3839" w:rsidRDefault="00FC3839">
      <w:pPr>
        <w:pStyle w:val="ConsPlusNormal"/>
        <w:spacing w:before="220"/>
        <w:ind w:firstLine="540"/>
        <w:jc w:val="both"/>
      </w:pPr>
      <w:r>
        <w:t>Единицей объема стоматологической помощи являются как посещения с профилактическими и иными целями, по неотложной медицинской помощи, так и обращения по поводу заболевания. Кратность условных единиц трудоемкости (далее - УЕТ) в одном посещении в среднем составляет 4,2, число УЕТ в одном посещении с профилактической целью - 4,0, в одном обращении в связи с заболеванием (законченном случае лечения) - 9,4.</w:t>
      </w:r>
    </w:p>
    <w:p w14:paraId="1EE5B679" w14:textId="77777777" w:rsidR="00FC3839" w:rsidRDefault="00FC3839">
      <w:pPr>
        <w:pStyle w:val="ConsPlusNormal"/>
        <w:spacing w:before="220"/>
        <w:ind w:firstLine="540"/>
        <w:jc w:val="both"/>
      </w:pPr>
      <w:r>
        <w:t>Обращение по поводу заболевания - это законченный случай лечения заболевания. Кратность посещений по поводу одного заболевания составляет не менее двух.</w:t>
      </w:r>
    </w:p>
    <w:p w14:paraId="6D960749" w14:textId="77777777" w:rsidR="00FC3839" w:rsidRDefault="00FC3839">
      <w:pPr>
        <w:pStyle w:val="ConsPlusNormal"/>
        <w:spacing w:before="220"/>
        <w:ind w:firstLine="540"/>
        <w:jc w:val="both"/>
      </w:pPr>
      <w:r>
        <w:t>В случае оказания медицинской помощи в приемном отделении, консультативно-диагностических услуг в диагностических и лечебных отделениях стационара больницы, не требующих госпитализации и наблюдения за состоянием здоровья граждан (пациентов), длительностью до 6 часов после проведенных лечебно-диагностических мероприятий единицей объема является посещение, оказываемое в неотложной форме.</w:t>
      </w:r>
    </w:p>
    <w:p w14:paraId="2FA278BA" w14:textId="77777777" w:rsidR="00FC3839" w:rsidRDefault="00FC3839">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6FE3F21" w14:textId="77777777" w:rsidR="00FC3839" w:rsidRDefault="00FC3839">
      <w:pPr>
        <w:pStyle w:val="ConsPlusNormal"/>
        <w:spacing w:before="220"/>
        <w:ind w:firstLine="540"/>
        <w:jc w:val="both"/>
      </w:pPr>
      <w:r>
        <w:t xml:space="preserve">При формировании Территориальной программы ОМС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w:t>
      </w:r>
      <w:r>
        <w:lastRenderedPageBreak/>
        <w:t xml:space="preserve">организациями, в соответствии с нормативами, предусмотренными </w:t>
      </w:r>
      <w:hyperlink r:id="rId127">
        <w:r>
          <w:rPr>
            <w:color w:val="0000FF"/>
          </w:rPr>
          <w:t>приложением 2</w:t>
        </w:r>
      </w:hyperlink>
      <w:r>
        <w:t xml:space="preserve"> к Программе, но не включаются в нормативы объема медицинской помощи, утвержденные Территориальной программой ОМС.</w:t>
      </w:r>
    </w:p>
    <w:p w14:paraId="62C89A5F" w14:textId="77777777" w:rsidR="00FC3839" w:rsidRDefault="00FC3839">
      <w:pPr>
        <w:pStyle w:val="ConsPlusNormal"/>
        <w:jc w:val="both"/>
      </w:pPr>
      <w:r>
        <w:t xml:space="preserve">(в ред. </w:t>
      </w:r>
      <w:hyperlink r:id="rId128">
        <w:r>
          <w:rPr>
            <w:color w:val="0000FF"/>
          </w:rPr>
          <w:t>Постановления</w:t>
        </w:r>
      </w:hyperlink>
      <w:r>
        <w:t xml:space="preserve"> Правительства Иркутской области от 17.04.2026 N 351-пп)</w:t>
      </w:r>
    </w:p>
    <w:p w14:paraId="44D70FFE" w14:textId="77777777" w:rsidR="00FC3839" w:rsidRDefault="00FC3839">
      <w:pPr>
        <w:pStyle w:val="ConsPlusNormal"/>
        <w:spacing w:before="220"/>
        <w:ind w:firstLine="540"/>
        <w:jc w:val="both"/>
      </w:pPr>
      <w:r>
        <w:t>Средние нормативы объема медицинской помощи по видам и условиям ее оказания на 2026 - 2028 годы составляют:</w:t>
      </w:r>
    </w:p>
    <w:p w14:paraId="098D692E" w14:textId="77777777" w:rsidR="00FC3839" w:rsidRDefault="00FC3839">
      <w:pPr>
        <w:pStyle w:val="ConsPlusNormal"/>
        <w:spacing w:before="220"/>
        <w:ind w:firstLine="540"/>
        <w:jc w:val="both"/>
      </w:pPr>
      <w:r>
        <w:t>за счет средств областного бюджета:</w:t>
      </w:r>
    </w:p>
    <w:p w14:paraId="1108BE64" w14:textId="77777777" w:rsidR="00FC3839" w:rsidRDefault="00FC3839">
      <w:pPr>
        <w:pStyle w:val="ConsPlusNormal"/>
        <w:spacing w:before="220"/>
        <w:ind w:firstLine="540"/>
        <w:jc w:val="both"/>
      </w:pPr>
      <w:r>
        <w:t>Скорая, в том числе скорая специализированная, медицинская помощь - 0,037 вызова на одного жителя в год.</w:t>
      </w:r>
    </w:p>
    <w:p w14:paraId="177CAA0B" w14:textId="77777777" w:rsidR="00FC3839" w:rsidRDefault="00FC3839">
      <w:pPr>
        <w:pStyle w:val="ConsPlusNormal"/>
        <w:spacing w:before="220"/>
        <w:ind w:firstLine="540"/>
        <w:jc w:val="both"/>
      </w:pPr>
      <w:r>
        <w:t>Первичная медико-санитарная помощь в амбулаторных условиях:</w:t>
      </w:r>
    </w:p>
    <w:p w14:paraId="249425D0" w14:textId="77777777" w:rsidR="00FC3839" w:rsidRDefault="00FC3839">
      <w:pPr>
        <w:pStyle w:val="ConsPlusNormal"/>
        <w:spacing w:before="220"/>
        <w:ind w:firstLine="540"/>
        <w:jc w:val="both"/>
      </w:pPr>
      <w:r>
        <w:t>с профилактической целью и иными целями, за исключением медицинской реабилитации и паллиативной медицинской помощи, - 0,41171 посещения на одного жителя в год;</w:t>
      </w:r>
    </w:p>
    <w:p w14:paraId="627B70C8" w14:textId="77777777" w:rsidR="00FC3839" w:rsidRDefault="00FC3839">
      <w:pPr>
        <w:pStyle w:val="ConsPlusNormal"/>
        <w:jc w:val="both"/>
      </w:pPr>
      <w:r>
        <w:t xml:space="preserve">(в ред. </w:t>
      </w:r>
      <w:hyperlink r:id="rId129">
        <w:r>
          <w:rPr>
            <w:color w:val="0000FF"/>
          </w:rPr>
          <w:t>Постановления</w:t>
        </w:r>
      </w:hyperlink>
      <w:r>
        <w:t xml:space="preserve"> Правительства Иркутской области от 17.04.2026 N 351-пп)</w:t>
      </w:r>
    </w:p>
    <w:p w14:paraId="34A288CA" w14:textId="77777777" w:rsidR="00FC3839" w:rsidRDefault="00FC3839">
      <w:pPr>
        <w:pStyle w:val="ConsPlusNormal"/>
        <w:spacing w:before="220"/>
        <w:ind w:firstLine="540"/>
        <w:jc w:val="both"/>
      </w:pPr>
      <w:r>
        <w:t>в связи с заболеваниями - 0,118 обращения на одного жителя в год.</w:t>
      </w:r>
    </w:p>
    <w:p w14:paraId="5A6688F2" w14:textId="77777777" w:rsidR="00FC3839" w:rsidRDefault="00FC3839">
      <w:pPr>
        <w:pStyle w:val="ConsPlusNormal"/>
        <w:spacing w:before="220"/>
        <w:ind w:firstLine="540"/>
        <w:jc w:val="both"/>
      </w:pPr>
      <w:r>
        <w:t>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- 0,001633 случая лечения на одного жителя в год.</w:t>
      </w:r>
    </w:p>
    <w:p w14:paraId="2AA08468" w14:textId="77777777" w:rsidR="00FC3839" w:rsidRDefault="00FC3839">
      <w:pPr>
        <w:pStyle w:val="ConsPlusNormal"/>
        <w:jc w:val="both"/>
      </w:pPr>
      <w:r>
        <w:t xml:space="preserve">(в ред. </w:t>
      </w:r>
      <w:hyperlink r:id="rId130">
        <w:r>
          <w:rPr>
            <w:color w:val="0000FF"/>
          </w:rPr>
          <w:t>Постановления</w:t>
        </w:r>
      </w:hyperlink>
      <w:r>
        <w:t xml:space="preserve"> Правительства Иркутской области от 17.04.2026 N 351-пп)</w:t>
      </w:r>
    </w:p>
    <w:p w14:paraId="6B04511C"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на 2026 год - 0,014217, на 2027 - 2028 годы - 0,014226 случая госпитализации на одного жителя в год.</w:t>
      </w:r>
    </w:p>
    <w:p w14:paraId="1FA89C61" w14:textId="77777777" w:rsidR="00FC3839" w:rsidRDefault="00FC3839">
      <w:pPr>
        <w:pStyle w:val="ConsPlusNormal"/>
        <w:jc w:val="both"/>
      </w:pPr>
      <w:r>
        <w:t xml:space="preserve">(в ред. </w:t>
      </w:r>
      <w:hyperlink r:id="rId131">
        <w:r>
          <w:rPr>
            <w:color w:val="0000FF"/>
          </w:rPr>
          <w:t>Постановления</w:t>
        </w:r>
      </w:hyperlink>
      <w:r>
        <w:t xml:space="preserve"> Правительства Иркутской области от 17.04.2026 N 351-пп)</w:t>
      </w:r>
    </w:p>
    <w:p w14:paraId="2283FCCC" w14:textId="77777777" w:rsidR="00FC3839" w:rsidRDefault="00FC3839">
      <w:pPr>
        <w:pStyle w:val="ConsPlusNormal"/>
        <w:spacing w:before="220"/>
        <w:ind w:firstLine="540"/>
        <w:jc w:val="both"/>
      </w:pPr>
      <w:r>
        <w:t>Паллиативная медицинская помощь (доврачебная и врачебная), включая оказываемую ветеранам боевых действий:</w:t>
      </w:r>
    </w:p>
    <w:p w14:paraId="3C85E37E" w14:textId="77777777" w:rsidR="00FC3839" w:rsidRDefault="00FC3839">
      <w:pPr>
        <w:pStyle w:val="ConsPlusNormal"/>
        <w:spacing w:before="220"/>
        <w:ind w:firstLine="540"/>
        <w:jc w:val="both"/>
      </w:pPr>
      <w:r>
        <w:t>паллиативная медицинская помощь в амбулаторных условиях, всего - 0,0143 посещения на одного жителя в год, в том числе:</w:t>
      </w:r>
    </w:p>
    <w:p w14:paraId="77753A41" w14:textId="77777777" w:rsidR="00FC3839" w:rsidRDefault="00FC3839">
      <w:pPr>
        <w:pStyle w:val="ConsPlusNormal"/>
        <w:spacing w:before="220"/>
        <w:ind w:firstLine="540"/>
        <w:jc w:val="both"/>
      </w:pPr>
      <w:r>
        <w:t>посещения, включая посещения на дому (без учета посещений на дому выездными патронажными бригадами), - 0,006 посещения на одного жителя в год;</w:t>
      </w:r>
    </w:p>
    <w:p w14:paraId="6748B584" w14:textId="77777777" w:rsidR="00FC3839" w:rsidRDefault="00FC3839">
      <w:pPr>
        <w:pStyle w:val="ConsPlusNormal"/>
        <w:spacing w:before="220"/>
        <w:ind w:firstLine="540"/>
        <w:jc w:val="both"/>
      </w:pPr>
      <w:r>
        <w:t>посещения на дому выездными патронажными бригадами - 0,008 посещения на одного жителя в год;</w:t>
      </w:r>
    </w:p>
    <w:p w14:paraId="6B6863FD" w14:textId="77777777" w:rsidR="00FC3839" w:rsidRDefault="00FC3839">
      <w:pPr>
        <w:pStyle w:val="ConsPlusNormal"/>
        <w:spacing w:before="220"/>
        <w:ind w:firstLine="540"/>
        <w:jc w:val="both"/>
      </w:pPr>
      <w:r>
        <w:t>в том числе для детского населения - 0,001299 посещения на одного жителя в год.</w:t>
      </w:r>
    </w:p>
    <w:p w14:paraId="1ED0D55A" w14:textId="77777777" w:rsidR="00FC3839" w:rsidRDefault="00FC3839">
      <w:pPr>
        <w:pStyle w:val="ConsPlusNormal"/>
        <w:spacing w:before="220"/>
        <w:ind w:firstLine="540"/>
        <w:jc w:val="both"/>
      </w:pPr>
      <w:r>
        <w:t>Паллиативная медицинская помощь в стационарных условиях (включая оказываемую на койках паллиативной медицинской помощи и койках сестринского ухода) - 0,058 койко-дня на одного жителя в год,</w:t>
      </w:r>
    </w:p>
    <w:p w14:paraId="4C959BA9" w14:textId="77777777" w:rsidR="00FC3839" w:rsidRDefault="00FC3839">
      <w:pPr>
        <w:pStyle w:val="ConsPlusNormal"/>
        <w:spacing w:before="220"/>
        <w:ind w:firstLine="540"/>
        <w:jc w:val="both"/>
      </w:pPr>
      <w:r>
        <w:t>в том числе для детского населения - 0,005748 койко-дня на одного жителя в год.</w:t>
      </w:r>
    </w:p>
    <w:p w14:paraId="2281848D" w14:textId="77777777" w:rsidR="00FC3839" w:rsidRDefault="00FC3839">
      <w:pPr>
        <w:pStyle w:val="ConsPlusNormal"/>
        <w:spacing w:before="220"/>
        <w:ind w:firstLine="540"/>
        <w:jc w:val="both"/>
      </w:pPr>
      <w:r>
        <w:t>Территориальная программа обязательного медицинского страхования:</w:t>
      </w:r>
    </w:p>
    <w:p w14:paraId="5DC6ED1D" w14:textId="77777777" w:rsidR="00FC3839" w:rsidRDefault="00FC3839">
      <w:pPr>
        <w:pStyle w:val="ConsPlusNormal"/>
        <w:spacing w:before="220"/>
        <w:ind w:firstLine="540"/>
        <w:jc w:val="both"/>
      </w:pPr>
      <w:r>
        <w:t>Скорая, в том числе скорая специализированная, медицинская помощь на 2026 - 2028 годы - 0,261000 вызова на одно застрахованное лицо.</w:t>
      </w:r>
    </w:p>
    <w:p w14:paraId="33834DD9" w14:textId="77777777" w:rsidR="00FC3839" w:rsidRDefault="00FC3839">
      <w:pPr>
        <w:pStyle w:val="ConsPlusNormal"/>
        <w:spacing w:before="220"/>
        <w:ind w:firstLine="540"/>
        <w:jc w:val="both"/>
      </w:pPr>
      <w:r>
        <w:lastRenderedPageBreak/>
        <w:t>Первичная медико-санитарная помощь, за исключением медицинской реабилитации, в амбулаторных условиях:</w:t>
      </w:r>
    </w:p>
    <w:p w14:paraId="4F4E4F47" w14:textId="77777777" w:rsidR="00FC3839" w:rsidRDefault="00FC3839">
      <w:pPr>
        <w:pStyle w:val="ConsPlusNormal"/>
        <w:spacing w:before="220"/>
        <w:ind w:firstLine="540"/>
        <w:jc w:val="both"/>
      </w:pPr>
      <w:r>
        <w:t>посещения в рамках проведения профилактических медицинских осмотров - 0,260168 комплексного посещения на одно застрахованное лицо;</w:t>
      </w:r>
    </w:p>
    <w:p w14:paraId="0A4441A5" w14:textId="77777777" w:rsidR="00FC3839" w:rsidRDefault="00FC3839">
      <w:pPr>
        <w:pStyle w:val="ConsPlusNormal"/>
        <w:spacing w:before="220"/>
        <w:ind w:firstLine="540"/>
        <w:jc w:val="both"/>
      </w:pPr>
      <w:r>
        <w:t>посещения в рамках проведения диспансеризации на 2026 - 2028 годы - 0,439948 комплексного посещения на одно застрахованное лицо (норматив объема медицинской помощи и финансовых затрат по диспансеризации включает в себя не менее 0,000078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77970B2A" w14:textId="77777777" w:rsidR="00FC3839" w:rsidRDefault="00FC3839">
      <w:pPr>
        <w:pStyle w:val="ConsPlusNormal"/>
        <w:spacing w:before="220"/>
        <w:ind w:firstLine="540"/>
        <w:jc w:val="both"/>
      </w:pPr>
      <w:r>
        <w:t>для проведения диспансеризации для оценки репродуктивного здоровья женщин и мужчин на 2026 год - 0,145709 посещения на одно застрахованное лицо, на 2027 год - 0,158198 посещения на одно застрахованное лицо, на 2028 год - 0,170688 посещения на одно застрахованное лицо;</w:t>
      </w:r>
    </w:p>
    <w:p w14:paraId="78943B3F" w14:textId="77777777" w:rsidR="00FC3839" w:rsidRDefault="00FC3839">
      <w:pPr>
        <w:pStyle w:val="ConsPlusNormal"/>
        <w:spacing w:before="220"/>
        <w:ind w:firstLine="540"/>
        <w:jc w:val="both"/>
      </w:pPr>
      <w:r>
        <w:t>для посещений с иными целями на 2026 - 2028 годы - 2,618238 посещения на одно застрахованное лицо;</w:t>
      </w:r>
    </w:p>
    <w:p w14:paraId="69B1DCCA" w14:textId="77777777" w:rsidR="00FC3839" w:rsidRDefault="00FC3839">
      <w:pPr>
        <w:pStyle w:val="ConsPlusNormal"/>
        <w:spacing w:before="220"/>
        <w:ind w:firstLine="540"/>
        <w:jc w:val="both"/>
      </w:pPr>
      <w:r>
        <w:t>посещения по неотложной помощи на 2026 - 2028 годы - 0,540000 посещения на одно застрахованное лицо;</w:t>
      </w:r>
    </w:p>
    <w:p w14:paraId="677029CA" w14:textId="77777777" w:rsidR="00FC3839" w:rsidRDefault="00FC3839">
      <w:pPr>
        <w:pStyle w:val="ConsPlusNormal"/>
        <w:spacing w:before="220"/>
        <w:ind w:firstLine="540"/>
        <w:jc w:val="both"/>
      </w:pPr>
      <w:r>
        <w:t>в связи с заболеваниями на 2026 - 2028 годы - 1,335969 обращения (законченного случая лечения заболевания в амбулаторных условиях) на одно застрахованное лицо;</w:t>
      </w:r>
    </w:p>
    <w:p w14:paraId="5500269D" w14:textId="77777777" w:rsidR="00FC3839" w:rsidRDefault="00FC3839">
      <w:pPr>
        <w:pStyle w:val="ConsPlusNormal"/>
        <w:spacing w:before="220"/>
        <w:ind w:firstLine="540"/>
        <w:jc w:val="both"/>
      </w:pPr>
      <w:r>
        <w:t>проведение отдельных диагностических исследований:</w:t>
      </w:r>
    </w:p>
    <w:p w14:paraId="01D63506" w14:textId="77777777" w:rsidR="00FC3839" w:rsidRDefault="00FC3839">
      <w:pPr>
        <w:pStyle w:val="ConsPlusNormal"/>
        <w:spacing w:before="220"/>
        <w:ind w:firstLine="540"/>
        <w:jc w:val="both"/>
      </w:pPr>
      <w:r>
        <w:t>компьютерная томография на 2026 год - 0,0650551 исследования на одно застрахованное лицо, на 2027 - 2028 годы - 0,057732 исследования на одно застрахованное лицо;</w:t>
      </w:r>
    </w:p>
    <w:p w14:paraId="11BCCE72" w14:textId="77777777" w:rsidR="00FC3839" w:rsidRDefault="00FC3839">
      <w:pPr>
        <w:pStyle w:val="ConsPlusNormal"/>
        <w:jc w:val="both"/>
      </w:pPr>
      <w:r>
        <w:t xml:space="preserve">(в ред. </w:t>
      </w:r>
      <w:hyperlink r:id="rId132">
        <w:r>
          <w:rPr>
            <w:color w:val="0000FF"/>
          </w:rPr>
          <w:t>Постановления</w:t>
        </w:r>
      </w:hyperlink>
      <w:r>
        <w:t xml:space="preserve"> Правительства Иркутской области от 17.04.2026 N 351-пп)</w:t>
      </w:r>
    </w:p>
    <w:p w14:paraId="1348A5CA" w14:textId="77777777" w:rsidR="00FC3839" w:rsidRDefault="00FC3839">
      <w:pPr>
        <w:pStyle w:val="ConsPlusNormal"/>
        <w:spacing w:before="220"/>
        <w:ind w:firstLine="540"/>
        <w:jc w:val="both"/>
      </w:pPr>
      <w:r>
        <w:t>магнитно-резонансная томография на 2026 год - 0,0145066 исследования на одно застрахованное лицо, на 2027 - 2028 годы - 0,022033 исследования на одно застрахованное лицо;</w:t>
      </w:r>
    </w:p>
    <w:p w14:paraId="650CED9A" w14:textId="77777777" w:rsidR="00FC3839" w:rsidRDefault="00FC3839">
      <w:pPr>
        <w:pStyle w:val="ConsPlusNormal"/>
        <w:spacing w:before="220"/>
        <w:ind w:firstLine="540"/>
        <w:jc w:val="both"/>
      </w:pPr>
      <w:r>
        <w:t>ультразвуковое исследование сердечно-сосудистой системы на 2026 год - 0,0742871 исследования на одно застрахованное лицо, на 2027 - 2028 годы - 0,122408 исследования на одно застрахованное лицо;</w:t>
      </w:r>
    </w:p>
    <w:p w14:paraId="3C042821" w14:textId="77777777" w:rsidR="00FC3839" w:rsidRDefault="00FC3839">
      <w:pPr>
        <w:pStyle w:val="ConsPlusNormal"/>
        <w:spacing w:before="220"/>
        <w:ind w:firstLine="540"/>
        <w:jc w:val="both"/>
      </w:pPr>
      <w:r>
        <w:t>эндоскопическое диагностическое исследование на 2026 год - 0,0497786 исследования на одно застрахованное лицо, на 2027 - 2028 годы - 0,035370 исследования на одно застрахованное лиц;</w:t>
      </w:r>
    </w:p>
    <w:p w14:paraId="06844525" w14:textId="77777777" w:rsidR="00FC3839" w:rsidRDefault="00FC3839">
      <w:pPr>
        <w:pStyle w:val="ConsPlusNormal"/>
        <w:spacing w:before="220"/>
        <w:ind w:firstLine="540"/>
        <w:jc w:val="both"/>
      </w:pPr>
      <w:r>
        <w:t>молекулярно-генетическое исследование с целью диагностики онкологических заболеваний на 2026 год - 0,001926 исследования на одно застрахованное лицо, на 2027 - 2028 годы - 0,001492 исследования на одно застрахованное лицо;</w:t>
      </w:r>
    </w:p>
    <w:p w14:paraId="1B5D570A" w14:textId="77777777" w:rsidR="00FC3839" w:rsidRDefault="00FC3839">
      <w:pPr>
        <w:pStyle w:val="ConsPlusNormal"/>
        <w:spacing w:before="220"/>
        <w:ind w:firstLine="540"/>
        <w:jc w:val="both"/>
      </w:pPr>
      <w:r>
        <w:t>патолого-анатомическое исследование биопсийного (операционного) материала и подбор противоопухолевой лекарственной терапии с целью диагностики онкологических заболеваний на 2026 - 2028 годы - 0,027103 исследования на одно застрахованное лицо;</w:t>
      </w:r>
    </w:p>
    <w:p w14:paraId="66E0CFC1" w14:textId="77777777" w:rsidR="00FC3839" w:rsidRDefault="00FC3839">
      <w:pPr>
        <w:pStyle w:val="ConsPlusNormal"/>
        <w:spacing w:before="220"/>
        <w:ind w:firstLine="540"/>
        <w:jc w:val="both"/>
      </w:pPr>
      <w:r>
        <w:t>ПЭТ/КТ при онкологических заболеваниях на 2026 г. - 0,002081 исследования на одно застрахованное лицо, 2027 г. - 0,002141, 2028 г. - 0,002203 исследования на одно застрахованное лицо;</w:t>
      </w:r>
    </w:p>
    <w:p w14:paraId="598F16FF" w14:textId="77777777" w:rsidR="00FC3839" w:rsidRDefault="00FC3839">
      <w:pPr>
        <w:pStyle w:val="ConsPlusNormal"/>
        <w:spacing w:before="220"/>
        <w:ind w:firstLine="540"/>
        <w:jc w:val="both"/>
      </w:pPr>
      <w:r>
        <w:t xml:space="preserve">ОФЭКТ/КТ/сцинтиграфия на 2026 год - 0,003783 исследования на одно застрахованное лицо, на 2027 год - 0,003997 исследования на одно застрахованное лицо, на 2028 год - 0,004212 </w:t>
      </w:r>
      <w:r>
        <w:lastRenderedPageBreak/>
        <w:t>исследования на одно застрахованное лицо;</w:t>
      </w:r>
    </w:p>
    <w:p w14:paraId="61722673" w14:textId="77777777" w:rsidR="00FC3839" w:rsidRDefault="00FC3839">
      <w:pPr>
        <w:pStyle w:val="ConsPlusNormal"/>
        <w:jc w:val="both"/>
      </w:pPr>
      <w:r>
        <w:t xml:space="preserve">(в ред. </w:t>
      </w:r>
      <w:hyperlink r:id="rId133">
        <w:r>
          <w:rPr>
            <w:color w:val="0000FF"/>
          </w:rPr>
          <w:t>Постановления</w:t>
        </w:r>
      </w:hyperlink>
      <w:r>
        <w:t xml:space="preserve"> Правительства Иркутской области от 17.04.2026 N 351-пп)</w:t>
      </w:r>
    </w:p>
    <w:p w14:paraId="733A069B" w14:textId="77777777" w:rsidR="00FC3839" w:rsidRDefault="00FC3839">
      <w:pPr>
        <w:pStyle w:val="ConsPlusNormal"/>
        <w:spacing w:before="220"/>
        <w:ind w:firstLine="540"/>
        <w:jc w:val="both"/>
      </w:pPr>
      <w:r>
        <w:t>неинвазивное пренатальное тестирование (определение внеклеточной ДНК плода по крови матери) на 2026 - 2027 годы - 0,000647 исследования на одно застрахованное лицо;</w:t>
      </w:r>
    </w:p>
    <w:p w14:paraId="141C59AE" w14:textId="77777777" w:rsidR="00FC3839" w:rsidRDefault="00FC3839">
      <w:pPr>
        <w:pStyle w:val="ConsPlusNormal"/>
        <w:spacing w:before="220"/>
        <w:ind w:firstLine="540"/>
        <w:jc w:val="both"/>
      </w:pPr>
      <w:r>
        <w:t>определение РНК вируса гепатита C (Hepatitus C virus) в крови методом ПЦР на 2026 - 2028 годы - 0,001241 исследования на одно застрахованное лицо;</w:t>
      </w:r>
    </w:p>
    <w:p w14:paraId="1EA914F2" w14:textId="77777777" w:rsidR="00FC3839" w:rsidRDefault="00FC3839">
      <w:pPr>
        <w:pStyle w:val="ConsPlusNormal"/>
        <w:jc w:val="both"/>
      </w:pPr>
      <w:r>
        <w:t xml:space="preserve">(в ред. </w:t>
      </w:r>
      <w:hyperlink r:id="rId134">
        <w:r>
          <w:rPr>
            <w:color w:val="0000FF"/>
          </w:rPr>
          <w:t>Постановления</w:t>
        </w:r>
      </w:hyperlink>
      <w:r>
        <w:t xml:space="preserve"> Правительства Иркутской области от 17.04.2026 N 351-пп)</w:t>
      </w:r>
    </w:p>
    <w:p w14:paraId="57954C3F" w14:textId="77777777" w:rsidR="00FC3839" w:rsidRDefault="00FC3839">
      <w:pPr>
        <w:pStyle w:val="ConsPlusNormal"/>
        <w:spacing w:before="220"/>
        <w:ind w:firstLine="540"/>
        <w:jc w:val="both"/>
      </w:pPr>
      <w:r>
        <w:t>лабораторная диагностика для пациентов с хроническим вирусным гепатитом C (оценка стадии фиброза, определение генотипа ВГС) на 2026 - 2028 годы - 0,000622.</w:t>
      </w:r>
    </w:p>
    <w:p w14:paraId="159AFFE8" w14:textId="77777777" w:rsidR="00FC3839" w:rsidRDefault="00FC3839">
      <w:pPr>
        <w:pStyle w:val="ConsPlusNormal"/>
        <w:spacing w:before="220"/>
        <w:ind w:firstLine="540"/>
        <w:jc w:val="both"/>
      </w:pPr>
      <w:r>
        <w:t>Школы для больных с хроническими заболеваниями, для беременных и по вопросам грудного вскармливания на 2026 - 2028 годы - 0,210277 комплексного посещения на одно застрахованное лицо, в том числе школа сахарного диабета на 2026 - 2028 годы - 0,005620 комплексного посещения на 1 застрахованное лицо.</w:t>
      </w:r>
    </w:p>
    <w:p w14:paraId="765813C9" w14:textId="77777777" w:rsidR="00FC3839" w:rsidRDefault="00FC3839">
      <w:pPr>
        <w:pStyle w:val="ConsPlusNormal"/>
        <w:spacing w:before="220"/>
        <w:ind w:firstLine="540"/>
        <w:jc w:val="both"/>
      </w:pPr>
      <w:r>
        <w:t>Диспансерное наблюдение на 2026 - 2028 годы - 0,275509 комплексного посещения на одно застрахованное лицо (норматив объема медицинской помощи и финансовых затрат по диспансерному наблюдению включает в себя не менее 0,000157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 по поводу:</w:t>
      </w:r>
    </w:p>
    <w:p w14:paraId="2BFC022D" w14:textId="77777777" w:rsidR="00FC3839" w:rsidRDefault="00FC3839">
      <w:pPr>
        <w:pStyle w:val="ConsPlusNormal"/>
        <w:spacing w:before="220"/>
        <w:ind w:firstLine="540"/>
        <w:jc w:val="both"/>
      </w:pPr>
      <w:r>
        <w:t>онкологических заболеваний на 2026 - 2028 годы - 0,045050 комплексного посещения на одно застрахованное лицо;</w:t>
      </w:r>
    </w:p>
    <w:p w14:paraId="7DEC516F" w14:textId="77777777" w:rsidR="00FC3839" w:rsidRDefault="00FC3839">
      <w:pPr>
        <w:pStyle w:val="ConsPlusNormal"/>
        <w:spacing w:before="220"/>
        <w:ind w:firstLine="540"/>
        <w:jc w:val="both"/>
      </w:pPr>
      <w:r>
        <w:t>сахарного диабета на 2026 - 2028 годы - 0,059800 комплексного посещения на одно застрахованное лицо.</w:t>
      </w:r>
    </w:p>
    <w:p w14:paraId="6DFD0E66" w14:textId="77777777" w:rsidR="00FC3839" w:rsidRDefault="00FC3839">
      <w:pPr>
        <w:pStyle w:val="ConsPlusNormal"/>
        <w:spacing w:before="220"/>
        <w:ind w:firstLine="540"/>
        <w:jc w:val="both"/>
      </w:pPr>
      <w:r>
        <w:t>Болезней системы кровообращения на 2026 - 2028 годы - 0,138983 комплексного посещения на одно застрахованное лицо.</w:t>
      </w:r>
    </w:p>
    <w:p w14:paraId="201E61A8" w14:textId="77777777" w:rsidR="00FC3839" w:rsidRDefault="00FC3839">
      <w:pPr>
        <w:pStyle w:val="ConsPlusNormal"/>
        <w:spacing w:before="220"/>
        <w:ind w:firstLine="540"/>
        <w:jc w:val="both"/>
      </w:pPr>
      <w:r>
        <w:t>Посещения с профилактическими целями центров здоровья (центров медицины здорового долголетия), включая диспансерное наблюдение на 2026 - 2028 годы - 0,032831 комплексного посещения на 1 застрахованное лицо.</w:t>
      </w:r>
    </w:p>
    <w:p w14:paraId="48953496" w14:textId="77777777" w:rsidR="00FC3839" w:rsidRDefault="00FC3839">
      <w:pPr>
        <w:pStyle w:val="ConsPlusNormal"/>
        <w:jc w:val="both"/>
      </w:pPr>
      <w:r>
        <w:t xml:space="preserve">(в ред. </w:t>
      </w:r>
      <w:hyperlink r:id="rId135">
        <w:r>
          <w:rPr>
            <w:color w:val="0000FF"/>
          </w:rPr>
          <w:t>Постановления</w:t>
        </w:r>
      </w:hyperlink>
      <w:r>
        <w:t xml:space="preserve"> Правительства Иркутской области от 17.04.2026 N 351-пп)</w:t>
      </w:r>
    </w:p>
    <w:p w14:paraId="1F0F2E12" w14:textId="77777777" w:rsidR="00FC3839" w:rsidRDefault="00FC3839">
      <w:pPr>
        <w:pStyle w:val="ConsPlusNormal"/>
        <w:spacing w:before="220"/>
        <w:ind w:firstLine="540"/>
        <w:jc w:val="both"/>
      </w:pPr>
      <w:r>
        <w:t>Посещения с профилактическими целями центров здоровья, включая диспансерное наблюдение на 2026 - 2028 годы, - 0,032831 комплексного посещения на 1 застрахованное лицо.</w:t>
      </w:r>
    </w:p>
    <w:p w14:paraId="24671845" w14:textId="77777777" w:rsidR="00FC3839" w:rsidRDefault="00FC3839">
      <w:pPr>
        <w:pStyle w:val="ConsPlusNormal"/>
        <w:spacing w:before="220"/>
        <w:ind w:firstLine="540"/>
        <w:jc w:val="both"/>
      </w:pPr>
      <w:r>
        <w:t xml:space="preserve">Абзацы пятьдесят третий - шестьдесят шестой утратил силу. - </w:t>
      </w:r>
      <w:hyperlink r:id="rId136">
        <w:r>
          <w:rPr>
            <w:color w:val="0000FF"/>
          </w:rPr>
          <w:t>Постановление</w:t>
        </w:r>
      </w:hyperlink>
      <w:r>
        <w:t xml:space="preserve"> Правительства Иркутской области от 17.04.2026 N 351-пп.</w:t>
      </w:r>
    </w:p>
    <w:p w14:paraId="221ADD98" w14:textId="77777777" w:rsidR="00FC3839" w:rsidRDefault="00FC3839">
      <w:pPr>
        <w:pStyle w:val="ConsPlusNormal"/>
        <w:spacing w:before="220"/>
        <w:ind w:firstLine="540"/>
        <w:jc w:val="both"/>
      </w:pPr>
      <w:hyperlink w:anchor="P5564">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жителя/застрахованное лицо на 2026 год представлен в приложении 6 к Территориальной программе.</w:t>
      </w:r>
    </w:p>
    <w:p w14:paraId="7BB3D17A" w14:textId="77777777" w:rsidR="00FC3839" w:rsidRDefault="00FC3839">
      <w:pPr>
        <w:pStyle w:val="ConsPlusNormal"/>
        <w:spacing w:before="220"/>
        <w:ind w:firstLine="540"/>
        <w:jc w:val="both"/>
      </w:pPr>
      <w:r>
        <w:t xml:space="preserve">Дифференцированные </w:t>
      </w:r>
      <w:hyperlink w:anchor="P5689">
        <w:r>
          <w:rPr>
            <w:color w:val="0000FF"/>
          </w:rPr>
          <w:t>нормативы</w:t>
        </w:r>
      </w:hyperlink>
      <w:r>
        <w:t xml:space="preserve"> объема медицинской помощи на одного жителя и на одно застрахованное лицо на 2026 - 2028 годы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представлены в приложении 7 к Территориальной программе.</w:t>
      </w:r>
    </w:p>
    <w:p w14:paraId="3C783D8A" w14:textId="77777777" w:rsidR="00FC3839" w:rsidRDefault="00FC3839">
      <w:pPr>
        <w:pStyle w:val="ConsPlusNormal"/>
        <w:spacing w:before="220"/>
        <w:ind w:firstLine="540"/>
        <w:jc w:val="both"/>
      </w:pPr>
      <w:r>
        <w:t xml:space="preserve">С учетом численности застрахованного населения Иркутской области прогнозный объем специализированной, в том числе высокотехнологичной, медицинской помощи, оказываемой федеральными медицинскими организациями за счет средств бюджета Федерального фонда </w:t>
      </w:r>
      <w:r>
        <w:lastRenderedPageBreak/>
        <w:t>обязательного медицинского страхования, на 2026 год составляет:</w:t>
      </w:r>
    </w:p>
    <w:p w14:paraId="6BDDB9A9" w14:textId="77777777" w:rsidR="00FC3839" w:rsidRDefault="00FC3839">
      <w:pPr>
        <w:pStyle w:val="ConsPlusNormal"/>
        <w:spacing w:before="220"/>
        <w:ind w:firstLine="540"/>
        <w:jc w:val="both"/>
      </w:pPr>
      <w:r>
        <w:t>в условиях дневного стационара - 8 062 случая лечения;</w:t>
      </w:r>
    </w:p>
    <w:p w14:paraId="34288321" w14:textId="77777777" w:rsidR="00FC3839" w:rsidRDefault="00FC3839">
      <w:pPr>
        <w:pStyle w:val="ConsPlusNormal"/>
        <w:spacing w:before="220"/>
        <w:ind w:firstLine="540"/>
        <w:jc w:val="both"/>
      </w:pPr>
      <w:r>
        <w:t>в стационарных условиях - 31 299 случаев госпитализации.</w:t>
      </w:r>
    </w:p>
    <w:p w14:paraId="113B50D9" w14:textId="77777777" w:rsidR="00FC3839" w:rsidRDefault="00FC3839">
      <w:pPr>
        <w:pStyle w:val="ConsPlusNormal"/>
        <w:jc w:val="both"/>
      </w:pPr>
    </w:p>
    <w:p w14:paraId="2B994FBA" w14:textId="77777777" w:rsidR="00FC3839" w:rsidRDefault="00FC3839">
      <w:pPr>
        <w:pStyle w:val="ConsPlusTitle"/>
        <w:jc w:val="center"/>
        <w:outlineLvl w:val="1"/>
      </w:pPr>
      <w:r>
        <w:t>Раздел VII. СРЕДНИЕ НОРМАТИВЫ ФИНАНСОВЫХ ЗАТРАТ НА ЕДИНИЦУ</w:t>
      </w:r>
    </w:p>
    <w:p w14:paraId="33946392" w14:textId="77777777" w:rsidR="00FC3839" w:rsidRDefault="00FC3839">
      <w:pPr>
        <w:pStyle w:val="ConsPlusTitle"/>
        <w:jc w:val="center"/>
      </w:pPr>
      <w:r>
        <w:t>ОБЪЕМА МЕДИЦИНСКОЙ ПОМОЩИ, СРЕДНИЕ ПОДУШЕВЫЕ НОРМАТИВЫ</w:t>
      </w:r>
    </w:p>
    <w:p w14:paraId="5EBC9913" w14:textId="77777777" w:rsidR="00FC3839" w:rsidRDefault="00FC3839">
      <w:pPr>
        <w:pStyle w:val="ConsPlusTitle"/>
        <w:jc w:val="center"/>
      </w:pPr>
      <w:r>
        <w:t>ФИНАНСИРОВАНИЯ</w:t>
      </w:r>
    </w:p>
    <w:p w14:paraId="04496139" w14:textId="77777777" w:rsidR="00FC3839" w:rsidRDefault="00FC3839">
      <w:pPr>
        <w:pStyle w:val="ConsPlusNormal"/>
        <w:jc w:val="both"/>
      </w:pPr>
    </w:p>
    <w:p w14:paraId="0E2369BA" w14:textId="77777777" w:rsidR="00FC3839" w:rsidRDefault="00FC3839">
      <w:pPr>
        <w:pStyle w:val="ConsPlusNormal"/>
        <w:ind w:firstLine="540"/>
        <w:jc w:val="both"/>
      </w:pPr>
      <w:r>
        <w:t>Средние нормативы финансовых затрат на единицу объема медицинской помощи, оказываемой в соответствии с Территориальной программой, рассчитаны исходя из расходов на ее оказание, определяют среднюю стоимость единицы объема медицинской помощи по видам и выражаются в рублях.</w:t>
      </w:r>
    </w:p>
    <w:p w14:paraId="7F9BC9E0" w14:textId="77777777" w:rsidR="00FC3839" w:rsidRDefault="00FC3839">
      <w:pPr>
        <w:pStyle w:val="ConsPlusNormal"/>
        <w:spacing w:before="220"/>
        <w:ind w:firstLine="540"/>
        <w:jc w:val="both"/>
      </w:pPr>
      <w:r>
        <w:t>Средние нормативы финансовых затрат на единицу объема медицинской помощи на 2026 год составляют:</w:t>
      </w:r>
    </w:p>
    <w:p w14:paraId="169C9741" w14:textId="77777777" w:rsidR="00FC3839" w:rsidRDefault="00FC3839">
      <w:pPr>
        <w:pStyle w:val="ConsPlusNormal"/>
        <w:spacing w:before="220"/>
        <w:ind w:firstLine="540"/>
        <w:jc w:val="both"/>
      </w:pPr>
      <w:r>
        <w:t>За счет средств областного бюджета:</w:t>
      </w:r>
    </w:p>
    <w:p w14:paraId="10635C47" w14:textId="77777777" w:rsidR="00FC3839" w:rsidRDefault="00FC3839">
      <w:pPr>
        <w:pStyle w:val="ConsPlusNormal"/>
        <w:spacing w:before="220"/>
        <w:ind w:firstLine="540"/>
        <w:jc w:val="both"/>
      </w:pPr>
      <w:r>
        <w:t>Скорая, в том числе скорая специализированная, медицинская помощь - 10 931,08 руб.</w:t>
      </w:r>
    </w:p>
    <w:p w14:paraId="4ED7C418" w14:textId="77777777" w:rsidR="00FC3839" w:rsidRDefault="00FC3839">
      <w:pPr>
        <w:pStyle w:val="ConsPlusNormal"/>
        <w:jc w:val="both"/>
      </w:pPr>
      <w:r>
        <w:t xml:space="preserve">(в ред. </w:t>
      </w:r>
      <w:hyperlink r:id="rId137">
        <w:r>
          <w:rPr>
            <w:color w:val="0000FF"/>
          </w:rPr>
          <w:t>Постановления</w:t>
        </w:r>
      </w:hyperlink>
      <w:r>
        <w:t xml:space="preserve"> Правительства Иркутской области от 17.04.2026 N 351-пп)</w:t>
      </w:r>
    </w:p>
    <w:p w14:paraId="468A9E51" w14:textId="77777777" w:rsidR="00FC3839" w:rsidRDefault="00FC3839">
      <w:pPr>
        <w:pStyle w:val="ConsPlusNormal"/>
        <w:spacing w:before="220"/>
        <w:ind w:firstLine="540"/>
        <w:jc w:val="both"/>
      </w:pPr>
      <w:r>
        <w:t>Первичная медико-санитарная помощь в амбулаторных условиях:</w:t>
      </w:r>
    </w:p>
    <w:p w14:paraId="4EE85BD9" w14:textId="77777777" w:rsidR="00FC3839" w:rsidRDefault="00FC3839">
      <w:pPr>
        <w:pStyle w:val="ConsPlusNormal"/>
        <w:spacing w:before="220"/>
        <w:ind w:firstLine="540"/>
        <w:jc w:val="both"/>
      </w:pPr>
      <w:r>
        <w:t>с профилактической целью и иными целями, за исключением медицинской реабилитации и паллиативной медицинской помощи, - 1 279,57 руб. одно посещение;</w:t>
      </w:r>
    </w:p>
    <w:p w14:paraId="4318662E" w14:textId="77777777" w:rsidR="00FC3839" w:rsidRDefault="00FC3839">
      <w:pPr>
        <w:pStyle w:val="ConsPlusNormal"/>
        <w:jc w:val="both"/>
      </w:pPr>
      <w:r>
        <w:t xml:space="preserve">(в ред. </w:t>
      </w:r>
      <w:hyperlink r:id="rId138">
        <w:r>
          <w:rPr>
            <w:color w:val="0000FF"/>
          </w:rPr>
          <w:t>Постановления</w:t>
        </w:r>
      </w:hyperlink>
      <w:r>
        <w:t xml:space="preserve"> Правительства Иркутской области от 17.04.2026 N 351-пп)</w:t>
      </w:r>
    </w:p>
    <w:p w14:paraId="1A14BE17" w14:textId="77777777" w:rsidR="00FC3839" w:rsidRDefault="00FC3839">
      <w:pPr>
        <w:pStyle w:val="ConsPlusNormal"/>
        <w:spacing w:before="220"/>
        <w:ind w:firstLine="540"/>
        <w:jc w:val="both"/>
      </w:pPr>
      <w:r>
        <w:t>в связи с заболеваниями - 3 710,85 руб. одно обращение;</w:t>
      </w:r>
    </w:p>
    <w:p w14:paraId="28CD47DB" w14:textId="77777777" w:rsidR="00FC3839" w:rsidRDefault="00FC3839">
      <w:pPr>
        <w:pStyle w:val="ConsPlusNormal"/>
        <w:jc w:val="both"/>
      </w:pPr>
      <w:r>
        <w:t xml:space="preserve">(в ред. </w:t>
      </w:r>
      <w:hyperlink r:id="rId139">
        <w:r>
          <w:rPr>
            <w:color w:val="0000FF"/>
          </w:rPr>
          <w:t>Постановления</w:t>
        </w:r>
      </w:hyperlink>
      <w:r>
        <w:t xml:space="preserve"> Правительства Иркутской области от 17.04.2026 N 351-пп)</w:t>
      </w:r>
    </w:p>
    <w:p w14:paraId="664A6BAE" w14:textId="77777777" w:rsidR="00FC3839" w:rsidRDefault="00FC3839">
      <w:pPr>
        <w:pStyle w:val="ConsPlusNormal"/>
        <w:spacing w:before="220"/>
        <w:ind w:firstLine="540"/>
        <w:jc w:val="both"/>
      </w:pPr>
      <w:r>
        <w:t>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- 48 377,22 рубля один случай лечения;</w:t>
      </w:r>
    </w:p>
    <w:p w14:paraId="5011EB38" w14:textId="77777777" w:rsidR="00FC3839" w:rsidRDefault="00FC3839">
      <w:pPr>
        <w:pStyle w:val="ConsPlusNormal"/>
        <w:jc w:val="both"/>
      </w:pPr>
      <w:r>
        <w:t xml:space="preserve">(в ред. </w:t>
      </w:r>
      <w:hyperlink r:id="rId140">
        <w:r>
          <w:rPr>
            <w:color w:val="0000FF"/>
          </w:rPr>
          <w:t>Постановления</w:t>
        </w:r>
      </w:hyperlink>
      <w:r>
        <w:t xml:space="preserve"> Правительства Иркутской области от 17.04.2026 N 351-пп)</w:t>
      </w:r>
    </w:p>
    <w:p w14:paraId="5A79AA98" w14:textId="77777777" w:rsidR="00FC3839" w:rsidRDefault="00FC3839">
      <w:pPr>
        <w:pStyle w:val="ConsPlusNormal"/>
        <w:spacing w:before="220"/>
        <w:ind w:firstLine="540"/>
        <w:jc w:val="both"/>
      </w:pPr>
      <w:r>
        <w:t xml:space="preserve">абзацы девятый - десятый утратили силу. - </w:t>
      </w:r>
      <w:hyperlink r:id="rId141">
        <w:r>
          <w:rPr>
            <w:color w:val="0000FF"/>
          </w:rPr>
          <w:t>Постановление</w:t>
        </w:r>
      </w:hyperlink>
      <w:r>
        <w:t xml:space="preserve"> Правительства Иркутской области от 17.04.2026 N 351-пп.</w:t>
      </w:r>
    </w:p>
    <w:p w14:paraId="08926E9A"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- 157 003,59 руб. На один случай госпитализации.</w:t>
      </w:r>
    </w:p>
    <w:p w14:paraId="74A9B434" w14:textId="77777777" w:rsidR="00FC3839" w:rsidRDefault="00FC3839">
      <w:pPr>
        <w:pStyle w:val="ConsPlusNormal"/>
        <w:jc w:val="both"/>
      </w:pPr>
      <w:r>
        <w:t xml:space="preserve">(в ред. </w:t>
      </w:r>
      <w:hyperlink r:id="rId142">
        <w:r>
          <w:rPr>
            <w:color w:val="0000FF"/>
          </w:rPr>
          <w:t>Постановления</w:t>
        </w:r>
      </w:hyperlink>
      <w:r>
        <w:t xml:space="preserve"> Правительства Иркутской области от 17.04.2026 N 351-пп)</w:t>
      </w:r>
    </w:p>
    <w:p w14:paraId="2D7319D1" w14:textId="77777777" w:rsidR="00FC3839" w:rsidRDefault="00FC3839">
      <w:pPr>
        <w:pStyle w:val="ConsPlusNormal"/>
        <w:spacing w:before="220"/>
        <w:ind w:firstLine="540"/>
        <w:jc w:val="both"/>
      </w:pPr>
      <w:r>
        <w:t>Паллиативная медицинская помощь (доврачебная и врачебная), включая оказываемую ветеранам боевых действий:</w:t>
      </w:r>
    </w:p>
    <w:p w14:paraId="33B22232" w14:textId="77777777" w:rsidR="00FC3839" w:rsidRDefault="00FC3839">
      <w:pPr>
        <w:pStyle w:val="ConsPlusNormal"/>
        <w:spacing w:before="220"/>
        <w:ind w:firstLine="540"/>
        <w:jc w:val="both"/>
      </w:pPr>
      <w:r>
        <w:t>паллиативная медицинская помощь в амбулаторных условиях, всего - 1 373,43 руб. одно посещение, в том числе:</w:t>
      </w:r>
    </w:p>
    <w:p w14:paraId="53D6A5A4" w14:textId="77777777" w:rsidR="00FC3839" w:rsidRDefault="00FC3839">
      <w:pPr>
        <w:pStyle w:val="ConsPlusNormal"/>
        <w:jc w:val="both"/>
      </w:pPr>
      <w:r>
        <w:t xml:space="preserve">(в ред. </w:t>
      </w:r>
      <w:hyperlink r:id="rId143">
        <w:r>
          <w:rPr>
            <w:color w:val="0000FF"/>
          </w:rPr>
          <w:t>Постановления</w:t>
        </w:r>
      </w:hyperlink>
      <w:r>
        <w:t xml:space="preserve"> Правительства Иркутской области от 17.04.2026 N 351-пп)</w:t>
      </w:r>
    </w:p>
    <w:p w14:paraId="6C9D575F" w14:textId="77777777" w:rsidR="00FC3839" w:rsidRDefault="00FC3839">
      <w:pPr>
        <w:pStyle w:val="ConsPlusNormal"/>
        <w:spacing w:before="220"/>
        <w:ind w:firstLine="540"/>
        <w:jc w:val="both"/>
      </w:pPr>
      <w:r>
        <w:t>посещения, включая посещения на дому (без учета посещений на дому выездными патронажными бригадами), - 950,00 руб. одно посещение;</w:t>
      </w:r>
    </w:p>
    <w:p w14:paraId="6B2DCCB2" w14:textId="77777777" w:rsidR="00FC3839" w:rsidRDefault="00FC3839">
      <w:pPr>
        <w:pStyle w:val="ConsPlusNormal"/>
        <w:jc w:val="both"/>
      </w:pPr>
      <w:r>
        <w:t xml:space="preserve">(в ред. </w:t>
      </w:r>
      <w:hyperlink r:id="rId144">
        <w:r>
          <w:rPr>
            <w:color w:val="0000FF"/>
          </w:rPr>
          <w:t>Постановления</w:t>
        </w:r>
      </w:hyperlink>
      <w:r>
        <w:t xml:space="preserve"> Правительства Иркутской области от 17.04.2026 N 351-пп)</w:t>
      </w:r>
    </w:p>
    <w:p w14:paraId="5712CC2A" w14:textId="77777777" w:rsidR="00FC3839" w:rsidRDefault="00FC3839">
      <w:pPr>
        <w:pStyle w:val="ConsPlusNormal"/>
        <w:spacing w:before="220"/>
        <w:ind w:firstLine="540"/>
        <w:jc w:val="both"/>
      </w:pPr>
      <w:r>
        <w:lastRenderedPageBreak/>
        <w:t>посещения на дому выездными патронажными бригадами - 1 743,75 руб. одно посещение;</w:t>
      </w:r>
    </w:p>
    <w:p w14:paraId="072F38B5" w14:textId="77777777" w:rsidR="00FC3839" w:rsidRDefault="00FC3839">
      <w:pPr>
        <w:pStyle w:val="ConsPlusNormal"/>
        <w:jc w:val="both"/>
      </w:pPr>
      <w:r>
        <w:t xml:space="preserve">(в ред. </w:t>
      </w:r>
      <w:hyperlink r:id="rId145">
        <w:r>
          <w:rPr>
            <w:color w:val="0000FF"/>
          </w:rPr>
          <w:t>Постановления</w:t>
        </w:r>
      </w:hyperlink>
      <w:r>
        <w:t xml:space="preserve"> Правительства Иркутской области от 17.04.2026 N 351-пп)</w:t>
      </w:r>
    </w:p>
    <w:p w14:paraId="399F3C3D" w14:textId="77777777" w:rsidR="00FC3839" w:rsidRDefault="00FC3839">
      <w:pPr>
        <w:pStyle w:val="ConsPlusNormal"/>
        <w:spacing w:before="220"/>
        <w:ind w:firstLine="540"/>
        <w:jc w:val="both"/>
      </w:pPr>
      <w:r>
        <w:t>в том числе для детского населения - 2 940,72 руб. одно посещение;</w:t>
      </w:r>
    </w:p>
    <w:p w14:paraId="2CD6CAC0" w14:textId="77777777" w:rsidR="00FC3839" w:rsidRDefault="00FC3839">
      <w:pPr>
        <w:pStyle w:val="ConsPlusNormal"/>
        <w:jc w:val="both"/>
      </w:pPr>
      <w:r>
        <w:t xml:space="preserve">(в ред. </w:t>
      </w:r>
      <w:hyperlink r:id="rId146">
        <w:r>
          <w:rPr>
            <w:color w:val="0000FF"/>
          </w:rPr>
          <w:t>Постановления</w:t>
        </w:r>
      </w:hyperlink>
      <w:r>
        <w:t xml:space="preserve"> Правительства Иркутской области от 17.04.2026 N 351-пп)</w:t>
      </w:r>
    </w:p>
    <w:p w14:paraId="472CF261" w14:textId="77777777" w:rsidR="00FC3839" w:rsidRDefault="00FC3839">
      <w:pPr>
        <w:pStyle w:val="ConsPlusNormal"/>
        <w:spacing w:before="220"/>
        <w:ind w:firstLine="540"/>
        <w:jc w:val="both"/>
      </w:pPr>
      <w:r>
        <w:t>паллиативная медицинская помощь в стационарных условиях (включая оказываемую на койках паллиативной медицинской помощи и койках сестринского ухода) - 3 603,10 руб. один койко-день, в том числе для детского населения - 6 962,42 руб. один койко-день.</w:t>
      </w:r>
    </w:p>
    <w:p w14:paraId="225B49C8" w14:textId="77777777" w:rsidR="00FC3839" w:rsidRDefault="00FC3839">
      <w:pPr>
        <w:pStyle w:val="ConsPlusNormal"/>
        <w:jc w:val="both"/>
      </w:pPr>
      <w:r>
        <w:t xml:space="preserve">(в ред. </w:t>
      </w:r>
      <w:hyperlink r:id="rId147">
        <w:r>
          <w:rPr>
            <w:color w:val="0000FF"/>
          </w:rPr>
          <w:t>Постановления</w:t>
        </w:r>
      </w:hyperlink>
      <w:r>
        <w:t xml:space="preserve"> Правительства Иркутской области от 17.04.2026 N 351-пп)</w:t>
      </w:r>
    </w:p>
    <w:p w14:paraId="232A4FA1" w14:textId="77777777" w:rsidR="00FC3839" w:rsidRDefault="00FC3839">
      <w:pPr>
        <w:pStyle w:val="ConsPlusNormal"/>
        <w:spacing w:before="220"/>
        <w:ind w:firstLine="540"/>
        <w:jc w:val="both"/>
      </w:pPr>
      <w:r>
        <w:t>Средние нормативы финансовых затрат на единицу объема медицинской помощи на 2027 год составляют:</w:t>
      </w:r>
    </w:p>
    <w:p w14:paraId="293DA264" w14:textId="77777777" w:rsidR="00FC3839" w:rsidRDefault="00FC3839">
      <w:pPr>
        <w:pStyle w:val="ConsPlusNormal"/>
        <w:spacing w:before="220"/>
        <w:ind w:firstLine="540"/>
        <w:jc w:val="both"/>
      </w:pPr>
      <w:r>
        <w:t>Скорая, в том числе скорая специализированная, медицинская помощь - 12 646,22 руб. один вызов.</w:t>
      </w:r>
    </w:p>
    <w:p w14:paraId="3C8B9412" w14:textId="77777777" w:rsidR="00FC3839" w:rsidRDefault="00FC3839">
      <w:pPr>
        <w:pStyle w:val="ConsPlusNormal"/>
        <w:jc w:val="both"/>
      </w:pPr>
      <w:r>
        <w:t xml:space="preserve">(в ред. </w:t>
      </w:r>
      <w:hyperlink r:id="rId148">
        <w:r>
          <w:rPr>
            <w:color w:val="0000FF"/>
          </w:rPr>
          <w:t>Постановления</w:t>
        </w:r>
      </w:hyperlink>
      <w:r>
        <w:t xml:space="preserve"> Правительства Иркутской области от 17.04.2026 N 351-пп)</w:t>
      </w:r>
    </w:p>
    <w:p w14:paraId="51BC43CA" w14:textId="77777777" w:rsidR="00FC3839" w:rsidRDefault="00FC3839">
      <w:pPr>
        <w:pStyle w:val="ConsPlusNormal"/>
        <w:spacing w:before="220"/>
        <w:ind w:firstLine="540"/>
        <w:jc w:val="both"/>
      </w:pPr>
      <w:r>
        <w:t>Первичная медико-санитарная помощь в амбулаторных условиях:</w:t>
      </w:r>
    </w:p>
    <w:p w14:paraId="3E8180A3" w14:textId="77777777" w:rsidR="00FC3839" w:rsidRDefault="00FC3839">
      <w:pPr>
        <w:pStyle w:val="ConsPlusNormal"/>
        <w:spacing w:before="220"/>
        <w:ind w:firstLine="540"/>
        <w:jc w:val="both"/>
      </w:pPr>
      <w:r>
        <w:t>с профилактической целью и иными целями, за исключением медицинской реабилитации и паллиативной медицинской помощи, - 1 279,57 руб. одно посещение;</w:t>
      </w:r>
    </w:p>
    <w:p w14:paraId="0930C868" w14:textId="77777777" w:rsidR="00FC3839" w:rsidRDefault="00FC3839">
      <w:pPr>
        <w:pStyle w:val="ConsPlusNormal"/>
        <w:jc w:val="both"/>
      </w:pPr>
      <w:r>
        <w:t xml:space="preserve">(в ред. </w:t>
      </w:r>
      <w:hyperlink r:id="rId149">
        <w:r>
          <w:rPr>
            <w:color w:val="0000FF"/>
          </w:rPr>
          <w:t>Постановления</w:t>
        </w:r>
      </w:hyperlink>
      <w:r>
        <w:t xml:space="preserve"> Правительства Иркутской области от 17.04.2026 N 351-пп)</w:t>
      </w:r>
    </w:p>
    <w:p w14:paraId="2F84F36E" w14:textId="77777777" w:rsidR="00FC3839" w:rsidRDefault="00FC3839">
      <w:pPr>
        <w:pStyle w:val="ConsPlusNormal"/>
        <w:spacing w:before="220"/>
        <w:ind w:firstLine="540"/>
        <w:jc w:val="both"/>
      </w:pPr>
      <w:r>
        <w:t>в связи с заболеваниями - 3 710,85 руб. одно обращение;</w:t>
      </w:r>
    </w:p>
    <w:p w14:paraId="1A7B9EE7" w14:textId="77777777" w:rsidR="00FC3839" w:rsidRDefault="00FC3839">
      <w:pPr>
        <w:pStyle w:val="ConsPlusNormal"/>
        <w:jc w:val="both"/>
      </w:pPr>
      <w:r>
        <w:t xml:space="preserve">(в ред. </w:t>
      </w:r>
      <w:hyperlink r:id="rId150">
        <w:r>
          <w:rPr>
            <w:color w:val="0000FF"/>
          </w:rPr>
          <w:t>Постановления</w:t>
        </w:r>
      </w:hyperlink>
      <w:r>
        <w:t xml:space="preserve"> Правительства Иркутской области от 17.04.2026 N 351-пп)</w:t>
      </w:r>
    </w:p>
    <w:p w14:paraId="138BB287" w14:textId="77777777" w:rsidR="00FC3839" w:rsidRDefault="00FC3839">
      <w:pPr>
        <w:pStyle w:val="ConsPlusNormal"/>
        <w:spacing w:before="220"/>
        <w:ind w:firstLine="540"/>
        <w:jc w:val="both"/>
      </w:pPr>
      <w:r>
        <w:t>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- 36 711,57 рубля один случай лечения;</w:t>
      </w:r>
    </w:p>
    <w:p w14:paraId="714C97C4" w14:textId="77777777" w:rsidR="00FC3839" w:rsidRDefault="00FC3839">
      <w:pPr>
        <w:pStyle w:val="ConsPlusNormal"/>
        <w:jc w:val="both"/>
      </w:pPr>
      <w:r>
        <w:t xml:space="preserve">(в ред. </w:t>
      </w:r>
      <w:hyperlink r:id="rId151">
        <w:r>
          <w:rPr>
            <w:color w:val="0000FF"/>
          </w:rPr>
          <w:t>Постановления</w:t>
        </w:r>
      </w:hyperlink>
      <w:r>
        <w:t xml:space="preserve"> Правительства Иркутской области от 17.04.2026 N 351-пп)</w:t>
      </w:r>
    </w:p>
    <w:p w14:paraId="22673949" w14:textId="77777777" w:rsidR="00FC3839" w:rsidRDefault="00FC3839">
      <w:pPr>
        <w:pStyle w:val="ConsPlusNormal"/>
        <w:spacing w:before="220"/>
        <w:ind w:firstLine="540"/>
        <w:jc w:val="both"/>
      </w:pPr>
      <w:r>
        <w:t xml:space="preserve">абзацы двадцать четвертый - двадцать пятый утратили силу. - </w:t>
      </w:r>
      <w:hyperlink r:id="rId152">
        <w:r>
          <w:rPr>
            <w:color w:val="0000FF"/>
          </w:rPr>
          <w:t>Постановление</w:t>
        </w:r>
      </w:hyperlink>
      <w:r>
        <w:t xml:space="preserve"> Правительства Иркутской области от 17.04.2026 N 351-пп.</w:t>
      </w:r>
    </w:p>
    <w:p w14:paraId="6D0D5B64"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- 150 591,21 руб. на один случай госпитализации.</w:t>
      </w:r>
    </w:p>
    <w:p w14:paraId="3477FC2C" w14:textId="77777777" w:rsidR="00FC3839" w:rsidRDefault="00FC3839">
      <w:pPr>
        <w:pStyle w:val="ConsPlusNormal"/>
        <w:jc w:val="both"/>
      </w:pPr>
      <w:r>
        <w:t xml:space="preserve">(в ред. </w:t>
      </w:r>
      <w:hyperlink r:id="rId153">
        <w:r>
          <w:rPr>
            <w:color w:val="0000FF"/>
          </w:rPr>
          <w:t>Постановления</w:t>
        </w:r>
      </w:hyperlink>
      <w:r>
        <w:t xml:space="preserve"> Правительства Иркутской области от 17.04.2026 N 351-пп)</w:t>
      </w:r>
    </w:p>
    <w:p w14:paraId="7A11ECBD" w14:textId="77777777" w:rsidR="00FC3839" w:rsidRDefault="00FC3839">
      <w:pPr>
        <w:pStyle w:val="ConsPlusNormal"/>
        <w:spacing w:before="220"/>
        <w:ind w:firstLine="540"/>
        <w:jc w:val="both"/>
      </w:pPr>
      <w:r>
        <w:t>Паллиативная медицинская помощь (доврачебная и врачебная), включая оказываемую ветеранам боевых действий:</w:t>
      </w:r>
    </w:p>
    <w:p w14:paraId="1CB3F6D0" w14:textId="77777777" w:rsidR="00FC3839" w:rsidRDefault="00FC3839">
      <w:pPr>
        <w:pStyle w:val="ConsPlusNormal"/>
        <w:spacing w:before="220"/>
        <w:ind w:firstLine="540"/>
        <w:jc w:val="both"/>
      </w:pPr>
      <w:r>
        <w:t>паллиативная медицинская помощь в амбулаторных условиях, всего - 1 440,56 руб. одно посещение, в том числе:</w:t>
      </w:r>
    </w:p>
    <w:p w14:paraId="3F104F9F" w14:textId="77777777" w:rsidR="00FC3839" w:rsidRDefault="00FC3839">
      <w:pPr>
        <w:pStyle w:val="ConsPlusNormal"/>
        <w:jc w:val="both"/>
      </w:pPr>
      <w:r>
        <w:t xml:space="preserve">(в ред. </w:t>
      </w:r>
      <w:hyperlink r:id="rId154">
        <w:r>
          <w:rPr>
            <w:color w:val="0000FF"/>
          </w:rPr>
          <w:t>Постановления</w:t>
        </w:r>
      </w:hyperlink>
      <w:r>
        <w:t xml:space="preserve"> Правительства Иркутской области от 17.04.2026 N 351-пп)</w:t>
      </w:r>
    </w:p>
    <w:p w14:paraId="6FCB5A3B" w14:textId="77777777" w:rsidR="00FC3839" w:rsidRDefault="00FC3839">
      <w:pPr>
        <w:pStyle w:val="ConsPlusNormal"/>
        <w:spacing w:before="220"/>
        <w:ind w:firstLine="540"/>
        <w:jc w:val="both"/>
      </w:pPr>
      <w:r>
        <w:t>посещения, включая посещения на дому (без учета посещений на дому выездными патронажными бригадами), - 995,00 руб. одно посещение;</w:t>
      </w:r>
    </w:p>
    <w:p w14:paraId="6751709C" w14:textId="77777777" w:rsidR="00FC3839" w:rsidRDefault="00FC3839">
      <w:pPr>
        <w:pStyle w:val="ConsPlusNormal"/>
        <w:jc w:val="both"/>
      </w:pPr>
      <w:r>
        <w:t xml:space="preserve">(в ред. </w:t>
      </w:r>
      <w:hyperlink r:id="rId155">
        <w:r>
          <w:rPr>
            <w:color w:val="0000FF"/>
          </w:rPr>
          <w:t>Постановления</w:t>
        </w:r>
      </w:hyperlink>
      <w:r>
        <w:t xml:space="preserve"> Правительства Иркутской области от 17.04.2026 N 351-пп)</w:t>
      </w:r>
    </w:p>
    <w:p w14:paraId="3A59EF28" w14:textId="77777777" w:rsidR="00FC3839" w:rsidRDefault="00FC3839">
      <w:pPr>
        <w:pStyle w:val="ConsPlusNormal"/>
        <w:spacing w:before="220"/>
        <w:ind w:firstLine="540"/>
        <w:jc w:val="both"/>
      </w:pPr>
      <w:r>
        <w:t>посещения на дому выездными патронажными бригадами - 1 827,50 руб. одно посещение;</w:t>
      </w:r>
    </w:p>
    <w:p w14:paraId="2738AD3F" w14:textId="77777777" w:rsidR="00FC3839" w:rsidRDefault="00FC3839">
      <w:pPr>
        <w:pStyle w:val="ConsPlusNormal"/>
        <w:jc w:val="both"/>
      </w:pPr>
      <w:r>
        <w:t xml:space="preserve">(в ред. </w:t>
      </w:r>
      <w:hyperlink r:id="rId156">
        <w:r>
          <w:rPr>
            <w:color w:val="0000FF"/>
          </w:rPr>
          <w:t>Постановления</w:t>
        </w:r>
      </w:hyperlink>
      <w:r>
        <w:t xml:space="preserve"> Правительства Иркутской области от 17.04.2026 N 351-пп)</w:t>
      </w:r>
    </w:p>
    <w:p w14:paraId="445B09F3" w14:textId="77777777" w:rsidR="00FC3839" w:rsidRDefault="00FC3839">
      <w:pPr>
        <w:pStyle w:val="ConsPlusNormal"/>
        <w:spacing w:before="220"/>
        <w:ind w:firstLine="540"/>
        <w:jc w:val="both"/>
      </w:pPr>
      <w:r>
        <w:t>в том числе для детского населения - 2 986,91 руб. одно посещение;</w:t>
      </w:r>
    </w:p>
    <w:p w14:paraId="739994BA" w14:textId="77777777" w:rsidR="00FC3839" w:rsidRDefault="00FC3839">
      <w:pPr>
        <w:pStyle w:val="ConsPlusNormal"/>
        <w:jc w:val="both"/>
      </w:pPr>
      <w:r>
        <w:t xml:space="preserve">(в ред. </w:t>
      </w:r>
      <w:hyperlink r:id="rId157">
        <w:r>
          <w:rPr>
            <w:color w:val="0000FF"/>
          </w:rPr>
          <w:t>Постановления</w:t>
        </w:r>
      </w:hyperlink>
      <w:r>
        <w:t xml:space="preserve"> Правительства Иркутской области от 17.04.2026 N 351-пп)</w:t>
      </w:r>
    </w:p>
    <w:p w14:paraId="65EBA186" w14:textId="77777777" w:rsidR="00FC3839" w:rsidRDefault="00FC3839">
      <w:pPr>
        <w:pStyle w:val="ConsPlusNormal"/>
        <w:spacing w:before="220"/>
        <w:ind w:firstLine="540"/>
        <w:jc w:val="both"/>
      </w:pPr>
      <w:r>
        <w:lastRenderedPageBreak/>
        <w:t>паллиативная медицинская помощь в стационарных условиях (включая оказываемую на койках паллиативной медицинской помощи и койках сестринского ухода) - 3 658,28 руб. один койко-день, в том числе для детского населения - 7 094,64 руб. один койко-день.</w:t>
      </w:r>
    </w:p>
    <w:p w14:paraId="1BA0788F" w14:textId="77777777" w:rsidR="00FC3839" w:rsidRDefault="00FC3839">
      <w:pPr>
        <w:pStyle w:val="ConsPlusNormal"/>
        <w:jc w:val="both"/>
      </w:pPr>
      <w:r>
        <w:t xml:space="preserve">(в ред. </w:t>
      </w:r>
      <w:hyperlink r:id="rId158">
        <w:r>
          <w:rPr>
            <w:color w:val="0000FF"/>
          </w:rPr>
          <w:t>Постановления</w:t>
        </w:r>
      </w:hyperlink>
      <w:r>
        <w:t xml:space="preserve"> Правительства Иркутской области от 17.04.2026 N 351-пп)</w:t>
      </w:r>
    </w:p>
    <w:p w14:paraId="763DC87C" w14:textId="77777777" w:rsidR="00FC3839" w:rsidRDefault="00FC3839">
      <w:pPr>
        <w:pStyle w:val="ConsPlusNormal"/>
        <w:spacing w:before="220"/>
        <w:ind w:firstLine="540"/>
        <w:jc w:val="both"/>
      </w:pPr>
      <w:r>
        <w:t>Средние нормативы финансовых затрат на единицу объема медицинской помощи на 2028 год составляют:</w:t>
      </w:r>
    </w:p>
    <w:p w14:paraId="3B412247" w14:textId="77777777" w:rsidR="00FC3839" w:rsidRDefault="00FC3839">
      <w:pPr>
        <w:pStyle w:val="ConsPlusNormal"/>
        <w:spacing w:before="220"/>
        <w:ind w:firstLine="540"/>
        <w:jc w:val="both"/>
      </w:pPr>
      <w:r>
        <w:t>Скорая, в том числе скорая специализированная, медицинская помощь - 11 886,49 руб. один вызов.</w:t>
      </w:r>
    </w:p>
    <w:p w14:paraId="4CCCC08E" w14:textId="77777777" w:rsidR="00FC3839" w:rsidRDefault="00FC3839">
      <w:pPr>
        <w:pStyle w:val="ConsPlusNormal"/>
        <w:jc w:val="both"/>
      </w:pPr>
      <w:r>
        <w:t xml:space="preserve">(в ред. </w:t>
      </w:r>
      <w:hyperlink r:id="rId159">
        <w:r>
          <w:rPr>
            <w:color w:val="0000FF"/>
          </w:rPr>
          <w:t>Постановления</w:t>
        </w:r>
      </w:hyperlink>
      <w:r>
        <w:t xml:space="preserve"> Правительства Иркутской области от 17.04.2026 N 351-пп)</w:t>
      </w:r>
    </w:p>
    <w:p w14:paraId="6603DB5B" w14:textId="77777777" w:rsidR="00FC3839" w:rsidRDefault="00FC3839">
      <w:pPr>
        <w:pStyle w:val="ConsPlusNormal"/>
        <w:spacing w:before="220"/>
        <w:ind w:firstLine="540"/>
        <w:jc w:val="both"/>
      </w:pPr>
      <w:r>
        <w:t>Первичная медико-санитарная помощь в амбулаторных условиях:</w:t>
      </w:r>
    </w:p>
    <w:p w14:paraId="3D030EBF" w14:textId="77777777" w:rsidR="00FC3839" w:rsidRDefault="00FC3839">
      <w:pPr>
        <w:pStyle w:val="ConsPlusNormal"/>
        <w:spacing w:before="220"/>
        <w:ind w:firstLine="540"/>
        <w:jc w:val="both"/>
      </w:pPr>
      <w:r>
        <w:t>с профилактической целью и иными целями, за исключением медицинской реабилитации и паллиативной медицинской помощи, - 1 316,73 руб. одно посещение;</w:t>
      </w:r>
    </w:p>
    <w:p w14:paraId="39598350" w14:textId="77777777" w:rsidR="00FC3839" w:rsidRDefault="00FC3839">
      <w:pPr>
        <w:pStyle w:val="ConsPlusNormal"/>
        <w:jc w:val="both"/>
      </w:pPr>
      <w:r>
        <w:t xml:space="preserve">(в ред. </w:t>
      </w:r>
      <w:hyperlink r:id="rId160">
        <w:r>
          <w:rPr>
            <w:color w:val="0000FF"/>
          </w:rPr>
          <w:t>Постановления</w:t>
        </w:r>
      </w:hyperlink>
      <w:r>
        <w:t xml:space="preserve"> Правительства Иркутской области от 17.04.2026 N 351-пп)</w:t>
      </w:r>
    </w:p>
    <w:p w14:paraId="3A0F6A4E" w14:textId="77777777" w:rsidR="00FC3839" w:rsidRDefault="00FC3839">
      <w:pPr>
        <w:pStyle w:val="ConsPlusNormal"/>
        <w:spacing w:before="220"/>
        <w:ind w:firstLine="540"/>
        <w:jc w:val="both"/>
      </w:pPr>
      <w:r>
        <w:t>в связи с заболеваниями - 3 818,56 руб. одно обращение;</w:t>
      </w:r>
    </w:p>
    <w:p w14:paraId="7C6E0ECB" w14:textId="77777777" w:rsidR="00FC3839" w:rsidRDefault="00FC3839">
      <w:pPr>
        <w:pStyle w:val="ConsPlusNormal"/>
        <w:jc w:val="both"/>
      </w:pPr>
      <w:r>
        <w:t xml:space="preserve">(в ред. </w:t>
      </w:r>
      <w:hyperlink r:id="rId161">
        <w:r>
          <w:rPr>
            <w:color w:val="0000FF"/>
          </w:rPr>
          <w:t>Постановления</w:t>
        </w:r>
      </w:hyperlink>
      <w:r>
        <w:t xml:space="preserve"> Правительства Иркутской области от 17.04.2026 N 351-пп)</w:t>
      </w:r>
    </w:p>
    <w:p w14:paraId="253A877F" w14:textId="77777777" w:rsidR="00FC3839" w:rsidRDefault="00FC3839">
      <w:pPr>
        <w:pStyle w:val="ConsPlusNormal"/>
        <w:spacing w:before="220"/>
        <w:ind w:firstLine="540"/>
        <w:jc w:val="both"/>
      </w:pPr>
      <w:r>
        <w:t>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- 35 499,08 рубля один случай лечения;</w:t>
      </w:r>
    </w:p>
    <w:p w14:paraId="516CCF74" w14:textId="77777777" w:rsidR="00FC3839" w:rsidRDefault="00FC3839">
      <w:pPr>
        <w:pStyle w:val="ConsPlusNormal"/>
        <w:jc w:val="both"/>
      </w:pPr>
      <w:r>
        <w:t xml:space="preserve">(в ред. </w:t>
      </w:r>
      <w:hyperlink r:id="rId162">
        <w:r>
          <w:rPr>
            <w:color w:val="0000FF"/>
          </w:rPr>
          <w:t>Постановления</w:t>
        </w:r>
      </w:hyperlink>
      <w:r>
        <w:t xml:space="preserve"> Правительства Иркутской области от 17.04.2026 N 351-пп)</w:t>
      </w:r>
    </w:p>
    <w:p w14:paraId="565F7772" w14:textId="77777777" w:rsidR="00FC3839" w:rsidRDefault="00FC3839">
      <w:pPr>
        <w:pStyle w:val="ConsPlusNormal"/>
        <w:spacing w:before="220"/>
        <w:ind w:firstLine="540"/>
        <w:jc w:val="both"/>
      </w:pPr>
      <w:r>
        <w:t xml:space="preserve">абзацы тридцать девятый - сороковой утратили силу. - </w:t>
      </w:r>
      <w:hyperlink r:id="rId163">
        <w:r>
          <w:rPr>
            <w:color w:val="0000FF"/>
          </w:rPr>
          <w:t>Постановление</w:t>
        </w:r>
      </w:hyperlink>
      <w:r>
        <w:t xml:space="preserve"> Правительства Иркутской области от 17.04.2026 N 351-пп.</w:t>
      </w:r>
    </w:p>
    <w:p w14:paraId="2776363E"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- 154 605,65 руб. один случай госпитализации.</w:t>
      </w:r>
    </w:p>
    <w:p w14:paraId="7D0BBC97" w14:textId="77777777" w:rsidR="00FC3839" w:rsidRDefault="00FC3839">
      <w:pPr>
        <w:pStyle w:val="ConsPlusNormal"/>
        <w:jc w:val="both"/>
      </w:pPr>
      <w:r>
        <w:t xml:space="preserve">(в ред. </w:t>
      </w:r>
      <w:hyperlink r:id="rId164">
        <w:r>
          <w:rPr>
            <w:color w:val="0000FF"/>
          </w:rPr>
          <w:t>Постановления</w:t>
        </w:r>
      </w:hyperlink>
      <w:r>
        <w:t xml:space="preserve"> Правительства Иркутской области от 17.04.2026 N 351-пп)</w:t>
      </w:r>
    </w:p>
    <w:p w14:paraId="464EE56A" w14:textId="77777777" w:rsidR="00FC3839" w:rsidRDefault="00FC3839">
      <w:pPr>
        <w:pStyle w:val="ConsPlusNormal"/>
        <w:spacing w:before="220"/>
        <w:ind w:firstLine="540"/>
        <w:jc w:val="both"/>
      </w:pPr>
      <w:r>
        <w:t>Паллиативная медицинская помощь (доврачебная и врачебная), включая оказываемую ветеранам боевых действий:</w:t>
      </w:r>
    </w:p>
    <w:p w14:paraId="5BC3F763" w14:textId="77777777" w:rsidR="00FC3839" w:rsidRDefault="00FC3839">
      <w:pPr>
        <w:pStyle w:val="ConsPlusNormal"/>
        <w:spacing w:before="220"/>
        <w:ind w:firstLine="540"/>
        <w:jc w:val="both"/>
      </w:pPr>
      <w:r>
        <w:t>паллиативная медицинская помощь в амбулаторных условиях, всего - 1 373,43 руб. одно посещение, в том числе:</w:t>
      </w:r>
    </w:p>
    <w:p w14:paraId="07F66FAE" w14:textId="77777777" w:rsidR="00FC3839" w:rsidRDefault="00FC3839">
      <w:pPr>
        <w:pStyle w:val="ConsPlusNormal"/>
        <w:jc w:val="both"/>
      </w:pPr>
      <w:r>
        <w:t xml:space="preserve">(в ред. </w:t>
      </w:r>
      <w:hyperlink r:id="rId165">
        <w:r>
          <w:rPr>
            <w:color w:val="0000FF"/>
          </w:rPr>
          <w:t>Постановления</w:t>
        </w:r>
      </w:hyperlink>
      <w:r>
        <w:t xml:space="preserve"> Правительства Иркутской области от 17.04.2026 N 351-пп)</w:t>
      </w:r>
    </w:p>
    <w:p w14:paraId="14270A1B" w14:textId="77777777" w:rsidR="00FC3839" w:rsidRDefault="00FC3839">
      <w:pPr>
        <w:pStyle w:val="ConsPlusNormal"/>
        <w:spacing w:before="220"/>
        <w:ind w:firstLine="540"/>
        <w:jc w:val="both"/>
      </w:pPr>
      <w:r>
        <w:t>посещения, включая посещения на дому (без учета посещений на дому выездными патронажными бригадами), - 950,00 руб. одно посещение;</w:t>
      </w:r>
    </w:p>
    <w:p w14:paraId="38BB6183" w14:textId="77777777" w:rsidR="00FC3839" w:rsidRDefault="00FC3839">
      <w:pPr>
        <w:pStyle w:val="ConsPlusNormal"/>
        <w:jc w:val="both"/>
      </w:pPr>
      <w:r>
        <w:t xml:space="preserve">(в ред. </w:t>
      </w:r>
      <w:hyperlink r:id="rId166">
        <w:r>
          <w:rPr>
            <w:color w:val="0000FF"/>
          </w:rPr>
          <w:t>Постановления</w:t>
        </w:r>
      </w:hyperlink>
      <w:r>
        <w:t xml:space="preserve"> Правительства Иркутской области от 17.04.2026 N 351-пп)</w:t>
      </w:r>
    </w:p>
    <w:p w14:paraId="07989ECF" w14:textId="77777777" w:rsidR="00FC3839" w:rsidRDefault="00FC3839">
      <w:pPr>
        <w:pStyle w:val="ConsPlusNormal"/>
        <w:spacing w:before="220"/>
        <w:ind w:firstLine="540"/>
        <w:jc w:val="both"/>
      </w:pPr>
      <w:r>
        <w:t>посещения на дому выездными патронажными бригадами - 1 743,75 руб. одно посещение;</w:t>
      </w:r>
    </w:p>
    <w:p w14:paraId="051111DE" w14:textId="77777777" w:rsidR="00FC3839" w:rsidRDefault="00FC3839">
      <w:pPr>
        <w:pStyle w:val="ConsPlusNormal"/>
        <w:jc w:val="both"/>
      </w:pPr>
      <w:r>
        <w:t xml:space="preserve">(в ред. </w:t>
      </w:r>
      <w:hyperlink r:id="rId167">
        <w:r>
          <w:rPr>
            <w:color w:val="0000FF"/>
          </w:rPr>
          <w:t>Постановления</w:t>
        </w:r>
      </w:hyperlink>
      <w:r>
        <w:t xml:space="preserve"> Правительства Иркутской области от 17.04.2026 N 351-пп)</w:t>
      </w:r>
    </w:p>
    <w:p w14:paraId="7AE71AA2" w14:textId="77777777" w:rsidR="00FC3839" w:rsidRDefault="00FC3839">
      <w:pPr>
        <w:pStyle w:val="ConsPlusNormal"/>
        <w:spacing w:before="220"/>
        <w:ind w:firstLine="540"/>
        <w:jc w:val="both"/>
      </w:pPr>
      <w:r>
        <w:t>в том числе для детского населения - 2 986,91 руб. одно посещение;</w:t>
      </w:r>
    </w:p>
    <w:p w14:paraId="0EF5A068" w14:textId="77777777" w:rsidR="00FC3839" w:rsidRDefault="00FC3839">
      <w:pPr>
        <w:pStyle w:val="ConsPlusNormal"/>
        <w:jc w:val="both"/>
      </w:pPr>
      <w:r>
        <w:t xml:space="preserve">(в ред. </w:t>
      </w:r>
      <w:hyperlink r:id="rId168">
        <w:r>
          <w:rPr>
            <w:color w:val="0000FF"/>
          </w:rPr>
          <w:t>Постановления</w:t>
        </w:r>
      </w:hyperlink>
      <w:r>
        <w:t xml:space="preserve"> Правительства Иркутской области от 17.04.2026 N 351-пп)</w:t>
      </w:r>
    </w:p>
    <w:p w14:paraId="00176A76" w14:textId="77777777" w:rsidR="00FC3839" w:rsidRDefault="00FC3839">
      <w:pPr>
        <w:pStyle w:val="ConsPlusNormal"/>
        <w:spacing w:before="220"/>
        <w:ind w:firstLine="540"/>
        <w:jc w:val="both"/>
      </w:pPr>
      <w:r>
        <w:t>паллиативная медицинская помощь в стационарных условиях (включая оказываемую на койках паллиативной медицинской помощи и койках сестринского ухода) - 3 528,79 руб. один койко-день, в том числе для детского населения - 7 094,64 руб. один койко-день.</w:t>
      </w:r>
    </w:p>
    <w:p w14:paraId="1D5BD895" w14:textId="77777777" w:rsidR="00FC3839" w:rsidRDefault="00FC3839">
      <w:pPr>
        <w:pStyle w:val="ConsPlusNormal"/>
        <w:jc w:val="both"/>
      </w:pPr>
      <w:r>
        <w:t xml:space="preserve">(в ред. </w:t>
      </w:r>
      <w:hyperlink r:id="rId169">
        <w:r>
          <w:rPr>
            <w:color w:val="0000FF"/>
          </w:rPr>
          <w:t>Постановления</w:t>
        </w:r>
      </w:hyperlink>
      <w:r>
        <w:t xml:space="preserve"> Правительства Иркутской области от 17.04.2026 N 351-пп)</w:t>
      </w:r>
    </w:p>
    <w:p w14:paraId="679089F2" w14:textId="77777777" w:rsidR="00FC3839" w:rsidRDefault="00FC3839">
      <w:pPr>
        <w:pStyle w:val="ConsPlusNormal"/>
        <w:spacing w:before="220"/>
        <w:ind w:firstLine="540"/>
        <w:jc w:val="both"/>
      </w:pPr>
      <w:r>
        <w:lastRenderedPageBreak/>
        <w:t>Территориальная программа обязательного медицинского страхования:</w:t>
      </w:r>
    </w:p>
    <w:p w14:paraId="2F08EAC6" w14:textId="77777777" w:rsidR="00FC3839" w:rsidRDefault="00FC3839">
      <w:pPr>
        <w:pStyle w:val="ConsPlusNormal"/>
        <w:spacing w:before="220"/>
        <w:ind w:firstLine="540"/>
        <w:jc w:val="both"/>
      </w:pPr>
      <w:r>
        <w:t>Стоимость единицы объема медицинской помощи (норматив финансовых затрат на единицу объема предоставления медицинской помощи) на 2026 год:</w:t>
      </w:r>
    </w:p>
    <w:p w14:paraId="042369F4" w14:textId="77777777" w:rsidR="00FC3839" w:rsidRDefault="00FC3839">
      <w:pPr>
        <w:pStyle w:val="ConsPlusNormal"/>
        <w:spacing w:before="220"/>
        <w:ind w:firstLine="540"/>
        <w:jc w:val="both"/>
      </w:pPr>
      <w:r>
        <w:t>Скорая, в том числе скорая специализированная, медицинская помощь - 7 309,0 руб. на один вызов.</w:t>
      </w:r>
    </w:p>
    <w:p w14:paraId="5DA455B5" w14:textId="77777777" w:rsidR="00FC3839" w:rsidRDefault="00FC3839">
      <w:pPr>
        <w:pStyle w:val="ConsPlusNormal"/>
        <w:spacing w:before="220"/>
        <w:ind w:firstLine="540"/>
        <w:jc w:val="both"/>
      </w:pPr>
      <w:r>
        <w:t>Первичная медико-санитарная помощь, за исключением медицинской реабилитации, в амбулаторных условиях:</w:t>
      </w:r>
    </w:p>
    <w:p w14:paraId="0478F712" w14:textId="77777777" w:rsidR="00FC3839" w:rsidRDefault="00FC3839">
      <w:pPr>
        <w:pStyle w:val="ConsPlusNormal"/>
        <w:spacing w:before="220"/>
        <w:ind w:firstLine="540"/>
        <w:jc w:val="both"/>
      </w:pPr>
      <w:r>
        <w:t>посещения в рамках проведения профилактических медицинских осмотров - 3 639,90 руб. одно комплексное посещение;</w:t>
      </w:r>
    </w:p>
    <w:p w14:paraId="2FAB19C0" w14:textId="77777777" w:rsidR="00FC3839" w:rsidRDefault="00FC3839">
      <w:pPr>
        <w:pStyle w:val="ConsPlusNormal"/>
        <w:spacing w:before="220"/>
        <w:ind w:firstLine="540"/>
        <w:jc w:val="both"/>
      </w:pPr>
      <w:r>
        <w:t>посещения в рамках проведения диспансеризации (норматив объема медицинской помощи и финансовых затрат по диспансеризации включает в себя не менее 0,000078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- 4 353,50 руб. одно комплексное посещение;</w:t>
      </w:r>
    </w:p>
    <w:p w14:paraId="520794AB" w14:textId="77777777" w:rsidR="00FC3839" w:rsidRDefault="00FC3839">
      <w:pPr>
        <w:pStyle w:val="ConsPlusNormal"/>
        <w:spacing w:before="220"/>
        <w:ind w:firstLine="540"/>
        <w:jc w:val="both"/>
      </w:pPr>
      <w:r>
        <w:t>для проведения диспансеризации для оценки репродуктивного здоровья женщин и мужчин - 2 696,70 руб. одно комплексное посещение;</w:t>
      </w:r>
    </w:p>
    <w:p w14:paraId="07DF4DA0" w14:textId="77777777" w:rsidR="00FC3839" w:rsidRDefault="00FC3839">
      <w:pPr>
        <w:pStyle w:val="ConsPlusNormal"/>
        <w:spacing w:before="220"/>
        <w:ind w:firstLine="540"/>
        <w:jc w:val="both"/>
      </w:pPr>
      <w:r>
        <w:t>для посещений с иными целями - 900,0 руб. одно посещение;</w:t>
      </w:r>
    </w:p>
    <w:p w14:paraId="1CB19D03" w14:textId="77777777" w:rsidR="00FC3839" w:rsidRDefault="00FC3839">
      <w:pPr>
        <w:pStyle w:val="ConsPlusNormal"/>
        <w:spacing w:before="220"/>
        <w:ind w:firstLine="540"/>
        <w:jc w:val="both"/>
      </w:pPr>
      <w:r>
        <w:t>посещения по неотложной помощи - 1 464,70 руб. одно посещение;</w:t>
      </w:r>
    </w:p>
    <w:p w14:paraId="64E1442B" w14:textId="77777777" w:rsidR="00FC3839" w:rsidRDefault="00FC3839">
      <w:pPr>
        <w:pStyle w:val="ConsPlusNormal"/>
        <w:spacing w:before="220"/>
        <w:ind w:firstLine="540"/>
        <w:jc w:val="both"/>
      </w:pPr>
      <w:r>
        <w:t>в связи с заболеваниями (законченного случая лечения заболевания в амбулаторных условиях) - 2 958,80 руб. одно обращение;</w:t>
      </w:r>
    </w:p>
    <w:p w14:paraId="31011BC9" w14:textId="77777777" w:rsidR="00FC3839" w:rsidRDefault="00FC3839">
      <w:pPr>
        <w:pStyle w:val="ConsPlusNormal"/>
        <w:spacing w:before="220"/>
        <w:ind w:firstLine="540"/>
        <w:jc w:val="both"/>
      </w:pPr>
      <w:r>
        <w:t>проведение отдельных диагностических исследований:</w:t>
      </w:r>
    </w:p>
    <w:p w14:paraId="1293B2A8" w14:textId="77777777" w:rsidR="00FC3839" w:rsidRDefault="00FC3839">
      <w:pPr>
        <w:pStyle w:val="ConsPlusNormal"/>
        <w:spacing w:before="220"/>
        <w:ind w:firstLine="540"/>
        <w:jc w:val="both"/>
      </w:pPr>
      <w:r>
        <w:t>компьютерная томография - 4 793,80 руб. одно исследование;</w:t>
      </w:r>
    </w:p>
    <w:p w14:paraId="47399931" w14:textId="77777777" w:rsidR="00FC3839" w:rsidRDefault="00FC3839">
      <w:pPr>
        <w:pStyle w:val="ConsPlusNormal"/>
        <w:spacing w:before="220"/>
        <w:ind w:firstLine="540"/>
        <w:jc w:val="both"/>
      </w:pPr>
      <w:r>
        <w:t>магнитно-резонансная томография - 6 545,50 руб. одно исследование;</w:t>
      </w:r>
    </w:p>
    <w:p w14:paraId="07B6D58E" w14:textId="77777777" w:rsidR="00FC3839" w:rsidRDefault="00FC3839">
      <w:pPr>
        <w:pStyle w:val="ConsPlusNormal"/>
        <w:spacing w:before="220"/>
        <w:ind w:firstLine="540"/>
        <w:jc w:val="both"/>
      </w:pPr>
      <w:r>
        <w:t>ультразвуковое исследование сердечно-сосудистой системы - 1 034,10 руб. одно исследование;</w:t>
      </w:r>
    </w:p>
    <w:p w14:paraId="0C2B5985" w14:textId="77777777" w:rsidR="00FC3839" w:rsidRDefault="00FC3839">
      <w:pPr>
        <w:pStyle w:val="ConsPlusNormal"/>
        <w:spacing w:before="220"/>
        <w:ind w:firstLine="540"/>
        <w:jc w:val="both"/>
      </w:pPr>
      <w:r>
        <w:t>эндоскопическое диагностическое исследование - 1 896,10 руб. одно исследование;</w:t>
      </w:r>
    </w:p>
    <w:p w14:paraId="7615E7E1" w14:textId="77777777" w:rsidR="00FC3839" w:rsidRDefault="00FC3839">
      <w:pPr>
        <w:pStyle w:val="ConsPlusNormal"/>
        <w:spacing w:before="220"/>
        <w:ind w:firstLine="540"/>
        <w:jc w:val="both"/>
      </w:pPr>
      <w:r>
        <w:t>молекулярно-генетическое исследование с целью диагностики онкологических заболеваний - 14 906,30 руб. одно исследование;</w:t>
      </w:r>
    </w:p>
    <w:p w14:paraId="416D9527" w14:textId="77777777" w:rsidR="00FC3839" w:rsidRDefault="00FC3839">
      <w:pPr>
        <w:pStyle w:val="ConsPlusNormal"/>
        <w:spacing w:before="220"/>
        <w:ind w:firstLine="540"/>
        <w:jc w:val="both"/>
      </w:pPr>
      <w:r>
        <w:t>патолого-анатомическое исследование биопсийного (операционного) материала и подбор противоопухолевой лекарственной терапии с целью диагностики онкологических заболеваний - 3 676,10 руб. одно исследование;</w:t>
      </w:r>
    </w:p>
    <w:p w14:paraId="23FFE118" w14:textId="77777777" w:rsidR="00FC3839" w:rsidRDefault="00FC3839">
      <w:pPr>
        <w:pStyle w:val="ConsPlusNormal"/>
        <w:spacing w:before="220"/>
        <w:ind w:firstLine="540"/>
        <w:jc w:val="both"/>
      </w:pPr>
      <w:r>
        <w:t>ПЭТ/КТ при онкологических заболеваниях - 49 367,70 руб. одно исследование;</w:t>
      </w:r>
    </w:p>
    <w:p w14:paraId="2A6B2D16" w14:textId="77777777" w:rsidR="00FC3839" w:rsidRDefault="00FC3839">
      <w:pPr>
        <w:pStyle w:val="ConsPlusNormal"/>
        <w:spacing w:before="220"/>
        <w:ind w:firstLine="540"/>
        <w:jc w:val="both"/>
      </w:pPr>
      <w:r>
        <w:t>ОФЭКТ/КТ/сцинтиграфия - 6 774,30 руб. одно исследование;</w:t>
      </w:r>
    </w:p>
    <w:p w14:paraId="6CAD76E3" w14:textId="77777777" w:rsidR="00FC3839" w:rsidRDefault="00FC3839">
      <w:pPr>
        <w:pStyle w:val="ConsPlusNormal"/>
        <w:spacing w:before="220"/>
        <w:ind w:firstLine="540"/>
        <w:jc w:val="both"/>
      </w:pPr>
      <w:r>
        <w:t>неинвазивное пренатальное тестирование (определение внеклеточной ДНК плода по крови матери) - 20 227,60 руб. одно исследование;</w:t>
      </w:r>
    </w:p>
    <w:p w14:paraId="55B6D0C2" w14:textId="77777777" w:rsidR="00FC3839" w:rsidRDefault="00FC3839">
      <w:pPr>
        <w:pStyle w:val="ConsPlusNormal"/>
        <w:spacing w:before="220"/>
        <w:ind w:firstLine="540"/>
        <w:jc w:val="both"/>
      </w:pPr>
      <w:r>
        <w:t>определение РНК вируса гепатита C (Hepatitus C virus) в крови методом ПЦР - 1 536,60 руб. одно исследование;</w:t>
      </w:r>
    </w:p>
    <w:p w14:paraId="61738AB3" w14:textId="77777777" w:rsidR="00FC3839" w:rsidRDefault="00FC3839">
      <w:pPr>
        <w:pStyle w:val="ConsPlusNormal"/>
        <w:spacing w:before="220"/>
        <w:ind w:firstLine="540"/>
        <w:jc w:val="both"/>
      </w:pPr>
      <w:r>
        <w:lastRenderedPageBreak/>
        <w:t>лабораторная диагностика для пациентов с хроническим вирусным гепатитом C (оценка стадии фиброза, определение генотипа ВГС) - 2 724,20 руб. одно исследование.</w:t>
      </w:r>
    </w:p>
    <w:p w14:paraId="289CE845" w14:textId="77777777" w:rsidR="00FC3839" w:rsidRDefault="00FC3839">
      <w:pPr>
        <w:pStyle w:val="ConsPlusNormal"/>
        <w:spacing w:before="220"/>
        <w:ind w:firstLine="540"/>
        <w:jc w:val="both"/>
      </w:pPr>
      <w:r>
        <w:t>Школы для больных с хроническими заболеваниями, для беременных и по вопросам грудного вскармливания - 1 339,40 руб. комплексное посещение, в том числе школа сахарного диабета - 1 972,20 руб. комплексное посещение.</w:t>
      </w:r>
    </w:p>
    <w:p w14:paraId="2687607B" w14:textId="77777777" w:rsidR="00FC3839" w:rsidRDefault="00FC3839">
      <w:pPr>
        <w:pStyle w:val="ConsPlusNormal"/>
        <w:spacing w:before="220"/>
        <w:ind w:firstLine="540"/>
        <w:jc w:val="both"/>
      </w:pPr>
      <w:r>
        <w:t>Диспансерное наблюдение (норматив объема медицинской помощи и финансовых затрат по диспансерному наблюдению включает в себя не менее 0,000157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- 4 340,20 руб. комплексное посещение, в том числе по поводу:</w:t>
      </w:r>
    </w:p>
    <w:p w14:paraId="328D181D" w14:textId="77777777" w:rsidR="00FC3839" w:rsidRDefault="00FC3839">
      <w:pPr>
        <w:pStyle w:val="ConsPlusNormal"/>
        <w:spacing w:before="220"/>
        <w:ind w:firstLine="540"/>
        <w:jc w:val="both"/>
      </w:pPr>
      <w:r>
        <w:t>онкологических заболеваний - 6 038,40 руб.;</w:t>
      </w:r>
    </w:p>
    <w:p w14:paraId="69E2EAAC" w14:textId="77777777" w:rsidR="00FC3839" w:rsidRDefault="00FC3839">
      <w:pPr>
        <w:pStyle w:val="ConsPlusNormal"/>
        <w:spacing w:before="220"/>
        <w:ind w:firstLine="540"/>
        <w:jc w:val="both"/>
      </w:pPr>
      <w:r>
        <w:t>сахарного диабета - 2 625,00 руб. на одно комплексное посещение;</w:t>
      </w:r>
    </w:p>
    <w:p w14:paraId="4151B608" w14:textId="77777777" w:rsidR="00FC3839" w:rsidRDefault="00FC3839">
      <w:pPr>
        <w:pStyle w:val="ConsPlusNormal"/>
        <w:jc w:val="both"/>
      </w:pPr>
      <w:r>
        <w:t xml:space="preserve">(в ред. </w:t>
      </w:r>
      <w:hyperlink r:id="rId170">
        <w:r>
          <w:rPr>
            <w:color w:val="0000FF"/>
          </w:rPr>
          <w:t>Постановления</w:t>
        </w:r>
      </w:hyperlink>
      <w:r>
        <w:t xml:space="preserve"> Правительства Иркутской области от 17.04.2026 N 351-пп)</w:t>
      </w:r>
    </w:p>
    <w:p w14:paraId="76C119CF" w14:textId="77777777" w:rsidR="00FC3839" w:rsidRDefault="00FC3839">
      <w:pPr>
        <w:pStyle w:val="ConsPlusNormal"/>
        <w:spacing w:before="220"/>
        <w:ind w:firstLine="540"/>
        <w:jc w:val="both"/>
      </w:pPr>
      <w:r>
        <w:t>болезней системы кровообращения - 5 130,90 руб.</w:t>
      </w:r>
    </w:p>
    <w:p w14:paraId="69081049" w14:textId="77777777" w:rsidR="00FC3839" w:rsidRDefault="00FC3839">
      <w:pPr>
        <w:pStyle w:val="ConsPlusNormal"/>
        <w:spacing w:before="220"/>
        <w:ind w:firstLine="540"/>
        <w:jc w:val="both"/>
      </w:pPr>
      <w:r>
        <w:t>Дистанционное наблюдение за состоянием здоровья пациентов - 1 545,10 руб. комплексное посещение.</w:t>
      </w:r>
    </w:p>
    <w:p w14:paraId="7565A48C" w14:textId="77777777" w:rsidR="00FC3839" w:rsidRDefault="00FC3839">
      <w:pPr>
        <w:pStyle w:val="ConsPlusNormal"/>
        <w:spacing w:before="220"/>
        <w:ind w:firstLine="540"/>
        <w:jc w:val="both"/>
      </w:pPr>
      <w:r>
        <w:t>Посещения с профилактическими целями центров здоровья (центров медицины здорового долголетия), включая диспансерное наблюдение, - 4 496,90 руб. на одно комплексное посещение.</w:t>
      </w:r>
    </w:p>
    <w:p w14:paraId="57667B81" w14:textId="77777777" w:rsidR="00FC3839" w:rsidRDefault="00FC3839">
      <w:pPr>
        <w:pStyle w:val="ConsPlusNormal"/>
        <w:jc w:val="both"/>
      </w:pPr>
      <w:r>
        <w:t xml:space="preserve">(в ред. </w:t>
      </w:r>
      <w:hyperlink r:id="rId171">
        <w:r>
          <w:rPr>
            <w:color w:val="0000FF"/>
          </w:rPr>
          <w:t>Постановления</w:t>
        </w:r>
      </w:hyperlink>
      <w:r>
        <w:t xml:space="preserve"> Правительства Иркутской области от 17.04.2026 N 351-пп)</w:t>
      </w:r>
    </w:p>
    <w:p w14:paraId="119CEC64" w14:textId="77777777" w:rsidR="00FC3839" w:rsidRDefault="00FC3839">
      <w:pPr>
        <w:pStyle w:val="ConsPlusNormal"/>
        <w:spacing w:before="220"/>
        <w:ind w:firstLine="540"/>
        <w:jc w:val="both"/>
      </w:pPr>
      <w:r>
        <w:t xml:space="preserve">Абзац семьдесят седьмой утратил силу. - </w:t>
      </w:r>
      <w:hyperlink r:id="rId172">
        <w:r>
          <w:rPr>
            <w:color w:val="0000FF"/>
          </w:rPr>
          <w:t>Постановление</w:t>
        </w:r>
      </w:hyperlink>
      <w:r>
        <w:t xml:space="preserve"> Правительства Иркутской области от 17.04.2026 N 351-пп.</w:t>
      </w:r>
    </w:p>
    <w:p w14:paraId="4C257AB7" w14:textId="77777777" w:rsidR="00FC3839" w:rsidRDefault="00FC3839">
      <w:pPr>
        <w:pStyle w:val="ConsPlusNormal"/>
        <w:spacing w:before="220"/>
        <w:ind w:firstLine="540"/>
        <w:jc w:val="both"/>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на 2026 - 2028 годы, - 45 473,50 руб. случай лечения, в том числе для оказания медицинской помощи по профилю "онкология" - 111 717,70 руб., при экстракорпоральном оплодотворении - 164 266,0 руб., медицинской помощи больным с вирусным гепатитом C - 87 552,80 руб.</w:t>
      </w:r>
    </w:p>
    <w:p w14:paraId="54E195C5"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- 77 727,80 руб. случай госпитализации, в том числе:</w:t>
      </w:r>
    </w:p>
    <w:p w14:paraId="6D3B97DB" w14:textId="77777777" w:rsidR="00FC3839" w:rsidRDefault="00FC3839">
      <w:pPr>
        <w:pStyle w:val="ConsPlusNormal"/>
        <w:jc w:val="both"/>
      </w:pPr>
      <w:r>
        <w:t xml:space="preserve">(в ред. </w:t>
      </w:r>
      <w:hyperlink r:id="rId173">
        <w:r>
          <w:rPr>
            <w:color w:val="0000FF"/>
          </w:rPr>
          <w:t>Постановления</w:t>
        </w:r>
      </w:hyperlink>
      <w:r>
        <w:t xml:space="preserve"> Правительства Иркутской области от 17.04.2026 N 351-пп)</w:t>
      </w:r>
    </w:p>
    <w:p w14:paraId="223D9EFA" w14:textId="77777777" w:rsidR="00FC3839" w:rsidRDefault="00FC3839">
      <w:pPr>
        <w:pStyle w:val="ConsPlusNormal"/>
        <w:spacing w:before="220"/>
        <w:ind w:firstLine="540"/>
        <w:jc w:val="both"/>
      </w:pPr>
      <w:r>
        <w:t>для оказания медицинской помощи по профилю "онкология" - 143 610,20 руб.;</w:t>
      </w:r>
    </w:p>
    <w:p w14:paraId="31089E62" w14:textId="77777777" w:rsidR="00FC3839" w:rsidRDefault="00FC3839">
      <w:pPr>
        <w:pStyle w:val="ConsPlusNormal"/>
        <w:spacing w:before="220"/>
        <w:ind w:firstLine="540"/>
        <w:jc w:val="both"/>
      </w:pPr>
      <w:r>
        <w:t>стентирование коронарных артерий - 234 072,10 руб.;</w:t>
      </w:r>
    </w:p>
    <w:p w14:paraId="32B0ECF8" w14:textId="77777777" w:rsidR="00FC3839" w:rsidRDefault="00FC3839">
      <w:pPr>
        <w:pStyle w:val="ConsPlusNormal"/>
        <w:spacing w:before="220"/>
        <w:ind w:firstLine="540"/>
        <w:jc w:val="both"/>
      </w:pPr>
      <w:r>
        <w:t>имплантация частотно-адаптированного кардиостимулятора взрослым - 361 595,20 руб.;</w:t>
      </w:r>
    </w:p>
    <w:p w14:paraId="487FB7FD" w14:textId="77777777" w:rsidR="00FC3839" w:rsidRDefault="00FC3839">
      <w:pPr>
        <w:pStyle w:val="ConsPlusNormal"/>
        <w:spacing w:before="220"/>
        <w:ind w:firstLine="540"/>
        <w:jc w:val="both"/>
      </w:pPr>
      <w:r>
        <w:t>эндоваскулярная деструкция дополнительных проводящих путей и аритмогенных зон сердца - 489 846,20 руб.;</w:t>
      </w:r>
    </w:p>
    <w:p w14:paraId="66C25334" w14:textId="77777777" w:rsidR="00FC3839" w:rsidRDefault="00FC3839">
      <w:pPr>
        <w:pStyle w:val="ConsPlusNormal"/>
        <w:spacing w:before="220"/>
        <w:ind w:firstLine="540"/>
        <w:jc w:val="both"/>
      </w:pPr>
      <w:r>
        <w:t>оперативные вмешательства на брахиоцефальных артериях (стентирование или эндартерэктомия) - 294 356,80 руб.;</w:t>
      </w:r>
    </w:p>
    <w:p w14:paraId="47FEDA1E" w14:textId="77777777" w:rsidR="00FC3839" w:rsidRDefault="00FC3839">
      <w:pPr>
        <w:pStyle w:val="ConsPlusNormal"/>
        <w:spacing w:before="220"/>
        <w:ind w:firstLine="540"/>
        <w:jc w:val="both"/>
      </w:pPr>
      <w:r>
        <w:t>трансплантация почки - 1 812 100,20 руб.</w:t>
      </w:r>
    </w:p>
    <w:p w14:paraId="17027DC7" w14:textId="77777777" w:rsidR="00FC3839" w:rsidRDefault="00FC3839">
      <w:pPr>
        <w:pStyle w:val="ConsPlusNormal"/>
        <w:spacing w:before="220"/>
        <w:ind w:firstLine="540"/>
        <w:jc w:val="both"/>
      </w:pPr>
      <w:r>
        <w:t>Медицинская реабилитация:</w:t>
      </w:r>
    </w:p>
    <w:p w14:paraId="559FFCB4" w14:textId="77777777" w:rsidR="00FC3839" w:rsidRDefault="00FC3839">
      <w:pPr>
        <w:pStyle w:val="ConsPlusNormal"/>
        <w:spacing w:before="220"/>
        <w:ind w:firstLine="540"/>
        <w:jc w:val="both"/>
      </w:pPr>
      <w:r>
        <w:lastRenderedPageBreak/>
        <w:t>в амбулаторных условиях - 37 874,70 руб.;</w:t>
      </w:r>
    </w:p>
    <w:p w14:paraId="75AE752E" w14:textId="77777777" w:rsidR="00FC3839" w:rsidRDefault="00FC3839">
      <w:pPr>
        <w:pStyle w:val="ConsPlusNormal"/>
        <w:spacing w:before="220"/>
        <w:ind w:firstLine="540"/>
        <w:jc w:val="both"/>
      </w:pPr>
      <w:r>
        <w:t>в условиях дневных стационаров (первичная медико-санитарная помощь, специализированная медицинская помощь) - 41 657,20 руб.;</w:t>
      </w:r>
    </w:p>
    <w:p w14:paraId="40D26637" w14:textId="77777777" w:rsidR="00FC3839" w:rsidRDefault="00FC3839">
      <w:pPr>
        <w:pStyle w:val="ConsPlusNormal"/>
        <w:spacing w:before="220"/>
        <w:ind w:firstLine="540"/>
        <w:jc w:val="both"/>
      </w:pPr>
      <w:r>
        <w:t>в условиях круглосуточного стационара (специализированная, в том числе высокотехнологичная, медицинская помощь) - 80 624,40 руб.</w:t>
      </w:r>
    </w:p>
    <w:p w14:paraId="62A8133C" w14:textId="77777777" w:rsidR="00FC3839" w:rsidRDefault="00FC3839">
      <w:pPr>
        <w:pStyle w:val="ConsPlusNormal"/>
        <w:spacing w:before="220"/>
        <w:ind w:firstLine="540"/>
        <w:jc w:val="both"/>
      </w:pPr>
      <w:r>
        <w:t>Стоимость единицы объема медицинской помощи (норматив финансовых затрат на единицу объема предоставления медицинской помощи) на 2027 год:</w:t>
      </w:r>
    </w:p>
    <w:p w14:paraId="64F6DB08" w14:textId="77777777" w:rsidR="00FC3839" w:rsidRDefault="00FC3839">
      <w:pPr>
        <w:pStyle w:val="ConsPlusNormal"/>
        <w:spacing w:before="220"/>
        <w:ind w:firstLine="540"/>
        <w:jc w:val="both"/>
      </w:pPr>
      <w:r>
        <w:t>Скорая, в том числе скорая специализированная, медицинская помощь - 7 840,40 руб. на один вызов.</w:t>
      </w:r>
    </w:p>
    <w:p w14:paraId="6D3DB3DF" w14:textId="77777777" w:rsidR="00FC3839" w:rsidRDefault="00FC3839">
      <w:pPr>
        <w:pStyle w:val="ConsPlusNormal"/>
        <w:spacing w:before="220"/>
        <w:ind w:firstLine="540"/>
        <w:jc w:val="both"/>
      </w:pPr>
      <w:r>
        <w:t>Первичная медико-санитарная помощь, за исключением медицинской реабилитации, в амбулаторных условиях:</w:t>
      </w:r>
    </w:p>
    <w:p w14:paraId="732A566A" w14:textId="77777777" w:rsidR="00FC3839" w:rsidRDefault="00FC3839">
      <w:pPr>
        <w:pStyle w:val="ConsPlusNormal"/>
        <w:spacing w:before="220"/>
        <w:ind w:firstLine="540"/>
        <w:jc w:val="both"/>
      </w:pPr>
      <w:r>
        <w:t>посещения в рамках проведения профилактических медицинских осмотров - 3 900,10 руб. одно комплексное посещение;</w:t>
      </w:r>
    </w:p>
    <w:p w14:paraId="3A4209A2" w14:textId="77777777" w:rsidR="00FC3839" w:rsidRDefault="00FC3839">
      <w:pPr>
        <w:pStyle w:val="ConsPlusNormal"/>
        <w:spacing w:before="220"/>
        <w:ind w:firstLine="540"/>
        <w:jc w:val="both"/>
      </w:pPr>
      <w:r>
        <w:t>посещения в рамках проведения диспансеризации (норматив объема медицинской помощи и финансовых затрат по диспансеризации включает в себя не менее 0,000078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- 4 664,90 руб. одно комплексное посещение;</w:t>
      </w:r>
    </w:p>
    <w:p w14:paraId="12785FB3" w14:textId="77777777" w:rsidR="00FC3839" w:rsidRDefault="00FC3839">
      <w:pPr>
        <w:pStyle w:val="ConsPlusNormal"/>
        <w:spacing w:before="220"/>
        <w:ind w:firstLine="540"/>
        <w:jc w:val="both"/>
      </w:pPr>
      <w:r>
        <w:t>для проведения диспансеризации для оценки репродуктивного здоровья женщин и мужчин - 2 889,50 руб. одно комплексное посещение;</w:t>
      </w:r>
    </w:p>
    <w:p w14:paraId="2EFC1352" w14:textId="77777777" w:rsidR="00FC3839" w:rsidRDefault="00FC3839">
      <w:pPr>
        <w:pStyle w:val="ConsPlusNormal"/>
        <w:spacing w:before="220"/>
        <w:ind w:firstLine="540"/>
        <w:jc w:val="both"/>
      </w:pPr>
      <w:r>
        <w:t>для посещений с иными целями - 960,50 руб. одно посещение;</w:t>
      </w:r>
    </w:p>
    <w:p w14:paraId="177DFA99" w14:textId="77777777" w:rsidR="00FC3839" w:rsidRDefault="00FC3839">
      <w:pPr>
        <w:pStyle w:val="ConsPlusNormal"/>
        <w:spacing w:before="220"/>
        <w:ind w:firstLine="540"/>
        <w:jc w:val="both"/>
      </w:pPr>
      <w:r>
        <w:t>посещения по неотложной помощи - 1 569,40 руб. одно посещение;</w:t>
      </w:r>
    </w:p>
    <w:p w14:paraId="57036FD6" w14:textId="77777777" w:rsidR="00FC3839" w:rsidRDefault="00FC3839">
      <w:pPr>
        <w:pStyle w:val="ConsPlusNormal"/>
        <w:spacing w:before="220"/>
        <w:ind w:firstLine="540"/>
        <w:jc w:val="both"/>
      </w:pPr>
      <w:r>
        <w:t>в связи с заболеваниями (законченного случая лечения заболевания в амбулаторных условиях) - 3 170,40 руб. одно обращение;</w:t>
      </w:r>
    </w:p>
    <w:p w14:paraId="39E63DAF" w14:textId="77777777" w:rsidR="00FC3839" w:rsidRDefault="00FC3839">
      <w:pPr>
        <w:pStyle w:val="ConsPlusNormal"/>
        <w:spacing w:before="220"/>
        <w:ind w:firstLine="540"/>
        <w:jc w:val="both"/>
      </w:pPr>
      <w:r>
        <w:t>проведение отдельных диагностических исследований:</w:t>
      </w:r>
    </w:p>
    <w:p w14:paraId="50D92D5A" w14:textId="77777777" w:rsidR="00FC3839" w:rsidRDefault="00FC3839">
      <w:pPr>
        <w:pStyle w:val="ConsPlusNormal"/>
        <w:spacing w:before="220"/>
        <w:ind w:firstLine="540"/>
        <w:jc w:val="both"/>
      </w:pPr>
      <w:r>
        <w:t>компьютерная томография - 5 136,80 руб. одно исследование;</w:t>
      </w:r>
    </w:p>
    <w:p w14:paraId="36ADBA2D" w14:textId="77777777" w:rsidR="00FC3839" w:rsidRDefault="00FC3839">
      <w:pPr>
        <w:pStyle w:val="ConsPlusNormal"/>
        <w:spacing w:before="220"/>
        <w:ind w:firstLine="540"/>
        <w:jc w:val="both"/>
      </w:pPr>
      <w:r>
        <w:t>магнитно-резонансная томография - 7 013,60 руб. одно исследование;</w:t>
      </w:r>
    </w:p>
    <w:p w14:paraId="41CC1A14" w14:textId="77777777" w:rsidR="00FC3839" w:rsidRDefault="00FC3839">
      <w:pPr>
        <w:pStyle w:val="ConsPlusNormal"/>
        <w:spacing w:before="220"/>
        <w:ind w:firstLine="540"/>
        <w:jc w:val="both"/>
      </w:pPr>
      <w:r>
        <w:t>ультразвуковое исследование сердечно-сосудистой системы - 1 108,10 руб. одно исследование;</w:t>
      </w:r>
    </w:p>
    <w:p w14:paraId="4E1140EA" w14:textId="77777777" w:rsidR="00FC3839" w:rsidRDefault="00FC3839">
      <w:pPr>
        <w:pStyle w:val="ConsPlusNormal"/>
        <w:spacing w:before="220"/>
        <w:ind w:firstLine="540"/>
        <w:jc w:val="both"/>
      </w:pPr>
      <w:r>
        <w:t>эндоскопическое диагностическое исследование - 2 031,80 руб. одно исследование;</w:t>
      </w:r>
    </w:p>
    <w:p w14:paraId="06F42E13" w14:textId="77777777" w:rsidR="00FC3839" w:rsidRDefault="00FC3839">
      <w:pPr>
        <w:pStyle w:val="ConsPlusNormal"/>
        <w:spacing w:before="220"/>
        <w:ind w:firstLine="540"/>
        <w:jc w:val="both"/>
      </w:pPr>
      <w:r>
        <w:t>молекулярно-генетическое исследование с целью диагностики онкологических заболеваний - 15 972,50 руб. одно исследование;</w:t>
      </w:r>
    </w:p>
    <w:p w14:paraId="609832F1" w14:textId="77777777" w:rsidR="00FC3839" w:rsidRDefault="00FC3839">
      <w:pPr>
        <w:pStyle w:val="ConsPlusNormal"/>
        <w:spacing w:before="220"/>
        <w:ind w:firstLine="540"/>
        <w:jc w:val="both"/>
      </w:pPr>
      <w:r>
        <w:t>патолого-анатомическое исследование биопсийного (операционного) материала и подбор противоопухолевой лекарственной терапии с целью диагностики онкологических заболеваний - 3 939,0 руб. одно исследование;</w:t>
      </w:r>
    </w:p>
    <w:p w14:paraId="49E72F8D" w14:textId="77777777" w:rsidR="00FC3839" w:rsidRDefault="00FC3839">
      <w:pPr>
        <w:pStyle w:val="ConsPlusNormal"/>
        <w:spacing w:before="220"/>
        <w:ind w:firstLine="540"/>
        <w:jc w:val="both"/>
      </w:pPr>
      <w:r>
        <w:t>ПЭТ/КТ при онкологических заболеваниях - 51 759,50 руб. одно исследование;</w:t>
      </w:r>
    </w:p>
    <w:p w14:paraId="4518128F" w14:textId="77777777" w:rsidR="00FC3839" w:rsidRDefault="00FC3839">
      <w:pPr>
        <w:pStyle w:val="ConsPlusNormal"/>
        <w:spacing w:before="220"/>
        <w:ind w:firstLine="540"/>
        <w:jc w:val="both"/>
      </w:pPr>
      <w:r>
        <w:t>ОФЭКТ/КТ/сцинтиграфия - 7 258,80 руб. одно исследование;</w:t>
      </w:r>
    </w:p>
    <w:p w14:paraId="478CC5BA" w14:textId="77777777" w:rsidR="00FC3839" w:rsidRDefault="00FC3839">
      <w:pPr>
        <w:pStyle w:val="ConsPlusNormal"/>
        <w:spacing w:before="220"/>
        <w:ind w:firstLine="540"/>
        <w:jc w:val="both"/>
      </w:pPr>
      <w:r>
        <w:lastRenderedPageBreak/>
        <w:t>неинвазивное пренатальное тестирование (определение внеклеточной ДНК плода по крови матери) - 21 674,30 руб. одно исследование;</w:t>
      </w:r>
    </w:p>
    <w:p w14:paraId="7E8A38DF" w14:textId="77777777" w:rsidR="00FC3839" w:rsidRDefault="00FC3839">
      <w:pPr>
        <w:pStyle w:val="ConsPlusNormal"/>
        <w:spacing w:before="220"/>
        <w:ind w:firstLine="540"/>
        <w:jc w:val="both"/>
      </w:pPr>
      <w:r>
        <w:t>определение РНК вируса гепатита C (Hepatitus C virus) в крови методом ПЦР - 1 646,50 руб. одно исследование;</w:t>
      </w:r>
    </w:p>
    <w:p w14:paraId="17B4CE15" w14:textId="77777777" w:rsidR="00FC3839" w:rsidRDefault="00FC3839">
      <w:pPr>
        <w:pStyle w:val="ConsPlusNormal"/>
        <w:spacing w:before="220"/>
        <w:ind w:firstLine="540"/>
        <w:jc w:val="both"/>
      </w:pPr>
      <w:r>
        <w:t>лабораторная диагностика для пациентов с хроническим вирусным гепатитом C (оценка стадии фиброза, определение генотипа ВГС) - 2 918,90 руб. одно исследование.</w:t>
      </w:r>
    </w:p>
    <w:p w14:paraId="0E52B3E7" w14:textId="77777777" w:rsidR="00FC3839" w:rsidRDefault="00FC3839">
      <w:pPr>
        <w:pStyle w:val="ConsPlusNormal"/>
        <w:spacing w:before="220"/>
        <w:ind w:firstLine="540"/>
        <w:jc w:val="both"/>
      </w:pPr>
      <w:r>
        <w:t>Школы для больных с хроническими заболеваниями, для беременных и по вопросам грудного вскармливания - 1 435,10 руб. комплексное посещение, в том числе школа сахарного диабета - 2 113,30 руб. комплексное посещение.</w:t>
      </w:r>
    </w:p>
    <w:p w14:paraId="15CC6835" w14:textId="77777777" w:rsidR="00FC3839" w:rsidRDefault="00FC3839">
      <w:pPr>
        <w:pStyle w:val="ConsPlusNormal"/>
        <w:spacing w:before="220"/>
        <w:ind w:firstLine="540"/>
        <w:jc w:val="both"/>
      </w:pPr>
      <w:r>
        <w:t>Диспансерное наблюдение (норматив объема медицинской помощи и финансовых затрат по диспансерному наблюдению включает в себя не менее 0,000157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- 4 650,50 руб. комплексное посещение, в том числе по поводу:</w:t>
      </w:r>
    </w:p>
    <w:p w14:paraId="5DC67113" w14:textId="77777777" w:rsidR="00FC3839" w:rsidRDefault="00FC3839">
      <w:pPr>
        <w:pStyle w:val="ConsPlusNormal"/>
        <w:spacing w:before="220"/>
        <w:ind w:firstLine="540"/>
        <w:jc w:val="both"/>
      </w:pPr>
      <w:r>
        <w:t>онкологических заболеваний - 6 470,30 руб.;</w:t>
      </w:r>
    </w:p>
    <w:p w14:paraId="20ECCC1B" w14:textId="77777777" w:rsidR="00FC3839" w:rsidRDefault="00FC3839">
      <w:pPr>
        <w:pStyle w:val="ConsPlusNormal"/>
        <w:spacing w:before="220"/>
        <w:ind w:firstLine="540"/>
        <w:jc w:val="both"/>
      </w:pPr>
      <w:r>
        <w:t>сахарного диабета - 2 812,80 руб.;</w:t>
      </w:r>
    </w:p>
    <w:p w14:paraId="375EF85B" w14:textId="77777777" w:rsidR="00FC3839" w:rsidRDefault="00FC3839">
      <w:pPr>
        <w:pStyle w:val="ConsPlusNormal"/>
        <w:spacing w:before="220"/>
        <w:ind w:firstLine="540"/>
        <w:jc w:val="both"/>
      </w:pPr>
      <w:r>
        <w:t>болезней системы кровообращения - 5 497,80 руб.</w:t>
      </w:r>
    </w:p>
    <w:p w14:paraId="516A9F03" w14:textId="77777777" w:rsidR="00FC3839" w:rsidRDefault="00FC3839">
      <w:pPr>
        <w:pStyle w:val="ConsPlusNormal"/>
        <w:spacing w:before="220"/>
        <w:ind w:firstLine="540"/>
        <w:jc w:val="both"/>
      </w:pPr>
      <w:r>
        <w:t>Дистанционное наблюдение за состоянием здоровья пациентов - 1 785,60 руб. комплексное посещение.</w:t>
      </w:r>
    </w:p>
    <w:p w14:paraId="02631BC6" w14:textId="77777777" w:rsidR="00FC3839" w:rsidRDefault="00FC3839">
      <w:pPr>
        <w:pStyle w:val="ConsPlusNormal"/>
        <w:spacing w:before="220"/>
        <w:ind w:firstLine="540"/>
        <w:jc w:val="both"/>
      </w:pPr>
      <w:r>
        <w:t>Посещения с профилактическими целями центров здоровья (центров медицины здорового долголетия), включая диспансерное наблюдение, - 4 818,50 руб. одно комплексное посещение.</w:t>
      </w:r>
    </w:p>
    <w:p w14:paraId="2F2D1AB3" w14:textId="77777777" w:rsidR="00FC3839" w:rsidRDefault="00FC3839">
      <w:pPr>
        <w:pStyle w:val="ConsPlusNormal"/>
        <w:jc w:val="both"/>
      </w:pPr>
      <w:r>
        <w:t xml:space="preserve">(в ред. </w:t>
      </w:r>
      <w:hyperlink r:id="rId174">
        <w:r>
          <w:rPr>
            <w:color w:val="0000FF"/>
          </w:rPr>
          <w:t>Постановления</w:t>
        </w:r>
      </w:hyperlink>
      <w:r>
        <w:t xml:space="preserve"> Правительства Иркутской области от 17.04.2026 N 351-пп)</w:t>
      </w:r>
    </w:p>
    <w:p w14:paraId="70661F77" w14:textId="77777777" w:rsidR="00FC3839" w:rsidRDefault="00FC3839">
      <w:pPr>
        <w:pStyle w:val="ConsPlusNormal"/>
        <w:spacing w:before="220"/>
        <w:ind w:firstLine="540"/>
        <w:jc w:val="both"/>
      </w:pPr>
      <w:r>
        <w:t xml:space="preserve">Абзац сто восемнадцатый утратил силу. - </w:t>
      </w:r>
      <w:hyperlink r:id="rId175">
        <w:r>
          <w:rPr>
            <w:color w:val="0000FF"/>
          </w:rPr>
          <w:t>Постановление</w:t>
        </w:r>
      </w:hyperlink>
      <w:r>
        <w:t xml:space="preserve"> Правительства Иркутской области от 17.04.2026 N 351-пп.</w:t>
      </w:r>
    </w:p>
    <w:p w14:paraId="18D2124B" w14:textId="77777777" w:rsidR="00FC3839" w:rsidRDefault="00FC3839">
      <w:pPr>
        <w:pStyle w:val="ConsPlusNormal"/>
        <w:spacing w:before="220"/>
        <w:ind w:firstLine="540"/>
        <w:jc w:val="both"/>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- 47 889,10 руб. случай лечения, в том числе для оказания медицинской помощи по профилю "онкология" - 117 730,0 руб., при экстракорпоральном оплодотворении - 172 171,80 руб., медицинской помощи больным с вирусным гепатитом C - 91 056,90 руб.</w:t>
      </w:r>
    </w:p>
    <w:p w14:paraId="4E1476AD"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- 84 519,40 руб. случай госпитализации, в том числе:</w:t>
      </w:r>
    </w:p>
    <w:p w14:paraId="0219A3DE" w14:textId="77777777" w:rsidR="00FC3839" w:rsidRDefault="00FC3839">
      <w:pPr>
        <w:pStyle w:val="ConsPlusNormal"/>
        <w:spacing w:before="220"/>
        <w:ind w:firstLine="540"/>
        <w:jc w:val="both"/>
      </w:pPr>
      <w:r>
        <w:t>для оказания медицинской помощи по профилю "онкология" - 152 990,80 руб.;</w:t>
      </w:r>
    </w:p>
    <w:p w14:paraId="2CB02709" w14:textId="77777777" w:rsidR="00FC3839" w:rsidRDefault="00FC3839">
      <w:pPr>
        <w:pStyle w:val="ConsPlusNormal"/>
        <w:spacing w:before="220"/>
        <w:ind w:firstLine="540"/>
        <w:jc w:val="both"/>
      </w:pPr>
      <w:r>
        <w:t>стентирование коронарных артерий - 245 728 60 руб.;</w:t>
      </w:r>
    </w:p>
    <w:p w14:paraId="7CD63E43" w14:textId="77777777" w:rsidR="00FC3839" w:rsidRDefault="00FC3839">
      <w:pPr>
        <w:pStyle w:val="ConsPlusNormal"/>
        <w:spacing w:before="220"/>
        <w:ind w:firstLine="540"/>
        <w:jc w:val="both"/>
      </w:pPr>
      <w:r>
        <w:t>имплантация частотно-адаптированного кардиостимулятора взрослым - 377 028,50 руб.;</w:t>
      </w:r>
    </w:p>
    <w:p w14:paraId="421F97CF" w14:textId="77777777" w:rsidR="00FC3839" w:rsidRDefault="00FC3839">
      <w:pPr>
        <w:pStyle w:val="ConsPlusNormal"/>
        <w:spacing w:before="220"/>
        <w:ind w:firstLine="540"/>
        <w:jc w:val="both"/>
      </w:pPr>
      <w:r>
        <w:t>эндоваскулярная деструкция дополнительных проводящих путей и аритмогенных зон сердца - 511 318,50 руб.;</w:t>
      </w:r>
    </w:p>
    <w:p w14:paraId="510FC99F" w14:textId="77777777" w:rsidR="00FC3839" w:rsidRDefault="00FC3839">
      <w:pPr>
        <w:pStyle w:val="ConsPlusNormal"/>
        <w:spacing w:before="220"/>
        <w:ind w:firstLine="540"/>
        <w:jc w:val="both"/>
      </w:pPr>
      <w:r>
        <w:t>оперативные вмешательства на брахиоцефальных артериях (стентирование или эндартерэктомия) - 312 185,20 руб.;</w:t>
      </w:r>
    </w:p>
    <w:p w14:paraId="65B6C867" w14:textId="77777777" w:rsidR="00FC3839" w:rsidRDefault="00FC3839">
      <w:pPr>
        <w:pStyle w:val="ConsPlusNormal"/>
        <w:spacing w:before="220"/>
        <w:ind w:firstLine="540"/>
        <w:jc w:val="both"/>
      </w:pPr>
      <w:r>
        <w:lastRenderedPageBreak/>
        <w:t>трансплантация почки - 1 909 081,30 руб.</w:t>
      </w:r>
    </w:p>
    <w:p w14:paraId="303309FC" w14:textId="77777777" w:rsidR="00FC3839" w:rsidRDefault="00FC3839">
      <w:pPr>
        <w:pStyle w:val="ConsPlusNormal"/>
        <w:spacing w:before="220"/>
        <w:ind w:firstLine="540"/>
        <w:jc w:val="both"/>
      </w:pPr>
      <w:r>
        <w:t>Медицинская реабилитация:</w:t>
      </w:r>
    </w:p>
    <w:p w14:paraId="3112D7F9" w14:textId="77777777" w:rsidR="00FC3839" w:rsidRDefault="00FC3839">
      <w:pPr>
        <w:pStyle w:val="ConsPlusNormal"/>
        <w:spacing w:before="220"/>
        <w:ind w:firstLine="540"/>
        <w:jc w:val="both"/>
      </w:pPr>
      <w:r>
        <w:t>в амбулаторных условиях - 40 594,80 руб.;</w:t>
      </w:r>
    </w:p>
    <w:p w14:paraId="3AF4339D" w14:textId="77777777" w:rsidR="00FC3839" w:rsidRDefault="00FC3839">
      <w:pPr>
        <w:pStyle w:val="ConsPlusNormal"/>
        <w:spacing w:before="220"/>
        <w:ind w:firstLine="540"/>
        <w:jc w:val="both"/>
      </w:pPr>
      <w:r>
        <w:t>в условиях дневных стационаров (первичная медико-санитарная помощь, специализированная медицинская помощь) - 44 521,40 руб.;</w:t>
      </w:r>
    </w:p>
    <w:p w14:paraId="456CE4CD" w14:textId="77777777" w:rsidR="00FC3839" w:rsidRDefault="00FC3839">
      <w:pPr>
        <w:pStyle w:val="ConsPlusNormal"/>
        <w:spacing w:before="220"/>
        <w:ind w:firstLine="540"/>
        <w:jc w:val="both"/>
      </w:pPr>
      <w:r>
        <w:t>в условиях круглосуточного стационара (специализированная, в том числе высокотехнологичная, медицинская помощь) - 86 026,50 руб.</w:t>
      </w:r>
    </w:p>
    <w:p w14:paraId="7D927359" w14:textId="77777777" w:rsidR="00FC3839" w:rsidRDefault="00FC3839">
      <w:pPr>
        <w:pStyle w:val="ConsPlusNormal"/>
        <w:spacing w:before="220"/>
        <w:ind w:firstLine="540"/>
        <w:jc w:val="both"/>
      </w:pPr>
      <w:r>
        <w:t>Стоимость единицы объема медицинской помощи (норматив финансовых затрат на единицу объема предоставления медицинской помощи) на 2028 год:</w:t>
      </w:r>
    </w:p>
    <w:p w14:paraId="7660063B" w14:textId="77777777" w:rsidR="00FC3839" w:rsidRDefault="00FC3839">
      <w:pPr>
        <w:pStyle w:val="ConsPlusNormal"/>
        <w:spacing w:before="220"/>
        <w:ind w:firstLine="540"/>
        <w:jc w:val="both"/>
      </w:pPr>
      <w:r>
        <w:t>Скорая, в том числе скорая специализированная, медицинская помощь - 8 367,50 руб. на один вызов.</w:t>
      </w:r>
    </w:p>
    <w:p w14:paraId="5CDBEAA9" w14:textId="77777777" w:rsidR="00FC3839" w:rsidRDefault="00FC3839">
      <w:pPr>
        <w:pStyle w:val="ConsPlusNormal"/>
        <w:spacing w:before="220"/>
        <w:ind w:firstLine="540"/>
        <w:jc w:val="both"/>
      </w:pPr>
      <w:r>
        <w:t>Первичная медико-санитарная помощь, за исключением медицинской реабилитации, в амбулаторных условиях:</w:t>
      </w:r>
    </w:p>
    <w:p w14:paraId="7BC63E84" w14:textId="77777777" w:rsidR="00FC3839" w:rsidRDefault="00FC3839">
      <w:pPr>
        <w:pStyle w:val="ConsPlusNormal"/>
        <w:spacing w:before="220"/>
        <w:ind w:firstLine="540"/>
        <w:jc w:val="both"/>
      </w:pPr>
      <w:r>
        <w:t>посещения в рамках проведения профилактических медицинских осмотров - 4 158,40 руб. одно комплексное посещение;</w:t>
      </w:r>
    </w:p>
    <w:p w14:paraId="7F594815" w14:textId="77777777" w:rsidR="00FC3839" w:rsidRDefault="00FC3839">
      <w:pPr>
        <w:pStyle w:val="ConsPlusNormal"/>
        <w:spacing w:before="220"/>
        <w:ind w:firstLine="540"/>
        <w:jc w:val="both"/>
      </w:pPr>
      <w:r>
        <w:t>посещения в рамках проведения диспансеризации (норматив объема медицинской помощи и финансовых затрат по диспансеризации включает в себя не менее 0,000078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- 4 973,90 руб. одно комплексное посещение;</w:t>
      </w:r>
    </w:p>
    <w:p w14:paraId="1F2F50D5" w14:textId="77777777" w:rsidR="00FC3839" w:rsidRDefault="00FC3839">
      <w:pPr>
        <w:pStyle w:val="ConsPlusNormal"/>
        <w:spacing w:before="220"/>
        <w:ind w:firstLine="540"/>
        <w:jc w:val="both"/>
      </w:pPr>
      <w:r>
        <w:t>для проведения диспансеризации для оценки репродуктивного здоровья женщин и мужчин - 3 080,90 руб. одно комплексное посещение;</w:t>
      </w:r>
    </w:p>
    <w:p w14:paraId="753CB0F3" w14:textId="77777777" w:rsidR="00FC3839" w:rsidRDefault="00FC3839">
      <w:pPr>
        <w:pStyle w:val="ConsPlusNormal"/>
        <w:spacing w:before="220"/>
        <w:ind w:firstLine="540"/>
        <w:jc w:val="both"/>
      </w:pPr>
      <w:r>
        <w:t>для посещений с иными целями - 1 117,0 руб. одно посещение;</w:t>
      </w:r>
    </w:p>
    <w:p w14:paraId="345D559C" w14:textId="77777777" w:rsidR="00FC3839" w:rsidRDefault="00FC3839">
      <w:pPr>
        <w:pStyle w:val="ConsPlusNormal"/>
        <w:spacing w:before="220"/>
        <w:ind w:firstLine="540"/>
        <w:jc w:val="both"/>
      </w:pPr>
      <w:r>
        <w:t>посещения по неотложной помощи - 1 673,40 руб. одно посещение;</w:t>
      </w:r>
    </w:p>
    <w:p w14:paraId="7BAA1AE8" w14:textId="77777777" w:rsidR="00FC3839" w:rsidRDefault="00FC3839">
      <w:pPr>
        <w:pStyle w:val="ConsPlusNormal"/>
        <w:spacing w:before="220"/>
        <w:ind w:firstLine="540"/>
        <w:jc w:val="both"/>
      </w:pPr>
      <w:r>
        <w:t>в связи с заболеваниями (законченного случая лечения заболевания в амбулаторных условиях) - 3 380,40 руб. одно обращение;</w:t>
      </w:r>
    </w:p>
    <w:p w14:paraId="47D7434C" w14:textId="77777777" w:rsidR="00FC3839" w:rsidRDefault="00FC3839">
      <w:pPr>
        <w:pStyle w:val="ConsPlusNormal"/>
        <w:spacing w:before="220"/>
        <w:ind w:firstLine="540"/>
        <w:jc w:val="both"/>
      </w:pPr>
      <w:r>
        <w:t>проведение отдельных диагностических исследований:</w:t>
      </w:r>
    </w:p>
    <w:p w14:paraId="283D8EC1" w14:textId="77777777" w:rsidR="00FC3839" w:rsidRDefault="00FC3839">
      <w:pPr>
        <w:pStyle w:val="ConsPlusNormal"/>
        <w:spacing w:before="220"/>
        <w:ind w:firstLine="540"/>
        <w:jc w:val="both"/>
      </w:pPr>
      <w:r>
        <w:t>компьютерная томография - 5 477,0 руб. одно исследование;</w:t>
      </w:r>
    </w:p>
    <w:p w14:paraId="5C9A5B47" w14:textId="77777777" w:rsidR="00FC3839" w:rsidRDefault="00FC3839">
      <w:pPr>
        <w:pStyle w:val="ConsPlusNormal"/>
        <w:spacing w:before="220"/>
        <w:ind w:firstLine="540"/>
        <w:jc w:val="both"/>
      </w:pPr>
      <w:r>
        <w:t>магнитно-резонансная томография - 7 478,30 руб. одно исследование;</w:t>
      </w:r>
    </w:p>
    <w:p w14:paraId="28AC927A" w14:textId="77777777" w:rsidR="00FC3839" w:rsidRDefault="00FC3839">
      <w:pPr>
        <w:pStyle w:val="ConsPlusNormal"/>
        <w:spacing w:before="220"/>
        <w:ind w:firstLine="540"/>
        <w:jc w:val="both"/>
      </w:pPr>
      <w:r>
        <w:t>ультразвуковое исследование сердечно-сосудистой системы - 1 181,60 руб. одно исследование;</w:t>
      </w:r>
    </w:p>
    <w:p w14:paraId="7F7C2A6F" w14:textId="77777777" w:rsidR="00FC3839" w:rsidRDefault="00FC3839">
      <w:pPr>
        <w:pStyle w:val="ConsPlusNormal"/>
        <w:spacing w:before="220"/>
        <w:ind w:firstLine="540"/>
        <w:jc w:val="both"/>
      </w:pPr>
      <w:r>
        <w:t>эндоскопическое диагностическое исследование - 2 166,30 руб. одно исследование;</w:t>
      </w:r>
    </w:p>
    <w:p w14:paraId="5974D58A" w14:textId="77777777" w:rsidR="00FC3839" w:rsidRDefault="00FC3839">
      <w:pPr>
        <w:pStyle w:val="ConsPlusNormal"/>
        <w:spacing w:before="220"/>
        <w:ind w:firstLine="540"/>
        <w:jc w:val="both"/>
      </w:pPr>
      <w:r>
        <w:t>молекулярно-генетическое исследование с целью диагностики онкологических заболеваний - 17 030,50 руб. одно исследование;</w:t>
      </w:r>
    </w:p>
    <w:p w14:paraId="7230FAA7" w14:textId="77777777" w:rsidR="00FC3839" w:rsidRDefault="00FC3839">
      <w:pPr>
        <w:pStyle w:val="ConsPlusNormal"/>
        <w:spacing w:before="220"/>
        <w:ind w:firstLine="540"/>
        <w:jc w:val="both"/>
      </w:pPr>
      <w:r>
        <w:t>патолого-анатомическое исследование биопсийного (операционного) материала и подбор противоопухолевой лекарственной терапии с целью диагностики онкологических заболеваний - 4 200,0 руб. одно исследование;</w:t>
      </w:r>
    </w:p>
    <w:p w14:paraId="5C0CCB9B" w14:textId="77777777" w:rsidR="00FC3839" w:rsidRDefault="00FC3839">
      <w:pPr>
        <w:pStyle w:val="ConsPlusNormal"/>
        <w:spacing w:before="220"/>
        <w:ind w:firstLine="540"/>
        <w:jc w:val="both"/>
      </w:pPr>
      <w:r>
        <w:lastRenderedPageBreak/>
        <w:t>ПЭТ/КТ при онкологических заболеваниях - 54 192,70 руб. одно исследование;</w:t>
      </w:r>
    </w:p>
    <w:p w14:paraId="71EBEBB9" w14:textId="77777777" w:rsidR="00FC3839" w:rsidRDefault="00FC3839">
      <w:pPr>
        <w:pStyle w:val="ConsPlusNormal"/>
        <w:spacing w:before="220"/>
        <w:ind w:firstLine="540"/>
        <w:jc w:val="both"/>
      </w:pPr>
      <w:r>
        <w:t>ОФЭКТ/КТ/сцинтиграфия - 7 739,60 руб. одно исследование;</w:t>
      </w:r>
    </w:p>
    <w:p w14:paraId="02BF0010" w14:textId="77777777" w:rsidR="00FC3839" w:rsidRDefault="00FC3839">
      <w:pPr>
        <w:pStyle w:val="ConsPlusNormal"/>
        <w:spacing w:before="220"/>
        <w:ind w:firstLine="540"/>
        <w:jc w:val="both"/>
      </w:pPr>
      <w:r>
        <w:t>неинвазивное пренатальное тестирование (определение внеклеточной ДНК плода по крови матери) - 23 110,0 руб. одно исследование;</w:t>
      </w:r>
    </w:p>
    <w:p w14:paraId="74720FFF" w14:textId="77777777" w:rsidR="00FC3839" w:rsidRDefault="00FC3839">
      <w:pPr>
        <w:pStyle w:val="ConsPlusNormal"/>
        <w:spacing w:before="220"/>
        <w:ind w:firstLine="540"/>
        <w:jc w:val="both"/>
      </w:pPr>
      <w:r>
        <w:t>определение РНК вируса гепатита C (Hepatitus C virus) в крови методом ПЦР - 1 755,50 руб. одно исследование;</w:t>
      </w:r>
    </w:p>
    <w:p w14:paraId="56DC8D98" w14:textId="77777777" w:rsidR="00FC3839" w:rsidRDefault="00FC3839">
      <w:pPr>
        <w:pStyle w:val="ConsPlusNormal"/>
        <w:spacing w:before="220"/>
        <w:ind w:firstLine="540"/>
        <w:jc w:val="both"/>
      </w:pPr>
      <w:r>
        <w:t>лабораторная диагностика для пациентов с хроническим вирусным гепатитом C (оценка стадии фиброза, определение генотипа ВГС) - 3 112,20 руб. одно исследование.</w:t>
      </w:r>
    </w:p>
    <w:p w14:paraId="6630D69C" w14:textId="77777777" w:rsidR="00FC3839" w:rsidRDefault="00FC3839">
      <w:pPr>
        <w:pStyle w:val="ConsPlusNormal"/>
        <w:spacing w:before="220"/>
        <w:ind w:firstLine="540"/>
        <w:jc w:val="both"/>
      </w:pPr>
      <w:r>
        <w:t>Школы для больных с хроническими заболеваниями, для беременных и по вопросам грудного вскармливания - 1 530,20 руб. комплексное посещение, в том числе школа сахарного диабета - 2 253,30 руб. комплексное посещение.</w:t>
      </w:r>
    </w:p>
    <w:p w14:paraId="7AA60911" w14:textId="77777777" w:rsidR="00FC3839" w:rsidRDefault="00FC3839">
      <w:pPr>
        <w:pStyle w:val="ConsPlusNormal"/>
        <w:spacing w:before="220"/>
        <w:ind w:firstLine="540"/>
        <w:jc w:val="both"/>
      </w:pPr>
      <w:r>
        <w:t>Диспансерное наблюдение (норматив объема медицинской помощи и финансовых затрат по диспансерному наблюдению включает в себя не менее 0,000157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 - 4 958,60 руб. комплексное посещение, в том числе по поводу:</w:t>
      </w:r>
    </w:p>
    <w:p w14:paraId="4EB6CEAE" w14:textId="77777777" w:rsidR="00FC3839" w:rsidRDefault="00FC3839">
      <w:pPr>
        <w:pStyle w:val="ConsPlusNormal"/>
        <w:spacing w:before="220"/>
        <w:ind w:firstLine="540"/>
        <w:jc w:val="both"/>
      </w:pPr>
      <w:r>
        <w:t>онкологических заболеваний - 6 898,80 руб.;</w:t>
      </w:r>
    </w:p>
    <w:p w14:paraId="5623CCA4" w14:textId="77777777" w:rsidR="00FC3839" w:rsidRDefault="00FC3839">
      <w:pPr>
        <w:pStyle w:val="ConsPlusNormal"/>
        <w:spacing w:before="220"/>
        <w:ind w:firstLine="540"/>
        <w:jc w:val="both"/>
      </w:pPr>
      <w:r>
        <w:t>сахарного диабета - 2 999,20 руб.;</w:t>
      </w:r>
    </w:p>
    <w:p w14:paraId="366E8AD7" w14:textId="77777777" w:rsidR="00FC3839" w:rsidRDefault="00FC3839">
      <w:pPr>
        <w:pStyle w:val="ConsPlusNormal"/>
        <w:spacing w:before="220"/>
        <w:ind w:firstLine="540"/>
        <w:jc w:val="both"/>
      </w:pPr>
      <w:r>
        <w:t>болезней системы кровообращения - 5 861,90 руб.</w:t>
      </w:r>
    </w:p>
    <w:p w14:paraId="49D13D16" w14:textId="77777777" w:rsidR="00FC3839" w:rsidRDefault="00FC3839">
      <w:pPr>
        <w:pStyle w:val="ConsPlusNormal"/>
        <w:spacing w:before="220"/>
        <w:ind w:firstLine="540"/>
        <w:jc w:val="both"/>
      </w:pPr>
      <w:r>
        <w:t>Дистанционное наблюдение за состоянием здоровья пациентов - 1 953,80 руб. комплексное посещение.</w:t>
      </w:r>
    </w:p>
    <w:p w14:paraId="7B214CCE" w14:textId="77777777" w:rsidR="00FC3839" w:rsidRDefault="00FC3839">
      <w:pPr>
        <w:pStyle w:val="ConsPlusNormal"/>
        <w:spacing w:before="220"/>
        <w:ind w:firstLine="540"/>
        <w:jc w:val="both"/>
      </w:pPr>
      <w:r>
        <w:t>Посещения с профилактическими целями центров здоровья (центров медицины здорового долголетия), включая диспансерное наблюдение, - 5 137,70 руб. одно комплексное посещение.</w:t>
      </w:r>
    </w:p>
    <w:p w14:paraId="478C768B" w14:textId="77777777" w:rsidR="00FC3839" w:rsidRDefault="00FC3839">
      <w:pPr>
        <w:pStyle w:val="ConsPlusNormal"/>
        <w:jc w:val="both"/>
      </w:pPr>
      <w:r>
        <w:t xml:space="preserve">(в ред. </w:t>
      </w:r>
      <w:hyperlink r:id="rId176">
        <w:r>
          <w:rPr>
            <w:color w:val="0000FF"/>
          </w:rPr>
          <w:t>Постановления</w:t>
        </w:r>
      </w:hyperlink>
      <w:r>
        <w:t xml:space="preserve"> Правительства Иркутской области от 17.04.2026 N 351-пп)</w:t>
      </w:r>
    </w:p>
    <w:p w14:paraId="72AC8823" w14:textId="77777777" w:rsidR="00FC3839" w:rsidRDefault="00FC3839">
      <w:pPr>
        <w:pStyle w:val="ConsPlusNormal"/>
        <w:spacing w:before="220"/>
        <w:ind w:firstLine="540"/>
        <w:jc w:val="both"/>
      </w:pPr>
      <w:r>
        <w:t xml:space="preserve">Абзац сто пятьдесят девятый утратил силу. - </w:t>
      </w:r>
      <w:hyperlink r:id="rId177">
        <w:r>
          <w:rPr>
            <w:color w:val="0000FF"/>
          </w:rPr>
          <w:t>Постановление</w:t>
        </w:r>
      </w:hyperlink>
      <w:r>
        <w:t xml:space="preserve"> Правительства Иркутской области от 17.04.2026 N 351-пп.</w:t>
      </w:r>
    </w:p>
    <w:p w14:paraId="5FEF9828" w14:textId="77777777" w:rsidR="00FC3839" w:rsidRDefault="00FC3839">
      <w:pPr>
        <w:pStyle w:val="ConsPlusNormal"/>
        <w:spacing w:before="220"/>
        <w:ind w:firstLine="540"/>
        <w:jc w:val="both"/>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- 50 326,90 руб. случай лечения, в том числе для оказания медицинской помощи по профилю "онкология" - 123 791,10 руб., при экстракорпоральном оплодотворении - 180 219,40 руб., медицинской помощи больным с вирусным гепатитом C - 94 697,80 руб.</w:t>
      </w:r>
    </w:p>
    <w:p w14:paraId="05AD10AD" w14:textId="77777777" w:rsidR="00FC3839" w:rsidRDefault="00FC3839">
      <w:pPr>
        <w:pStyle w:val="ConsPlusNormal"/>
        <w:spacing w:before="220"/>
        <w:ind w:firstLine="540"/>
        <w:jc w:val="both"/>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- 91 333,10 руб. случай госпитализации, в том числе:</w:t>
      </w:r>
    </w:p>
    <w:p w14:paraId="5B655DAA" w14:textId="77777777" w:rsidR="00FC3839" w:rsidRDefault="00FC3839">
      <w:pPr>
        <w:pStyle w:val="ConsPlusNormal"/>
        <w:spacing w:before="220"/>
        <w:ind w:firstLine="540"/>
        <w:jc w:val="both"/>
      </w:pPr>
      <w:r>
        <w:t>для оказания медицинской помощи по профилю "онкология" - 162 334,10 руб.;</w:t>
      </w:r>
    </w:p>
    <w:p w14:paraId="5AC73206" w14:textId="77777777" w:rsidR="00FC3839" w:rsidRDefault="00FC3839">
      <w:pPr>
        <w:pStyle w:val="ConsPlusNormal"/>
        <w:spacing w:before="220"/>
        <w:ind w:firstLine="540"/>
        <w:jc w:val="both"/>
      </w:pPr>
      <w:r>
        <w:t>стентирование коронарных артерий - 257 556,40 руб.;</w:t>
      </w:r>
    </w:p>
    <w:p w14:paraId="26D70645" w14:textId="77777777" w:rsidR="00FC3839" w:rsidRDefault="00FC3839">
      <w:pPr>
        <w:pStyle w:val="ConsPlusNormal"/>
        <w:spacing w:before="220"/>
        <w:ind w:firstLine="540"/>
        <w:jc w:val="both"/>
      </w:pPr>
      <w:r>
        <w:t>имплантация частотно-адаптированного кардиостимулятора взрослым - 392 939,60 руб.;</w:t>
      </w:r>
    </w:p>
    <w:p w14:paraId="221842BC" w14:textId="77777777" w:rsidR="00FC3839" w:rsidRDefault="00FC3839">
      <w:pPr>
        <w:pStyle w:val="ConsPlusNormal"/>
        <w:spacing w:before="220"/>
        <w:ind w:firstLine="540"/>
        <w:jc w:val="both"/>
      </w:pPr>
      <w:r>
        <w:t>эндоваскулярная деструкция дополнительных проводящих путей и аритмогенных зон сердца - 533 388,60 руб.;</w:t>
      </w:r>
    </w:p>
    <w:p w14:paraId="17C4EC95" w14:textId="77777777" w:rsidR="00FC3839" w:rsidRDefault="00FC3839">
      <w:pPr>
        <w:pStyle w:val="ConsPlusNormal"/>
        <w:spacing w:before="220"/>
        <w:ind w:firstLine="540"/>
        <w:jc w:val="both"/>
      </w:pPr>
      <w:r>
        <w:lastRenderedPageBreak/>
        <w:t>оперативные вмешательства на брахиоцефальных артериях (стентирование или эндартерэктомия) - 330 013,90 руб.;</w:t>
      </w:r>
    </w:p>
    <w:p w14:paraId="78B4D223" w14:textId="77777777" w:rsidR="00FC3839" w:rsidRDefault="00FC3839">
      <w:pPr>
        <w:pStyle w:val="ConsPlusNormal"/>
        <w:spacing w:before="220"/>
        <w:ind w:firstLine="540"/>
        <w:jc w:val="both"/>
      </w:pPr>
      <w:r>
        <w:t>трансплантация почки - 2 006 891,60 руб.</w:t>
      </w:r>
    </w:p>
    <w:p w14:paraId="4BEE89E4" w14:textId="77777777" w:rsidR="00FC3839" w:rsidRDefault="00FC3839">
      <w:pPr>
        <w:pStyle w:val="ConsPlusNormal"/>
        <w:spacing w:before="220"/>
        <w:ind w:firstLine="540"/>
        <w:jc w:val="both"/>
      </w:pPr>
      <w:r>
        <w:t>Медицинская реабилитация:</w:t>
      </w:r>
    </w:p>
    <w:p w14:paraId="192CCF5D" w14:textId="77777777" w:rsidR="00FC3839" w:rsidRDefault="00FC3839">
      <w:pPr>
        <w:pStyle w:val="ConsPlusNormal"/>
        <w:spacing w:before="220"/>
        <w:ind w:firstLine="540"/>
        <w:jc w:val="both"/>
      </w:pPr>
      <w:r>
        <w:t>в амбулаторных условиях - 43 293,90 руб.;</w:t>
      </w:r>
    </w:p>
    <w:p w14:paraId="671BECF6" w14:textId="77777777" w:rsidR="00FC3839" w:rsidRDefault="00FC3839">
      <w:pPr>
        <w:pStyle w:val="ConsPlusNormal"/>
        <w:spacing w:before="220"/>
        <w:ind w:firstLine="540"/>
        <w:jc w:val="both"/>
      </w:pPr>
      <w:r>
        <w:t>в условиях дневных стационаров (первичная медико-санитарная помощь, специализированная медицинская помощь) - 47 368,0 руб.;</w:t>
      </w:r>
    </w:p>
    <w:p w14:paraId="355E92D4" w14:textId="77777777" w:rsidR="00FC3839" w:rsidRDefault="00FC3839">
      <w:pPr>
        <w:pStyle w:val="ConsPlusNormal"/>
        <w:spacing w:before="220"/>
        <w:ind w:firstLine="540"/>
        <w:jc w:val="both"/>
      </w:pPr>
      <w:r>
        <w:t>в условиях круглосуточного стационара (специализированная, в том числе высокотехнологичная, медицинская помощь) - 91 401,0 руб.</w:t>
      </w:r>
    </w:p>
    <w:p w14:paraId="0833935B" w14:textId="77777777" w:rsidR="00FC3839" w:rsidRDefault="00FC3839">
      <w:pPr>
        <w:pStyle w:val="ConsPlusNormal"/>
        <w:spacing w:before="220"/>
        <w:ind w:firstLine="540"/>
        <w:jc w:val="both"/>
      </w:pPr>
      <w:r>
        <w:t xml:space="preserve">Утвержденная </w:t>
      </w:r>
      <w:hyperlink w:anchor="P5966">
        <w:r>
          <w:rPr>
            <w:color w:val="0000FF"/>
          </w:rPr>
          <w:t>стоимость</w:t>
        </w:r>
      </w:hyperlink>
      <w:r>
        <w:t xml:space="preserve"> Территориальной программы по источникам ее финансового обеспечения составляет 93 213 496,90 тыс. руб. на 2026 год, 99 929 963,00 тыс. руб. на 2027 год, 105 769 657,70 тыс. руб. на 2028 год, представлена в приложении 8 к Территориальной программе.</w:t>
      </w:r>
    </w:p>
    <w:p w14:paraId="3DA8B059" w14:textId="77777777" w:rsidR="00FC3839" w:rsidRDefault="00FC3839">
      <w:pPr>
        <w:pStyle w:val="ConsPlusNormal"/>
        <w:jc w:val="both"/>
      </w:pPr>
      <w:r>
        <w:t xml:space="preserve">(в ред. </w:t>
      </w:r>
      <w:hyperlink r:id="rId178">
        <w:r>
          <w:rPr>
            <w:color w:val="0000FF"/>
          </w:rPr>
          <w:t>Постановления</w:t>
        </w:r>
      </w:hyperlink>
      <w:r>
        <w:t xml:space="preserve"> Правительства Иркутской области от 17.04.2026 N 351-пп)</w:t>
      </w:r>
    </w:p>
    <w:p w14:paraId="0B821935" w14:textId="77777777" w:rsidR="00FC3839" w:rsidRDefault="00FC3839">
      <w:pPr>
        <w:pStyle w:val="ConsPlusNormal"/>
        <w:spacing w:before="220"/>
        <w:ind w:firstLine="540"/>
        <w:jc w:val="both"/>
      </w:pPr>
      <w:r>
        <w:t>За счет средств областного бюджета 14 659 980,90 тыс. руб. на 2026 год, 15 029 036,60 тыс. руб. на 2027 год, 14 588 197,40 тыс. руб. на 2028 год.</w:t>
      </w:r>
    </w:p>
    <w:p w14:paraId="190DB5B0" w14:textId="77777777" w:rsidR="00FC3839" w:rsidRDefault="00FC3839">
      <w:pPr>
        <w:pStyle w:val="ConsPlusNormal"/>
        <w:jc w:val="both"/>
      </w:pPr>
      <w:r>
        <w:t xml:space="preserve">(в ред. </w:t>
      </w:r>
      <w:hyperlink r:id="rId179">
        <w:r>
          <w:rPr>
            <w:color w:val="0000FF"/>
          </w:rPr>
          <w:t>Постановления</w:t>
        </w:r>
      </w:hyperlink>
      <w:r>
        <w:t xml:space="preserve"> Правительства Иркутской области от 17.04.2026 N 351-пп)</w:t>
      </w:r>
    </w:p>
    <w:p w14:paraId="3DFFD397" w14:textId="77777777" w:rsidR="00FC3839" w:rsidRDefault="00FC3839">
      <w:pPr>
        <w:pStyle w:val="ConsPlusNormal"/>
        <w:spacing w:before="220"/>
        <w:ind w:firstLine="540"/>
        <w:jc w:val="both"/>
      </w:pPr>
      <w:r>
        <w:t>За счет средств обязательного медицинского страхования тыс. руб. на 2026 год, - 78 553 516,0 тыс. руб., 84 900 926,40 тыс. руб. на 2027 год, 91 181 460,30 тыс. руб. на 2028 год.</w:t>
      </w:r>
    </w:p>
    <w:p w14:paraId="1A65199B" w14:textId="77777777" w:rsidR="00FC3839" w:rsidRDefault="00FC3839">
      <w:pPr>
        <w:pStyle w:val="ConsPlusNormal"/>
        <w:spacing w:before="220"/>
        <w:ind w:firstLine="540"/>
        <w:jc w:val="both"/>
      </w:pPr>
      <w:r>
        <w:t xml:space="preserve">Утвержденная стоимость Территориальной программы по условиям оказания медицинской помощи на 2026 - 2028 годы представлена в </w:t>
      </w:r>
      <w:hyperlink w:anchor="P6189">
        <w:r>
          <w:rPr>
            <w:color w:val="0000FF"/>
          </w:rPr>
          <w:t>приложениях 9</w:t>
        </w:r>
      </w:hyperlink>
      <w:r>
        <w:t xml:space="preserve"> - </w:t>
      </w:r>
      <w:hyperlink w:anchor="P10901">
        <w:r>
          <w:rPr>
            <w:color w:val="0000FF"/>
          </w:rPr>
          <w:t>11</w:t>
        </w:r>
      </w:hyperlink>
      <w:r>
        <w:t xml:space="preserve"> к Территориальной программе соответственно.</w:t>
      </w:r>
    </w:p>
    <w:p w14:paraId="3394094E" w14:textId="77777777" w:rsidR="00FC3839" w:rsidRDefault="00FC3839">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5135BF70" w14:textId="77777777" w:rsidR="00FC3839" w:rsidRDefault="00FC3839">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15FE1E2E" w14:textId="77777777" w:rsidR="00FC3839" w:rsidRDefault="00FC3839">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50D8932A" w14:textId="77777777" w:rsidR="00FC3839" w:rsidRDefault="00FC3839">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том числе в условиях круглосуточного стационара и оплачены в рамках межучрежденческих взаиморасчетов.</w:t>
      </w:r>
    </w:p>
    <w:p w14:paraId="1F92A4E7" w14:textId="77777777" w:rsidR="00FC3839" w:rsidRDefault="00FC3839">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180">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57CCE1F2" w14:textId="77777777" w:rsidR="00FC3839" w:rsidRDefault="00FC3839">
      <w:pPr>
        <w:pStyle w:val="ConsPlusNormal"/>
        <w:spacing w:before="220"/>
        <w:ind w:firstLine="540"/>
        <w:jc w:val="both"/>
      </w:pPr>
      <w:r>
        <w:t>Средние подушевые нормативы финансового обеспечения, предусмотренные Территориальной программой, отражают размер бюджетных ассигнований и средств обязательного медицинского страхования, необходимых для компенсации затрат по предоставлению бесплатной медицинской помощи в расчете на одного жителя в год, за счет средств обязательного медицинского страхования - на одно застрахованное лицо в год.</w:t>
      </w:r>
    </w:p>
    <w:p w14:paraId="6A04EB4F" w14:textId="77777777" w:rsidR="00FC3839" w:rsidRDefault="00FC3839">
      <w:pPr>
        <w:pStyle w:val="ConsPlusNormal"/>
        <w:spacing w:before="220"/>
        <w:ind w:firstLine="540"/>
        <w:jc w:val="both"/>
      </w:pPr>
      <w:r>
        <w:t>Средние подушевые нормативы финансового обеспечения, предусмотренные Территориальной программой (без учета расходов федерального бюджета), составляют:</w:t>
      </w:r>
    </w:p>
    <w:p w14:paraId="59C43334" w14:textId="77777777" w:rsidR="00FC3839" w:rsidRDefault="00FC3839">
      <w:pPr>
        <w:pStyle w:val="ConsPlusNormal"/>
        <w:spacing w:before="220"/>
        <w:ind w:firstLine="540"/>
        <w:jc w:val="both"/>
      </w:pPr>
      <w:r>
        <w:t>за счет средств областного бюджета (в расчете на одного жителя) в 2026 году - 6 312,72 руб., в 2027 году - 6 471,64 руб. и в 2028 году - 6 281,81 руб.;</w:t>
      </w:r>
    </w:p>
    <w:p w14:paraId="56ED353F" w14:textId="77777777" w:rsidR="00FC3839" w:rsidRDefault="00FC3839">
      <w:pPr>
        <w:pStyle w:val="ConsPlusNormal"/>
        <w:jc w:val="both"/>
      </w:pPr>
      <w:r>
        <w:t xml:space="preserve">(в ред. </w:t>
      </w:r>
      <w:hyperlink r:id="rId181">
        <w:r>
          <w:rPr>
            <w:color w:val="0000FF"/>
          </w:rPr>
          <w:t>Постановления</w:t>
        </w:r>
      </w:hyperlink>
      <w:r>
        <w:t xml:space="preserve"> Правительства Иркутской области от 17.04.2026 N 351-пп)</w:t>
      </w:r>
    </w:p>
    <w:p w14:paraId="6520862E" w14:textId="77777777" w:rsidR="00FC3839" w:rsidRDefault="00FC3839">
      <w:pPr>
        <w:pStyle w:val="ConsPlusNormal"/>
        <w:spacing w:before="220"/>
        <w:ind w:firstLine="540"/>
        <w:jc w:val="both"/>
      </w:pPr>
      <w:r>
        <w:t>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одно застрахованное лицо) в 2026 году - 32 588,70 руб., в 2027 году - 35 221,90 руб. и в 2028 году - 37 826,60 руб.</w:t>
      </w:r>
    </w:p>
    <w:p w14:paraId="2BC879D0" w14:textId="77777777" w:rsidR="00FC3839" w:rsidRDefault="00FC3839">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82">
        <w:r>
          <w:rPr>
            <w:color w:val="0000FF"/>
          </w:rPr>
          <w:t>пунктом 6 части 1 статьи 7</w:t>
        </w:r>
      </w:hyperlink>
      <w:r>
        <w:t xml:space="preserve"> Федерального закона N 326-ФЗ.</w:t>
      </w:r>
    </w:p>
    <w:p w14:paraId="44F5F801" w14:textId="77777777" w:rsidR="00FC3839" w:rsidRDefault="00FC3839">
      <w:pPr>
        <w:pStyle w:val="ConsPlusNormal"/>
        <w:jc w:val="both"/>
      </w:pPr>
      <w:r>
        <w:t xml:space="preserve">(абзац введен </w:t>
      </w:r>
      <w:hyperlink r:id="rId183">
        <w:r>
          <w:rPr>
            <w:color w:val="0000FF"/>
          </w:rPr>
          <w:t>Постановлением</w:t>
        </w:r>
      </w:hyperlink>
      <w:r>
        <w:t xml:space="preserve"> Правительства Иркутской области от 17.04.2026 N 351-пп)</w:t>
      </w:r>
    </w:p>
    <w:p w14:paraId="2B38173B" w14:textId="77777777" w:rsidR="00FC3839" w:rsidRDefault="00FC3839">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21DFF63F" w14:textId="77777777" w:rsidR="00FC3839" w:rsidRDefault="00FC3839">
      <w:pPr>
        <w:pStyle w:val="ConsPlusNormal"/>
        <w:spacing w:before="220"/>
        <w:ind w:firstLine="540"/>
        <w:jc w:val="both"/>
      </w:pPr>
      <w:r>
        <w:t>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 с учетом расходов на содержание медицинской организации и оплату труда персонала в размере: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14:paraId="27F69120" w14:textId="77777777" w:rsidR="00FC3839" w:rsidRDefault="00FC3839">
      <w:pPr>
        <w:pStyle w:val="ConsPlusNormal"/>
        <w:spacing w:before="220"/>
        <w:ind w:firstLine="540"/>
        <w:jc w:val="both"/>
      </w:pPr>
      <w:r>
        <w:t xml:space="preserve">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w:t>
      </w:r>
      <w:r>
        <w:lastRenderedPageBreak/>
        <w:t>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14:paraId="392A41FB" w14:textId="77777777" w:rsidR="00FC3839" w:rsidRDefault="00FC3839">
      <w:pPr>
        <w:pStyle w:val="ConsPlusNormal"/>
        <w:spacing w:before="220"/>
        <w:ind w:firstLine="540"/>
        <w:jc w:val="both"/>
      </w:pPr>
      <w:r>
        <w:t>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14:paraId="25320D5B" w14:textId="77777777" w:rsidR="00FC3839" w:rsidRDefault="00FC3839">
      <w:pPr>
        <w:pStyle w:val="ConsPlusNormal"/>
        <w:spacing w:before="220"/>
        <w:ind w:firstLine="540"/>
        <w:jc w:val="both"/>
      </w:pPr>
      <w:r>
        <w:t xml:space="preserve">Базовые нормативы финансовых затрат на финансовое обеспечение фельдшерско-акушерских пунктов (фельдшерских пунктов, фельдшерских здравпунктов) устанавливаются путем применения коэффициентов дифференциации и доступности медицинской помощи, рассчитанных в соответствии с </w:t>
      </w:r>
      <w:hyperlink r:id="rId184">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к размерам финансового обеспечения фельдшерско-акушерских пунктов (фельдшерских пунктов, фельдшерских здравпунктов) и составляют в среднем на 2026 год:</w:t>
      </w:r>
    </w:p>
    <w:p w14:paraId="0C37275D" w14:textId="77777777" w:rsidR="00FC3839" w:rsidRDefault="00FC3839">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- 2 197,84 тыс. рублей;</w:t>
      </w:r>
    </w:p>
    <w:p w14:paraId="3AEDE351" w14:textId="77777777" w:rsidR="00FC3839" w:rsidRDefault="00FC3839">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- 4 395,83 тыс. рублей;</w:t>
      </w:r>
    </w:p>
    <w:p w14:paraId="53366DAC" w14:textId="77777777" w:rsidR="00FC3839" w:rsidRDefault="00FC3839">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- 4 395,83 тыс. рублей.</w:t>
      </w:r>
    </w:p>
    <w:p w14:paraId="6A1A31C1" w14:textId="77777777" w:rsidR="00FC3839" w:rsidRDefault="00FC3839">
      <w:pPr>
        <w:pStyle w:val="ConsPlusNormal"/>
        <w:spacing w:before="220"/>
        <w:ind w:firstLine="540"/>
        <w:jc w:val="both"/>
      </w:pPr>
      <w:r>
        <w:t>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09F3A3E4" w14:textId="77777777" w:rsidR="00FC3839" w:rsidRDefault="00FC3839">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14:paraId="62E30F15" w14:textId="77777777" w:rsidR="00FC3839" w:rsidRDefault="00FC3839">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185">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соответствующем регионе.</w:t>
      </w:r>
    </w:p>
    <w:p w14:paraId="3BC68DBE" w14:textId="77777777" w:rsidR="00FC3839" w:rsidRDefault="00FC3839">
      <w:pPr>
        <w:pStyle w:val="ConsPlusNormal"/>
        <w:spacing w:before="220"/>
        <w:ind w:firstLine="540"/>
        <w:jc w:val="both"/>
      </w:pPr>
      <w:r>
        <w:lastRenderedPageBreak/>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4B388831" w14:textId="77777777" w:rsidR="00FC3839" w:rsidRDefault="00FC3839">
      <w:pPr>
        <w:pStyle w:val="ConsPlusNormal"/>
        <w:spacing w:before="220"/>
        <w:ind w:firstLine="540"/>
        <w:jc w:val="both"/>
      </w:pPr>
      <w:r>
        <w:t>Базовый норматив финансовых затрат на финансовое обеспечение фельдшерско-акушерского пункта (фельдшерского пункта, фельдшерского здравпункта), обслуживающего менее 100 человек, составляет в среднем на 2026 год 1 758,27 тыс. рублей. Размер финансового обеспечения фельдшерско-акушерского пункта (фельдшерского пункта, фельдшерского здравпункта), обслуживающего менее 100 человек, устанавливается с учетом применения понижающего поправочного коэффициента 0,8 к размеру финансового обеспечения здравпункта, фельдшерско-акушерского пункта (фельдшерского пункта, фельдшерского здравпункта), обслуживающего от 101 до 800 человек, и составляет в среднем на 2026 год 1 226,96 тыс. рублей.</w:t>
      </w:r>
    </w:p>
    <w:p w14:paraId="52CD954B" w14:textId="77777777" w:rsidR="00FC3839" w:rsidRDefault="00FC3839">
      <w:pPr>
        <w:pStyle w:val="ConsPlusNormal"/>
        <w:spacing w:before="220"/>
        <w:ind w:firstLine="540"/>
        <w:jc w:val="both"/>
      </w:pPr>
      <w:r>
        <w:t>Базовый норматив финансовых затрат на финансовое обеспечение фельдшерско-акушерского пункта (фельдшерского пункта, фельдшерского здравпункта), обслуживающего более 2000 человек, составляет в среднем на 2026 год 5 274,99 тыс. рублей. Размер финансового обеспечения фельдшерско-акушерского пункта (фельдшерского пункта, фельдшерского здравпункта), обслуживающего более 2000 человек, устанавливается с учетом применения повышающего поправочного коэффициента 1,2 к размеру финансового обеспечения фельдшерско-акушерского пункта (фельдшерского пункта, фельдшерского здравпункта) от 1501 до 2000 человек и составляет в среднем на 2026 год 3 681,00 тыс. рублей.</w:t>
      </w:r>
    </w:p>
    <w:p w14:paraId="33E541C0" w14:textId="77777777" w:rsidR="00FC3839" w:rsidRDefault="00FC3839">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финансового обеспечения.</w:t>
      </w:r>
    </w:p>
    <w:p w14:paraId="7D1844FA" w14:textId="77777777" w:rsidR="00FC3839" w:rsidRDefault="00FC3839">
      <w:pPr>
        <w:pStyle w:val="ConsPlusNormal"/>
        <w:spacing w:before="220"/>
        <w:ind w:firstLine="540"/>
        <w:jc w:val="both"/>
      </w:pPr>
      <w:r>
        <w:t>Министерство здравоохранения Иркутской области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271B300B" w14:textId="77777777" w:rsidR="00FC3839" w:rsidRDefault="00FC3839">
      <w:pPr>
        <w:pStyle w:val="ConsPlusNormal"/>
        <w:jc w:val="both"/>
      </w:pPr>
    </w:p>
    <w:p w14:paraId="590EEE56" w14:textId="77777777" w:rsidR="00FC3839" w:rsidRDefault="00FC3839">
      <w:pPr>
        <w:pStyle w:val="ConsPlusTitle"/>
        <w:jc w:val="center"/>
        <w:outlineLvl w:val="1"/>
      </w:pPr>
      <w:r>
        <w:t>Раздел VIII. ПОРЯДОК И УСЛОВИЯ ПРЕДОСТАВЛЕНИЯ БЕСПЛАТНОЙ</w:t>
      </w:r>
    </w:p>
    <w:p w14:paraId="2CDA3901" w14:textId="77777777" w:rsidR="00FC3839" w:rsidRDefault="00FC3839">
      <w:pPr>
        <w:pStyle w:val="ConsPlusTitle"/>
        <w:jc w:val="center"/>
      </w:pPr>
      <w:r>
        <w:t>МЕДИЦИНСКОЙ ПОМОЩИ ПРИ РЕАЛИЗАЦИИ ПРОГРАММЫ</w:t>
      </w:r>
    </w:p>
    <w:p w14:paraId="4AC99415" w14:textId="77777777" w:rsidR="00FC3839" w:rsidRDefault="00FC3839">
      <w:pPr>
        <w:pStyle w:val="ConsPlusNormal"/>
        <w:jc w:val="both"/>
      </w:pPr>
    </w:p>
    <w:p w14:paraId="3242D6BA" w14:textId="77777777" w:rsidR="00FC3839" w:rsidRDefault="00FC3839">
      <w:pPr>
        <w:pStyle w:val="ConsPlusTitle"/>
        <w:jc w:val="center"/>
        <w:outlineLvl w:val="2"/>
      </w:pPr>
      <w:r>
        <w:t>Глава 1. ОБЩИЕ ПОЛОЖЕНИЯ</w:t>
      </w:r>
    </w:p>
    <w:p w14:paraId="49346307" w14:textId="77777777" w:rsidR="00FC3839" w:rsidRDefault="00FC3839">
      <w:pPr>
        <w:pStyle w:val="ConsPlusNormal"/>
        <w:jc w:val="both"/>
      </w:pPr>
    </w:p>
    <w:p w14:paraId="79C7EBFD" w14:textId="77777777" w:rsidR="00FC3839" w:rsidRDefault="00FC3839">
      <w:pPr>
        <w:pStyle w:val="ConsPlusNormal"/>
        <w:ind w:firstLine="540"/>
        <w:jc w:val="both"/>
      </w:pPr>
      <w:r>
        <w:t>Оказание медицинской помощи осуществляется медицинской организацией при наличии лицензии на осуществление медицинской деятельности. Медицинская помощь застрахованным гражданам на территории Иркутской области оказывается в медицинских организациях при предъявлении документа, удостоверяющего личность, полиса обязательного медицинского страхования.</w:t>
      </w:r>
    </w:p>
    <w:p w14:paraId="05B5510F" w14:textId="77777777" w:rsidR="00FC3839" w:rsidRDefault="00FC3839">
      <w:pPr>
        <w:pStyle w:val="ConsPlusNormal"/>
        <w:spacing w:before="220"/>
        <w:ind w:firstLine="540"/>
        <w:jc w:val="both"/>
      </w:pPr>
      <w:r>
        <w:t xml:space="preserve">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w:t>
      </w:r>
      <w:r>
        <w:lastRenderedPageBreak/>
        <w:t>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Иркутской области.</w:t>
      </w:r>
    </w:p>
    <w:p w14:paraId="17F36193" w14:textId="77777777" w:rsidR="00FC3839" w:rsidRDefault="00FC3839">
      <w:pPr>
        <w:pStyle w:val="ConsPlusNormal"/>
        <w:spacing w:before="220"/>
        <w:ind w:firstLine="540"/>
        <w:jc w:val="both"/>
      </w:pPr>
      <w: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6EF315EC" w14:textId="77777777" w:rsidR="00FC3839" w:rsidRDefault="00FC3839">
      <w:pPr>
        <w:pStyle w:val="ConsPlusNormal"/>
        <w:spacing w:before="220"/>
        <w:ind w:firstLine="540"/>
        <w:jc w:val="both"/>
      </w:pPr>
      <w:r>
        <w:t>Оказание медицинской помощи застрахованным по обязательному медицинскому страхованию гражданам по видам помощи, включенным в Территориальную программу обязательного медицинского страхования, в экстренных случаях, угрожающих жизни больного, осуществляется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независимо от наличия полиса обязательного медицинского страхования и документа, удостоверяющего личность.</w:t>
      </w:r>
    </w:p>
    <w:p w14:paraId="7E9CF08C" w14:textId="77777777" w:rsidR="00FC3839" w:rsidRDefault="00FC3839">
      <w:pPr>
        <w:pStyle w:val="ConsPlusNormal"/>
        <w:spacing w:before="220"/>
        <w:ind w:firstLine="540"/>
        <w:jc w:val="both"/>
      </w:pPr>
      <w:r>
        <w:t>Оказание медицинской помощи в экстренных случаях, угрожающих жизни больного, не застрахованным по обязательному медицинскому страхованию гражданам, а также по заболеваниям, не входящим в Территориальную программу обязательного медицинского страхования, осуществляется в медицинских организациях, подведомственных министерству здравоохранения Иркутской области, в рамках доведенного государственного задания на оказание государственных услуг (выполнение работ).</w:t>
      </w:r>
    </w:p>
    <w:p w14:paraId="65C527C3" w14:textId="77777777" w:rsidR="00FC3839" w:rsidRDefault="00FC3839">
      <w:pPr>
        <w:pStyle w:val="ConsPlusNormal"/>
        <w:spacing w:before="220"/>
        <w:ind w:firstLine="540"/>
        <w:jc w:val="both"/>
      </w:pPr>
      <w:r>
        <w:t xml:space="preserve">Медицинская помощь иностранным гражданам оказывается в соответствии с </w:t>
      </w:r>
      <w:hyperlink r:id="rId186">
        <w:r>
          <w:rPr>
            <w:color w:val="0000FF"/>
          </w:rPr>
          <w:t>постановлением</w:t>
        </w:r>
      </w:hyperlink>
      <w:r>
        <w:t xml:space="preserve"> Правительства Российской Федерации от 8 мая 2025 года N 631 "Об утверждении Правил оказания медицинской помощи иностранным гражданам на территории Российской Федерации".</w:t>
      </w:r>
    </w:p>
    <w:p w14:paraId="57935C40" w14:textId="77777777" w:rsidR="00FC3839" w:rsidRDefault="00FC3839">
      <w:pPr>
        <w:pStyle w:val="ConsPlusNormal"/>
        <w:spacing w:before="220"/>
        <w:ind w:firstLine="540"/>
        <w:jc w:val="both"/>
      </w:pPr>
      <w:r>
        <w:t>Объем диагностических и лечебных мероприятий пациенту определяет лечащий врач в соответствии с порядками оказания медицинской помощи, на основе клинических рекомендаций, с учетом стандартов медицинской помощи.</w:t>
      </w:r>
    </w:p>
    <w:p w14:paraId="4B46D91E" w14:textId="77777777" w:rsidR="00FC3839" w:rsidRDefault="00FC3839">
      <w:pPr>
        <w:pStyle w:val="ConsPlusNormal"/>
        <w:spacing w:before="220"/>
        <w:ind w:firstLine="540"/>
        <w:jc w:val="both"/>
      </w:pPr>
      <w:r>
        <w:t>При невозможности предоставить гражданину медицинскую помощь в соответствии со стандартами медицинской помощи и порядками оказания медицинской помощи медицинской организацией обеспечивается направление гражданина для оказания необходимой медицинской помощи в другую медицинскую организацию, включенную в перечень медицинских организаций, участвующих в реализации Территориальной программы.</w:t>
      </w:r>
    </w:p>
    <w:p w14:paraId="780433E1" w14:textId="77777777" w:rsidR="00FC3839" w:rsidRDefault="00FC3839">
      <w:pPr>
        <w:pStyle w:val="ConsPlusNormal"/>
        <w:spacing w:before="220"/>
        <w:ind w:firstLine="540"/>
        <w:jc w:val="both"/>
      </w:pPr>
      <w:r>
        <w:t xml:space="preserve">Обязательным предварительным условием медицинского вмешательства является оформление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w:t>
      </w:r>
      <w:r>
        <w:lastRenderedPageBreak/>
        <w:t>последствиях, а также о предполагаемых результатах оказания медицинской помощи, за исключением случаев медицинских вмешательств без согласия гражданина, предусмотренных законодательством в сфере охраны здоровья.</w:t>
      </w:r>
    </w:p>
    <w:p w14:paraId="544732BA" w14:textId="77777777" w:rsidR="00FC3839" w:rsidRDefault="00FC3839">
      <w:pPr>
        <w:pStyle w:val="ConsPlusNormal"/>
        <w:spacing w:before="220"/>
        <w:ind w:firstLine="540"/>
        <w:jc w:val="both"/>
      </w:pPr>
      <w:r>
        <w:t>Отказ в оказании медицинской помощи в соответствии с Территориальной программой и взимание платы за ее оказание медицинской организацией, участвующей в реализации Территориальной программы, не допускаются.</w:t>
      </w:r>
    </w:p>
    <w:p w14:paraId="4A71EA4D" w14:textId="77777777" w:rsidR="00FC3839" w:rsidRDefault="00FC3839">
      <w:pPr>
        <w:pStyle w:val="ConsPlusNormal"/>
        <w:spacing w:before="220"/>
        <w:ind w:firstLine="540"/>
        <w:jc w:val="both"/>
      </w:pPr>
      <w:r>
        <w:t>Администрация медицинской организации, участвующей в реализации Территориальной программы, обеспечивает размещение информации для граждан по вопросам реализации их законных интересов и прав на получение бесплатной медицинской помощи надлежащего объема и качества в рамках Территориальной программы, в том числе нормативных или иных регламентирующих документов (их отдельных положений), в доступной и наглядной форме. Информация размещается во всех основных подразделениях медицинской организации (в регистратуре и холлах амбулаторно-поликлинических учреждений, в приемных и других отделениях стационаров) на видном месте и на официальном сайте медицинской организации в информационно-коммуникационной сети "Интернет" и в обязательном порядке должна содержать:</w:t>
      </w:r>
    </w:p>
    <w:p w14:paraId="0F3678EC" w14:textId="77777777" w:rsidR="00FC3839" w:rsidRDefault="00FC3839">
      <w:pPr>
        <w:pStyle w:val="ConsPlusNormal"/>
        <w:spacing w:before="220"/>
        <w:ind w:firstLine="540"/>
        <w:jc w:val="both"/>
      </w:pPr>
      <w:r>
        <w:t>1) полное наименование медицинской организации с указанием:</w:t>
      </w:r>
    </w:p>
    <w:p w14:paraId="37C9AD42" w14:textId="77777777" w:rsidR="00FC3839" w:rsidRDefault="00FC3839">
      <w:pPr>
        <w:pStyle w:val="ConsPlusNormal"/>
        <w:spacing w:before="220"/>
        <w:ind w:firstLine="540"/>
        <w:jc w:val="both"/>
      </w:pPr>
      <w:r>
        <w:t>места нахождения;</w:t>
      </w:r>
    </w:p>
    <w:p w14:paraId="4F08874E" w14:textId="77777777" w:rsidR="00FC3839" w:rsidRDefault="00FC3839">
      <w:pPr>
        <w:pStyle w:val="ConsPlusNormal"/>
        <w:spacing w:before="220"/>
        <w:ind w:firstLine="540"/>
        <w:jc w:val="both"/>
      </w:pPr>
      <w:r>
        <w:t>контактов (телефоны, электронная почта);</w:t>
      </w:r>
    </w:p>
    <w:p w14:paraId="153B9C5F" w14:textId="77777777" w:rsidR="00FC3839" w:rsidRDefault="00FC3839">
      <w:pPr>
        <w:pStyle w:val="ConsPlusNormal"/>
        <w:spacing w:before="220"/>
        <w:ind w:firstLine="540"/>
        <w:jc w:val="both"/>
      </w:pPr>
      <w:r>
        <w:t>структуры медицинской организации;</w:t>
      </w:r>
    </w:p>
    <w:p w14:paraId="2AEAA49B" w14:textId="77777777" w:rsidR="00FC3839" w:rsidRDefault="00FC3839">
      <w:pPr>
        <w:pStyle w:val="ConsPlusNormal"/>
        <w:spacing w:before="220"/>
        <w:ind w:firstLine="540"/>
        <w:jc w:val="both"/>
      </w:pPr>
      <w:r>
        <w:t>схемы проезда (карта);</w:t>
      </w:r>
    </w:p>
    <w:p w14:paraId="06B99BB7" w14:textId="77777777" w:rsidR="00FC3839" w:rsidRDefault="00FC3839">
      <w:pPr>
        <w:pStyle w:val="ConsPlusNormal"/>
        <w:spacing w:before="220"/>
        <w:ind w:firstLine="540"/>
        <w:jc w:val="both"/>
      </w:pPr>
      <w:r>
        <w:t>транспортной доступности;</w:t>
      </w:r>
    </w:p>
    <w:p w14:paraId="199760F3" w14:textId="77777777" w:rsidR="00FC3839" w:rsidRDefault="00FC3839">
      <w:pPr>
        <w:pStyle w:val="ConsPlusNormal"/>
        <w:spacing w:before="220"/>
        <w:ind w:firstLine="540"/>
        <w:jc w:val="both"/>
      </w:pPr>
      <w:r>
        <w:t>графика работы медицинской организации;</w:t>
      </w:r>
    </w:p>
    <w:p w14:paraId="5F6EF6DC" w14:textId="77777777" w:rsidR="00FC3839" w:rsidRDefault="00FC3839">
      <w:pPr>
        <w:pStyle w:val="ConsPlusNormal"/>
        <w:spacing w:before="220"/>
        <w:ind w:firstLine="540"/>
        <w:jc w:val="both"/>
      </w:pPr>
      <w:r>
        <w:t>графика приема граждан руководителем и иными уполномоченными лицами медицинской организации;</w:t>
      </w:r>
    </w:p>
    <w:p w14:paraId="3F0132AF" w14:textId="77777777" w:rsidR="00FC3839" w:rsidRDefault="00FC3839">
      <w:pPr>
        <w:pStyle w:val="ConsPlusNormal"/>
        <w:spacing w:before="220"/>
        <w:ind w:firstLine="540"/>
        <w:jc w:val="both"/>
      </w:pPr>
      <w:r>
        <w:t>графика работы и часов приема медицинскими работниками;</w:t>
      </w:r>
    </w:p>
    <w:p w14:paraId="2C023878" w14:textId="77777777" w:rsidR="00FC3839" w:rsidRDefault="00FC3839">
      <w:pPr>
        <w:pStyle w:val="ConsPlusNormal"/>
        <w:spacing w:before="220"/>
        <w:ind w:firstLine="540"/>
        <w:jc w:val="both"/>
      </w:pPr>
      <w:r>
        <w:t>сведений о страховых медицинских организациях, с которыми работает медицинская организация (полное наименование, адрес, контактный телефон, адрес электронной почты);</w:t>
      </w:r>
    </w:p>
    <w:p w14:paraId="6C3D25B6" w14:textId="77777777" w:rsidR="00FC3839" w:rsidRDefault="00FC3839">
      <w:pPr>
        <w:pStyle w:val="ConsPlusNormal"/>
        <w:spacing w:before="220"/>
        <w:ind w:firstLine="540"/>
        <w:jc w:val="both"/>
      </w:pPr>
      <w:r>
        <w:t>2) информацию об осуществляемой медицинской деятельности (копии лицензий на все виды деятельности);</w:t>
      </w:r>
    </w:p>
    <w:p w14:paraId="00DCBA52" w14:textId="77777777" w:rsidR="00FC3839" w:rsidRDefault="00FC3839">
      <w:pPr>
        <w:pStyle w:val="ConsPlusNormal"/>
        <w:spacing w:before="220"/>
        <w:ind w:firstLine="540"/>
        <w:jc w:val="both"/>
      </w:pPr>
      <w:r>
        <w:t>3) перечень контролирующих организаций, в которые пациент может обратиться в случае возникновения конфликтных ситуаций, с указанием адресов, контактных телефонов и электронной почты;</w:t>
      </w:r>
    </w:p>
    <w:p w14:paraId="2EE4915D" w14:textId="77777777" w:rsidR="00FC3839" w:rsidRDefault="00FC3839">
      <w:pPr>
        <w:pStyle w:val="ConsPlusNormal"/>
        <w:spacing w:before="220"/>
        <w:ind w:firstLine="540"/>
        <w:jc w:val="both"/>
      </w:pPr>
      <w:r>
        <w:t>4) сведения о возможности получения медицинской помощи в рамках Программы;</w:t>
      </w:r>
    </w:p>
    <w:p w14:paraId="11A971C2" w14:textId="77777777" w:rsidR="00FC3839" w:rsidRDefault="00FC3839">
      <w:pPr>
        <w:pStyle w:val="ConsPlusNormal"/>
        <w:spacing w:before="220"/>
        <w:ind w:firstLine="540"/>
        <w:jc w:val="both"/>
      </w:pPr>
      <w:r>
        <w:t>5) правила записи на первичный прием/консультацию/обследование;</w:t>
      </w:r>
    </w:p>
    <w:p w14:paraId="2C7DDDB5" w14:textId="77777777" w:rsidR="00FC3839" w:rsidRDefault="00FC3839">
      <w:pPr>
        <w:pStyle w:val="ConsPlusNormal"/>
        <w:spacing w:before="220"/>
        <w:ind w:firstLine="540"/>
        <w:jc w:val="both"/>
      </w:pPr>
      <w:r>
        <w:t>6) информацию о сроках и порядке проведения диспансеризации населения в медицинской организации;</w:t>
      </w:r>
    </w:p>
    <w:p w14:paraId="73AF29C0" w14:textId="77777777" w:rsidR="00FC3839" w:rsidRDefault="00FC3839">
      <w:pPr>
        <w:pStyle w:val="ConsPlusNormal"/>
        <w:spacing w:before="220"/>
        <w:ind w:firstLine="540"/>
        <w:jc w:val="both"/>
      </w:pPr>
      <w:r>
        <w:t>7) правила госпитализации (сроки ожидания плановой госпитализации и необходимые документы);</w:t>
      </w:r>
    </w:p>
    <w:p w14:paraId="21E1ADC4" w14:textId="77777777" w:rsidR="00FC3839" w:rsidRDefault="00FC3839">
      <w:pPr>
        <w:pStyle w:val="ConsPlusNormal"/>
        <w:spacing w:before="220"/>
        <w:ind w:firstLine="540"/>
        <w:jc w:val="both"/>
      </w:pPr>
      <w:r>
        <w:lastRenderedPageBreak/>
        <w:t>8) информацию о правах и обязанностях граждан в сфере охраны здоровья;</w:t>
      </w:r>
    </w:p>
    <w:p w14:paraId="69D3EF93" w14:textId="77777777" w:rsidR="00FC3839" w:rsidRDefault="00FC3839">
      <w:pPr>
        <w:pStyle w:val="ConsPlusNormal"/>
        <w:spacing w:before="220"/>
        <w:ind w:firstLine="540"/>
        <w:jc w:val="both"/>
      </w:pPr>
      <w:r>
        <w:t>9) информацию о перечне платных медицинских услуг с указанием цен в рублях, сведения об условиях, порядке, форме предоставления медицинских услуг и порядке их оплаты;</w:t>
      </w:r>
    </w:p>
    <w:p w14:paraId="029ABD29" w14:textId="77777777" w:rsidR="00FC3839" w:rsidRDefault="00FC3839">
      <w:pPr>
        <w:pStyle w:val="ConsPlusNormal"/>
        <w:spacing w:before="220"/>
        <w:ind w:firstLine="540"/>
        <w:jc w:val="both"/>
      </w:pPr>
      <w:r>
        <w:t>10) механизмы обратной связи, в том числе возможность размещения обращения на сайте медицинской организации (форма для подачи электронного запроса) и рубрика "вопрос - ответ".</w:t>
      </w:r>
    </w:p>
    <w:p w14:paraId="055790CF" w14:textId="77777777" w:rsidR="00FC3839" w:rsidRDefault="00FC3839">
      <w:pPr>
        <w:pStyle w:val="ConsPlusNormal"/>
        <w:spacing w:before="220"/>
        <w:ind w:firstLine="540"/>
        <w:jc w:val="both"/>
      </w:pPr>
      <w:r>
        <w:t>Кроме того, в доступном для посетителей месте должны быть расположены почтовый ящик с надписью: "Для писем руководителю", а также книга жалоб и предложений.</w:t>
      </w:r>
    </w:p>
    <w:p w14:paraId="0B5B108C" w14:textId="77777777" w:rsidR="00FC3839" w:rsidRDefault="00FC3839">
      <w:pPr>
        <w:pStyle w:val="ConsPlusNormal"/>
        <w:spacing w:before="220"/>
        <w:ind w:firstLine="540"/>
        <w:jc w:val="both"/>
      </w:pPr>
      <w:r>
        <w:t>В рамках Территориальной программы пациент (его законный представитель, доверенное лицо) имеет право на основании письменного заявления получить медицинские документы, их копии и выписки из медицинских документов, отражающие состояние здоровья, в соответствии с законодательством Российской Федерации.</w:t>
      </w:r>
    </w:p>
    <w:p w14:paraId="3F968FEF" w14:textId="77777777" w:rsidR="00FC3839" w:rsidRDefault="00FC3839">
      <w:pPr>
        <w:pStyle w:val="ConsPlusNormal"/>
        <w:jc w:val="both"/>
      </w:pPr>
    </w:p>
    <w:p w14:paraId="0E1CA08B" w14:textId="77777777" w:rsidR="00FC3839" w:rsidRDefault="00FC3839">
      <w:pPr>
        <w:pStyle w:val="ConsPlusTitle"/>
        <w:jc w:val="center"/>
        <w:outlineLvl w:val="2"/>
      </w:pPr>
      <w:r>
        <w:t>Глава 2. УСЛОВИЯ РЕАЛИЗАЦИИ УСТАНОВЛЕННОГО ЗАКОНОДАТЕЛЬСТВОМ</w:t>
      </w:r>
    </w:p>
    <w:p w14:paraId="7B47A379" w14:textId="77777777" w:rsidR="00FC3839" w:rsidRDefault="00FC3839">
      <w:pPr>
        <w:pStyle w:val="ConsPlusTitle"/>
        <w:jc w:val="center"/>
      </w:pPr>
      <w:r>
        <w:t>РОССИЙСКОЙ ФЕДЕРАЦИИ ПРАВА НА ВЫБОР ВРАЧА, В ТОМ ЧИСЛЕ ВРАЧА</w:t>
      </w:r>
    </w:p>
    <w:p w14:paraId="065754E4" w14:textId="77777777" w:rsidR="00FC3839" w:rsidRDefault="00FC3839">
      <w:pPr>
        <w:pStyle w:val="ConsPlusTitle"/>
        <w:jc w:val="center"/>
      </w:pPr>
      <w:r>
        <w:t>ОБЩЕЙ ПРАКТИКИ (СЕМЕЙНОГО ВРАЧА) И ЛЕЧАЩЕГО ВРАЧА (С УЧЕТОМ</w:t>
      </w:r>
    </w:p>
    <w:p w14:paraId="5F607316" w14:textId="77777777" w:rsidR="00FC3839" w:rsidRDefault="00FC3839">
      <w:pPr>
        <w:pStyle w:val="ConsPlusTitle"/>
        <w:jc w:val="center"/>
      </w:pPr>
      <w:r>
        <w:t>СОГЛАСИЯ ВРАЧА)</w:t>
      </w:r>
    </w:p>
    <w:p w14:paraId="122BFF0B" w14:textId="77777777" w:rsidR="00FC3839" w:rsidRDefault="00FC3839">
      <w:pPr>
        <w:pStyle w:val="ConsPlusNormal"/>
        <w:jc w:val="both"/>
      </w:pPr>
    </w:p>
    <w:p w14:paraId="3CE3F9A0" w14:textId="77777777" w:rsidR="00FC3839" w:rsidRDefault="00FC3839">
      <w:pPr>
        <w:pStyle w:val="ConsPlusNormal"/>
        <w:ind w:firstLine="540"/>
        <w:jc w:val="both"/>
      </w:pPr>
      <w:r>
        <w:t xml:space="preserve">При оказании медицинской помощи в рамках Территориальной программы граждане имеют право на выбор медицинской организации на основании </w:t>
      </w:r>
      <w:hyperlink r:id="rId187">
        <w:r>
          <w:rPr>
            <w:color w:val="0000FF"/>
          </w:rPr>
          <w:t>статьи 21</w:t>
        </w:r>
      </w:hyperlink>
      <w:r>
        <w:t xml:space="preserve"> Федерального закона N 323-ФЗ в соответствии с </w:t>
      </w:r>
      <w:hyperlink r:id="rId188">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Российской Федерации от 14 апреля 2025 года N 216н, за исключением:</w:t>
      </w:r>
    </w:p>
    <w:p w14:paraId="10EC448C" w14:textId="77777777" w:rsidR="00FC3839" w:rsidRDefault="00FC3839">
      <w:pPr>
        <w:pStyle w:val="ConsPlusNormal"/>
        <w:spacing w:before="220"/>
        <w:ind w:firstLine="540"/>
        <w:jc w:val="both"/>
      </w:pPr>
      <w:r>
        <w:t>граждан, проживающих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работников организаций, включенных в перечень организаций отдельных отраслей промышленности с особо опасными условиями труда;</w:t>
      </w:r>
    </w:p>
    <w:p w14:paraId="530E6508" w14:textId="77777777" w:rsidR="00FC3839" w:rsidRDefault="00FC3839">
      <w:pPr>
        <w:pStyle w:val="ConsPlusNormal"/>
        <w:spacing w:before="220"/>
        <w:ind w:firstLine="540"/>
        <w:jc w:val="both"/>
      </w:pPr>
      <w:r>
        <w:t>военнослужащих и лиц, приравненных по медицинскому обеспечению к военнослужащим, граждан, проходящих альтернативную гражданскую службу, граждан, подлежащих призыву на военную службу или направляемых на альтернативную гражданскую службу, и граждан, поступающих на военную службу по контракту или приравненную к ней службу, а также задержанных, заключенных под стражу, отбывающих наказание в виде ограничения свободы, ареста, лишения свободы либо административного ареста.</w:t>
      </w:r>
    </w:p>
    <w:p w14:paraId="6A46CA42" w14:textId="77777777" w:rsidR="00FC3839" w:rsidRDefault="00FC3839">
      <w:pPr>
        <w:pStyle w:val="ConsPlusNormal"/>
        <w:spacing w:before="220"/>
        <w:ind w:firstLine="540"/>
        <w:jc w:val="both"/>
      </w:pPr>
      <w:r>
        <w:t xml:space="preserve">Выбор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осуществляется в соответствии с </w:t>
      </w:r>
      <w:hyperlink r:id="rId189">
        <w:r>
          <w:rPr>
            <w:color w:val="0000FF"/>
          </w:rPr>
          <w:t>постановлением</w:t>
        </w:r>
      </w:hyperlink>
      <w:r>
        <w:t xml:space="preserve"> Правительства Российской Федерации от 26 июля 2012 года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14:paraId="38CA2476" w14:textId="77777777" w:rsidR="00FC3839" w:rsidRDefault="00FC3839">
      <w:pPr>
        <w:pStyle w:val="ConsPlusNormal"/>
        <w:spacing w:before="22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w:t>
      </w:r>
      <w:r>
        <w:lastRenderedPageBreak/>
        <w:t xml:space="preserve">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190">
        <w:r>
          <w:rPr>
            <w:color w:val="0000FF"/>
          </w:rPr>
          <w:t>статьями 25</w:t>
        </w:r>
      </w:hyperlink>
      <w:r>
        <w:t xml:space="preserve"> и </w:t>
      </w:r>
      <w:hyperlink r:id="rId191">
        <w:r>
          <w:rPr>
            <w:color w:val="0000FF"/>
          </w:rPr>
          <w:t>26</w:t>
        </w:r>
      </w:hyperlink>
      <w:r>
        <w:t xml:space="preserve"> Федерального закона N 323-ФЗ.</w:t>
      </w:r>
    </w:p>
    <w:p w14:paraId="3DE59E94" w14:textId="77777777" w:rsidR="00FC3839" w:rsidRDefault="00FC3839">
      <w:pPr>
        <w:pStyle w:val="ConsPlusNormal"/>
        <w:spacing w:before="220"/>
        <w:ind w:firstLine="540"/>
        <w:jc w:val="both"/>
      </w:pPr>
      <w:r>
        <w:t>Первичная доврачебная и первичная врачебная медико-санитарная помощь организуются по территориально-участковому принципу.</w:t>
      </w:r>
    </w:p>
    <w:p w14:paraId="2D017A32" w14:textId="77777777" w:rsidR="00FC3839" w:rsidRDefault="00FC3839">
      <w:pPr>
        <w:pStyle w:val="ConsPlusNormal"/>
        <w:spacing w:before="220"/>
        <w:ind w:firstLine="540"/>
        <w:jc w:val="both"/>
      </w:pPr>
      <w:r>
        <w:t>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14:paraId="2CB98F41" w14:textId="77777777" w:rsidR="00FC3839" w:rsidRDefault="00FC3839">
      <w:pPr>
        <w:pStyle w:val="ConsPlusNormal"/>
        <w:spacing w:before="220"/>
        <w:ind w:firstLine="540"/>
        <w:jc w:val="both"/>
      </w:pPr>
      <w:r>
        <w:t>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14:paraId="65B98834" w14:textId="77777777" w:rsidR="00FC3839" w:rsidRDefault="00FC3839">
      <w:pPr>
        <w:pStyle w:val="ConsPlusNormal"/>
        <w:spacing w:before="220"/>
        <w:ind w:firstLine="540"/>
        <w:jc w:val="both"/>
      </w:pPr>
      <w:r>
        <w:t xml:space="preserve">Предоставление медицинской помощи осуществляется с учетом реализации права пациента на выбор врача, в том числе врача общей практики (семейного врача) и лечащего врача (с учетом согласия врача), в соответствии со </w:t>
      </w:r>
      <w:hyperlink r:id="rId192">
        <w:r>
          <w:rPr>
            <w:color w:val="0000FF"/>
          </w:rPr>
          <w:t>ст. 21</w:t>
        </w:r>
      </w:hyperlink>
      <w:r>
        <w:t xml:space="preserve"> Федерального закона N 323-ФЗ, </w:t>
      </w:r>
      <w:hyperlink r:id="rId193">
        <w:r>
          <w:rPr>
            <w:color w:val="0000FF"/>
          </w:rPr>
          <w:t>приказом</w:t>
        </w:r>
      </w:hyperlink>
      <w:r>
        <w:t xml:space="preserve"> Министерства здравоохранения Российской Федерации от 14 апреля 2025 года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hyperlink r:id="rId194">
        <w:r>
          <w:rPr>
            <w:color w:val="0000FF"/>
          </w:rPr>
          <w:t>приказом</w:t>
        </w:r>
      </w:hyperlink>
      <w:r>
        <w:t xml:space="preserve"> Министерства здравоохранения Российской Федерации от 14 апреля 2025 года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14:paraId="19AB19B2" w14:textId="77777777" w:rsidR="00FC3839" w:rsidRDefault="00FC3839">
      <w:pPr>
        <w:pStyle w:val="ConsPlusNormal"/>
        <w:spacing w:before="22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одного раза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одного раза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фельдшера с учетом согласия врача или фельдшера путем подачи заявления лично или через своего законного представителя на имя руководителя медицинской организации.</w:t>
      </w:r>
    </w:p>
    <w:p w14:paraId="54057D3B" w14:textId="77777777" w:rsidR="00FC3839" w:rsidRDefault="00FC3839">
      <w:pPr>
        <w:pStyle w:val="ConsPlusNormal"/>
        <w:spacing w:before="220"/>
        <w:ind w:firstLine="540"/>
        <w:jc w:val="both"/>
      </w:pPr>
      <w:r>
        <w:t>Руководители медицинских организаций в целях обеспечения права граждан на выбор врача и медицинской организации на основании письменного заявления, оформленного на имя главного врача, прикрепляют застрахованных граждан, проживающих вне зоны обслуживания медицинской организации, оказывающей первичную медико-санитарную помощь в амбулаторных условиях, к врачам-терапевтам участковым, врачам-педиатрам участковым, врачам общей практики (семейным врачам). При этом учитывается согласие врача и рекомендуемая численность прикрепленных граждан.</w:t>
      </w:r>
    </w:p>
    <w:p w14:paraId="71A229C8" w14:textId="77777777" w:rsidR="00FC3839" w:rsidRDefault="00FC3839">
      <w:pPr>
        <w:pStyle w:val="ConsPlusNormal"/>
        <w:spacing w:before="220"/>
        <w:ind w:firstLine="540"/>
        <w:jc w:val="both"/>
      </w:pPr>
      <w:r>
        <w:t>С целью постановки гражданина на медицинское обслуживание медицинская организация, получившая заявление о выборе медицинской организации от гражданина, осуществляет все организационные мероприятия в соответствии с законодательством в сфере охраны здоровья.</w:t>
      </w:r>
    </w:p>
    <w:p w14:paraId="7529C654" w14:textId="77777777" w:rsidR="00FC3839" w:rsidRDefault="00FC3839">
      <w:pPr>
        <w:pStyle w:val="ConsPlusNormal"/>
        <w:spacing w:before="220"/>
        <w:ind w:firstLine="540"/>
        <w:jc w:val="both"/>
      </w:pPr>
      <w:r>
        <w:t xml:space="preserve">При отсутствии в заявлении о выборе медицинской организации сведений о выборе врача или фельдшера либо отсутствии такого заявления гражданин прикрепляется к врачу или фельдшеру </w:t>
      </w:r>
      <w:r>
        <w:lastRenderedPageBreak/>
        <w:t>медицинской организации по территориально-участковому принципу.</w:t>
      </w:r>
    </w:p>
    <w:p w14:paraId="5EAA7B47" w14:textId="77777777" w:rsidR="00FC3839" w:rsidRDefault="00FC3839">
      <w:pPr>
        <w:pStyle w:val="ConsPlusNormal"/>
        <w:spacing w:before="220"/>
        <w:ind w:firstLine="540"/>
        <w:jc w:val="both"/>
      </w:pPr>
      <w:r>
        <w:t>Обслуживание вызова врача на дом осуществляется медицинской организацией по месту фактического проживания гражданина.</w:t>
      </w:r>
    </w:p>
    <w:p w14:paraId="4D4828E3" w14:textId="77777777" w:rsidR="00FC3839" w:rsidRDefault="00FC3839">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4555AFD" w14:textId="77777777" w:rsidR="00FC3839" w:rsidRDefault="00FC3839">
      <w:pPr>
        <w:pStyle w:val="ConsPlusNormal"/>
        <w:spacing w:before="220"/>
        <w:ind w:firstLine="540"/>
        <w:jc w:val="both"/>
      </w:pPr>
      <w:r>
        <w:t xml:space="preserve">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гражданина в медицинскую организацию, в том числе организацию, выбранную им в соответствии с </w:t>
      </w:r>
      <w:hyperlink r:id="rId195">
        <w:r>
          <w:rPr>
            <w:color w:val="0000FF"/>
          </w:rPr>
          <w:t>частью 2 статьи 21</w:t>
        </w:r>
      </w:hyperlink>
      <w:r>
        <w:t xml:space="preserve"> Федерального закона N 323-ФЗ.</w:t>
      </w:r>
    </w:p>
    <w:p w14:paraId="39908389" w14:textId="77777777" w:rsidR="00FC3839" w:rsidRDefault="00FC3839">
      <w:pPr>
        <w:pStyle w:val="ConsPlusNormal"/>
        <w:spacing w:before="220"/>
        <w:ind w:firstLine="540"/>
        <w:jc w:val="both"/>
      </w:pPr>
      <w:r>
        <w:t>Проведение консультаций пациентов на дому врачами-специалистами осуществляется после осмотра врачом-терапевтом участковым, врачом-педиатром участковым или врачом общей практики (семейным врачом), фельдшером при наличии медицинских показаний.</w:t>
      </w:r>
    </w:p>
    <w:p w14:paraId="7813009F" w14:textId="77777777" w:rsidR="00FC3839" w:rsidRDefault="00FC3839">
      <w:pPr>
        <w:pStyle w:val="ConsPlusNormal"/>
        <w:spacing w:before="220"/>
        <w:ind w:firstLine="540"/>
        <w:jc w:val="both"/>
      </w:pPr>
      <w:r>
        <w:t>При невозможности оказания медицинской помощи того или иного профиля в медицинской организации по месту жительства (прикрепления) данные услуги оказываются бесплатно в других медицинских организациях по направлению лечащего врача.</w:t>
      </w:r>
    </w:p>
    <w:p w14:paraId="0C0BDC82" w14:textId="77777777" w:rsidR="00FC3839" w:rsidRDefault="00FC3839">
      <w:pPr>
        <w:pStyle w:val="ConsPlusNormal"/>
        <w:spacing w:before="220"/>
        <w:ind w:firstLine="540"/>
        <w:jc w:val="both"/>
      </w:pPr>
      <w:r>
        <w:t>Показания и объемы диагностических и лечебных мероприятий определяются лечащим врачом (в необходимых случаях - врачебным консилиумом, врачебной комиссией) не ниже требований, установленных стандартами медицинской помощи.</w:t>
      </w:r>
    </w:p>
    <w:p w14:paraId="3E172DBC" w14:textId="77777777" w:rsidR="00FC3839" w:rsidRDefault="00FC3839">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A425C37" w14:textId="77777777" w:rsidR="00FC3839" w:rsidRDefault="00FC3839">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ED8786D" w14:textId="77777777" w:rsidR="00FC3839" w:rsidRDefault="00FC3839">
      <w:pPr>
        <w:pStyle w:val="ConsPlusNormal"/>
        <w:spacing w:before="22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w:t>
      </w:r>
    </w:p>
    <w:p w14:paraId="5190F49E" w14:textId="77777777" w:rsidR="00FC3839" w:rsidRDefault="00FC3839">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1053787" w14:textId="77777777" w:rsidR="00FC3839" w:rsidRDefault="00FC3839">
      <w:pPr>
        <w:pStyle w:val="ConsPlusNormal"/>
        <w:spacing w:before="220"/>
        <w:ind w:firstLine="540"/>
        <w:jc w:val="both"/>
      </w:pPr>
      <w: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002FFFA0" w14:textId="77777777" w:rsidR="00FC3839" w:rsidRDefault="00FC3839">
      <w:pPr>
        <w:pStyle w:val="ConsPlusNormal"/>
        <w:spacing w:before="22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w:t>
      </w:r>
      <w:r>
        <w:lastRenderedPageBreak/>
        <w:t>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4C6E5ED6" w14:textId="77777777" w:rsidR="00FC3839" w:rsidRDefault="00FC3839">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1391D0C" w14:textId="77777777" w:rsidR="00FC3839" w:rsidRDefault="00FC3839">
      <w:pPr>
        <w:pStyle w:val="ConsPlusNormal"/>
        <w:spacing w:before="220"/>
        <w:ind w:firstLine="540"/>
        <w:jc w:val="both"/>
      </w:pPr>
      <w:r>
        <w:t>Паллиативная медицинская помощь оказывается бесплатно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и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471C2D66" w14:textId="77777777" w:rsidR="00FC3839" w:rsidRDefault="00FC3839">
      <w:pPr>
        <w:pStyle w:val="ConsPlusNormal"/>
        <w:jc w:val="both"/>
      </w:pPr>
    </w:p>
    <w:p w14:paraId="1F068C4E" w14:textId="77777777" w:rsidR="00FC3839" w:rsidRDefault="00FC3839">
      <w:pPr>
        <w:pStyle w:val="ConsPlusTitle"/>
        <w:jc w:val="center"/>
        <w:outlineLvl w:val="2"/>
      </w:pPr>
      <w:r>
        <w:t>Глава 3. ПОРЯДОК РЕАЛИЗАЦИИ УСТАНОВЛЕННОГО ЗАКОНОДАТЕЛЬСТВОМ</w:t>
      </w:r>
    </w:p>
    <w:p w14:paraId="5941558A" w14:textId="77777777" w:rsidR="00FC3839" w:rsidRDefault="00FC3839">
      <w:pPr>
        <w:pStyle w:val="ConsPlusTitle"/>
        <w:jc w:val="center"/>
      </w:pPr>
      <w:r>
        <w:t>РОССИЙСКОЙ ФЕДЕРАЦИИ ПРАВА ВНЕОЧЕРЕДНОГО ОКАЗАНИЯ</w:t>
      </w:r>
    </w:p>
    <w:p w14:paraId="3A7B7ABB" w14:textId="77777777" w:rsidR="00FC3839" w:rsidRDefault="00FC3839">
      <w:pPr>
        <w:pStyle w:val="ConsPlusTitle"/>
        <w:jc w:val="center"/>
      </w:pPr>
      <w:r>
        <w:t>МЕДИЦИНСКОЙ ПОМОЩИ ОТДЕЛЬНЫМ КАТЕГОРИЯМ ГРАЖДАН</w:t>
      </w:r>
    </w:p>
    <w:p w14:paraId="2E202B7B" w14:textId="77777777" w:rsidR="00FC3839" w:rsidRDefault="00FC3839">
      <w:pPr>
        <w:pStyle w:val="ConsPlusTitle"/>
        <w:jc w:val="center"/>
      </w:pPr>
      <w:r>
        <w:t>В МЕДИЦИНСКИХ ОРГАНИЗАЦИЯХ, НАХОДЯЩИХСЯ НА ТЕРРИТОРИИ</w:t>
      </w:r>
    </w:p>
    <w:p w14:paraId="2330D578" w14:textId="77777777" w:rsidR="00FC3839" w:rsidRDefault="00FC3839">
      <w:pPr>
        <w:pStyle w:val="ConsPlusTitle"/>
        <w:jc w:val="center"/>
      </w:pPr>
      <w:r>
        <w:t>ИРКУТСКОЙ ОБЛАСТИ, В ТОМ ЧИСЛЕ ВЕТЕРАНАМ БОЕВЫХ ДЕЙСТВИЙ</w:t>
      </w:r>
    </w:p>
    <w:p w14:paraId="237A1085" w14:textId="77777777" w:rsidR="00FC3839" w:rsidRDefault="00FC3839">
      <w:pPr>
        <w:pStyle w:val="ConsPlusNormal"/>
        <w:jc w:val="both"/>
      </w:pPr>
    </w:p>
    <w:p w14:paraId="1CD89370" w14:textId="77777777" w:rsidR="00FC3839" w:rsidRDefault="00FC3839">
      <w:pPr>
        <w:pStyle w:val="ConsPlusNormal"/>
        <w:ind w:firstLine="540"/>
        <w:jc w:val="both"/>
      </w:pPr>
      <w:r>
        <w:t xml:space="preserve">Отдельным категориям граждан предоставляется право внеочередного оказания медицинской помощи в соответствии с </w:t>
      </w:r>
      <w:hyperlink r:id="rId196">
        <w:r>
          <w:rPr>
            <w:color w:val="0000FF"/>
          </w:rPr>
          <w:t>Законом</w:t>
        </w:r>
      </w:hyperlink>
      <w:r>
        <w:t xml:space="preserve"> Иркутской области от 17 декабря 2008 года N 120-оз "О мерах социальной поддержки реабилитированных лиц и лиц, признанных пострадавшими от политических репрессий, в Иркутской области", </w:t>
      </w:r>
      <w:hyperlink r:id="rId197">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 </w:t>
      </w:r>
      <w:hyperlink r:id="rId198">
        <w:r>
          <w:rPr>
            <w:color w:val="0000FF"/>
          </w:rPr>
          <w:t>Законом</w:t>
        </w:r>
      </w:hyperlink>
      <w:r>
        <w:t xml:space="preserve"> Иркутской области от 15 июля 2013 года N 66-ОЗ "О статусе детей Великой Отечественной войны, проживающих в Иркутской области, и мерах социальной поддержки граждан, которым присвоен статус детей Великой Отечественной войны, проживающих в Иркутской области".</w:t>
      </w:r>
    </w:p>
    <w:p w14:paraId="3B9CF05A" w14:textId="77777777" w:rsidR="00FC3839" w:rsidRDefault="00FC3839">
      <w:pPr>
        <w:pStyle w:val="ConsPlusNormal"/>
        <w:spacing w:before="220"/>
        <w:ind w:firstLine="540"/>
        <w:jc w:val="both"/>
      </w:pPr>
      <w:r>
        <w:t>Информация о категориях граждан, имеющих право на внеочередное оказание медицинской помощи, размещается медицинскими организациями на стендах и официальных сайтах в информационно-телекоммуникационной сети "Интернет".</w:t>
      </w:r>
    </w:p>
    <w:p w14:paraId="0EBD7D2C" w14:textId="77777777" w:rsidR="00FC3839" w:rsidRDefault="00FC3839">
      <w:pPr>
        <w:pStyle w:val="ConsPlusNormal"/>
        <w:spacing w:before="220"/>
        <w:ind w:firstLine="540"/>
        <w:jc w:val="both"/>
      </w:pPr>
      <w:r>
        <w:t>Внеочередное оказание медицинской помощи осуществляется при наличии у граждан медицинских показаний.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1677B79C" w14:textId="77777777" w:rsidR="00FC3839" w:rsidRDefault="00FC3839">
      <w:pPr>
        <w:pStyle w:val="ConsPlusNormal"/>
        <w:spacing w:before="220"/>
        <w:ind w:firstLine="540"/>
        <w:jc w:val="both"/>
      </w:pPr>
      <w:r>
        <w:t>Для получения медицинской помощи, оказываемой в плановой форме, во внеочередном порядке пациент обращается в регистратуру медицинской организации и предъявляет следующие документы:</w:t>
      </w:r>
    </w:p>
    <w:p w14:paraId="09CB9F1C" w14:textId="77777777" w:rsidR="00FC3839" w:rsidRDefault="00FC3839">
      <w:pPr>
        <w:pStyle w:val="ConsPlusNormal"/>
        <w:spacing w:before="220"/>
        <w:ind w:firstLine="540"/>
        <w:jc w:val="both"/>
      </w:pPr>
      <w:r>
        <w:t>документ, подтверждающий принадлежность к категории граждан (удостоверение, свидетельство, справка установленной формы), имеющих право на внеочередное оказание медицинской помощи, установленный законодательством;</w:t>
      </w:r>
    </w:p>
    <w:p w14:paraId="63A3BAEE" w14:textId="77777777" w:rsidR="00FC3839" w:rsidRDefault="00FC3839">
      <w:pPr>
        <w:pStyle w:val="ConsPlusNormal"/>
        <w:spacing w:before="220"/>
        <w:ind w:firstLine="540"/>
        <w:jc w:val="both"/>
      </w:pPr>
      <w:r>
        <w:t>паспорт или иной документ, удостоверяющий личность гражданина;</w:t>
      </w:r>
    </w:p>
    <w:p w14:paraId="1B471A6C" w14:textId="77777777" w:rsidR="00FC3839" w:rsidRDefault="00FC3839">
      <w:pPr>
        <w:pStyle w:val="ConsPlusNormal"/>
        <w:spacing w:before="220"/>
        <w:ind w:firstLine="540"/>
        <w:jc w:val="both"/>
      </w:pPr>
      <w:r>
        <w:t>полис обязательного медицинского страхования;</w:t>
      </w:r>
    </w:p>
    <w:p w14:paraId="11CD7289" w14:textId="77777777" w:rsidR="00FC3839" w:rsidRDefault="00FC3839">
      <w:pPr>
        <w:pStyle w:val="ConsPlusNormal"/>
        <w:spacing w:before="220"/>
        <w:ind w:firstLine="540"/>
        <w:jc w:val="both"/>
      </w:pPr>
      <w:r>
        <w:t>направление из медицинской организации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указанием цели направления (в случае обращения за специализированной медицинской помощью).</w:t>
      </w:r>
    </w:p>
    <w:p w14:paraId="11AFA852" w14:textId="77777777" w:rsidR="00FC3839" w:rsidRDefault="00FC3839">
      <w:pPr>
        <w:pStyle w:val="ConsPlusNormal"/>
        <w:spacing w:before="220"/>
        <w:ind w:firstLine="540"/>
        <w:jc w:val="both"/>
      </w:pPr>
      <w:r>
        <w:lastRenderedPageBreak/>
        <w:t>В случае отсутствия у медицинской организации возможности внеочередного оказания медицинской помощи отдельным категориям граждан медицинской организацией выдается направление в другую медицинскую организацию, находящуюся на территории Иркутской области.</w:t>
      </w:r>
    </w:p>
    <w:p w14:paraId="1AD90E42" w14:textId="77777777" w:rsidR="00FC3839" w:rsidRDefault="00FC3839">
      <w:pPr>
        <w:pStyle w:val="ConsPlusNormal"/>
        <w:jc w:val="both"/>
      </w:pPr>
    </w:p>
    <w:p w14:paraId="1404C3DC" w14:textId="77777777" w:rsidR="00FC3839" w:rsidRDefault="00FC3839">
      <w:pPr>
        <w:pStyle w:val="ConsPlusTitle"/>
        <w:jc w:val="center"/>
        <w:outlineLvl w:val="2"/>
      </w:pPr>
      <w:r>
        <w:t>Глава 4. ПЕРЕЧЕНЬ ЛЕКАРСТВЕННЫХ ПРЕПАРАТОВ, ОТПУСКАЕМЫХ</w:t>
      </w:r>
    </w:p>
    <w:p w14:paraId="15DA8626" w14:textId="77777777" w:rsidR="00FC3839" w:rsidRDefault="00FC3839">
      <w:pPr>
        <w:pStyle w:val="ConsPlusTitle"/>
        <w:jc w:val="center"/>
      </w:pPr>
      <w:r>
        <w:t>НАСЕЛЕНИЮ В СООТВЕТСТВИИ С ПЕРЕЧНЕМ ГРУПП НАСЕЛЕНИЯ</w:t>
      </w:r>
    </w:p>
    <w:p w14:paraId="7B590E42" w14:textId="77777777" w:rsidR="00FC3839" w:rsidRDefault="00FC3839">
      <w:pPr>
        <w:pStyle w:val="ConsPlusTitle"/>
        <w:jc w:val="center"/>
      </w:pPr>
      <w:r>
        <w:t>И КАТЕГОРИЙ ЗАБОЛЕВАНИЙ, ПРИ АМБУЛАТОРНОМ ЛЕЧЕНИИ КОТОРЫХ</w:t>
      </w:r>
    </w:p>
    <w:p w14:paraId="2284EB7F" w14:textId="77777777" w:rsidR="00FC3839" w:rsidRDefault="00FC3839">
      <w:pPr>
        <w:pStyle w:val="ConsPlusTitle"/>
        <w:jc w:val="center"/>
      </w:pPr>
      <w:r>
        <w:t>ЛЕКАРСТВЕННЫЕ СРЕДСТВА И ИЗДЕЛИЯ МЕДИЦИНСКОГО НАЗНАЧЕНИЯ</w:t>
      </w:r>
    </w:p>
    <w:p w14:paraId="604B21CE" w14:textId="77777777" w:rsidR="00FC3839" w:rsidRDefault="00FC3839">
      <w:pPr>
        <w:pStyle w:val="ConsPlusTitle"/>
        <w:jc w:val="center"/>
      </w:pPr>
      <w:r>
        <w:t>ОТПУСКАЮТСЯ ПО РЕЦЕПТАМ ВРАЧЕЙ БЕСПЛАТНО, А ТАКЖЕ</w:t>
      </w:r>
    </w:p>
    <w:p w14:paraId="3D5CBE4B" w14:textId="77777777" w:rsidR="00FC3839" w:rsidRDefault="00FC3839">
      <w:pPr>
        <w:pStyle w:val="ConsPlusTitle"/>
        <w:jc w:val="center"/>
      </w:pPr>
      <w:r>
        <w:t>В СООТВЕТСТВИИ С ПЕРЕЧНЕМ ГРУПП НАСЕЛЕНИЯ, ПРИ АМБУЛАТОРНОМ</w:t>
      </w:r>
    </w:p>
    <w:p w14:paraId="29FD10A6" w14:textId="77777777" w:rsidR="00FC3839" w:rsidRDefault="00FC3839">
      <w:pPr>
        <w:pStyle w:val="ConsPlusTitle"/>
        <w:jc w:val="center"/>
      </w:pPr>
      <w:r>
        <w:t>ЛЕЧЕНИИ КОТОРЫХ ЛЕКАРСТВЕННЫЕ СРЕДСТВА ОТПУСКАЮТСЯ</w:t>
      </w:r>
    </w:p>
    <w:p w14:paraId="6C747C21" w14:textId="77777777" w:rsidR="00FC3839" w:rsidRDefault="00FC3839">
      <w:pPr>
        <w:pStyle w:val="ConsPlusTitle"/>
        <w:jc w:val="center"/>
      </w:pPr>
      <w:r>
        <w:t>ПО РЕЦЕПТАМ ВРАЧЕЙ С 50-ПРОЦЕНТНОЙ СКИДКОЙ СО СВОБОДНЫХ ЦЕН,</w:t>
      </w:r>
    </w:p>
    <w:p w14:paraId="4BCAF74C" w14:textId="77777777" w:rsidR="00FC3839" w:rsidRDefault="00FC3839">
      <w:pPr>
        <w:pStyle w:val="ConsPlusTitle"/>
        <w:jc w:val="center"/>
      </w:pPr>
      <w:r>
        <w:t>СФОРМИРОВАННЫЙ В ОБЪЕМЕ НЕ МЕНЕЕ ОБЪЕМА, УСТАНОВЛЕННОГО</w:t>
      </w:r>
    </w:p>
    <w:p w14:paraId="447DFB72" w14:textId="77777777" w:rsidR="00FC3839" w:rsidRDefault="00FC3839">
      <w:pPr>
        <w:pStyle w:val="ConsPlusTitle"/>
        <w:jc w:val="center"/>
      </w:pPr>
      <w:r>
        <w:t>ПЕРЕЧНЕМ ЖИЗНЕННО НЕОБХОДИМЫХ И ВАЖНЕЙШИХ ЛЕКАРСТВЕННЫХ</w:t>
      </w:r>
    </w:p>
    <w:p w14:paraId="30242047" w14:textId="77777777" w:rsidR="00FC3839" w:rsidRDefault="00FC3839">
      <w:pPr>
        <w:pStyle w:val="ConsPlusTitle"/>
        <w:jc w:val="center"/>
      </w:pPr>
      <w:r>
        <w:t>ПРЕПАРАТОВ ДЛЯ МЕДИЦИНСКОГО ПРИМЕНЕНИЯ, УТВЕРЖДЕННЫМ</w:t>
      </w:r>
    </w:p>
    <w:p w14:paraId="74F711CA" w14:textId="77777777" w:rsidR="00FC3839" w:rsidRDefault="00FC3839">
      <w:pPr>
        <w:pStyle w:val="ConsPlusTitle"/>
        <w:jc w:val="center"/>
      </w:pPr>
      <w:r>
        <w:t>РАСПОРЯЖЕНИЕМ ПРАВИТЕЛЬСТВА РОССИЙСКОЙ ФЕДЕРАЦИИ</w:t>
      </w:r>
    </w:p>
    <w:p w14:paraId="457275F5" w14:textId="77777777" w:rsidR="00FC3839" w:rsidRDefault="00FC3839">
      <w:pPr>
        <w:pStyle w:val="ConsPlusTitle"/>
        <w:jc w:val="center"/>
      </w:pPr>
      <w:r>
        <w:t>НА СООТВЕТСТВУЮЩИЙ ГОД, ЗА ИСКЛЮЧЕНИЕМ ЛЕКАРСТВЕННЫХ</w:t>
      </w:r>
    </w:p>
    <w:p w14:paraId="53241058" w14:textId="77777777" w:rsidR="00FC3839" w:rsidRDefault="00FC3839">
      <w:pPr>
        <w:pStyle w:val="ConsPlusTitle"/>
        <w:jc w:val="center"/>
      </w:pPr>
      <w:r>
        <w:t>ПРЕПАРАТОВ, КОТОРЫЕ В СООТВЕТСТВИИ С ИНСТРУКЦИЯМИ ПО ИХ</w:t>
      </w:r>
    </w:p>
    <w:p w14:paraId="2993DFBB" w14:textId="77777777" w:rsidR="00FC3839" w:rsidRDefault="00FC3839">
      <w:pPr>
        <w:pStyle w:val="ConsPlusTitle"/>
        <w:jc w:val="center"/>
      </w:pPr>
      <w:r>
        <w:t>МЕДИЦИНСКОМУ ПРИМЕНЕНИЮ ПРЕДНАЗНАЧЕНЫ ДЛЯ ПРИМЕНЕНИЯ ТОЛЬКО</w:t>
      </w:r>
    </w:p>
    <w:p w14:paraId="28FAC1A8" w14:textId="77777777" w:rsidR="00FC3839" w:rsidRDefault="00FC3839">
      <w:pPr>
        <w:pStyle w:val="ConsPlusTitle"/>
        <w:jc w:val="center"/>
      </w:pPr>
      <w:r>
        <w:t>В МЕДИЦИНСКИХ ОРГАНИЗАЦИЯХ В СТАЦИОНАРНЫХ УСЛОВИЯХ</w:t>
      </w:r>
    </w:p>
    <w:p w14:paraId="36E410C4" w14:textId="77777777" w:rsidR="00FC3839" w:rsidRDefault="00FC3839">
      <w:pPr>
        <w:pStyle w:val="ConsPlusTitle"/>
        <w:jc w:val="center"/>
      </w:pPr>
      <w:r>
        <w:t>И (ИЛИ) В УСЛОВИЯХ ДНЕВНОГО СТАЦИОНАРА</w:t>
      </w:r>
    </w:p>
    <w:p w14:paraId="6663F4A9" w14:textId="77777777" w:rsidR="00FC3839" w:rsidRDefault="00FC3839">
      <w:pPr>
        <w:pStyle w:val="ConsPlusNormal"/>
        <w:jc w:val="both"/>
      </w:pPr>
    </w:p>
    <w:p w14:paraId="23ADDFD9" w14:textId="77777777" w:rsidR="00FC3839" w:rsidRDefault="00FC3839">
      <w:pPr>
        <w:pStyle w:val="ConsPlusNormal"/>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соответствует утвержденному распоряжением Правительства Российской Федерации от 12 октября 2019 года N 2406-р </w:t>
      </w:r>
      <w:hyperlink r:id="rId199">
        <w:r>
          <w:rPr>
            <w:color w:val="0000FF"/>
          </w:rPr>
          <w:t>перечню</w:t>
        </w:r>
      </w:hyperlink>
      <w: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w:t>
      </w:r>
    </w:p>
    <w:p w14:paraId="60714340" w14:textId="77777777" w:rsidR="00FC3839" w:rsidRDefault="00FC3839">
      <w:pPr>
        <w:pStyle w:val="ConsPlusNormal"/>
        <w:spacing w:before="220"/>
        <w:ind w:firstLine="540"/>
        <w:jc w:val="both"/>
      </w:pPr>
      <w:r>
        <w:t>Обеспечение граждан Российской Федерации, проживающих на территории Иркутской области, лекарственными препаратами, медицинскими изделиями, специализированными продуктами лечебного питания на амбулаторном этапе по рецептам врачей бесплатно согласно стандартам оказания медицинской помощи (клиническим рекомендациям) за счет средств бюджета Иркутской области осуществляется в порядке, предусмотренном:</w:t>
      </w:r>
    </w:p>
    <w:p w14:paraId="742DC9A9" w14:textId="77777777" w:rsidR="00FC3839" w:rsidRDefault="00FC3839">
      <w:pPr>
        <w:pStyle w:val="ConsPlusNormal"/>
        <w:spacing w:before="220"/>
        <w:ind w:firstLine="540"/>
        <w:jc w:val="both"/>
      </w:pPr>
      <w:hyperlink r:id="rId200">
        <w:r>
          <w:rPr>
            <w:color w:val="0000FF"/>
          </w:rPr>
          <w:t>Законом</w:t>
        </w:r>
      </w:hyperlink>
      <w:r>
        <w:t xml:space="preserve"> Иркутской области от 17 декабря 2008 года N 106-оз "О социальной поддержке отдельных групп населения в оказании медицинской помощи в Иркутской области";</w:t>
      </w:r>
    </w:p>
    <w:p w14:paraId="1B9E4950" w14:textId="77777777" w:rsidR="00FC3839" w:rsidRDefault="00FC3839">
      <w:pPr>
        <w:pStyle w:val="ConsPlusNormal"/>
        <w:spacing w:before="220"/>
        <w:ind w:firstLine="540"/>
        <w:jc w:val="both"/>
      </w:pPr>
      <w:hyperlink r:id="rId201">
        <w:r>
          <w:rPr>
            <w:color w:val="0000FF"/>
          </w:rPr>
          <w:t>Законом</w:t>
        </w:r>
      </w:hyperlink>
      <w:r>
        <w:t xml:space="preserve"> Иркутской области от 23 октября 2006 года N 63-оз "О социальной поддержке в Иркутской области семей, имеющих детей";</w:t>
      </w:r>
    </w:p>
    <w:p w14:paraId="226F51B7" w14:textId="77777777" w:rsidR="00FC3839" w:rsidRDefault="00FC3839">
      <w:pPr>
        <w:pStyle w:val="ConsPlusNormal"/>
        <w:spacing w:before="220"/>
        <w:ind w:firstLine="540"/>
        <w:jc w:val="both"/>
      </w:pPr>
      <w:hyperlink r:id="rId202">
        <w:r>
          <w:rPr>
            <w:color w:val="0000FF"/>
          </w:rPr>
          <w:t>указом</w:t>
        </w:r>
      </w:hyperlink>
      <w:r>
        <w:t xml:space="preserve"> Губернатора Иркутской области от 14 ноября 2018 года N 236-уг "О мерах по повышению уровня социальной защиты отдельных категорий граждан в Иркутской области";</w:t>
      </w:r>
    </w:p>
    <w:p w14:paraId="239E902E" w14:textId="77777777" w:rsidR="00FC3839" w:rsidRDefault="00FC3839">
      <w:pPr>
        <w:pStyle w:val="ConsPlusNormal"/>
        <w:spacing w:before="220"/>
        <w:ind w:firstLine="540"/>
        <w:jc w:val="both"/>
      </w:pPr>
      <w:hyperlink r:id="rId203">
        <w:r>
          <w:rPr>
            <w:color w:val="0000FF"/>
          </w:rPr>
          <w:t>постановлением</w:t>
        </w:r>
      </w:hyperlink>
      <w:r>
        <w:t xml:space="preserve"> Правительства Иркутской области от 5 ноября 2013 года N 502-пп "Об утверждении Положения о порядке и условиях льготного обеспечения лекарственными препаратами для медицинского применения, специализированными продуктами лечебного питания, медицинскими изделиями граждан, страдающих социально значимыми заболеваниями, в Иркутской области";</w:t>
      </w:r>
    </w:p>
    <w:p w14:paraId="150DFF1E" w14:textId="77777777" w:rsidR="00FC3839" w:rsidRDefault="00FC3839">
      <w:pPr>
        <w:pStyle w:val="ConsPlusNormal"/>
        <w:spacing w:before="220"/>
        <w:ind w:firstLine="540"/>
        <w:jc w:val="both"/>
      </w:pPr>
      <w:hyperlink r:id="rId204">
        <w:r>
          <w:rPr>
            <w:color w:val="0000FF"/>
          </w:rPr>
          <w:t>постановлением</w:t>
        </w:r>
      </w:hyperlink>
      <w:r>
        <w:t xml:space="preserve"> Правительства Иркутской области от 12 февраля 2009 года N 28-пп "Об утверждении Положения о порядке и условиях предоставления в Иркутской области мер социальной поддержки по бесплатному обеспечению лекарственными препаратами для </w:t>
      </w:r>
      <w:r>
        <w:lastRenderedPageBreak/>
        <w:t>медицинского применения, отпускаемыми по рецептам на лекарственные препараты, при амбулаторном лечении для детей первых трех лет жизни из малоимущих семей и семей одиноких родителей и для детей в возрасте до шести лет из многодетных семей, и возмещения расходов в связи с их предоставлением";</w:t>
      </w:r>
    </w:p>
    <w:p w14:paraId="5500E389" w14:textId="77777777" w:rsidR="00FC3839" w:rsidRDefault="00FC3839">
      <w:pPr>
        <w:pStyle w:val="ConsPlusNormal"/>
        <w:spacing w:before="220"/>
        <w:ind w:firstLine="540"/>
        <w:jc w:val="both"/>
      </w:pPr>
      <w:hyperlink r:id="rId205">
        <w:r>
          <w:rPr>
            <w:color w:val="0000FF"/>
          </w:rPr>
          <w:t>постановлением</w:t>
        </w:r>
      </w:hyperlink>
      <w:r>
        <w:t xml:space="preserve"> Правительства Иркутской области от 19 сентября 2013 года N 374-пп "Об утверждении Положения о порядке и условиях льготного обеспечения лекарственными препаратами для медицинского применения граждан, страдающих несахарным диабетом, болезнью Крона, неспецифическим язвенным колитом, ревматоидным артритом и другими системными заболеваниями, муковисцидозом, рассеянным склерозом, не являющихся инвалидами, в Иркутской области";</w:t>
      </w:r>
    </w:p>
    <w:p w14:paraId="1E25DD1B" w14:textId="77777777" w:rsidR="00FC3839" w:rsidRDefault="00FC3839">
      <w:pPr>
        <w:pStyle w:val="ConsPlusNormal"/>
        <w:spacing w:before="220"/>
        <w:ind w:firstLine="540"/>
        <w:jc w:val="both"/>
      </w:pPr>
      <w:hyperlink r:id="rId206">
        <w:r>
          <w:rPr>
            <w:color w:val="0000FF"/>
          </w:rPr>
          <w:t>постановлением</w:t>
        </w:r>
      </w:hyperlink>
      <w:r>
        <w:t xml:space="preserve"> Правительства Иркутской области от 19 сентября 2013 года N 375-пп "Об утверждении Положения о порядке и условиях льготного обеспечения лекарственными препаратами для медицинского применения граждан, страдающих терминальной хронической почечной недостаточностью, в том числе граждан после трансплантации органов и (или) тканей, в Иркутской области";</w:t>
      </w:r>
    </w:p>
    <w:p w14:paraId="2DA02296" w14:textId="77777777" w:rsidR="00FC3839" w:rsidRDefault="00FC3839">
      <w:pPr>
        <w:pStyle w:val="ConsPlusNormal"/>
        <w:spacing w:before="220"/>
        <w:ind w:firstLine="540"/>
        <w:jc w:val="both"/>
      </w:pPr>
      <w:hyperlink r:id="rId207">
        <w:r>
          <w:rPr>
            <w:color w:val="0000FF"/>
          </w:rPr>
          <w:t>постановлением</w:t>
        </w:r>
      </w:hyperlink>
      <w:r>
        <w:t xml:space="preserve"> Правительства Иркутской области от 1 октября 2020 года N 798-пп "Об утверждении Положения о порядке и условиях предоставления гражданам, страдающим вторичной легочной гипертензией, ассоциированной с врожденными пороками сердца, льготного обеспечения лекарственными препаратами для медицинского применения";</w:t>
      </w:r>
    </w:p>
    <w:p w14:paraId="735B9CCC" w14:textId="77777777" w:rsidR="00FC3839" w:rsidRDefault="00FC3839">
      <w:pPr>
        <w:pStyle w:val="ConsPlusNormal"/>
        <w:spacing w:before="220"/>
        <w:ind w:firstLine="540"/>
        <w:jc w:val="both"/>
      </w:pPr>
      <w:hyperlink r:id="rId208">
        <w:r>
          <w:rPr>
            <w:color w:val="0000FF"/>
          </w:rPr>
          <w:t>постановлением</w:t>
        </w:r>
      </w:hyperlink>
      <w:r>
        <w:t xml:space="preserve"> Правительства Иркутской области от 1 октября 2020 года N 797-пп "Об утверждении Положения о порядке и условиях предоставления гражданам по жизненным показаниям льготного обеспечения лекарственными препаратами для медицинского применения, не зарегистрированными на территории Российской Федерации, назначенными врачебной комиссией медицинской организации, подведомственной исполнительному органу государственной власти Иркутской области";</w:t>
      </w:r>
    </w:p>
    <w:p w14:paraId="1C9B22D1" w14:textId="77777777" w:rsidR="00FC3839" w:rsidRDefault="00FC3839">
      <w:pPr>
        <w:pStyle w:val="ConsPlusNormal"/>
        <w:spacing w:before="220"/>
        <w:ind w:firstLine="540"/>
        <w:jc w:val="both"/>
      </w:pPr>
      <w:hyperlink r:id="rId209">
        <w:r>
          <w:rPr>
            <w:color w:val="0000FF"/>
          </w:rPr>
          <w:t>постановлением</w:t>
        </w:r>
      </w:hyperlink>
      <w:r>
        <w:t xml:space="preserve"> Правительства Иркутской области от 9 декабря 2013 года N 555-пп "Об установлении Порядка обеспечения лекарственными препаратами для медицинского применения, специализированными продуктами лечебного питания граждан, страдающих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в Иркутской области" и приказами министерства здравоохранения Иркутской области.</w:t>
      </w:r>
    </w:p>
    <w:p w14:paraId="06936433" w14:textId="77777777" w:rsidR="00FC3839" w:rsidRDefault="00FC3839">
      <w:pPr>
        <w:pStyle w:val="ConsPlusNormal"/>
        <w:spacing w:before="220"/>
        <w:ind w:firstLine="540"/>
        <w:jc w:val="both"/>
      </w:pPr>
      <w:r>
        <w:t xml:space="preserve">Обеспечение граждан Российской Федерации, проживающих на территории Иркутской области, лекарственными препаратами на амбулаторном этапе по рецептам врачей за счет средств бюджета Иркутской области с 50-процентной скидкой осуществляется в порядке, предусмотренном: </w:t>
      </w:r>
      <w:hyperlink r:id="rId210">
        <w:r>
          <w:rPr>
            <w:color w:val="0000FF"/>
          </w:rPr>
          <w:t>Законом</w:t>
        </w:r>
      </w:hyperlink>
      <w:r>
        <w:t xml:space="preserve"> Иркутской области от 17 декабря 2008 года N 105-оз "О мерах социальной поддержки отдельных категорий ветеранов в Иркутской области", </w:t>
      </w:r>
      <w:hyperlink r:id="rId211">
        <w:r>
          <w:rPr>
            <w:color w:val="0000FF"/>
          </w:rPr>
          <w:t>Законом</w:t>
        </w:r>
      </w:hyperlink>
      <w:r>
        <w:t xml:space="preserve"> Иркутской области от 17 декабря 2008 года N 120-оз "О мерах социальной поддержки реабилитированных лиц и лиц, признанных пострадавшими от политических репрессий, в Иркутской области".</w:t>
      </w:r>
    </w:p>
    <w:p w14:paraId="5F77BBD0" w14:textId="77777777" w:rsidR="00FC3839" w:rsidRDefault="00FC3839">
      <w:pPr>
        <w:pStyle w:val="ConsPlusNormal"/>
        <w:jc w:val="both"/>
      </w:pPr>
    </w:p>
    <w:p w14:paraId="0F6CF8C0" w14:textId="77777777" w:rsidR="00FC3839" w:rsidRDefault="00FC3839">
      <w:pPr>
        <w:pStyle w:val="ConsPlusTitle"/>
        <w:jc w:val="center"/>
        <w:outlineLvl w:val="2"/>
      </w:pPr>
      <w:r>
        <w:t>Глава 5. ПОРЯДОК ОБЕСПЕЧЕНИЯ ГРАЖДАН ЛЕКАРСТВЕННЫМИ</w:t>
      </w:r>
    </w:p>
    <w:p w14:paraId="628F9D96" w14:textId="77777777" w:rsidR="00FC3839" w:rsidRDefault="00FC3839">
      <w:pPr>
        <w:pStyle w:val="ConsPlusTitle"/>
        <w:jc w:val="center"/>
      </w:pPr>
      <w:r>
        <w:t>ПРЕПАРАТАМИ, МЕДИЦИНСКИМИ ИЗДЕЛИЯМИ, ВКЛЮЧЕННЫМИ</w:t>
      </w:r>
    </w:p>
    <w:p w14:paraId="3A9D7A67" w14:textId="77777777" w:rsidR="00FC3839" w:rsidRDefault="00FC3839">
      <w:pPr>
        <w:pStyle w:val="ConsPlusTitle"/>
        <w:jc w:val="center"/>
      </w:pPr>
      <w:r>
        <w:t>В УТВЕРЖДЕННЫЙ ПРАВИТЕЛЬСТВОМ РОССИЙСКОЙ ФЕДЕРАЦИИ ПЕРЕЧЕНЬ</w:t>
      </w:r>
    </w:p>
    <w:p w14:paraId="466DA55F" w14:textId="77777777" w:rsidR="00FC3839" w:rsidRDefault="00FC3839">
      <w:pPr>
        <w:pStyle w:val="ConsPlusTitle"/>
        <w:jc w:val="center"/>
      </w:pPr>
      <w:r>
        <w:t>МЕДИЦИНСКИХ ИЗДЕЛИЙ, ИМПЛАНТИРУЕМЫХ В ОРГАНИЗМ ЧЕЛОВЕКА,</w:t>
      </w:r>
    </w:p>
    <w:p w14:paraId="776E1330" w14:textId="77777777" w:rsidR="00FC3839" w:rsidRDefault="00FC3839">
      <w:pPr>
        <w:pStyle w:val="ConsPlusTitle"/>
        <w:jc w:val="center"/>
      </w:pPr>
      <w:r>
        <w:t>ЛЕЧЕБНЫМ ПИТАНИЕМ, В ТОМ ЧИСЛЕ СПЕЦИАЛИЗИРОВАННЫМИ</w:t>
      </w:r>
    </w:p>
    <w:p w14:paraId="54E304EF" w14:textId="77777777" w:rsidR="00FC3839" w:rsidRDefault="00FC3839">
      <w:pPr>
        <w:pStyle w:val="ConsPlusTitle"/>
        <w:jc w:val="center"/>
      </w:pPr>
      <w:r>
        <w:t>ПРОДУКТАМИ ЛЕЧЕБНОГО ПИТАНИЯ, ПО НАЗНАЧЕНИЮ ВРАЧА</w:t>
      </w:r>
    </w:p>
    <w:p w14:paraId="24411F44" w14:textId="77777777" w:rsidR="00FC3839" w:rsidRDefault="00FC3839">
      <w:pPr>
        <w:pStyle w:val="ConsPlusTitle"/>
        <w:jc w:val="center"/>
      </w:pPr>
      <w:r>
        <w:t>(ЗА ИСКЛЮЧЕНИЕМ ЛЕЧЕБНОГО ПИТАНИЯ, В ТОМ ЧИСЛЕ</w:t>
      </w:r>
    </w:p>
    <w:p w14:paraId="71593064" w14:textId="77777777" w:rsidR="00FC3839" w:rsidRDefault="00FC3839">
      <w:pPr>
        <w:pStyle w:val="ConsPlusTitle"/>
        <w:jc w:val="center"/>
      </w:pPr>
      <w:r>
        <w:t>СПЕЦИАЛИЗИРОВАННЫХ ПРОДУКТОВ ЛЕЧЕБНОГО ПИТАНИЯ, ПО ЖЕЛАНИЮ</w:t>
      </w:r>
    </w:p>
    <w:p w14:paraId="05A2717B" w14:textId="77777777" w:rsidR="00FC3839" w:rsidRDefault="00FC3839">
      <w:pPr>
        <w:pStyle w:val="ConsPlusTitle"/>
        <w:jc w:val="center"/>
      </w:pPr>
      <w:r>
        <w:t>ПАЦИЕНТА), А ТАКЖЕ ДОНОРСКОЙ КРОВЬЮ И ЕЕ КОМПОНЕНТАМИ</w:t>
      </w:r>
    </w:p>
    <w:p w14:paraId="43E8269E" w14:textId="77777777" w:rsidR="00FC3839" w:rsidRDefault="00FC3839">
      <w:pPr>
        <w:pStyle w:val="ConsPlusTitle"/>
        <w:jc w:val="center"/>
      </w:pPr>
      <w:r>
        <w:lastRenderedPageBreak/>
        <w:t>ПО МЕДИЦИНСКИМ ПОКАЗАНИЯМ В СООТВЕТСТВИИ СО СТАНДАРТАМИ</w:t>
      </w:r>
    </w:p>
    <w:p w14:paraId="3C1E584F" w14:textId="77777777" w:rsidR="00FC3839" w:rsidRDefault="00FC3839">
      <w:pPr>
        <w:pStyle w:val="ConsPlusTitle"/>
        <w:jc w:val="center"/>
      </w:pPr>
      <w:r>
        <w:t>МЕДИЦИНСКОЙ ПОМОЩИ С УЧЕТОМ ВИДОВ, УСЛОВИЙ И ФОРМ ОКАЗАНИЯ</w:t>
      </w:r>
    </w:p>
    <w:p w14:paraId="732EB187" w14:textId="77777777" w:rsidR="00FC3839" w:rsidRDefault="00FC3839">
      <w:pPr>
        <w:pStyle w:val="ConsPlusTitle"/>
        <w:jc w:val="center"/>
      </w:pPr>
      <w:r>
        <w:t>МЕДИЦИНСКОЙ ПОМОЩИ</w:t>
      </w:r>
    </w:p>
    <w:p w14:paraId="615D7849" w14:textId="77777777" w:rsidR="00FC3839" w:rsidRDefault="00FC3839">
      <w:pPr>
        <w:pStyle w:val="ConsPlusNormal"/>
        <w:jc w:val="both"/>
      </w:pPr>
    </w:p>
    <w:p w14:paraId="59DC6641" w14:textId="77777777" w:rsidR="00FC3839" w:rsidRDefault="00FC3839">
      <w:pPr>
        <w:pStyle w:val="ConsPlusNormal"/>
        <w:ind w:firstLine="540"/>
        <w:jc w:val="both"/>
      </w:pPr>
      <w:r>
        <w:t>Назначение и выписывание лекарственных препаратов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(обособленных подразделений), участвующих в реализации Территориальной программы.</w:t>
      </w:r>
    </w:p>
    <w:p w14:paraId="774BAE5E" w14:textId="77777777" w:rsidR="00FC3839" w:rsidRDefault="00FC3839">
      <w:pPr>
        <w:pStyle w:val="ConsPlusNormal"/>
        <w:spacing w:before="220"/>
        <w:ind w:firstLine="540"/>
        <w:jc w:val="both"/>
      </w:pPr>
      <w:r>
        <w:t>При оказании в рамках Территориальной программы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14:paraId="2D6D356D" w14:textId="77777777" w:rsidR="00FC3839" w:rsidRDefault="00FC3839">
      <w:pPr>
        <w:pStyle w:val="ConsPlusNormal"/>
        <w:spacing w:before="220"/>
        <w:ind w:firstLine="540"/>
        <w:jc w:val="both"/>
      </w:pPr>
      <w:r>
        <w:t xml:space="preserve">назначение и выписывание необходимых лекарственных препаратов,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w:t>
      </w:r>
      <w:hyperlink r:id="rId212">
        <w:r>
          <w:rPr>
            <w:color w:val="0000FF"/>
          </w:rPr>
          <w:t>пунктом 1 части 1 статьи 6.2</w:t>
        </w:r>
      </w:hyperlink>
      <w:r>
        <w:t xml:space="preserve"> Федерального закона от 17 июля 1999 года N 178-ФЗ "О государственной социальной помощи", в соответствии с утвержденными Правительством Российской Федерации перечнями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14:paraId="51A75204" w14:textId="77777777" w:rsidR="00FC3839" w:rsidRDefault="00FC3839">
      <w:pPr>
        <w:pStyle w:val="ConsPlusNormal"/>
        <w:spacing w:before="220"/>
        <w:ind w:firstLine="540"/>
        <w:jc w:val="both"/>
      </w:pPr>
      <w:r>
        <w:t>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14:paraId="1B023EDE" w14:textId="77777777" w:rsidR="00FC3839" w:rsidRDefault="00FC3839">
      <w:pPr>
        <w:pStyle w:val="ConsPlusNormal"/>
        <w:spacing w:before="220"/>
        <w:ind w:firstLine="540"/>
        <w:jc w:val="both"/>
      </w:pPr>
      <w:r>
        <w:t>При выписывании лекарственных препаратов для медицинского применения, медицинских изделий, специализированных продуктов лечебного питания в медицинской организации гражданину предоставляется информация о том, в каких аптечных организациях их можно получить.</w:t>
      </w:r>
    </w:p>
    <w:p w14:paraId="40329534" w14:textId="77777777" w:rsidR="00FC3839" w:rsidRDefault="00FC3839">
      <w:pPr>
        <w:pStyle w:val="ConsPlusNormal"/>
        <w:spacing w:before="220"/>
        <w:ind w:firstLine="540"/>
        <w:jc w:val="both"/>
      </w:pPr>
      <w:r>
        <w:t>Отпуск лекарственных препаратов, медицинских изделий, специализированных продуктов лечебного питания осуществляется в аптечных организациях, с которыми в текущем году уполномоченным логистическим оператором по результатам торгов заключены договоры на оказание соответствующих услуг. С данной информацией можно ознакомиться у лечащего врача (фельдшера) либо на информационном стенде для пациентов по месту выписки льготных рецептов медицинских организаций.</w:t>
      </w:r>
    </w:p>
    <w:p w14:paraId="6F92BB76" w14:textId="77777777" w:rsidR="00FC3839" w:rsidRDefault="00FC3839">
      <w:pPr>
        <w:pStyle w:val="ConsPlusNormal"/>
        <w:spacing w:before="220"/>
        <w:ind w:firstLine="540"/>
        <w:jc w:val="both"/>
      </w:pPr>
      <w: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w:t>
      </w:r>
      <w:r>
        <w:lastRenderedPageBreak/>
        <w:t xml:space="preserve">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3">
        <w:r>
          <w:rPr>
            <w:color w:val="0000FF"/>
          </w:rPr>
          <w:t>законом</w:t>
        </w:r>
      </w:hyperlink>
      <w:r>
        <w:t xml:space="preserve"> от 12 апреля 2010 года N 61-ФЗ "Об обращении лекарственных средств", </w:t>
      </w:r>
      <w:hyperlink r:id="rId214">
        <w:r>
          <w:rPr>
            <w:color w:val="0000FF"/>
          </w:rPr>
          <w:t>распоряжением</w:t>
        </w:r>
      </w:hyperlink>
      <w:r>
        <w:t xml:space="preserve"> Правительства Российской Федерации от 12 октября 2019 года N 2406-р,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p>
    <w:p w14:paraId="6B2E9A52" w14:textId="77777777" w:rsidR="00FC3839" w:rsidRDefault="00FC3839">
      <w:pPr>
        <w:pStyle w:val="ConsPlusNormal"/>
        <w:spacing w:before="220"/>
        <w:ind w:firstLine="540"/>
        <w:jc w:val="both"/>
      </w:pPr>
      <w:r>
        <w:t>При оказании медицинской помощи в рамках Программы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14:paraId="75E330C0" w14:textId="77777777" w:rsidR="00FC3839" w:rsidRDefault="00FC3839">
      <w:pPr>
        <w:pStyle w:val="ConsPlusNormal"/>
        <w:spacing w:before="220"/>
        <w:ind w:firstLine="540"/>
        <w:jc w:val="both"/>
      </w:pPr>
      <w:r>
        <w:t>Назначение и применение лекарственных препаратов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медицинских организаций при осуществлении закупок.</w:t>
      </w:r>
    </w:p>
    <w:p w14:paraId="27D2246C" w14:textId="77777777" w:rsidR="00FC3839" w:rsidRDefault="00FC3839">
      <w:pPr>
        <w:pStyle w:val="ConsPlusNormal"/>
        <w:spacing w:before="220"/>
        <w:ind w:firstLine="540"/>
        <w:jc w:val="both"/>
      </w:pPr>
      <w:r>
        <w:t>Комплектация лекарственными препаратами и медицинскими изделиями укладки выездной бригады скорой медицинской помощи осуществляется в соответствии с требованиями, утвержденными Министерством здравоохранения Российской Федерации. Оснащение отделения (кабинета) неотложной медицинской помощи лекарственными препаратами, изделиями медицинского назначения осуществляется в соответствии с законодательством в сфере охраны здоровья.</w:t>
      </w:r>
    </w:p>
    <w:p w14:paraId="43CC01A6" w14:textId="77777777" w:rsidR="00FC3839" w:rsidRDefault="00FC3839">
      <w:pPr>
        <w:pStyle w:val="ConsPlusNormal"/>
        <w:spacing w:before="220"/>
        <w:ind w:firstLine="540"/>
        <w:jc w:val="both"/>
      </w:pPr>
      <w:r>
        <w:t xml:space="preserve">Обеспечение донорской кровью и (или) ее компонентами осуществляется в соответствии с </w:t>
      </w:r>
      <w:hyperlink r:id="rId215">
        <w:r>
          <w:rPr>
            <w:color w:val="0000FF"/>
          </w:rPr>
          <w:t>Правилами</w:t>
        </w:r>
      </w:hyperlink>
      <w: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27 марта 2025 года N 390, </w:t>
      </w:r>
      <w:hyperlink r:id="rId216">
        <w:r>
          <w:rPr>
            <w:color w:val="0000FF"/>
          </w:rPr>
          <w:t>приказом</w:t>
        </w:r>
      </w:hyperlink>
      <w:r>
        <w:t xml:space="preserve"> министерства здравоохранения Иркутской области от 15 марта 2013 года N 35-мпр "О порядке обеспечения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w:t>
      </w:r>
    </w:p>
    <w:p w14:paraId="046822E9" w14:textId="77777777" w:rsidR="00FC3839" w:rsidRDefault="00FC3839">
      <w:pPr>
        <w:pStyle w:val="ConsPlusNormal"/>
        <w:spacing w:before="220"/>
        <w:ind w:firstLine="540"/>
        <w:jc w:val="both"/>
      </w:pPr>
      <w:r>
        <w:t>При оказании медицинской помощи в условиях круглосуточного стационара и условиях дневного стационара более четырех часов пациенты обеспечиваются лечебным питанием в соответствии с законодательством. В лечебном питании предусматриваются нормы наборов, установленные приказами Министерства здравоохранения Российской Федерации.</w:t>
      </w:r>
    </w:p>
    <w:p w14:paraId="2A1003D0" w14:textId="77777777" w:rsidR="00FC3839" w:rsidRDefault="00FC3839">
      <w:pPr>
        <w:pStyle w:val="ConsPlusNormal"/>
        <w:spacing w:before="220"/>
        <w:ind w:firstLine="540"/>
        <w:jc w:val="both"/>
      </w:pPr>
      <w:r>
        <w:t xml:space="preserve">При оказании в рамках Программы первичной медико-санитарной помощи в амбулаторных условиях при лечении граждан с новой коронавирусной инфекцией (COVID-19) осуществляется назначение и выписывание необходимых лекарственных препаратов на льготных условиях на основании схемы лечения, определенной временными методическими </w:t>
      </w:r>
      <w:hyperlink r:id="rId217">
        <w:r>
          <w:rPr>
            <w:color w:val="0000FF"/>
          </w:rPr>
          <w:t>рекомендациями</w:t>
        </w:r>
      </w:hyperlink>
      <w:r>
        <w:t xml:space="preserve"> "Профилактика, диагностика и лечение новой коронавирусной инфекции (COVID-19)" (актуальной версией), утвержденными Министерством здравоохранения Российской Федерации, исходя из тяжести заболевания за счет средств федерального и областного бюджета.</w:t>
      </w:r>
    </w:p>
    <w:p w14:paraId="436EFAC2" w14:textId="77777777" w:rsidR="00FC3839" w:rsidRDefault="00FC3839">
      <w:pPr>
        <w:pStyle w:val="ConsPlusNormal"/>
        <w:jc w:val="both"/>
      </w:pPr>
    </w:p>
    <w:p w14:paraId="1396C729" w14:textId="77777777" w:rsidR="00FC3839" w:rsidRDefault="00FC3839">
      <w:pPr>
        <w:pStyle w:val="ConsPlusTitle"/>
        <w:jc w:val="center"/>
        <w:outlineLvl w:val="2"/>
      </w:pPr>
      <w:r>
        <w:t>Глава 6. ПЕРЕЧЕНЬ МЕДИЦИНСКИХ ОРГАНИЗАЦИЙ, ПОДВЕДОМСТВЕННЫХ</w:t>
      </w:r>
    </w:p>
    <w:p w14:paraId="1A632BD7" w14:textId="77777777" w:rsidR="00FC3839" w:rsidRDefault="00FC3839">
      <w:pPr>
        <w:pStyle w:val="ConsPlusTitle"/>
        <w:jc w:val="center"/>
      </w:pPr>
      <w:r>
        <w:t>МИНИСТЕРСТВУ ЗДРАВООХРАНЕНИЯ ИРКУТСКОЙ ОБЛАСТИ,</w:t>
      </w:r>
    </w:p>
    <w:p w14:paraId="69959691" w14:textId="77777777" w:rsidR="00FC3839" w:rsidRDefault="00FC3839">
      <w:pPr>
        <w:pStyle w:val="ConsPlusTitle"/>
        <w:jc w:val="center"/>
      </w:pPr>
      <w:r>
        <w:t>УПОЛНОМОЧЕННЫХ ПРОВОДИТЬ ВРАЧЕБНЫЕ КОМИССИИ В ЦЕЛЯХ ПРИНЯТИЯ</w:t>
      </w:r>
    </w:p>
    <w:p w14:paraId="2ABE331C" w14:textId="77777777" w:rsidR="00FC3839" w:rsidRDefault="00FC3839">
      <w:pPr>
        <w:pStyle w:val="ConsPlusTitle"/>
        <w:jc w:val="center"/>
      </w:pPr>
      <w:r>
        <w:t>РЕШЕНИЯ О НАЗНАЧЕНИИ НЕЗАРЕГИСТРИРОВАННЫХ ЛЕКАРСТВЕННЫХ</w:t>
      </w:r>
    </w:p>
    <w:p w14:paraId="5DBB8B5E" w14:textId="77777777" w:rsidR="00FC3839" w:rsidRDefault="00FC3839">
      <w:pPr>
        <w:pStyle w:val="ConsPlusTitle"/>
        <w:jc w:val="center"/>
      </w:pPr>
      <w:r>
        <w:t>ПРЕПАРАТОВ</w:t>
      </w:r>
    </w:p>
    <w:p w14:paraId="7EDE78F3" w14:textId="77777777" w:rsidR="00FC3839" w:rsidRDefault="00FC3839">
      <w:pPr>
        <w:pStyle w:val="ConsPlusNormal"/>
        <w:jc w:val="both"/>
      </w:pPr>
    </w:p>
    <w:p w14:paraId="37D30062" w14:textId="77777777" w:rsidR="00FC3839" w:rsidRDefault="00FC3839">
      <w:pPr>
        <w:pStyle w:val="ConsPlusNormal"/>
        <w:ind w:firstLine="540"/>
        <w:jc w:val="both"/>
      </w:pPr>
      <w:hyperlink w:anchor="P3202">
        <w:r>
          <w:rPr>
            <w:color w:val="0000FF"/>
          </w:rPr>
          <w:t>Перечень</w:t>
        </w:r>
      </w:hyperlink>
      <w:r>
        <w:t xml:space="preserve"> медицинских организаций, подведомственных министерству здравоохранения </w:t>
      </w:r>
      <w:r>
        <w:lastRenderedPageBreak/>
        <w:t>Иркутской области, уполномоченных проводить врачебные комиссии в целях принятия решения о назначении незарегистрированных лекарственных препаратов, представлен в приложении 2 к Территориальной программе.</w:t>
      </w:r>
    </w:p>
    <w:p w14:paraId="34C27E0D" w14:textId="77777777" w:rsidR="00FC3839" w:rsidRDefault="00FC3839">
      <w:pPr>
        <w:pStyle w:val="ConsPlusNormal"/>
        <w:spacing w:before="220"/>
        <w:ind w:firstLine="540"/>
        <w:jc w:val="both"/>
      </w:pPr>
      <w:hyperlink r:id="rId218">
        <w:r>
          <w:rPr>
            <w:color w:val="0000FF"/>
          </w:rPr>
          <w:t>Положение</w:t>
        </w:r>
      </w:hyperlink>
      <w:r>
        <w:t xml:space="preserve"> о порядке и условиях предоставления гражданам по жизненным показаниям льготного обеспечения лекарственными препаратами для медицинского применения, не зарегистрированными на территории Российской Федерации, назначенными врачебной комиссией медицинской организации, подведомственной министерству здравоохранения Иркутской области, утверждено постановлением Правительства Иркутской области от 1 октября 2020 г. N 797-пп.</w:t>
      </w:r>
    </w:p>
    <w:p w14:paraId="246A9962" w14:textId="77777777" w:rsidR="00FC3839" w:rsidRDefault="00FC3839">
      <w:pPr>
        <w:pStyle w:val="ConsPlusNormal"/>
        <w:jc w:val="both"/>
      </w:pPr>
    </w:p>
    <w:p w14:paraId="288B0438" w14:textId="77777777" w:rsidR="00FC3839" w:rsidRDefault="00FC3839">
      <w:pPr>
        <w:pStyle w:val="ConsPlusTitle"/>
        <w:jc w:val="center"/>
        <w:outlineLvl w:val="2"/>
      </w:pPr>
      <w:r>
        <w:t>Глава 7. ПОРЯДОК ОКАЗАНИЯ МЕДИЦИНСКОЙ ПОМОЩИ ГРАЖДАНАМ И ИХ</w:t>
      </w:r>
    </w:p>
    <w:p w14:paraId="782D93FC" w14:textId="77777777" w:rsidR="00FC3839" w:rsidRDefault="00FC3839">
      <w:pPr>
        <w:pStyle w:val="ConsPlusTitle"/>
        <w:jc w:val="center"/>
      </w:pPr>
      <w:r>
        <w:t>МАРШРУТИЗАЦИИ ПРИ ПРОВЕДЕНИИ МЕДИЦИНСКОЙ РЕАБИЛИТАЦИИ</w:t>
      </w:r>
    </w:p>
    <w:p w14:paraId="07931ADE" w14:textId="77777777" w:rsidR="00FC3839" w:rsidRDefault="00FC3839">
      <w:pPr>
        <w:pStyle w:val="ConsPlusTitle"/>
        <w:jc w:val="center"/>
      </w:pPr>
      <w:r>
        <w:t>НА ВСЕХ ЭТАПАХ ЕЕ ОКАЗАНИЯ</w:t>
      </w:r>
    </w:p>
    <w:p w14:paraId="317A74EA" w14:textId="77777777" w:rsidR="00FC3839" w:rsidRDefault="00FC3839">
      <w:pPr>
        <w:pStyle w:val="ConsPlusNormal"/>
        <w:jc w:val="both"/>
      </w:pPr>
    </w:p>
    <w:p w14:paraId="41E40CAD" w14:textId="77777777" w:rsidR="00FC3839" w:rsidRDefault="00FC3839">
      <w:pPr>
        <w:pStyle w:val="ConsPlusNormal"/>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 определяется нормативными правовыми актами Министерства здравоохранения Российской Федерации и министерства здравоохранения Иркутской области.</w:t>
      </w:r>
    </w:p>
    <w:p w14:paraId="64C71041" w14:textId="77777777" w:rsidR="00FC3839" w:rsidRDefault="00FC3839">
      <w:pPr>
        <w:pStyle w:val="ConsPlusNormal"/>
        <w:spacing w:before="220"/>
        <w:ind w:firstLine="540"/>
        <w:jc w:val="both"/>
      </w:pPr>
      <w:hyperlink r:id="rId219">
        <w:r>
          <w:rPr>
            <w:color w:val="0000FF"/>
          </w:rPr>
          <w:t>Порядок</w:t>
        </w:r>
      </w:hyperlink>
      <w:r>
        <w:t xml:space="preserve"> организации медицинской реабилитации детей утвержден приказом Министерства здравоохранения Российской Федерации от 23 октября 2019 года N 878н.</w:t>
      </w:r>
    </w:p>
    <w:p w14:paraId="43C76B6C" w14:textId="77777777" w:rsidR="00FC3839" w:rsidRDefault="00FC3839">
      <w:pPr>
        <w:pStyle w:val="ConsPlusNormal"/>
        <w:spacing w:before="220"/>
        <w:ind w:firstLine="540"/>
        <w:jc w:val="both"/>
      </w:pPr>
      <w:hyperlink r:id="rId220">
        <w:r>
          <w:rPr>
            <w:color w:val="0000FF"/>
          </w:rPr>
          <w:t>Порядок</w:t>
        </w:r>
      </w:hyperlink>
      <w:r>
        <w:t xml:space="preserve"> организации медицинской реабилитации взрослых утвержден приказом Министерства здравоохранения Российской Федерации от 31 июля 2020 года N 788н.</w:t>
      </w:r>
    </w:p>
    <w:p w14:paraId="5470F7F5" w14:textId="77777777" w:rsidR="00FC3839" w:rsidRDefault="00FC3839">
      <w:pPr>
        <w:pStyle w:val="ConsPlusNormal"/>
        <w:spacing w:before="220"/>
        <w:ind w:firstLine="540"/>
        <w:jc w:val="both"/>
      </w:pPr>
      <w:r>
        <w:t>Рекомендуемые схемы направления (маршрутизации) на медицинскую реабилитацию в Иркутской области взрослых пациентов, в том числе демобилизованных участников специальной военной операции, имеющих полис обязательного медицинского страхования, утверждены распоряжением министерства здравоохранения Иркутской области от 22 декабря 2025 года N 54-3945-мр.</w:t>
      </w:r>
    </w:p>
    <w:p w14:paraId="0CE55729" w14:textId="77777777" w:rsidR="00FC3839" w:rsidRDefault="00FC3839">
      <w:pPr>
        <w:pStyle w:val="ConsPlusNormal"/>
        <w:spacing w:before="220"/>
        <w:ind w:firstLine="540"/>
        <w:jc w:val="both"/>
      </w:pPr>
      <w:r>
        <w:t>Рекомендуемые схемы направления (маршрутизации) детского населения на медицинскую реабилитацию утверждены распоряжением министерства здравоохранения Иркутской области от 20 сентября 2023 года N 2793-мр.</w:t>
      </w:r>
    </w:p>
    <w:p w14:paraId="554D7B9D" w14:textId="77777777" w:rsidR="00FC3839" w:rsidRDefault="00FC3839">
      <w:pPr>
        <w:pStyle w:val="ConsPlusNormal"/>
        <w:jc w:val="both"/>
      </w:pPr>
    </w:p>
    <w:p w14:paraId="188C06F6" w14:textId="77777777" w:rsidR="00FC3839" w:rsidRDefault="00FC3839">
      <w:pPr>
        <w:pStyle w:val="ConsPlusTitle"/>
        <w:jc w:val="center"/>
        <w:outlineLvl w:val="2"/>
      </w:pPr>
      <w:r>
        <w:t>Глава 8. ПОРЯДОК ПРЕДОСТАВЛЕНИЯ МЕДИЦИНСКОЙ ПОМОЩИ ПО ВСЕМ</w:t>
      </w:r>
    </w:p>
    <w:p w14:paraId="4EF3C570" w14:textId="77777777" w:rsidR="00FC3839" w:rsidRDefault="00FC3839">
      <w:pPr>
        <w:pStyle w:val="ConsPlusTitle"/>
        <w:jc w:val="center"/>
      </w:pPr>
      <w:r>
        <w:t>ВИДАМ ЕЕ ОКАЗАНИЯ ВЕТЕРАНАМ БОЕВЫХ ДЕЙСТВИЙ, ПРИНИМАВШИМ</w:t>
      </w:r>
    </w:p>
    <w:p w14:paraId="78EA2AC2" w14:textId="77777777" w:rsidR="00FC3839" w:rsidRDefault="00FC3839">
      <w:pPr>
        <w:pStyle w:val="ConsPlusTitle"/>
        <w:jc w:val="center"/>
      </w:pPr>
      <w:r>
        <w:t>УЧАСТИЕ (СОДЕЙСТВОВАВШИМ ВЫПОЛНЕНИЮ ЗАДАЧ) В СПЕЦИАЛЬНОЙ</w:t>
      </w:r>
    </w:p>
    <w:p w14:paraId="4A7742D8" w14:textId="77777777" w:rsidR="00FC3839" w:rsidRDefault="00FC3839">
      <w:pPr>
        <w:pStyle w:val="ConsPlusTitle"/>
        <w:jc w:val="center"/>
      </w:pPr>
      <w:r>
        <w:t>ВОЕННОЙ ОПЕРАЦИИ, УВОЛЕННЫМ С ВОЕННОЙ СЛУЖБЫ (СЛУЖБЫ,</w:t>
      </w:r>
    </w:p>
    <w:p w14:paraId="5C4C47BC" w14:textId="77777777" w:rsidR="00FC3839" w:rsidRDefault="00FC3839">
      <w:pPr>
        <w:pStyle w:val="ConsPlusTitle"/>
        <w:jc w:val="center"/>
      </w:pPr>
      <w:r>
        <w:t>РАБОТЫ)</w:t>
      </w:r>
    </w:p>
    <w:p w14:paraId="7568ED62" w14:textId="77777777" w:rsidR="00FC3839" w:rsidRDefault="00FC3839">
      <w:pPr>
        <w:pStyle w:val="ConsPlusNormal"/>
        <w:jc w:val="both"/>
      </w:pPr>
    </w:p>
    <w:p w14:paraId="5567ACA1" w14:textId="77777777" w:rsidR="00FC3839" w:rsidRDefault="00FC3839">
      <w:pPr>
        <w:pStyle w:val="ConsPlusNormal"/>
        <w:ind w:firstLine="540"/>
        <w:jc w:val="both"/>
      </w:pPr>
      <w: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представлен в </w:t>
      </w:r>
      <w:hyperlink w:anchor="P57">
        <w:r>
          <w:rPr>
            <w:color w:val="0000FF"/>
          </w:rPr>
          <w:t>разделе II</w:t>
        </w:r>
      </w:hyperlink>
      <w:r>
        <w:t xml:space="preserve"> Территориальной программы.</w:t>
      </w:r>
    </w:p>
    <w:p w14:paraId="05568937" w14:textId="77777777" w:rsidR="00FC3839" w:rsidRDefault="00FC3839">
      <w:pPr>
        <w:pStyle w:val="ConsPlusNormal"/>
        <w:jc w:val="both"/>
      </w:pPr>
    </w:p>
    <w:p w14:paraId="63DAA598" w14:textId="77777777" w:rsidR="00FC3839" w:rsidRDefault="00FC3839">
      <w:pPr>
        <w:pStyle w:val="ConsPlusTitle"/>
        <w:jc w:val="center"/>
        <w:outlineLvl w:val="2"/>
      </w:pPr>
      <w:r>
        <w:t>Глава 9. ПОРЯДОК ОБЕСПЕЧЕНИЯ ГРАЖДАН, В ТОМ ЧИСЛЕ ДЕТЕЙ,</w:t>
      </w:r>
    </w:p>
    <w:p w14:paraId="560FB546" w14:textId="77777777" w:rsidR="00FC3839" w:rsidRDefault="00FC3839">
      <w:pPr>
        <w:pStyle w:val="ConsPlusTitle"/>
        <w:jc w:val="center"/>
      </w:pPr>
      <w:r>
        <w:t>В РАМКАХ ОКАЗАНИЯ ПАЛЛИАТИВНОЙ МЕДИЦИНСКОЙ ПОМОЩИ</w:t>
      </w:r>
    </w:p>
    <w:p w14:paraId="33AA1E57" w14:textId="77777777" w:rsidR="00FC3839" w:rsidRDefault="00FC3839">
      <w:pPr>
        <w:pStyle w:val="ConsPlusTitle"/>
        <w:jc w:val="center"/>
      </w:pPr>
      <w:r>
        <w:t>ДЛЯ ИСПОЛЬЗОВАНИЯ НА ДОМУ МЕДИЦИНСКИМИ ИЗДЕЛИЯМИ,</w:t>
      </w:r>
    </w:p>
    <w:p w14:paraId="205AB644" w14:textId="77777777" w:rsidR="00FC3839" w:rsidRDefault="00FC3839">
      <w:pPr>
        <w:pStyle w:val="ConsPlusTitle"/>
        <w:jc w:val="center"/>
      </w:pPr>
      <w:r>
        <w:t>ПРЕДНАЗНАЧЕННЫМИ ДЛЯ ПОДДЕРЖАНИЯ ФУНКЦИЙ ОРГАНОВ И СИСТЕМ</w:t>
      </w:r>
    </w:p>
    <w:p w14:paraId="530F0D31" w14:textId="77777777" w:rsidR="00FC3839" w:rsidRDefault="00FC3839">
      <w:pPr>
        <w:pStyle w:val="ConsPlusTitle"/>
        <w:jc w:val="center"/>
      </w:pPr>
      <w:r>
        <w:t>ОРГАНИЗМА ЧЕЛОВЕКА, А ТАКЖЕ НАРКОТИЧЕСКИМИ ЛЕКАРСТВЕННЫМИ</w:t>
      </w:r>
    </w:p>
    <w:p w14:paraId="0379FD60" w14:textId="77777777" w:rsidR="00FC3839" w:rsidRDefault="00FC3839">
      <w:pPr>
        <w:pStyle w:val="ConsPlusTitle"/>
        <w:jc w:val="center"/>
      </w:pPr>
      <w:r>
        <w:t>ПРЕПАРАТАМИ И ПСИХОТРОПНЫМИ ЛЕКАРСТВЕННЫМИ ПРЕПАРАТАМИ</w:t>
      </w:r>
    </w:p>
    <w:p w14:paraId="79FA06EA" w14:textId="77777777" w:rsidR="00FC3839" w:rsidRDefault="00FC3839">
      <w:pPr>
        <w:pStyle w:val="ConsPlusTitle"/>
        <w:jc w:val="center"/>
      </w:pPr>
      <w:r>
        <w:t>ПРИ ПОСЕЩЕНИЯХ НА ДОМУ</w:t>
      </w:r>
    </w:p>
    <w:p w14:paraId="07E8444F" w14:textId="77777777" w:rsidR="00FC3839" w:rsidRDefault="00FC3839">
      <w:pPr>
        <w:pStyle w:val="ConsPlusNormal"/>
        <w:jc w:val="both"/>
      </w:pPr>
    </w:p>
    <w:p w14:paraId="74914391" w14:textId="77777777" w:rsidR="00FC3839" w:rsidRDefault="00FC3839">
      <w:pPr>
        <w:pStyle w:val="ConsPlusNormal"/>
        <w:ind w:firstLine="540"/>
        <w:jc w:val="both"/>
      </w:pPr>
      <w:r>
        <w:t xml:space="preserve">Порядок обеспечения граждан в рамках оказания паллиативной медицинской помощи для </w:t>
      </w:r>
      <w:r>
        <w:lastRenderedPageBreak/>
        <w:t>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определяется нормативными актами Министерства здравоохранения Российской Федерации и министерства здравоохранения Иркутской области.</w:t>
      </w:r>
    </w:p>
    <w:p w14:paraId="03DA0CB6" w14:textId="77777777" w:rsidR="00FC3839" w:rsidRDefault="00FC3839">
      <w:pPr>
        <w:pStyle w:val="ConsPlusNormal"/>
        <w:spacing w:before="220"/>
        <w:ind w:firstLine="540"/>
        <w:jc w:val="both"/>
      </w:pPr>
      <w:hyperlink r:id="rId221">
        <w:r>
          <w:rPr>
            <w:color w:val="0000FF"/>
          </w:rPr>
          <w:t>Порядок</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 июля 2019 года N 505н.</w:t>
      </w:r>
    </w:p>
    <w:p w14:paraId="5F265F7B" w14:textId="77777777" w:rsidR="00FC3839" w:rsidRDefault="00FC3839">
      <w:pPr>
        <w:pStyle w:val="ConsPlusNormal"/>
        <w:jc w:val="both"/>
      </w:pPr>
    </w:p>
    <w:p w14:paraId="5E29E8D1" w14:textId="77777777" w:rsidR="00FC3839" w:rsidRDefault="00FC3839">
      <w:pPr>
        <w:pStyle w:val="ConsPlusTitle"/>
        <w:jc w:val="center"/>
        <w:outlineLvl w:val="2"/>
      </w:pPr>
      <w:r>
        <w:t>Глава 10. ПОРЯДОК ВЗАИМОДЕЙСТВИЯ С РЕФЕРЕНС-ЦЕНТРАМИ</w:t>
      </w:r>
    </w:p>
    <w:p w14:paraId="08D592CA" w14:textId="77777777" w:rsidR="00FC3839" w:rsidRDefault="00FC3839">
      <w:pPr>
        <w:pStyle w:val="ConsPlusTitle"/>
        <w:jc w:val="center"/>
      </w:pPr>
      <w:r>
        <w:t>ФЕДЕРАЛЬНЫХ ОРГАНОВ ИСПОЛНИТЕЛЬНОЙ ВЛАСТИ, СОЗДАННЫМИ</w:t>
      </w:r>
    </w:p>
    <w:p w14:paraId="046D0257" w14:textId="77777777" w:rsidR="00FC3839" w:rsidRDefault="00FC3839">
      <w:pPr>
        <w:pStyle w:val="ConsPlusTitle"/>
        <w:jc w:val="center"/>
      </w:pPr>
      <w:r>
        <w:t>В ЦЕЛЯХ ПРЕДУПРЕЖДЕНИЯ РАСПРОСТРАНЕНИЯ БИОЛОГИЧЕСКИХ УГРОЗ</w:t>
      </w:r>
    </w:p>
    <w:p w14:paraId="64FF647F" w14:textId="77777777" w:rsidR="00FC3839" w:rsidRDefault="00FC3839">
      <w:pPr>
        <w:pStyle w:val="ConsPlusTitle"/>
        <w:jc w:val="center"/>
      </w:pPr>
      <w:r>
        <w:t>(ОПАСНОСТЕЙ), А ТАКЖЕ ПОРЯДОК ВЗАИМОДЕЙСТВИЯ</w:t>
      </w:r>
    </w:p>
    <w:p w14:paraId="34BF5260" w14:textId="77777777" w:rsidR="00FC3839" w:rsidRDefault="00FC3839">
      <w:pPr>
        <w:pStyle w:val="ConsPlusTitle"/>
        <w:jc w:val="center"/>
      </w:pPr>
      <w:r>
        <w:t>С РЕФЕРЕНС-ЦЕНТРАМИ ИММУНОГИСТОХИМИЧЕСКИХ,</w:t>
      </w:r>
    </w:p>
    <w:p w14:paraId="2AC7F87B" w14:textId="77777777" w:rsidR="00FC3839" w:rsidRDefault="00FC3839">
      <w:pPr>
        <w:pStyle w:val="ConsPlusTitle"/>
        <w:jc w:val="center"/>
      </w:pPr>
      <w:r>
        <w:t>ПАТОМОРФОЛОГИЧЕСКИХ И ЛУЧЕВЫХ МЕТОДОВ ИССЛЕДОВАНИЙ,</w:t>
      </w:r>
    </w:p>
    <w:p w14:paraId="549444B9" w14:textId="77777777" w:rsidR="00FC3839" w:rsidRDefault="00FC3839">
      <w:pPr>
        <w:pStyle w:val="ConsPlusTitle"/>
        <w:jc w:val="center"/>
      </w:pPr>
      <w:r>
        <w:t>ФУНКЦИОНИРУЮЩИМИ НА БАЗЕ МЕДИЦИНСКИХ ОРГАНИЗАЦИЙ,</w:t>
      </w:r>
    </w:p>
    <w:p w14:paraId="571D5655" w14:textId="77777777" w:rsidR="00FC3839" w:rsidRDefault="00FC3839">
      <w:pPr>
        <w:pStyle w:val="ConsPlusTitle"/>
        <w:jc w:val="center"/>
      </w:pPr>
      <w:r>
        <w:t>ПОДВЕДОМСТВЕННЫХ МИНИСТЕРСТВУ ЗДРАВООХРАНЕНИЯ</w:t>
      </w:r>
    </w:p>
    <w:p w14:paraId="1B85CEA7" w14:textId="77777777" w:rsidR="00FC3839" w:rsidRDefault="00FC3839">
      <w:pPr>
        <w:pStyle w:val="ConsPlusTitle"/>
        <w:jc w:val="center"/>
      </w:pPr>
      <w:r>
        <w:t>РОССИЙСКОЙ ФЕДЕРАЦИИ</w:t>
      </w:r>
    </w:p>
    <w:p w14:paraId="775592FD" w14:textId="77777777" w:rsidR="00FC3839" w:rsidRDefault="00FC3839">
      <w:pPr>
        <w:pStyle w:val="ConsPlusNormal"/>
        <w:jc w:val="center"/>
      </w:pPr>
    </w:p>
    <w:p w14:paraId="28F4E833" w14:textId="77777777" w:rsidR="00FC3839" w:rsidRDefault="00FC3839">
      <w:pPr>
        <w:pStyle w:val="ConsPlusNormal"/>
        <w:jc w:val="center"/>
      </w:pPr>
      <w:r>
        <w:t xml:space="preserve">(в ред. </w:t>
      </w:r>
      <w:hyperlink r:id="rId222">
        <w:r>
          <w:rPr>
            <w:color w:val="0000FF"/>
          </w:rPr>
          <w:t>Постановления</w:t>
        </w:r>
      </w:hyperlink>
      <w:r>
        <w:t xml:space="preserve"> Правительства Иркутской области</w:t>
      </w:r>
    </w:p>
    <w:p w14:paraId="567CC2C5" w14:textId="77777777" w:rsidR="00FC3839" w:rsidRDefault="00FC3839">
      <w:pPr>
        <w:pStyle w:val="ConsPlusNormal"/>
        <w:jc w:val="center"/>
      </w:pPr>
      <w:r>
        <w:t>от 17.04.2026 N 351-пп)</w:t>
      </w:r>
    </w:p>
    <w:p w14:paraId="0B48DC08" w14:textId="77777777" w:rsidR="00FC3839" w:rsidRDefault="00FC3839">
      <w:pPr>
        <w:pStyle w:val="ConsPlusNormal"/>
        <w:jc w:val="both"/>
      </w:pPr>
    </w:p>
    <w:p w14:paraId="052DD7EE" w14:textId="77777777" w:rsidR="00FC3839" w:rsidRDefault="00FC3839">
      <w:pPr>
        <w:pStyle w:val="ConsPlusNormal"/>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 устанавливается федеральными органами исполнительной власти.</w:t>
      </w:r>
    </w:p>
    <w:p w14:paraId="4AC181B4" w14:textId="77777777" w:rsidR="00FC3839" w:rsidRDefault="00FC3839">
      <w:pPr>
        <w:pStyle w:val="ConsPlusNormal"/>
        <w:jc w:val="both"/>
      </w:pPr>
    </w:p>
    <w:p w14:paraId="7C99B1BA" w14:textId="77777777" w:rsidR="00FC3839" w:rsidRDefault="00FC3839">
      <w:pPr>
        <w:pStyle w:val="ConsPlusTitle"/>
        <w:jc w:val="center"/>
        <w:outlineLvl w:val="2"/>
      </w:pPr>
      <w:r>
        <w:t>Глава 11. ПЕРЕЧЕНЬ МЕРОПРИЯТИЙ ПО ПРОФИЛАКТИКЕ ЗАБОЛЕВАНИЙ</w:t>
      </w:r>
    </w:p>
    <w:p w14:paraId="2F441685" w14:textId="77777777" w:rsidR="00FC3839" w:rsidRDefault="00FC3839">
      <w:pPr>
        <w:pStyle w:val="ConsPlusTitle"/>
        <w:jc w:val="center"/>
      </w:pPr>
      <w:r>
        <w:t>И ФОРМИРОВАНИЮ ЗДОРОВОГО ОБРАЗА ЖИЗНИ, ОСУЩЕСТВЛЯЕМЫХ</w:t>
      </w:r>
    </w:p>
    <w:p w14:paraId="6220C029" w14:textId="77777777" w:rsidR="00FC3839" w:rsidRDefault="00FC3839">
      <w:pPr>
        <w:pStyle w:val="ConsPlusTitle"/>
        <w:jc w:val="center"/>
      </w:pPr>
      <w:r>
        <w:t>В РАМКАХ ТЕРРИТОРИАЛЬНОЙ ПРОГРАММЫ ГОСУДАРСТВЕННЫХ ГАРАНТИЙ,</w:t>
      </w:r>
    </w:p>
    <w:p w14:paraId="1D78C88D" w14:textId="77777777" w:rsidR="00FC3839" w:rsidRDefault="00FC3839">
      <w:pPr>
        <w:pStyle w:val="ConsPlusTitle"/>
        <w:jc w:val="center"/>
      </w:pPr>
      <w:r>
        <w:t>ВКЛЮЧАЯ МЕРЫ ПО ПРОФИЛАКТИКЕ РАСПРОСТРАНЕНИЯ ВИЧ-ИНФЕКЦИИ</w:t>
      </w:r>
    </w:p>
    <w:p w14:paraId="3DB29307" w14:textId="77777777" w:rsidR="00FC3839" w:rsidRDefault="00FC3839">
      <w:pPr>
        <w:pStyle w:val="ConsPlusTitle"/>
        <w:jc w:val="center"/>
      </w:pPr>
      <w:r>
        <w:t>И ГЕПАТИТА C</w:t>
      </w:r>
    </w:p>
    <w:p w14:paraId="06BF4A2A" w14:textId="77777777" w:rsidR="00FC3839" w:rsidRDefault="00FC3839">
      <w:pPr>
        <w:pStyle w:val="ConsPlusNormal"/>
        <w:jc w:val="both"/>
      </w:pPr>
    </w:p>
    <w:p w14:paraId="738CDFD5" w14:textId="77777777" w:rsidR="00FC3839" w:rsidRDefault="00FC3839">
      <w:pPr>
        <w:pStyle w:val="ConsPlusNormal"/>
        <w:ind w:firstLine="540"/>
        <w:jc w:val="both"/>
      </w:pPr>
      <w:r>
        <w:t xml:space="preserve">Профилактическая работа с населением осуществляется фельдшерами, врачами-терапевтами, врачами-терапевтами участковыми, врачами-педиатрами, врачами-педиатрами участковыми, врачами общей практики (семейными врачами) и врачами-специалистами, а также отделениями (кабинетами) медицинской профилактики, школами здорового образа жизни, профильными школами для обучения пациентов и центрами здоровья, являющимися структурными подразделениями медицинских организаций, деятельность которых регламентируется правовыми актами министерства здравоохранения Иркутской области и Министерства здравоохранения Российской Федерации. В </w:t>
      </w:r>
      <w:hyperlink w:anchor="P13255">
        <w:r>
          <w:rPr>
            <w:color w:val="0000FF"/>
          </w:rPr>
          <w:t>приложении 12</w:t>
        </w:r>
      </w:hyperlink>
      <w:r>
        <w:t xml:space="preserve"> к Территориальной программе представлены медицинские организации государственной системы здравоохранения, на базе которых работают центры здоровья, занимающиеся повышением приверженности населения к здоровому образу жизни, включая сокращение потребления алкоголя, табака или потребления никотинсодержащей продукции.</w:t>
      </w:r>
    </w:p>
    <w:p w14:paraId="7E73DF84" w14:textId="77777777" w:rsidR="00FC3839" w:rsidRDefault="00FC3839">
      <w:pPr>
        <w:pStyle w:val="ConsPlusNormal"/>
        <w:spacing w:before="220"/>
        <w:ind w:firstLine="540"/>
        <w:jc w:val="both"/>
      </w:pPr>
      <w:r>
        <w:lastRenderedPageBreak/>
        <w:t>Целью профилактических мероприятий является:</w:t>
      </w:r>
    </w:p>
    <w:p w14:paraId="3E52D5F2" w14:textId="77777777" w:rsidR="00FC3839" w:rsidRDefault="00FC3839">
      <w:pPr>
        <w:pStyle w:val="ConsPlusNormal"/>
        <w:spacing w:before="220"/>
        <w:ind w:firstLine="540"/>
        <w:jc w:val="both"/>
      </w:pPr>
      <w:r>
        <w:t>выявление основных факторов риска развития неинфекционных заболеваний (далее - НИЗ);</w:t>
      </w:r>
    </w:p>
    <w:p w14:paraId="0AE67CA9" w14:textId="77777777" w:rsidR="00FC3839" w:rsidRDefault="00FC3839">
      <w:pPr>
        <w:pStyle w:val="ConsPlusNormal"/>
        <w:spacing w:before="220"/>
        <w:ind w:firstLine="540"/>
        <w:jc w:val="both"/>
      </w:pPr>
      <w:r>
        <w:t>определение группы диспансерного наблюдения граждан, имеющих очень высокий риск развития НИЗ, риск развития заболеваний (состояний) и их осложнений;</w:t>
      </w:r>
    </w:p>
    <w:p w14:paraId="47490768" w14:textId="77777777" w:rsidR="00FC3839" w:rsidRDefault="00FC3839">
      <w:pPr>
        <w:pStyle w:val="ConsPlusNormal"/>
        <w:spacing w:before="220"/>
        <w:ind w:firstLine="540"/>
        <w:jc w:val="both"/>
      </w:pPr>
      <w:r>
        <w:t>определение необходимых профилактических, лечебных, реабилитационных и оздоровительных мероприятий для граждан;</w:t>
      </w:r>
    </w:p>
    <w:p w14:paraId="57ADFA78" w14:textId="77777777" w:rsidR="00FC3839" w:rsidRDefault="00FC3839">
      <w:pPr>
        <w:pStyle w:val="ConsPlusNormal"/>
        <w:spacing w:before="220"/>
        <w:ind w:firstLine="540"/>
        <w:jc w:val="both"/>
      </w:pPr>
      <w:r>
        <w:t>проведение краткого профилактического консультирования граждан, а также углубленного индивидуального профилактического консультирования и групповых методов первичной и вторичной профилактики (школ пациентов) для граждан с высоким риском развития заболеваний (состояний) или осложнений имеющихся заболеваний (состояний);</w:t>
      </w:r>
    </w:p>
    <w:p w14:paraId="486EB7B1" w14:textId="77777777" w:rsidR="00FC3839" w:rsidRDefault="00FC3839">
      <w:pPr>
        <w:pStyle w:val="ConsPlusNormal"/>
        <w:spacing w:before="220"/>
        <w:ind w:firstLine="540"/>
        <w:jc w:val="both"/>
      </w:pPr>
      <w:r>
        <w:t>контроль факторов риска;</w:t>
      </w:r>
    </w:p>
    <w:p w14:paraId="5A89E2EE" w14:textId="77777777" w:rsidR="00FC3839" w:rsidRDefault="00FC3839">
      <w:pPr>
        <w:pStyle w:val="ConsPlusNormal"/>
        <w:spacing w:before="220"/>
        <w:ind w:firstLine="540"/>
        <w:jc w:val="both"/>
      </w:pPr>
      <w:r>
        <w:t>вторичная профилактика;</w:t>
      </w:r>
    </w:p>
    <w:p w14:paraId="76D3B84C" w14:textId="77777777" w:rsidR="00FC3839" w:rsidRDefault="00FC3839">
      <w:pPr>
        <w:pStyle w:val="ConsPlusNormal"/>
        <w:spacing w:before="220"/>
        <w:ind w:firstLine="540"/>
        <w:jc w:val="both"/>
      </w:pPr>
      <w:r>
        <w:t>формирование здорового образа жизни (далее - ЗОЖ) у граждан.</w:t>
      </w:r>
    </w:p>
    <w:p w14:paraId="335234C5" w14:textId="77777777" w:rsidR="00FC3839" w:rsidRDefault="00FC3839">
      <w:pPr>
        <w:pStyle w:val="ConsPlusNormal"/>
        <w:spacing w:before="220"/>
        <w:ind w:firstLine="540"/>
        <w:jc w:val="both"/>
      </w:pPr>
      <w:r>
        <w:t>Медицинская деятельность, направленная на профилактику НИЗ и формирование ЗОЖ у граждан, осуществляется в плановом порядке в медицинских организациях, оказывающих первичную медико-санитарную помощь, специализированную медицинскую помощь, в том числе медицинскую реабилитацию, в санаторно-курортных организациях, в центрах здоровья, в центре медицинской профилактики и включает комплекс медицинских мероприятий:</w:t>
      </w:r>
    </w:p>
    <w:p w14:paraId="73BF3877" w14:textId="77777777" w:rsidR="00FC3839" w:rsidRDefault="00FC3839">
      <w:pPr>
        <w:pStyle w:val="ConsPlusNormal"/>
        <w:spacing w:before="220"/>
        <w:ind w:firstLine="540"/>
        <w:jc w:val="both"/>
      </w:pPr>
      <w:r>
        <w:t>1) проведение профилактических прививок, включенных в национальный календарь профилактических прививок, профилактических прививок по эпидемическим показаниям, а также профилактических прививок против гриппа взрослому населению в возрасте от 18 до 59 лет включительно, кроме обучающихся в профессиональных образовательных организациях и образовательных организациях высшего образования, взрослых, работающих по отдельным профессиям и должностям (работники медицинских и образовательных организаций, транспорта, коммунальной сферы), беременных женщин, лиц, подлежащих призыву на военную службу, лиц с хроническими заболеваниями, в том числе с заболеваниями легких, сердечно-сосудистыми заболеваниями, метаболическими нарушениями и ожирением;</w:t>
      </w:r>
    </w:p>
    <w:p w14:paraId="09E61157" w14:textId="77777777" w:rsidR="00FC3839" w:rsidRDefault="00FC3839">
      <w:pPr>
        <w:pStyle w:val="ConsPlusNormal"/>
        <w:spacing w:before="220"/>
        <w:ind w:firstLine="540"/>
        <w:jc w:val="both"/>
      </w:pPr>
      <w:r>
        <w:t>2) мероприятия популяционной профилактики:</w:t>
      </w:r>
    </w:p>
    <w:p w14:paraId="5A33DD7E" w14:textId="77777777" w:rsidR="00FC3839" w:rsidRDefault="00FC3839">
      <w:pPr>
        <w:pStyle w:val="ConsPlusNormal"/>
        <w:spacing w:before="220"/>
        <w:ind w:firstLine="540"/>
        <w:jc w:val="both"/>
      </w:pPr>
      <w:r>
        <w:t>проведение информационно-просветительских кампаний, направленных на пропаганду здорового образа жизни, в том числе отказ от потребления алкоголя, табака или никотинсодержащей продукции и наркотиков;</w:t>
      </w:r>
    </w:p>
    <w:p w14:paraId="12C50F08" w14:textId="77777777" w:rsidR="00FC3839" w:rsidRDefault="00FC3839">
      <w:pPr>
        <w:pStyle w:val="ConsPlusNormal"/>
        <w:spacing w:before="220"/>
        <w:ind w:firstLine="540"/>
        <w:jc w:val="both"/>
      </w:pPr>
      <w:r>
        <w:t>разработка и размещение роликов социальной рекламы по профилактике табакокурения или курения никотинсодержащей продукции, наркомании и употребления алкоголя, особенно в молодежной среде;</w:t>
      </w:r>
    </w:p>
    <w:p w14:paraId="2CDE5ABB" w14:textId="77777777" w:rsidR="00FC3839" w:rsidRDefault="00FC3839">
      <w:pPr>
        <w:pStyle w:val="ConsPlusNormal"/>
        <w:spacing w:before="220"/>
        <w:ind w:firstLine="540"/>
        <w:jc w:val="both"/>
      </w:pPr>
      <w:r>
        <w:t>разработка и распространение буклетов, плакатов, баннеров по формированию ЗОЖ;</w:t>
      </w:r>
    </w:p>
    <w:p w14:paraId="694B93F1" w14:textId="77777777" w:rsidR="00FC3839" w:rsidRDefault="00FC3839">
      <w:pPr>
        <w:pStyle w:val="ConsPlusNormal"/>
        <w:spacing w:before="220"/>
        <w:ind w:firstLine="540"/>
        <w:jc w:val="both"/>
      </w:pPr>
      <w:r>
        <w:t>создание и размещение на сайтах медицинских организаций, исполнительных органов государственной власти Иркутской области, организаций и предприятий в информационно-телекоммуникационной сети "Интернет" электронной базы адресов и телефонов медицинских организаций, по которым можно получить консультации по вопросам профилактической помощи и преодоления кризисных ситуаций;</w:t>
      </w:r>
    </w:p>
    <w:p w14:paraId="137786DB" w14:textId="77777777" w:rsidR="00FC3839" w:rsidRDefault="00FC3839">
      <w:pPr>
        <w:pStyle w:val="ConsPlusNormal"/>
        <w:spacing w:before="220"/>
        <w:ind w:firstLine="540"/>
        <w:jc w:val="both"/>
      </w:pPr>
      <w:r>
        <w:t>информирование населения по вопросам формирования ЗОЖ с использованием интернет-</w:t>
      </w:r>
      <w:r>
        <w:lastRenderedPageBreak/>
        <w:t>ресурсов, в том числе размещение информации по вопросам сохранения и укрепления здоровья на сайтах медицинских организаций всех форм собственности в информационно-телекоммуникационной сети "Интернет";</w:t>
      </w:r>
    </w:p>
    <w:p w14:paraId="6B7D2E29" w14:textId="77777777" w:rsidR="00FC3839" w:rsidRDefault="00FC3839">
      <w:pPr>
        <w:pStyle w:val="ConsPlusNormal"/>
        <w:spacing w:before="220"/>
        <w:ind w:firstLine="540"/>
        <w:jc w:val="both"/>
      </w:pPr>
      <w:r>
        <w:t>3) диспансерное наблюдение граждан, страдающих социально значимыми заболеваниями, и граждан, страдающих заболеваниями, представляющими опасность для окружающих, а также граждан с хроническими заболеваниями;</w:t>
      </w:r>
    </w:p>
    <w:p w14:paraId="3C60DA59" w14:textId="77777777" w:rsidR="00FC3839" w:rsidRDefault="00FC3839">
      <w:pPr>
        <w:pStyle w:val="ConsPlusNormal"/>
        <w:spacing w:before="220"/>
        <w:ind w:firstLine="540"/>
        <w:jc w:val="both"/>
      </w:pPr>
      <w:r>
        <w:t>4) диспансерное наблюдение женщин в период беременности и послеродовой период;</w:t>
      </w:r>
    </w:p>
    <w:p w14:paraId="6AA5611F" w14:textId="77777777" w:rsidR="00FC3839" w:rsidRDefault="00FC3839">
      <w:pPr>
        <w:pStyle w:val="ConsPlusNormal"/>
        <w:spacing w:before="220"/>
        <w:ind w:firstLine="540"/>
        <w:jc w:val="both"/>
      </w:pPr>
      <w:r>
        <w:t>5) диспансерное наблюдение здоровых детей, детей с хроническими заболеваниями и детей-инвалидов;</w:t>
      </w:r>
    </w:p>
    <w:p w14:paraId="658BC577" w14:textId="77777777" w:rsidR="00FC3839" w:rsidRDefault="00FC3839">
      <w:pPr>
        <w:pStyle w:val="ConsPlusNormal"/>
        <w:spacing w:before="220"/>
        <w:ind w:firstLine="540"/>
        <w:jc w:val="both"/>
      </w:pPr>
      <w:r>
        <w:t>6) профилактические мероприятия в целях выявления туберкулеза, сахарного диабета, артериальной гипертензии, злокачественных новообразований;</w:t>
      </w:r>
    </w:p>
    <w:p w14:paraId="3E2352F4" w14:textId="77777777" w:rsidR="00FC3839" w:rsidRDefault="00FC3839">
      <w:pPr>
        <w:pStyle w:val="ConsPlusNormal"/>
        <w:spacing w:before="220"/>
        <w:ind w:firstLine="540"/>
        <w:jc w:val="both"/>
      </w:pPr>
      <w:r>
        <w:t>7) комплексное обследование (один раз в год), динамическое наблюдение в центрах здоровья;</w:t>
      </w:r>
    </w:p>
    <w:p w14:paraId="6C32239E" w14:textId="77777777" w:rsidR="00FC3839" w:rsidRDefault="00FC3839">
      <w:pPr>
        <w:pStyle w:val="ConsPlusNormal"/>
        <w:spacing w:before="220"/>
        <w:ind w:firstLine="540"/>
        <w:jc w:val="both"/>
      </w:pPr>
      <w:r>
        <w:t>8) медицинские осмотры несовершеннолетних в порядке, установленном нормативными правовыми актами Министерства здравоохранения Российской Федерации;</w:t>
      </w:r>
    </w:p>
    <w:p w14:paraId="5A8D6174" w14:textId="77777777" w:rsidR="00FC3839" w:rsidRDefault="00FC3839">
      <w:pPr>
        <w:pStyle w:val="ConsPlusNormal"/>
        <w:spacing w:before="220"/>
        <w:ind w:firstLine="540"/>
        <w:jc w:val="both"/>
      </w:pPr>
      <w:r>
        <w:t>9) диспансеризация отдельных категорий населения.</w:t>
      </w:r>
    </w:p>
    <w:p w14:paraId="7CE07F1F" w14:textId="77777777" w:rsidR="00FC3839" w:rsidRDefault="00FC3839">
      <w:pPr>
        <w:pStyle w:val="ConsPlusNormal"/>
        <w:jc w:val="both"/>
      </w:pPr>
    </w:p>
    <w:p w14:paraId="4B79BC40" w14:textId="77777777" w:rsidR="00FC3839" w:rsidRDefault="00FC3839">
      <w:pPr>
        <w:pStyle w:val="ConsPlusTitle"/>
        <w:jc w:val="center"/>
        <w:outlineLvl w:val="2"/>
      </w:pPr>
      <w:r>
        <w:t>Глава 12. ПЕРЕЧЕНЬ МЕДИЦИНСКИХ ОРГАНИЗАЦИЙ, УЧАСТВУЮЩИХ</w:t>
      </w:r>
    </w:p>
    <w:p w14:paraId="1837C3FC" w14:textId="77777777" w:rsidR="00FC3839" w:rsidRDefault="00FC3839">
      <w:pPr>
        <w:pStyle w:val="ConsPlusTitle"/>
        <w:jc w:val="center"/>
      </w:pPr>
      <w:r>
        <w:t>В РЕАЛИЗАЦИИ ПРОГРАММЫ, В ТОМ ЧИСЛЕ ТЕРРИТОРИАЛЬНОЙ</w:t>
      </w:r>
    </w:p>
    <w:p w14:paraId="2E666121" w14:textId="77777777" w:rsidR="00FC3839" w:rsidRDefault="00FC3839">
      <w:pPr>
        <w:pStyle w:val="ConsPlusTitle"/>
        <w:jc w:val="center"/>
      </w:pPr>
      <w:r>
        <w:t>ПРОГРАММЫ ОМС, С УКАЗАНИЕМ МЕДИЦИНСКИХ ОРГАНИЗАЦИЙ,</w:t>
      </w:r>
    </w:p>
    <w:p w14:paraId="28A90CE0" w14:textId="77777777" w:rsidR="00FC3839" w:rsidRDefault="00FC3839">
      <w:pPr>
        <w:pStyle w:val="ConsPlusTitle"/>
        <w:jc w:val="center"/>
      </w:pPr>
      <w:r>
        <w:t>ПРОВОДЯЩИХ ПРОФИЛАКТИЧЕСКИЕ МЕДИЦИНСКИЕ ОСМОТРЫ, В ТОМ ЧИСЛЕ</w:t>
      </w:r>
    </w:p>
    <w:p w14:paraId="785FB7B3" w14:textId="77777777" w:rsidR="00FC3839" w:rsidRDefault="00FC3839">
      <w:pPr>
        <w:pStyle w:val="ConsPlusTitle"/>
        <w:jc w:val="center"/>
      </w:pPr>
      <w:r>
        <w:t>В РАМКАХ ДИСПАНСЕРИЗАЦИИ</w:t>
      </w:r>
    </w:p>
    <w:p w14:paraId="0B17556D" w14:textId="77777777" w:rsidR="00FC3839" w:rsidRDefault="00FC3839">
      <w:pPr>
        <w:pStyle w:val="ConsPlusNormal"/>
        <w:jc w:val="center"/>
      </w:pPr>
    </w:p>
    <w:p w14:paraId="1934F2C5" w14:textId="77777777" w:rsidR="00FC3839" w:rsidRDefault="00FC3839">
      <w:pPr>
        <w:pStyle w:val="ConsPlusNormal"/>
        <w:jc w:val="center"/>
      </w:pPr>
      <w:r>
        <w:t xml:space="preserve">(в ред. </w:t>
      </w:r>
      <w:hyperlink r:id="rId223">
        <w:r>
          <w:rPr>
            <w:color w:val="0000FF"/>
          </w:rPr>
          <w:t>Постановления</w:t>
        </w:r>
      </w:hyperlink>
      <w:r>
        <w:t xml:space="preserve"> Правительства Иркутской области</w:t>
      </w:r>
    </w:p>
    <w:p w14:paraId="1F521D93" w14:textId="77777777" w:rsidR="00FC3839" w:rsidRDefault="00FC3839">
      <w:pPr>
        <w:pStyle w:val="ConsPlusNormal"/>
        <w:jc w:val="center"/>
      </w:pPr>
      <w:r>
        <w:t>от 17.04.2026 N 351-пп)</w:t>
      </w:r>
    </w:p>
    <w:p w14:paraId="2C45581C" w14:textId="77777777" w:rsidR="00FC3839" w:rsidRDefault="00FC3839">
      <w:pPr>
        <w:pStyle w:val="ConsPlusNormal"/>
        <w:jc w:val="both"/>
      </w:pPr>
    </w:p>
    <w:p w14:paraId="7B51FD7D" w14:textId="77777777" w:rsidR="00FC3839" w:rsidRDefault="00FC3839">
      <w:pPr>
        <w:pStyle w:val="ConsPlusNormal"/>
        <w:ind w:firstLine="540"/>
        <w:jc w:val="both"/>
      </w:pPr>
      <w:hyperlink w:anchor="P1226">
        <w:r>
          <w:rPr>
            <w:color w:val="0000FF"/>
          </w:rPr>
          <w:t>Перечень</w:t>
        </w:r>
      </w:hyperlink>
      <w:r>
        <w:t xml:space="preserve"> медицинских организаций (обособленных подразделений), участвующих в реализации Территориальной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представлен в приложении 1 к Территориальной программе.</w:t>
      </w:r>
    </w:p>
    <w:p w14:paraId="1376A404" w14:textId="77777777" w:rsidR="00FC3839" w:rsidRDefault="00FC3839">
      <w:pPr>
        <w:pStyle w:val="ConsPlusNormal"/>
        <w:jc w:val="both"/>
      </w:pPr>
    </w:p>
    <w:p w14:paraId="497EEDD1" w14:textId="77777777" w:rsidR="00FC3839" w:rsidRDefault="00FC3839">
      <w:pPr>
        <w:pStyle w:val="ConsPlusTitle"/>
        <w:jc w:val="center"/>
        <w:outlineLvl w:val="2"/>
      </w:pPr>
      <w:r>
        <w:t>Глава 13. УСЛОВИЯ ПРЕБЫВАНИЯ В МЕДИЦИНСКИХ ОРГАНИЗАЦИЯХ</w:t>
      </w:r>
    </w:p>
    <w:p w14:paraId="257645E4" w14:textId="77777777" w:rsidR="00FC3839" w:rsidRDefault="00FC3839">
      <w:pPr>
        <w:pStyle w:val="ConsPlusTitle"/>
        <w:jc w:val="center"/>
      </w:pPr>
      <w:r>
        <w:t>ПРИ ОКАЗАНИИ МЕДИЦИНСКОЙ ПОМОЩИ В СТАЦИОНАРНЫХ УСЛОВИЯХ,</w:t>
      </w:r>
    </w:p>
    <w:p w14:paraId="456402EF" w14:textId="77777777" w:rsidR="00FC3839" w:rsidRDefault="00FC3839">
      <w:pPr>
        <w:pStyle w:val="ConsPlusTitle"/>
        <w:jc w:val="center"/>
      </w:pPr>
      <w:r>
        <w:t>ВКЛЮЧАЯ ПРЕДОСТАВЛЕНИЕ СПАЛЬНОГО МЕСТА И ПИТАНИЯ,</w:t>
      </w:r>
    </w:p>
    <w:p w14:paraId="28D17320" w14:textId="77777777" w:rsidR="00FC3839" w:rsidRDefault="00FC3839">
      <w:pPr>
        <w:pStyle w:val="ConsPlusTitle"/>
        <w:jc w:val="center"/>
      </w:pPr>
      <w:r>
        <w:t>ПРИ СОВМЕСТНОМ НАХОЖДЕНИИ ОДНОГО ИЗ РОДИТЕЛЕЙ, ИНОГО ЧЛЕНА</w:t>
      </w:r>
    </w:p>
    <w:p w14:paraId="063A6679" w14:textId="77777777" w:rsidR="00FC3839" w:rsidRDefault="00FC3839">
      <w:pPr>
        <w:pStyle w:val="ConsPlusTitle"/>
        <w:jc w:val="center"/>
      </w:pPr>
      <w:r>
        <w:t>СЕМЬИ ИЛИ ИНОГО ЗАКОННОГО ПРЕДСТАВИТЕЛЯ В МЕДИЦИНСКОЙ</w:t>
      </w:r>
    </w:p>
    <w:p w14:paraId="0979ED41" w14:textId="77777777" w:rsidR="00FC3839" w:rsidRDefault="00FC3839">
      <w:pPr>
        <w:pStyle w:val="ConsPlusTitle"/>
        <w:jc w:val="center"/>
      </w:pPr>
      <w:r>
        <w:t>ОРГАНИЗАЦИИ В СТАЦИОНАРНЫХ УСЛОВИЯХ С РЕБЕНКОМ ДО ДОСТИЖЕНИЯ</w:t>
      </w:r>
    </w:p>
    <w:p w14:paraId="258F7A0E" w14:textId="77777777" w:rsidR="00FC3839" w:rsidRDefault="00FC3839">
      <w:pPr>
        <w:pStyle w:val="ConsPlusTitle"/>
        <w:jc w:val="center"/>
      </w:pPr>
      <w:r>
        <w:t>ИМ ВОЗРАСТА 4 ЛЕТ, А С РЕБЕНКОМ СТАРШЕ УКАЗАННОГО</w:t>
      </w:r>
    </w:p>
    <w:p w14:paraId="0C4A41B5" w14:textId="77777777" w:rsidR="00FC3839" w:rsidRDefault="00FC3839">
      <w:pPr>
        <w:pStyle w:val="ConsPlusTitle"/>
        <w:jc w:val="center"/>
      </w:pPr>
      <w:r>
        <w:t>ВОЗРАСТА - ПРИ НАЛИЧИИ МЕДИЦИНСКИХ ПОКАЗАНИЙ</w:t>
      </w:r>
    </w:p>
    <w:p w14:paraId="17C76F55" w14:textId="77777777" w:rsidR="00FC3839" w:rsidRDefault="00FC3839">
      <w:pPr>
        <w:pStyle w:val="ConsPlusNormal"/>
        <w:jc w:val="both"/>
      </w:pPr>
    </w:p>
    <w:p w14:paraId="5906DAA8" w14:textId="77777777" w:rsidR="00FC3839" w:rsidRDefault="00FC3839">
      <w:pPr>
        <w:pStyle w:val="ConsPlusNormal"/>
        <w:ind w:firstLine="540"/>
        <w:jc w:val="both"/>
      </w:pPr>
      <w:r>
        <w:t>Госпитализация в стационар осуществляется по медицинским показаниям:</w:t>
      </w:r>
    </w:p>
    <w:p w14:paraId="76FF4382" w14:textId="77777777" w:rsidR="00FC3839" w:rsidRDefault="00FC3839">
      <w:pPr>
        <w:pStyle w:val="ConsPlusNormal"/>
        <w:spacing w:before="220"/>
        <w:ind w:firstLine="540"/>
        <w:jc w:val="both"/>
      </w:pPr>
      <w:r>
        <w:t>по направлению лечащего врача независимо от формы собственности и ведомственной принадлежности медицинской организации, участвующей в реализации Территориальной программы;</w:t>
      </w:r>
    </w:p>
    <w:p w14:paraId="39CDC252" w14:textId="77777777" w:rsidR="00FC3839" w:rsidRDefault="00FC3839">
      <w:pPr>
        <w:pStyle w:val="ConsPlusNormal"/>
        <w:spacing w:before="220"/>
        <w:ind w:firstLine="540"/>
        <w:jc w:val="both"/>
      </w:pPr>
      <w:r>
        <w:t>при оказании скорой медицинской помощи;</w:t>
      </w:r>
    </w:p>
    <w:p w14:paraId="25A49371" w14:textId="77777777" w:rsidR="00FC3839" w:rsidRDefault="00FC3839">
      <w:pPr>
        <w:pStyle w:val="ConsPlusNormal"/>
        <w:spacing w:before="220"/>
        <w:ind w:firstLine="540"/>
        <w:jc w:val="both"/>
      </w:pPr>
      <w:r>
        <w:t>при самостоятельном обращении пациента по экстренным показаниям.</w:t>
      </w:r>
    </w:p>
    <w:p w14:paraId="35B90CC0" w14:textId="77777777" w:rsidR="00FC3839" w:rsidRDefault="00FC3839">
      <w:pPr>
        <w:pStyle w:val="ConsPlusNormal"/>
        <w:spacing w:before="220"/>
        <w:ind w:firstLine="540"/>
        <w:jc w:val="both"/>
      </w:pPr>
      <w:r>
        <w:lastRenderedPageBreak/>
        <w:t>По экстренным показаниям граждане госпитализируются безотлагательно в соответствии с профилем стационара, в том числе при самостоятельном обращении без направления врача.</w:t>
      </w:r>
    </w:p>
    <w:p w14:paraId="172AEC28" w14:textId="77777777" w:rsidR="00FC3839" w:rsidRDefault="00FC3839">
      <w:pPr>
        <w:pStyle w:val="ConsPlusNormal"/>
        <w:spacing w:before="22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В случае, если гражданин выбирает медицинскую организацию, в которой срок ожидания специализированной медицинской помощи превышает срок ожидания медицинской помощи, установленный Территориальной программой, лечащим врачом делается соответствующая отметка в медицинской документации.</w:t>
      </w:r>
    </w:p>
    <w:p w14:paraId="64B27C2B" w14:textId="77777777" w:rsidR="00FC3839" w:rsidRDefault="00FC3839">
      <w:pPr>
        <w:pStyle w:val="ConsPlusNormal"/>
        <w:spacing w:before="220"/>
        <w:ind w:firstLine="540"/>
        <w:jc w:val="both"/>
      </w:pPr>
      <w:r>
        <w:t>Время пребывания в приемном покое при госпитализации не должно превышать одного часа.</w:t>
      </w:r>
    </w:p>
    <w:p w14:paraId="2E525BF5" w14:textId="77777777" w:rsidR="00FC3839" w:rsidRDefault="00FC3839">
      <w:pPr>
        <w:pStyle w:val="ConsPlusNormal"/>
        <w:spacing w:before="220"/>
        <w:ind w:firstLine="540"/>
        <w:jc w:val="both"/>
      </w:pPr>
      <w:r>
        <w:t>Показания и объем диагностических и лечебных мероприятий для конкретного пациента определяются лечащим врачом (в необходимых случаях - врачебным консилиумом, врачебной комиссией) не ниже требований, установленных стандартами медицинской помощи.</w:t>
      </w:r>
    </w:p>
    <w:p w14:paraId="289E93C8" w14:textId="77777777" w:rsidR="00FC3839" w:rsidRDefault="00FC3839">
      <w:pPr>
        <w:pStyle w:val="ConsPlusNormal"/>
        <w:spacing w:before="220"/>
        <w:ind w:firstLine="540"/>
        <w:jc w:val="both"/>
      </w:pPr>
      <w:r>
        <w:t>Одному из родителей, иному члену семьи или иному законному представителю предоставляется спальное место и питание при совместном нахождении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669827F6" w14:textId="77777777" w:rsidR="00FC3839" w:rsidRDefault="00FC3839">
      <w:pPr>
        <w:pStyle w:val="ConsPlusNormal"/>
        <w:jc w:val="both"/>
      </w:pPr>
    </w:p>
    <w:p w14:paraId="7641ED11" w14:textId="77777777" w:rsidR="00FC3839" w:rsidRDefault="00FC3839">
      <w:pPr>
        <w:pStyle w:val="ConsPlusTitle"/>
        <w:jc w:val="center"/>
        <w:outlineLvl w:val="2"/>
      </w:pPr>
      <w:r>
        <w:t>Глава 14. УСЛОВИЯ РАЗМЕЩЕНИЯ ПАЦИЕНТОВ В МАЛОМЕСТНЫХ ПАЛАТАХ</w:t>
      </w:r>
    </w:p>
    <w:p w14:paraId="5A30AA2C" w14:textId="77777777" w:rsidR="00FC3839" w:rsidRDefault="00FC3839">
      <w:pPr>
        <w:pStyle w:val="ConsPlusTitle"/>
        <w:jc w:val="center"/>
      </w:pPr>
      <w:r>
        <w:t>(БОКСАХ) ПО МЕДИЦИНСКИМ И (ИЛИ) ЭПИДЕМИОЛОГИЧЕСКИМ</w:t>
      </w:r>
    </w:p>
    <w:p w14:paraId="17FD43B6" w14:textId="77777777" w:rsidR="00FC3839" w:rsidRDefault="00FC3839">
      <w:pPr>
        <w:pStyle w:val="ConsPlusTitle"/>
        <w:jc w:val="center"/>
      </w:pPr>
      <w:r>
        <w:t>ПОКАЗАНИЯМ, УСТАНОВЛЕННЫМ МИНИСТЕРСТВОМ ЗДРАВООХРАНЕНИЯ</w:t>
      </w:r>
    </w:p>
    <w:p w14:paraId="6A1B5BE8" w14:textId="77777777" w:rsidR="00FC3839" w:rsidRDefault="00FC3839">
      <w:pPr>
        <w:pStyle w:val="ConsPlusTitle"/>
        <w:jc w:val="center"/>
      </w:pPr>
      <w:r>
        <w:t>РОССИЙСКОЙ ФЕДЕРАЦИИ</w:t>
      </w:r>
    </w:p>
    <w:p w14:paraId="36A1B55D" w14:textId="77777777" w:rsidR="00FC3839" w:rsidRDefault="00FC3839">
      <w:pPr>
        <w:pStyle w:val="ConsPlusNormal"/>
        <w:jc w:val="both"/>
      </w:pPr>
    </w:p>
    <w:p w14:paraId="74B781B4" w14:textId="77777777" w:rsidR="00FC3839" w:rsidRDefault="00FC3839">
      <w:pPr>
        <w:pStyle w:val="ConsPlusNormal"/>
        <w:ind w:firstLine="540"/>
        <w:jc w:val="both"/>
      </w:pPr>
      <w:r>
        <w:t xml:space="preserve">В рамках Программы бесплатно обеспечивается размещение пациентов в маломестных палатах (боксах) по медицинским и (или) эпидемиологическим показаниям, предусмотренным </w:t>
      </w:r>
      <w:hyperlink r:id="rId224">
        <w:r>
          <w:rPr>
            <w:color w:val="0000FF"/>
          </w:rPr>
          <w:t>Перечнем</w:t>
        </w:r>
      </w:hyperlink>
      <w:r>
        <w:t xml:space="preserve"> медицинских и эпидемиологических показаний к размещению пациентов в маломестных палатах (боксах), утвержденным приказом Министерства здравоохранения и социального развития Российской Федерации от 15 мая 2012 года N 535н, с соблюдением санитарно-эпидемиологических правил и нормативов </w:t>
      </w:r>
      <w:hyperlink r:id="rId225">
        <w:r>
          <w:rPr>
            <w:color w:val="0000FF"/>
          </w:rPr>
          <w:t>СанПиН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w:t>
      </w:r>
    </w:p>
    <w:p w14:paraId="3EF7DD30" w14:textId="77777777" w:rsidR="00FC3839" w:rsidRDefault="00FC3839">
      <w:pPr>
        <w:pStyle w:val="ConsPlusNormal"/>
        <w:jc w:val="both"/>
      </w:pPr>
    </w:p>
    <w:p w14:paraId="45ED4B96" w14:textId="77777777" w:rsidR="00FC3839" w:rsidRDefault="00FC3839">
      <w:pPr>
        <w:pStyle w:val="ConsPlusTitle"/>
        <w:jc w:val="center"/>
        <w:outlineLvl w:val="2"/>
      </w:pPr>
      <w:r>
        <w:t>Глава 15. УСЛОВИЯ ПРЕДОСТАВЛЕНИЯ ДЕТЯМ-СИРОТАМ И ДЕТЯМ,</w:t>
      </w:r>
    </w:p>
    <w:p w14:paraId="3B798878" w14:textId="77777777" w:rsidR="00FC3839" w:rsidRDefault="00FC3839">
      <w:pPr>
        <w:pStyle w:val="ConsPlusTitle"/>
        <w:jc w:val="center"/>
      </w:pPr>
      <w:r>
        <w:t>ОСТАВШИМСЯ БЕЗ ПОПЕЧЕНИЯ РОДИТЕЛЕЙ, В СЛУЧАЕ ВЫЯВЛЕНИЯ У НИХ</w:t>
      </w:r>
    </w:p>
    <w:p w14:paraId="4075284E" w14:textId="77777777" w:rsidR="00FC3839" w:rsidRDefault="00FC3839">
      <w:pPr>
        <w:pStyle w:val="ConsPlusTitle"/>
        <w:jc w:val="center"/>
      </w:pPr>
      <w:r>
        <w:t>ЗАБОЛЕВАНИЙ МЕДИЦИНСКОЙ ПОМОЩИ ВСЕХ ВИДОВ, ВКЛЮЧАЯ</w:t>
      </w:r>
    </w:p>
    <w:p w14:paraId="69980177" w14:textId="77777777" w:rsidR="00FC3839" w:rsidRDefault="00FC3839">
      <w:pPr>
        <w:pStyle w:val="ConsPlusTitle"/>
        <w:jc w:val="center"/>
      </w:pPr>
      <w:r>
        <w:t>СПЕЦИАЛИЗИРОВАННУЮ, В ТОМ ЧИСЛЕ ВЫСОКОТЕХНОЛОГИЧНУЮ,</w:t>
      </w:r>
    </w:p>
    <w:p w14:paraId="077D16DD" w14:textId="77777777" w:rsidR="00FC3839" w:rsidRDefault="00FC3839">
      <w:pPr>
        <w:pStyle w:val="ConsPlusTitle"/>
        <w:jc w:val="center"/>
      </w:pPr>
      <w:r>
        <w:t>МЕДИЦИНСКУЮ ПОМОЩЬ, А ТАКЖЕ МЕДИЦИНСКУЮ РЕАБИЛИТАЦИЮ</w:t>
      </w:r>
    </w:p>
    <w:p w14:paraId="64E2CD96" w14:textId="77777777" w:rsidR="00FC3839" w:rsidRDefault="00FC3839">
      <w:pPr>
        <w:pStyle w:val="ConsPlusNormal"/>
        <w:jc w:val="both"/>
      </w:pPr>
    </w:p>
    <w:p w14:paraId="6BF5E143" w14:textId="77777777" w:rsidR="00FC3839" w:rsidRDefault="00FC3839">
      <w:pPr>
        <w:pStyle w:val="ConsPlusNormal"/>
        <w:ind w:firstLine="540"/>
        <w:jc w:val="both"/>
      </w:pPr>
      <w:r>
        <w:t>Детям-сиротам и детям, оставшимся без попечения родителей,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 а также медицинская реабилитация за счет средств обязательного медицинского страхования и средств областного бюджета.</w:t>
      </w:r>
    </w:p>
    <w:p w14:paraId="52CFA526" w14:textId="77777777" w:rsidR="00FC3839" w:rsidRDefault="00FC3839">
      <w:pPr>
        <w:pStyle w:val="ConsPlusNormal"/>
        <w:jc w:val="both"/>
      </w:pPr>
    </w:p>
    <w:p w14:paraId="02FF8C88" w14:textId="77777777" w:rsidR="00FC3839" w:rsidRDefault="00FC3839">
      <w:pPr>
        <w:pStyle w:val="ConsPlusTitle"/>
        <w:jc w:val="center"/>
        <w:outlineLvl w:val="2"/>
      </w:pPr>
      <w:r>
        <w:t>Глава 16. ПОРЯДОК ПРЕДОСТАВЛЕНИЯ ТРАНСПОРТНЫХ УСЛУГ</w:t>
      </w:r>
    </w:p>
    <w:p w14:paraId="20BEFC33" w14:textId="77777777" w:rsidR="00FC3839" w:rsidRDefault="00FC3839">
      <w:pPr>
        <w:pStyle w:val="ConsPlusTitle"/>
        <w:jc w:val="center"/>
      </w:pPr>
      <w:r>
        <w:t>ПРИ СОПРОВОЖДЕНИИ МЕДИЦИНСКИМ РАБОТНИКОМ ПАЦИЕНТА,</w:t>
      </w:r>
    </w:p>
    <w:p w14:paraId="59DDEC3F" w14:textId="77777777" w:rsidR="00FC3839" w:rsidRDefault="00FC3839">
      <w:pPr>
        <w:pStyle w:val="ConsPlusTitle"/>
        <w:jc w:val="center"/>
      </w:pPr>
      <w:r>
        <w:lastRenderedPageBreak/>
        <w:t>НАХОДЯЩЕГОСЯ НА ЛЕЧЕНИИ В СТАЦИОНАРНЫХ УСЛОВИЯХ, В ЦЕЛЯХ</w:t>
      </w:r>
    </w:p>
    <w:p w14:paraId="31BD14D0" w14:textId="77777777" w:rsidR="00FC3839" w:rsidRDefault="00FC3839">
      <w:pPr>
        <w:pStyle w:val="ConsPlusTitle"/>
        <w:jc w:val="center"/>
      </w:pPr>
      <w:r>
        <w:t>ВЫПОЛНЕНИЯ ПОРЯДКОВ ОКАЗАНИЯ МЕДИЦИНСКОЙ ПОМОЩИ И СТАНДАРТОВ</w:t>
      </w:r>
    </w:p>
    <w:p w14:paraId="3DD446EE" w14:textId="77777777" w:rsidR="00FC3839" w:rsidRDefault="00FC3839">
      <w:pPr>
        <w:pStyle w:val="ConsPlusTitle"/>
        <w:jc w:val="center"/>
      </w:pPr>
      <w:r>
        <w:t>МЕДИЦИНСКОЙ ПОМОЩИ В СЛУЧАЕ НЕОБХОДИМОСТИ ПРОВЕДЕНИЯ ТАКОМУ</w:t>
      </w:r>
    </w:p>
    <w:p w14:paraId="13B1EA5C" w14:textId="77777777" w:rsidR="00FC3839" w:rsidRDefault="00FC3839">
      <w:pPr>
        <w:pStyle w:val="ConsPlusTitle"/>
        <w:jc w:val="center"/>
      </w:pPr>
      <w:r>
        <w:t>ПАЦИЕНТУ ДИАГНОСТИЧЕСКИХ ИССЛЕДОВАНИЙ - ПРИ ОТСУТСТВИИ</w:t>
      </w:r>
    </w:p>
    <w:p w14:paraId="2B78935B" w14:textId="77777777" w:rsidR="00FC3839" w:rsidRDefault="00FC3839">
      <w:pPr>
        <w:pStyle w:val="ConsPlusTitle"/>
        <w:jc w:val="center"/>
      </w:pPr>
      <w:r>
        <w:t>ВОЗМОЖНОСТИ ИХ ПРОВЕДЕНИЯ МЕДИЦИНСКОЙ ОРГАНИЗАЦИЕЙ,</w:t>
      </w:r>
    </w:p>
    <w:p w14:paraId="4BB9CBEC" w14:textId="77777777" w:rsidR="00FC3839" w:rsidRDefault="00FC3839">
      <w:pPr>
        <w:pStyle w:val="ConsPlusTitle"/>
        <w:jc w:val="center"/>
      </w:pPr>
      <w:r>
        <w:t>ОКАЗЫВАЮЩЕЙ МЕДИЦИНСКУЮ ПОМОЩЬ ПАЦИЕНТУ</w:t>
      </w:r>
    </w:p>
    <w:p w14:paraId="31D0E99D" w14:textId="77777777" w:rsidR="00FC3839" w:rsidRDefault="00FC3839">
      <w:pPr>
        <w:pStyle w:val="ConsPlusNormal"/>
        <w:jc w:val="both"/>
      </w:pPr>
    </w:p>
    <w:p w14:paraId="369EED73" w14:textId="77777777" w:rsidR="00FC3839" w:rsidRDefault="00FC3839">
      <w:pPr>
        <w:pStyle w:val="ConsPlusNormal"/>
        <w:ind w:firstLine="540"/>
        <w:jc w:val="both"/>
      </w:pPr>
      <w:r>
        <w:t>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пациенту, транспортировку пациента в сопровождении медицинского работника обеспечивает медицинская организация, в которой пациент находится на лечении.</w:t>
      </w:r>
    </w:p>
    <w:p w14:paraId="0A081E36" w14:textId="77777777" w:rsidR="00FC3839" w:rsidRDefault="00FC3839">
      <w:pPr>
        <w:pStyle w:val="ConsPlusNormal"/>
        <w:spacing w:before="220"/>
        <w:ind w:firstLine="540"/>
        <w:jc w:val="both"/>
      </w:pPr>
      <w:r>
        <w:t>Транспортировка осуществляется по предварительной договоренности с медицинской организацией, осуществляющей диагностическое исследование. Медицинский работник, сопровождающий пациента, ожидает пациента и сопровождает его обратно в медицинскую организацию, где пациент находится на стационарном лечении. Данная услуга пациенту предоставляется бесплатно.</w:t>
      </w:r>
    </w:p>
    <w:p w14:paraId="747BB164" w14:textId="77777777" w:rsidR="00FC3839" w:rsidRDefault="00FC3839">
      <w:pPr>
        <w:pStyle w:val="ConsPlusNormal"/>
        <w:jc w:val="both"/>
      </w:pPr>
    </w:p>
    <w:p w14:paraId="485136E0" w14:textId="77777777" w:rsidR="00FC3839" w:rsidRDefault="00FC3839">
      <w:pPr>
        <w:pStyle w:val="ConsPlusTitle"/>
        <w:jc w:val="center"/>
        <w:outlineLvl w:val="2"/>
      </w:pPr>
      <w:r>
        <w:t>Глава 17. УСЛОВИЯ И СРОКИ ДИСПАНСЕРИЗАЦИИ ДЛЯ ОТДЕЛЬНЫХ</w:t>
      </w:r>
    </w:p>
    <w:p w14:paraId="6EB2F86D" w14:textId="77777777" w:rsidR="00FC3839" w:rsidRDefault="00FC3839">
      <w:pPr>
        <w:pStyle w:val="ConsPlusTitle"/>
        <w:jc w:val="center"/>
      </w:pPr>
      <w:r>
        <w:t>КАТЕГОРИЙ НАСЕЛЕНИЯ, ПРОФИЛАКТИЧЕСКИХ ОСМОТРОВ</w:t>
      </w:r>
    </w:p>
    <w:p w14:paraId="62F1719F" w14:textId="77777777" w:rsidR="00FC3839" w:rsidRDefault="00FC3839">
      <w:pPr>
        <w:pStyle w:val="ConsPlusTitle"/>
        <w:jc w:val="center"/>
      </w:pPr>
      <w:r>
        <w:t>НЕСОВЕРШЕННОЛЕТНИХ</w:t>
      </w:r>
    </w:p>
    <w:p w14:paraId="63A0BCB2" w14:textId="77777777" w:rsidR="00FC3839" w:rsidRDefault="00FC3839">
      <w:pPr>
        <w:pStyle w:val="ConsPlusNormal"/>
        <w:jc w:val="both"/>
      </w:pPr>
    </w:p>
    <w:p w14:paraId="2873F3FF" w14:textId="77777777" w:rsidR="00FC3839" w:rsidRDefault="00FC3839">
      <w:pPr>
        <w:pStyle w:val="ConsPlusNormal"/>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036456BB" w14:textId="77777777" w:rsidR="00FC3839" w:rsidRDefault="00FC3839">
      <w:pPr>
        <w:pStyle w:val="ConsPlusNormal"/>
        <w:spacing w:before="220"/>
        <w:ind w:firstLine="540"/>
        <w:jc w:val="both"/>
      </w:pPr>
      <w:r>
        <w:t xml:space="preserve">Диспансеризация взрослого населения осуществляется медицинскими организациями, участвующими в реализации Территориальной программы, в объеме и в сроки в соответствии с </w:t>
      </w:r>
      <w:hyperlink r:id="rId226">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 апреля 2021 года N 404н.</w:t>
      </w:r>
    </w:p>
    <w:p w14:paraId="3B5FF649" w14:textId="77777777" w:rsidR="00FC3839" w:rsidRDefault="00FC3839">
      <w:pPr>
        <w:pStyle w:val="ConsPlusNormal"/>
        <w:spacing w:before="220"/>
        <w:ind w:firstLine="540"/>
        <w:jc w:val="both"/>
      </w:pPr>
      <w:r>
        <w:t xml:space="preserve">Диспансеризация отдельных групп детского населения проводится в соответствии с приказами Министерства здравоохранения Российской Федерации от 14 апреля 2025 года </w:t>
      </w:r>
      <w:hyperlink r:id="rId227">
        <w:r>
          <w:rPr>
            <w:color w:val="0000FF"/>
          </w:rPr>
          <w:t>N 212н</w:t>
        </w:r>
      </w:hyperlink>
      <w: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и от 21 апреля 2022 года </w:t>
      </w:r>
      <w:hyperlink r:id="rId228">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6B782AC1" w14:textId="77777777" w:rsidR="00FC3839" w:rsidRDefault="00FC3839">
      <w:pPr>
        <w:pStyle w:val="ConsPlusNormal"/>
        <w:spacing w:before="220"/>
        <w:ind w:firstLine="540"/>
        <w:jc w:val="both"/>
      </w:pPr>
      <w:r>
        <w:t xml:space="preserve">Профилактические медицинские осмотры несовершеннолетних осуществляются медицинскими организациями, участвующими в реализации Программы, в соответствии с </w:t>
      </w:r>
      <w:hyperlink r:id="rId229">
        <w:r>
          <w:rPr>
            <w:color w:val="0000FF"/>
          </w:rPr>
          <w:t>Порядком</w:t>
        </w:r>
      </w:hyperlink>
      <w:r>
        <w:t xml:space="preserve"> проведения профилактических медицинских осмотров несовершеннолетних, утвержденным приказом Министерства здравоохранения Российской Федерации от 14 апреля 2025 года N 211н, </w:t>
      </w:r>
      <w:hyperlink r:id="rId230">
        <w:r>
          <w:rPr>
            <w:color w:val="0000FF"/>
          </w:rPr>
          <w:t>Порядком</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утвержденным приказом </w:t>
      </w:r>
      <w:r>
        <w:lastRenderedPageBreak/>
        <w:t>Министерства здравоохранения Российской Федерации от 25 апреля 2025 года N 256н.</w:t>
      </w:r>
    </w:p>
    <w:p w14:paraId="7C0D1EF4" w14:textId="77777777" w:rsidR="00FC3839" w:rsidRDefault="00FC3839">
      <w:pPr>
        <w:pStyle w:val="ConsPlusNormal"/>
        <w:jc w:val="both"/>
      </w:pPr>
    </w:p>
    <w:p w14:paraId="1E6965C3" w14:textId="77777777" w:rsidR="00FC3839" w:rsidRDefault="00FC3839">
      <w:pPr>
        <w:pStyle w:val="ConsPlusTitle"/>
        <w:jc w:val="center"/>
        <w:outlineLvl w:val="2"/>
      </w:pPr>
      <w:r>
        <w:t>Глава 18. ЦЕЛЕВЫЕ ЗНАЧЕНИЯ КРИТЕРИЕВ ДОСТУПНОСТИ И КАЧЕСТВА</w:t>
      </w:r>
    </w:p>
    <w:p w14:paraId="4C71ABB4" w14:textId="77777777" w:rsidR="00FC3839" w:rsidRDefault="00FC3839">
      <w:pPr>
        <w:pStyle w:val="ConsPlusTitle"/>
        <w:jc w:val="center"/>
      </w:pPr>
      <w:r>
        <w:t>МЕДИЦИНСКОЙ ПОМОЩИ, ОКАЗЫВАЕМОЙ В РАМКАХ ПРОГРАММЫ</w:t>
      </w:r>
    </w:p>
    <w:p w14:paraId="3FD4E544" w14:textId="77777777" w:rsidR="00FC3839" w:rsidRDefault="00FC3839">
      <w:pPr>
        <w:pStyle w:val="ConsPlusNormal"/>
        <w:jc w:val="both"/>
      </w:pPr>
    </w:p>
    <w:p w14:paraId="656C497A" w14:textId="77777777" w:rsidR="00FC3839" w:rsidRDefault="00FC3839">
      <w:pPr>
        <w:pStyle w:val="ConsPlusNormal"/>
        <w:ind w:firstLine="540"/>
        <w:jc w:val="both"/>
      </w:pPr>
      <w:r>
        <w:t xml:space="preserve">Целевые </w:t>
      </w:r>
      <w:hyperlink w:anchor="P13288">
        <w:r>
          <w:rPr>
            <w:color w:val="0000FF"/>
          </w:rPr>
          <w:t>значения</w:t>
        </w:r>
      </w:hyperlink>
      <w:r>
        <w:t xml:space="preserve"> доступности и качества медицинской помощи, на основе которых проводится комплексная оценка уровня и динамики показателей исполнения Программы, содержатся в приложении 13 к Территориальной программе.</w:t>
      </w:r>
    </w:p>
    <w:p w14:paraId="064BBD1E" w14:textId="77777777" w:rsidR="00FC3839" w:rsidRDefault="00FC3839">
      <w:pPr>
        <w:pStyle w:val="ConsPlusNormal"/>
        <w:spacing w:before="220"/>
        <w:ind w:firstLine="540"/>
        <w:jc w:val="both"/>
      </w:pPr>
      <w:r>
        <w:t>В течение года в установленном порядке министерством здравоохранения Иркутской области осуществляется мониторинг исполнения показателей.</w:t>
      </w:r>
    </w:p>
    <w:p w14:paraId="22A2DBAD" w14:textId="77777777" w:rsidR="00FC3839" w:rsidRDefault="00FC3839">
      <w:pPr>
        <w:pStyle w:val="ConsPlusNormal"/>
        <w:jc w:val="both"/>
      </w:pPr>
    </w:p>
    <w:p w14:paraId="5CD24307" w14:textId="77777777" w:rsidR="00FC3839" w:rsidRDefault="00FC3839">
      <w:pPr>
        <w:pStyle w:val="ConsPlusTitle"/>
        <w:jc w:val="center"/>
        <w:outlineLvl w:val="2"/>
      </w:pPr>
      <w:r>
        <w:t>Глава 19. СРОКИ ОЖИДАНИЯ МЕДИЦИНСКОЙ ПОМОЩИ, ОКАЗЫВАЕМОЙ</w:t>
      </w:r>
    </w:p>
    <w:p w14:paraId="096252D1" w14:textId="77777777" w:rsidR="00FC3839" w:rsidRDefault="00FC3839">
      <w:pPr>
        <w:pStyle w:val="ConsPlusTitle"/>
        <w:jc w:val="center"/>
      </w:pPr>
      <w:r>
        <w:t>В ПЛАНОВОЙ ФОРМЕ, В ТОМ ЧИСЛЕ СРОКИ ОЖИДАНИЯ ОКАЗАНИЯ</w:t>
      </w:r>
    </w:p>
    <w:p w14:paraId="1C0FC54A" w14:textId="77777777" w:rsidR="00FC3839" w:rsidRDefault="00FC3839">
      <w:pPr>
        <w:pStyle w:val="ConsPlusTitle"/>
        <w:jc w:val="center"/>
      </w:pPr>
      <w:r>
        <w:t>МЕДИЦИНСКОЙ ПОМОЩИ В СТАЦИОНАРНЫХ УСЛОВИЯХ, ПРОВЕДЕНИЯ</w:t>
      </w:r>
    </w:p>
    <w:p w14:paraId="2410658D" w14:textId="77777777" w:rsidR="00FC3839" w:rsidRDefault="00FC3839">
      <w:pPr>
        <w:pStyle w:val="ConsPlusTitle"/>
        <w:jc w:val="center"/>
      </w:pPr>
      <w:r>
        <w:t>ОТДЕЛЬНЫХ ДИАГНОСТИЧЕСКИХ ОБСЛЕДОВАНИЙ, А ТАКЖЕ КОНСУЛЬТАЦИЙ</w:t>
      </w:r>
    </w:p>
    <w:p w14:paraId="24149882" w14:textId="77777777" w:rsidR="00FC3839" w:rsidRDefault="00FC3839">
      <w:pPr>
        <w:pStyle w:val="ConsPlusTitle"/>
        <w:jc w:val="center"/>
      </w:pPr>
      <w:r>
        <w:t>ВРАЧЕЙ-СПЕЦИАЛИСТОВ</w:t>
      </w:r>
    </w:p>
    <w:p w14:paraId="452B753D" w14:textId="77777777" w:rsidR="00FC3839" w:rsidRDefault="00FC3839">
      <w:pPr>
        <w:pStyle w:val="ConsPlusNormal"/>
        <w:jc w:val="both"/>
      </w:pPr>
    </w:p>
    <w:p w14:paraId="2F3D7FF9" w14:textId="77777777" w:rsidR="00FC3839" w:rsidRDefault="00FC3839">
      <w:pPr>
        <w:pStyle w:val="ConsPlusNormal"/>
        <w:ind w:firstLine="540"/>
        <w:jc w:val="both"/>
      </w:pPr>
      <w:r>
        <w:t>Предельные сроки ожидания медицинской помощи, предоставляемой в плановом порядке:</w:t>
      </w:r>
    </w:p>
    <w:p w14:paraId="656352FD" w14:textId="77777777" w:rsidR="00FC3839" w:rsidRDefault="00FC3839">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2E73A474" w14:textId="77777777" w:rsidR="00FC3839" w:rsidRDefault="00FC3839">
      <w:pPr>
        <w:pStyle w:val="ConsPlusNormal"/>
        <w:spacing w:before="22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14:paraId="2578C93D" w14:textId="77777777" w:rsidR="00FC3839" w:rsidRDefault="00FC3839">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25CCED7F" w14:textId="77777777" w:rsidR="00FC3839" w:rsidRDefault="00FC3839">
      <w:pPr>
        <w:pStyle w:val="ConsPlusNormal"/>
        <w:jc w:val="both"/>
      </w:pPr>
      <w:r>
        <w:t xml:space="preserve">(в ред. </w:t>
      </w:r>
      <w:hyperlink r:id="rId231">
        <w:r>
          <w:rPr>
            <w:color w:val="0000FF"/>
          </w:rPr>
          <w:t>Постановления</w:t>
        </w:r>
      </w:hyperlink>
      <w:r>
        <w:t xml:space="preserve"> Правительства Иркутской области от 17.04.2026 N 351-пп)</w:t>
      </w:r>
    </w:p>
    <w:p w14:paraId="41BFEDCA" w14:textId="77777777" w:rsidR="00FC3839" w:rsidRDefault="00FC3839">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14:paraId="7B123140" w14:textId="77777777" w:rsidR="00FC3839" w:rsidRDefault="00FC3839">
      <w:pPr>
        <w:pStyle w:val="ConsPlusNormal"/>
        <w:spacing w:before="220"/>
        <w:ind w:firstLine="540"/>
        <w:jc w:val="both"/>
      </w:pPr>
      <w:r>
        <w:t>В медицинских организациях создаются условия для самозаписи и (или) дистанционной записи граждан на прием к специалистам, диагностические исследования.</w:t>
      </w:r>
    </w:p>
    <w:p w14:paraId="03F86069" w14:textId="77777777" w:rsidR="00FC3839" w:rsidRDefault="00FC3839">
      <w:pPr>
        <w:pStyle w:val="ConsPlusNormal"/>
        <w:spacing w:before="220"/>
        <w:ind w:firstLine="540"/>
        <w:jc w:val="both"/>
      </w:pPr>
      <w:r>
        <w:t>Время ожидания приема врача - 30 минут от времени, назначенного гражданину и указанного в талоне либо в другом документе (амбулаторной карте, консультативном заключении, направлении). Исключение из этого правила допускается только в случаях, отвлекающих врача от его плановых обязанностей (оказание неотложной помощи другому гражданину), о чем граждане, ожидающие приема, должны быть проинформированы медицинской организацией.</w:t>
      </w:r>
    </w:p>
    <w:p w14:paraId="6A974EDE" w14:textId="77777777" w:rsidR="00FC3839" w:rsidRDefault="00FC3839">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49B999BA" w14:textId="77777777" w:rsidR="00FC3839" w:rsidRDefault="00FC3839">
      <w:pPr>
        <w:pStyle w:val="ConsPlusNormal"/>
        <w:spacing w:before="220"/>
        <w:ind w:firstLine="540"/>
        <w:jc w:val="both"/>
      </w:pPr>
      <w: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w:t>
      </w:r>
      <w:r>
        <w:lastRenderedPageBreak/>
        <w:t>рабочих дней со дня назначения исследований.</w:t>
      </w:r>
    </w:p>
    <w:p w14:paraId="704B50CE" w14:textId="77777777" w:rsidR="00FC3839" w:rsidRDefault="00FC3839">
      <w:pPr>
        <w:pStyle w:val="ConsPlusNormal"/>
        <w:jc w:val="both"/>
      </w:pPr>
      <w:r>
        <w:t xml:space="preserve">(в ред. </w:t>
      </w:r>
      <w:hyperlink r:id="rId232">
        <w:r>
          <w:rPr>
            <w:color w:val="0000FF"/>
          </w:rPr>
          <w:t>Постановления</w:t>
        </w:r>
      </w:hyperlink>
      <w:r>
        <w:t xml:space="preserve"> Правительства Иркутской области от 17.04.2026 N 351-пп)</w:t>
      </w:r>
    </w:p>
    <w:p w14:paraId="1467DFAE" w14:textId="77777777" w:rsidR="00FC3839" w:rsidRDefault="00FC3839">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и сердечно-сосудистые заболевания не должны превышать семи рабочих дней со дня назначения исследований.</w:t>
      </w:r>
    </w:p>
    <w:p w14:paraId="6FFCDEF7" w14:textId="77777777" w:rsidR="00FC3839" w:rsidRDefault="00FC3839">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14:paraId="530291E1" w14:textId="77777777" w:rsidR="00FC3839" w:rsidRDefault="00FC3839">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семи рабочих дней со дня гистологической верификации опухоли или со дня установления предварительного диагноза заболевания (состояния).</w:t>
      </w:r>
    </w:p>
    <w:p w14:paraId="24A35129" w14:textId="77777777" w:rsidR="00FC3839" w:rsidRDefault="00FC3839">
      <w:pPr>
        <w:pStyle w:val="ConsPlusNormal"/>
        <w:spacing w:before="220"/>
        <w:ind w:firstLine="540"/>
        <w:jc w:val="both"/>
      </w:pPr>
      <w:r>
        <w:t>При предоставлении первичной медико-санитарной и специализированной медицинской помощи в условиях дневных стационаров всех типов:</w:t>
      </w:r>
    </w:p>
    <w:p w14:paraId="286D655E" w14:textId="77777777" w:rsidR="00FC3839" w:rsidRDefault="00FC3839">
      <w:pPr>
        <w:pStyle w:val="ConsPlusNormal"/>
        <w:spacing w:before="220"/>
        <w:ind w:firstLine="540"/>
        <w:jc w:val="both"/>
      </w:pPr>
      <w:r>
        <w:t>плановая госпитализация осуществляется по направлению лечащего врача поликлиники;</w:t>
      </w:r>
    </w:p>
    <w:p w14:paraId="07D687F7" w14:textId="77777777" w:rsidR="00FC3839" w:rsidRDefault="00FC3839">
      <w:pPr>
        <w:pStyle w:val="ConsPlusNormal"/>
        <w:spacing w:before="220"/>
        <w:ind w:firstLine="540"/>
        <w:jc w:val="both"/>
      </w:pPr>
      <w:r>
        <w:t>допускается наличие очередности и ожидания на госпитализацию до 14 рабочих дней.</w:t>
      </w:r>
    </w:p>
    <w:p w14:paraId="4C2AC6C7" w14:textId="77777777" w:rsidR="00FC3839" w:rsidRDefault="00FC3839">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14:paraId="2018950A" w14:textId="77777777" w:rsidR="00FC3839" w:rsidRDefault="00FC3839">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6A1A64D1" w14:textId="77777777" w:rsidR="00FC3839" w:rsidRDefault="00FC3839">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19A8B02" w14:textId="77777777" w:rsidR="00FC3839" w:rsidRDefault="00FC3839">
      <w:pPr>
        <w:pStyle w:val="ConsPlusNormal"/>
        <w:spacing w:before="220"/>
        <w:ind w:firstLine="540"/>
        <w:jc w:val="both"/>
      </w:pPr>
      <w:hyperlink w:anchor="P13622">
        <w:r>
          <w:rPr>
            <w:color w:val="0000FF"/>
          </w:rPr>
          <w:t>Перечень</w:t>
        </w:r>
      </w:hyperlink>
      <w:r>
        <w:t xml:space="preserve"> нормативных правовых актов министерства здравоохранения Иркутской области,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содержится в приложении 14 к Территориальной программе.</w:t>
      </w:r>
    </w:p>
    <w:p w14:paraId="70D38079" w14:textId="77777777" w:rsidR="00FC3839" w:rsidRDefault="00FC3839">
      <w:pPr>
        <w:pStyle w:val="ConsPlusNormal"/>
        <w:jc w:val="both"/>
      </w:pPr>
    </w:p>
    <w:p w14:paraId="7CF49D5C" w14:textId="77777777" w:rsidR="00FC3839" w:rsidRDefault="00FC3839">
      <w:pPr>
        <w:pStyle w:val="ConsPlusNormal"/>
        <w:jc w:val="both"/>
      </w:pPr>
    </w:p>
    <w:p w14:paraId="4F45D8EB" w14:textId="77777777" w:rsidR="00FC3839" w:rsidRDefault="00FC3839">
      <w:pPr>
        <w:pStyle w:val="ConsPlusNormal"/>
        <w:jc w:val="both"/>
      </w:pPr>
    </w:p>
    <w:p w14:paraId="459F8B02" w14:textId="77777777" w:rsidR="00FC3839" w:rsidRDefault="00FC3839">
      <w:pPr>
        <w:pStyle w:val="ConsPlusNormal"/>
        <w:jc w:val="both"/>
      </w:pPr>
    </w:p>
    <w:p w14:paraId="14A4AB30" w14:textId="77777777" w:rsidR="00FC3839" w:rsidRDefault="00FC3839">
      <w:pPr>
        <w:pStyle w:val="ConsPlusNormal"/>
        <w:jc w:val="both"/>
      </w:pPr>
    </w:p>
    <w:p w14:paraId="0C4813A7" w14:textId="77777777" w:rsidR="00FC3839" w:rsidRDefault="00FC3839">
      <w:pPr>
        <w:pStyle w:val="ConsPlusNormal"/>
        <w:jc w:val="right"/>
        <w:outlineLvl w:val="1"/>
      </w:pPr>
      <w:r>
        <w:t>Приложение 1</w:t>
      </w:r>
    </w:p>
    <w:p w14:paraId="44269E85" w14:textId="77777777" w:rsidR="00FC3839" w:rsidRDefault="00FC3839">
      <w:pPr>
        <w:pStyle w:val="ConsPlusNormal"/>
        <w:jc w:val="right"/>
      </w:pPr>
      <w:r>
        <w:t>к Территориальной программе</w:t>
      </w:r>
    </w:p>
    <w:p w14:paraId="189C3EA4" w14:textId="77777777" w:rsidR="00FC3839" w:rsidRDefault="00FC3839">
      <w:pPr>
        <w:pStyle w:val="ConsPlusNormal"/>
        <w:jc w:val="right"/>
      </w:pPr>
      <w:r>
        <w:t>государственных гарантий бесплатного</w:t>
      </w:r>
    </w:p>
    <w:p w14:paraId="3D1BE9C0" w14:textId="77777777" w:rsidR="00FC3839" w:rsidRDefault="00FC3839">
      <w:pPr>
        <w:pStyle w:val="ConsPlusNormal"/>
        <w:jc w:val="right"/>
      </w:pPr>
      <w:r>
        <w:t>оказания гражданам медицинской помощи</w:t>
      </w:r>
    </w:p>
    <w:p w14:paraId="72E35239" w14:textId="77777777" w:rsidR="00FC3839" w:rsidRDefault="00FC3839">
      <w:pPr>
        <w:pStyle w:val="ConsPlusNormal"/>
        <w:jc w:val="right"/>
      </w:pPr>
      <w:r>
        <w:lastRenderedPageBreak/>
        <w:t>в Иркутской области на 2026 год</w:t>
      </w:r>
    </w:p>
    <w:p w14:paraId="15D64EFE" w14:textId="77777777" w:rsidR="00FC3839" w:rsidRDefault="00FC3839">
      <w:pPr>
        <w:pStyle w:val="ConsPlusNormal"/>
        <w:jc w:val="right"/>
      </w:pPr>
      <w:r>
        <w:t>и на плановый период 2027 и 2028 годов</w:t>
      </w:r>
    </w:p>
    <w:p w14:paraId="59A12A88" w14:textId="77777777" w:rsidR="00FC3839" w:rsidRDefault="00FC3839">
      <w:pPr>
        <w:pStyle w:val="ConsPlusNormal"/>
        <w:jc w:val="both"/>
      </w:pPr>
    </w:p>
    <w:p w14:paraId="16E98F75" w14:textId="77777777" w:rsidR="00FC3839" w:rsidRDefault="00FC3839">
      <w:pPr>
        <w:pStyle w:val="ConsPlusTitle"/>
        <w:jc w:val="center"/>
      </w:pPr>
      <w:bookmarkStart w:id="4" w:name="P1226"/>
      <w:bookmarkEnd w:id="4"/>
      <w:r>
        <w:t>ПЕРЕЧЕНЬ</w:t>
      </w:r>
    </w:p>
    <w:p w14:paraId="19312C23" w14:textId="77777777" w:rsidR="00FC3839" w:rsidRDefault="00FC3839">
      <w:pPr>
        <w:pStyle w:val="ConsPlusTitle"/>
        <w:jc w:val="center"/>
      </w:pPr>
      <w:r>
        <w:t>МЕДИЦИНСКИХ ОРГАНИЗАЦИЙ, УЧАСТВУЮЩИХ В РЕАЛИЗАЦИИ</w:t>
      </w:r>
    </w:p>
    <w:p w14:paraId="0E76E9C6" w14:textId="77777777" w:rsidR="00FC3839" w:rsidRDefault="00FC3839">
      <w:pPr>
        <w:pStyle w:val="ConsPlusTitle"/>
        <w:jc w:val="center"/>
      </w:pPr>
      <w:r>
        <w:t>ТЕРРИТОРИАЛЬНОЙ ПРОГРАММЫ ГОСУДАРСТВЕННЫХ ГАРАНТИЙ, В ТОМ</w:t>
      </w:r>
    </w:p>
    <w:p w14:paraId="02F3071B" w14:textId="77777777" w:rsidR="00FC3839" w:rsidRDefault="00FC3839">
      <w:pPr>
        <w:pStyle w:val="ConsPlusTitle"/>
        <w:jc w:val="center"/>
      </w:pPr>
      <w:r>
        <w:t>ЧИСЛЕ ТЕРРИТОРИАЛЬНОЙ ПРОГРАММЫ ОБЯЗАТЕЛЬНОГО МЕДИЦИНСКОГО</w:t>
      </w:r>
    </w:p>
    <w:p w14:paraId="406456CC" w14:textId="77777777" w:rsidR="00FC3839" w:rsidRDefault="00FC3839">
      <w:pPr>
        <w:pStyle w:val="ConsPlusTitle"/>
        <w:jc w:val="center"/>
      </w:pPr>
      <w:r>
        <w:t>СТРАХОВАНИЯ, И ПЕРЕЧЕНЬ МЕДИЦИНСКИХ ОРГАНИЗАЦИЙ, ПРОВОДЯЩИХ</w:t>
      </w:r>
    </w:p>
    <w:p w14:paraId="6462AE98" w14:textId="77777777" w:rsidR="00FC3839" w:rsidRDefault="00FC3839">
      <w:pPr>
        <w:pStyle w:val="ConsPlusTitle"/>
        <w:jc w:val="center"/>
      </w:pPr>
      <w:r>
        <w:t>ПРОФИЛАКТИЧЕСКИЕ МЕДИЦИНСКИЕ ОСМОТРЫ И ДИСПАНСЕРИЗАЦИЮ,</w:t>
      </w:r>
    </w:p>
    <w:p w14:paraId="38D0EFEF" w14:textId="77777777" w:rsidR="00FC3839" w:rsidRDefault="00FC3839">
      <w:pPr>
        <w:pStyle w:val="ConsPlusTitle"/>
        <w:jc w:val="center"/>
      </w:pPr>
      <w:r>
        <w:t>В ТОМ ЧИСЛЕ УГЛУБЛЕННУЮ ДИСПАНСЕРИЗАЦИЮ, В 2026 ГОДУ</w:t>
      </w:r>
    </w:p>
    <w:p w14:paraId="4291812F"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3839" w14:paraId="691485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15CE59"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9A2A36"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523973" w14:textId="77777777" w:rsidR="00FC3839" w:rsidRDefault="00FC3839">
            <w:pPr>
              <w:pStyle w:val="ConsPlusNormal"/>
              <w:jc w:val="center"/>
            </w:pPr>
            <w:r>
              <w:rPr>
                <w:color w:val="392C69"/>
              </w:rPr>
              <w:t>Список изменяющих документов</w:t>
            </w:r>
          </w:p>
          <w:p w14:paraId="3472D6D5" w14:textId="77777777" w:rsidR="00FC3839" w:rsidRDefault="00FC3839">
            <w:pPr>
              <w:pStyle w:val="ConsPlusNormal"/>
              <w:jc w:val="center"/>
            </w:pPr>
            <w:r>
              <w:rPr>
                <w:color w:val="392C69"/>
              </w:rPr>
              <w:t xml:space="preserve">(в ред. </w:t>
            </w:r>
            <w:hyperlink r:id="rId233">
              <w:r>
                <w:rPr>
                  <w:color w:val="0000FF"/>
                </w:rPr>
                <w:t>Постановления</w:t>
              </w:r>
            </w:hyperlink>
            <w:r>
              <w:rPr>
                <w:color w:val="392C69"/>
              </w:rPr>
              <w:t xml:space="preserve"> Правительства Иркутской области</w:t>
            </w:r>
          </w:p>
          <w:p w14:paraId="34A86C24"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3C4974D9" w14:textId="77777777" w:rsidR="00FC3839" w:rsidRDefault="00FC3839">
            <w:pPr>
              <w:pStyle w:val="ConsPlusNormal"/>
            </w:pPr>
          </w:p>
        </w:tc>
      </w:tr>
    </w:tbl>
    <w:p w14:paraId="53530D3E" w14:textId="77777777" w:rsidR="00FC3839" w:rsidRDefault="00FC3839">
      <w:pPr>
        <w:pStyle w:val="ConsPlusNormal"/>
        <w:jc w:val="both"/>
      </w:pPr>
    </w:p>
    <w:p w14:paraId="342FD9C4" w14:textId="77777777" w:rsidR="00FC3839" w:rsidRDefault="00FC3839">
      <w:pPr>
        <w:pStyle w:val="ConsPlusNormal"/>
        <w:sectPr w:rsidR="00FC3839" w:rsidSect="00D610AB">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8"/>
        <w:gridCol w:w="1096"/>
        <w:gridCol w:w="1841"/>
        <w:gridCol w:w="1382"/>
        <w:gridCol w:w="1382"/>
        <w:gridCol w:w="1456"/>
        <w:gridCol w:w="1413"/>
        <w:gridCol w:w="1357"/>
        <w:gridCol w:w="1132"/>
        <w:gridCol w:w="1171"/>
        <w:gridCol w:w="1156"/>
        <w:gridCol w:w="1029"/>
        <w:gridCol w:w="1241"/>
      </w:tblGrid>
      <w:tr w:rsidR="00FC3839" w14:paraId="5345A4AB" w14:textId="77777777">
        <w:tc>
          <w:tcPr>
            <w:tcW w:w="484" w:type="dxa"/>
            <w:vMerge w:val="restart"/>
          </w:tcPr>
          <w:p w14:paraId="2AC210AB" w14:textId="77777777" w:rsidR="00FC3839" w:rsidRDefault="00FC3839">
            <w:pPr>
              <w:pStyle w:val="ConsPlusNormal"/>
            </w:pPr>
          </w:p>
        </w:tc>
        <w:tc>
          <w:tcPr>
            <w:tcW w:w="1504" w:type="dxa"/>
            <w:vMerge w:val="restart"/>
          </w:tcPr>
          <w:p w14:paraId="72062924" w14:textId="77777777" w:rsidR="00FC3839" w:rsidRDefault="00FC3839">
            <w:pPr>
              <w:pStyle w:val="ConsPlusNormal"/>
              <w:jc w:val="center"/>
            </w:pPr>
            <w:r>
              <w:t>Код медицинской организации по реестру</w:t>
            </w:r>
          </w:p>
        </w:tc>
        <w:tc>
          <w:tcPr>
            <w:tcW w:w="3889" w:type="dxa"/>
            <w:vMerge w:val="restart"/>
          </w:tcPr>
          <w:p w14:paraId="71652CAE" w14:textId="77777777" w:rsidR="00FC3839" w:rsidRDefault="00FC3839">
            <w:pPr>
              <w:pStyle w:val="ConsPlusNormal"/>
              <w:jc w:val="center"/>
            </w:pPr>
            <w:r>
              <w:t>Наименование медицинской организации</w:t>
            </w:r>
          </w:p>
        </w:tc>
        <w:tc>
          <w:tcPr>
            <w:tcW w:w="17635" w:type="dxa"/>
            <w:gridSpan w:val="10"/>
          </w:tcPr>
          <w:p w14:paraId="517010E9" w14:textId="77777777" w:rsidR="00FC3839" w:rsidRDefault="00FC3839">
            <w:pPr>
              <w:pStyle w:val="ConsPlusNormal"/>
              <w:jc w:val="center"/>
            </w:pPr>
            <w:r>
              <w:t xml:space="preserve">в том числе </w:t>
            </w:r>
            <w:hyperlink w:anchor="P3189">
              <w:r>
                <w:rPr>
                  <w:color w:val="0000FF"/>
                </w:rPr>
                <w:t>&lt;*&gt;</w:t>
              </w:r>
            </w:hyperlink>
          </w:p>
        </w:tc>
      </w:tr>
      <w:tr w:rsidR="00FC3839" w14:paraId="16B186F9" w14:textId="77777777">
        <w:tc>
          <w:tcPr>
            <w:tcW w:w="0" w:type="auto"/>
            <w:vMerge/>
          </w:tcPr>
          <w:p w14:paraId="31CB0EC9" w14:textId="77777777" w:rsidR="00FC3839" w:rsidRDefault="00FC3839">
            <w:pPr>
              <w:pStyle w:val="ConsPlusNormal"/>
            </w:pPr>
          </w:p>
        </w:tc>
        <w:tc>
          <w:tcPr>
            <w:tcW w:w="0" w:type="auto"/>
            <w:vMerge/>
          </w:tcPr>
          <w:p w14:paraId="5603069E" w14:textId="77777777" w:rsidR="00FC3839" w:rsidRDefault="00FC3839">
            <w:pPr>
              <w:pStyle w:val="ConsPlusNormal"/>
            </w:pPr>
          </w:p>
        </w:tc>
        <w:tc>
          <w:tcPr>
            <w:tcW w:w="0" w:type="auto"/>
            <w:vMerge/>
          </w:tcPr>
          <w:p w14:paraId="4D21ADD2" w14:textId="77777777" w:rsidR="00FC3839" w:rsidRDefault="00FC3839">
            <w:pPr>
              <w:pStyle w:val="ConsPlusNormal"/>
            </w:pPr>
          </w:p>
        </w:tc>
        <w:tc>
          <w:tcPr>
            <w:tcW w:w="1924" w:type="dxa"/>
            <w:vMerge w:val="restart"/>
          </w:tcPr>
          <w:p w14:paraId="201623A3" w14:textId="77777777" w:rsidR="00FC3839" w:rsidRDefault="00FC3839">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924" w:type="dxa"/>
            <w:vMerge w:val="restart"/>
          </w:tcPr>
          <w:p w14:paraId="0C61EF99" w14:textId="77777777" w:rsidR="00FC3839" w:rsidRDefault="00FC3839">
            <w:pPr>
              <w:pStyle w:val="ConsPlusNormal"/>
              <w:jc w:val="center"/>
            </w:pPr>
            <w:r>
              <w:t>Осуществляющие деятельность в сфере обязательного медицинского страхования</w:t>
            </w:r>
          </w:p>
        </w:tc>
        <w:tc>
          <w:tcPr>
            <w:tcW w:w="13787" w:type="dxa"/>
            <w:gridSpan w:val="8"/>
          </w:tcPr>
          <w:p w14:paraId="243169B8" w14:textId="77777777" w:rsidR="00FC3839" w:rsidRDefault="00FC3839">
            <w:pPr>
              <w:pStyle w:val="ConsPlusNormal"/>
              <w:jc w:val="center"/>
            </w:pPr>
            <w:r>
              <w:t>из них</w:t>
            </w:r>
          </w:p>
        </w:tc>
      </w:tr>
      <w:tr w:rsidR="00FC3839" w14:paraId="01C3C247" w14:textId="77777777">
        <w:tc>
          <w:tcPr>
            <w:tcW w:w="0" w:type="auto"/>
            <w:vMerge/>
          </w:tcPr>
          <w:p w14:paraId="3393AABE" w14:textId="77777777" w:rsidR="00FC3839" w:rsidRDefault="00FC3839">
            <w:pPr>
              <w:pStyle w:val="ConsPlusNormal"/>
            </w:pPr>
          </w:p>
        </w:tc>
        <w:tc>
          <w:tcPr>
            <w:tcW w:w="0" w:type="auto"/>
            <w:vMerge/>
          </w:tcPr>
          <w:p w14:paraId="4309FBE9" w14:textId="77777777" w:rsidR="00FC3839" w:rsidRDefault="00FC3839">
            <w:pPr>
              <w:pStyle w:val="ConsPlusNormal"/>
            </w:pPr>
          </w:p>
        </w:tc>
        <w:tc>
          <w:tcPr>
            <w:tcW w:w="0" w:type="auto"/>
            <w:vMerge/>
          </w:tcPr>
          <w:p w14:paraId="7111FF05" w14:textId="77777777" w:rsidR="00FC3839" w:rsidRDefault="00FC3839">
            <w:pPr>
              <w:pStyle w:val="ConsPlusNormal"/>
            </w:pPr>
          </w:p>
        </w:tc>
        <w:tc>
          <w:tcPr>
            <w:tcW w:w="0" w:type="auto"/>
            <w:vMerge/>
          </w:tcPr>
          <w:p w14:paraId="5A7159CD" w14:textId="77777777" w:rsidR="00FC3839" w:rsidRDefault="00FC3839">
            <w:pPr>
              <w:pStyle w:val="ConsPlusNormal"/>
            </w:pPr>
          </w:p>
        </w:tc>
        <w:tc>
          <w:tcPr>
            <w:tcW w:w="0" w:type="auto"/>
            <w:vMerge/>
          </w:tcPr>
          <w:p w14:paraId="498EF865" w14:textId="77777777" w:rsidR="00FC3839" w:rsidRDefault="00FC3839">
            <w:pPr>
              <w:pStyle w:val="ConsPlusNormal"/>
            </w:pPr>
          </w:p>
        </w:tc>
        <w:tc>
          <w:tcPr>
            <w:tcW w:w="2014" w:type="dxa"/>
            <w:vMerge w:val="restart"/>
          </w:tcPr>
          <w:p w14:paraId="0CDC1C40" w14:textId="77777777" w:rsidR="00FC3839" w:rsidRDefault="00FC3839">
            <w:pPr>
              <w:pStyle w:val="ConsPlusNormal"/>
              <w:jc w:val="center"/>
            </w:pPr>
            <w:r>
              <w:t>Проводящие профилактические медицинские осмотры и диспансеризацию</w:t>
            </w:r>
          </w:p>
        </w:tc>
        <w:tc>
          <w:tcPr>
            <w:tcW w:w="3848" w:type="dxa"/>
            <w:gridSpan w:val="2"/>
          </w:tcPr>
          <w:p w14:paraId="733489C1" w14:textId="77777777" w:rsidR="00FC3839" w:rsidRDefault="00FC3839">
            <w:pPr>
              <w:pStyle w:val="ConsPlusNormal"/>
              <w:jc w:val="center"/>
            </w:pPr>
            <w:r>
              <w:t>в том числе:</w:t>
            </w:r>
          </w:p>
        </w:tc>
        <w:tc>
          <w:tcPr>
            <w:tcW w:w="1549" w:type="dxa"/>
            <w:vMerge w:val="restart"/>
          </w:tcPr>
          <w:p w14:paraId="4195AE65" w14:textId="77777777" w:rsidR="00FC3839" w:rsidRDefault="00FC3839">
            <w:pPr>
              <w:pStyle w:val="ConsPlusNormal"/>
              <w:jc w:val="center"/>
            </w:pPr>
            <w:r>
              <w:t>Проводящие диспансерное наблюдение</w:t>
            </w:r>
          </w:p>
        </w:tc>
        <w:tc>
          <w:tcPr>
            <w:tcW w:w="1624" w:type="dxa"/>
            <w:vMerge w:val="restart"/>
          </w:tcPr>
          <w:p w14:paraId="26502725" w14:textId="77777777" w:rsidR="00FC3839" w:rsidRDefault="00FC3839">
            <w:pPr>
              <w:pStyle w:val="ConsPlusNormal"/>
              <w:jc w:val="center"/>
            </w:pPr>
            <w:r>
              <w:t>Проводящие медицинскую реабилитацию</w:t>
            </w:r>
          </w:p>
        </w:tc>
        <w:tc>
          <w:tcPr>
            <w:tcW w:w="4752" w:type="dxa"/>
            <w:gridSpan w:val="3"/>
          </w:tcPr>
          <w:p w14:paraId="6BFA70BC" w14:textId="77777777" w:rsidR="00FC3839" w:rsidRDefault="00FC3839">
            <w:pPr>
              <w:pStyle w:val="ConsPlusNormal"/>
              <w:jc w:val="center"/>
            </w:pPr>
            <w:r>
              <w:t>в том числе:</w:t>
            </w:r>
          </w:p>
        </w:tc>
      </w:tr>
      <w:tr w:rsidR="00FC3839" w14:paraId="255783B7" w14:textId="77777777">
        <w:tc>
          <w:tcPr>
            <w:tcW w:w="0" w:type="auto"/>
            <w:vMerge/>
          </w:tcPr>
          <w:p w14:paraId="4E00D983" w14:textId="77777777" w:rsidR="00FC3839" w:rsidRDefault="00FC3839">
            <w:pPr>
              <w:pStyle w:val="ConsPlusNormal"/>
            </w:pPr>
          </w:p>
        </w:tc>
        <w:tc>
          <w:tcPr>
            <w:tcW w:w="0" w:type="auto"/>
            <w:vMerge/>
          </w:tcPr>
          <w:p w14:paraId="11A54785" w14:textId="77777777" w:rsidR="00FC3839" w:rsidRDefault="00FC3839">
            <w:pPr>
              <w:pStyle w:val="ConsPlusNormal"/>
            </w:pPr>
          </w:p>
        </w:tc>
        <w:tc>
          <w:tcPr>
            <w:tcW w:w="0" w:type="auto"/>
            <w:vMerge/>
          </w:tcPr>
          <w:p w14:paraId="0CB56407" w14:textId="77777777" w:rsidR="00FC3839" w:rsidRDefault="00FC3839">
            <w:pPr>
              <w:pStyle w:val="ConsPlusNormal"/>
            </w:pPr>
          </w:p>
        </w:tc>
        <w:tc>
          <w:tcPr>
            <w:tcW w:w="0" w:type="auto"/>
            <w:vMerge/>
          </w:tcPr>
          <w:p w14:paraId="25CB288D" w14:textId="77777777" w:rsidR="00FC3839" w:rsidRDefault="00FC3839">
            <w:pPr>
              <w:pStyle w:val="ConsPlusNormal"/>
            </w:pPr>
          </w:p>
        </w:tc>
        <w:tc>
          <w:tcPr>
            <w:tcW w:w="0" w:type="auto"/>
            <w:vMerge/>
          </w:tcPr>
          <w:p w14:paraId="7DDF720D" w14:textId="77777777" w:rsidR="00FC3839" w:rsidRDefault="00FC3839">
            <w:pPr>
              <w:pStyle w:val="ConsPlusNormal"/>
            </w:pPr>
          </w:p>
        </w:tc>
        <w:tc>
          <w:tcPr>
            <w:tcW w:w="0" w:type="auto"/>
            <w:vMerge/>
          </w:tcPr>
          <w:p w14:paraId="00274BD8" w14:textId="77777777" w:rsidR="00FC3839" w:rsidRDefault="00FC3839">
            <w:pPr>
              <w:pStyle w:val="ConsPlusNormal"/>
            </w:pPr>
          </w:p>
        </w:tc>
        <w:tc>
          <w:tcPr>
            <w:tcW w:w="1969" w:type="dxa"/>
          </w:tcPr>
          <w:p w14:paraId="7E955F54" w14:textId="77777777" w:rsidR="00FC3839" w:rsidRDefault="00FC3839">
            <w:pPr>
              <w:pStyle w:val="ConsPlusNormal"/>
              <w:jc w:val="center"/>
            </w:pPr>
            <w:r>
              <w:t>углубленную диспансеризацию</w:t>
            </w:r>
          </w:p>
        </w:tc>
        <w:tc>
          <w:tcPr>
            <w:tcW w:w="1879" w:type="dxa"/>
          </w:tcPr>
          <w:p w14:paraId="43770CC2" w14:textId="77777777" w:rsidR="00FC3839" w:rsidRDefault="00FC3839">
            <w:pPr>
              <w:pStyle w:val="ConsPlusNormal"/>
              <w:jc w:val="center"/>
            </w:pPr>
            <w:r>
              <w:t>для оценки репродуктивного здоровья женщин и мужчин</w:t>
            </w:r>
          </w:p>
        </w:tc>
        <w:tc>
          <w:tcPr>
            <w:tcW w:w="0" w:type="auto"/>
            <w:vMerge/>
          </w:tcPr>
          <w:p w14:paraId="49313E46" w14:textId="77777777" w:rsidR="00FC3839" w:rsidRDefault="00FC3839">
            <w:pPr>
              <w:pStyle w:val="ConsPlusNormal"/>
            </w:pPr>
          </w:p>
        </w:tc>
        <w:tc>
          <w:tcPr>
            <w:tcW w:w="0" w:type="auto"/>
            <w:vMerge/>
          </w:tcPr>
          <w:p w14:paraId="012EEE6E" w14:textId="77777777" w:rsidR="00FC3839" w:rsidRDefault="00FC3839">
            <w:pPr>
              <w:pStyle w:val="ConsPlusNormal"/>
            </w:pPr>
          </w:p>
        </w:tc>
        <w:tc>
          <w:tcPr>
            <w:tcW w:w="1579" w:type="dxa"/>
          </w:tcPr>
          <w:p w14:paraId="007DB420" w14:textId="77777777" w:rsidR="00FC3839" w:rsidRDefault="00FC3839">
            <w:pPr>
              <w:pStyle w:val="ConsPlusNormal"/>
              <w:jc w:val="center"/>
            </w:pPr>
            <w:r>
              <w:t>в амбулаторных условиях</w:t>
            </w:r>
          </w:p>
        </w:tc>
        <w:tc>
          <w:tcPr>
            <w:tcW w:w="1429" w:type="dxa"/>
          </w:tcPr>
          <w:p w14:paraId="7173F203" w14:textId="77777777" w:rsidR="00FC3839" w:rsidRDefault="00FC3839">
            <w:pPr>
              <w:pStyle w:val="ConsPlusNormal"/>
              <w:jc w:val="center"/>
            </w:pPr>
            <w:r>
              <w:t>в условиях дневных стационаров</w:t>
            </w:r>
          </w:p>
        </w:tc>
        <w:tc>
          <w:tcPr>
            <w:tcW w:w="1744" w:type="dxa"/>
          </w:tcPr>
          <w:p w14:paraId="08183FE2" w14:textId="77777777" w:rsidR="00FC3839" w:rsidRDefault="00FC3839">
            <w:pPr>
              <w:pStyle w:val="ConsPlusNormal"/>
              <w:jc w:val="center"/>
            </w:pPr>
            <w:r>
              <w:t>в условиях круглосуточных стационаров</w:t>
            </w:r>
          </w:p>
        </w:tc>
      </w:tr>
      <w:tr w:rsidR="00FC3839" w14:paraId="5217FF8D" w14:textId="77777777">
        <w:tc>
          <w:tcPr>
            <w:tcW w:w="484" w:type="dxa"/>
          </w:tcPr>
          <w:p w14:paraId="2964C951" w14:textId="77777777" w:rsidR="00FC3839" w:rsidRDefault="00FC3839">
            <w:pPr>
              <w:pStyle w:val="ConsPlusNormal"/>
              <w:jc w:val="center"/>
            </w:pPr>
            <w:r>
              <w:t>1</w:t>
            </w:r>
          </w:p>
        </w:tc>
        <w:tc>
          <w:tcPr>
            <w:tcW w:w="1504" w:type="dxa"/>
          </w:tcPr>
          <w:p w14:paraId="1A8BE6FE" w14:textId="77777777" w:rsidR="00FC3839" w:rsidRDefault="00FC3839">
            <w:pPr>
              <w:pStyle w:val="ConsPlusNormal"/>
              <w:jc w:val="center"/>
            </w:pPr>
            <w:r>
              <w:t>2</w:t>
            </w:r>
          </w:p>
        </w:tc>
        <w:tc>
          <w:tcPr>
            <w:tcW w:w="3889" w:type="dxa"/>
          </w:tcPr>
          <w:p w14:paraId="04296B74" w14:textId="77777777" w:rsidR="00FC3839" w:rsidRDefault="00FC3839">
            <w:pPr>
              <w:pStyle w:val="ConsPlusNormal"/>
              <w:jc w:val="center"/>
            </w:pPr>
            <w:r>
              <w:t>3</w:t>
            </w:r>
          </w:p>
        </w:tc>
        <w:tc>
          <w:tcPr>
            <w:tcW w:w="1924" w:type="dxa"/>
          </w:tcPr>
          <w:p w14:paraId="440BF810" w14:textId="77777777" w:rsidR="00FC3839" w:rsidRDefault="00FC3839">
            <w:pPr>
              <w:pStyle w:val="ConsPlusNormal"/>
              <w:jc w:val="center"/>
            </w:pPr>
            <w:r>
              <w:t>4</w:t>
            </w:r>
          </w:p>
        </w:tc>
        <w:tc>
          <w:tcPr>
            <w:tcW w:w="1924" w:type="dxa"/>
          </w:tcPr>
          <w:p w14:paraId="1A385D20" w14:textId="77777777" w:rsidR="00FC3839" w:rsidRDefault="00FC3839">
            <w:pPr>
              <w:pStyle w:val="ConsPlusNormal"/>
              <w:jc w:val="center"/>
            </w:pPr>
            <w:r>
              <w:t>5</w:t>
            </w:r>
          </w:p>
        </w:tc>
        <w:tc>
          <w:tcPr>
            <w:tcW w:w="2014" w:type="dxa"/>
          </w:tcPr>
          <w:p w14:paraId="7F5949E5" w14:textId="77777777" w:rsidR="00FC3839" w:rsidRDefault="00FC3839">
            <w:pPr>
              <w:pStyle w:val="ConsPlusNormal"/>
              <w:jc w:val="center"/>
            </w:pPr>
            <w:r>
              <w:t>6</w:t>
            </w:r>
          </w:p>
        </w:tc>
        <w:tc>
          <w:tcPr>
            <w:tcW w:w="1969" w:type="dxa"/>
          </w:tcPr>
          <w:p w14:paraId="1F74DC04" w14:textId="77777777" w:rsidR="00FC3839" w:rsidRDefault="00FC3839">
            <w:pPr>
              <w:pStyle w:val="ConsPlusNormal"/>
              <w:jc w:val="center"/>
            </w:pPr>
            <w:r>
              <w:t>7</w:t>
            </w:r>
          </w:p>
        </w:tc>
        <w:tc>
          <w:tcPr>
            <w:tcW w:w="1879" w:type="dxa"/>
          </w:tcPr>
          <w:p w14:paraId="612948D0" w14:textId="77777777" w:rsidR="00FC3839" w:rsidRDefault="00FC3839">
            <w:pPr>
              <w:pStyle w:val="ConsPlusNormal"/>
              <w:jc w:val="center"/>
            </w:pPr>
            <w:r>
              <w:t>8</w:t>
            </w:r>
          </w:p>
        </w:tc>
        <w:tc>
          <w:tcPr>
            <w:tcW w:w="1549" w:type="dxa"/>
          </w:tcPr>
          <w:p w14:paraId="07DB38B8" w14:textId="77777777" w:rsidR="00FC3839" w:rsidRDefault="00FC3839">
            <w:pPr>
              <w:pStyle w:val="ConsPlusNormal"/>
              <w:jc w:val="center"/>
            </w:pPr>
            <w:r>
              <w:t>9</w:t>
            </w:r>
          </w:p>
        </w:tc>
        <w:tc>
          <w:tcPr>
            <w:tcW w:w="1624" w:type="dxa"/>
          </w:tcPr>
          <w:p w14:paraId="001BA691" w14:textId="77777777" w:rsidR="00FC3839" w:rsidRDefault="00FC3839">
            <w:pPr>
              <w:pStyle w:val="ConsPlusNormal"/>
              <w:jc w:val="center"/>
            </w:pPr>
            <w:r>
              <w:t>10</w:t>
            </w:r>
          </w:p>
        </w:tc>
        <w:tc>
          <w:tcPr>
            <w:tcW w:w="1579" w:type="dxa"/>
          </w:tcPr>
          <w:p w14:paraId="3FD1B33C" w14:textId="77777777" w:rsidR="00FC3839" w:rsidRDefault="00FC3839">
            <w:pPr>
              <w:pStyle w:val="ConsPlusNormal"/>
              <w:jc w:val="center"/>
            </w:pPr>
            <w:r>
              <w:t>11</w:t>
            </w:r>
          </w:p>
        </w:tc>
        <w:tc>
          <w:tcPr>
            <w:tcW w:w="1429" w:type="dxa"/>
          </w:tcPr>
          <w:p w14:paraId="6AD5E53B" w14:textId="77777777" w:rsidR="00FC3839" w:rsidRDefault="00FC3839">
            <w:pPr>
              <w:pStyle w:val="ConsPlusNormal"/>
              <w:jc w:val="center"/>
            </w:pPr>
            <w:r>
              <w:t>12</w:t>
            </w:r>
          </w:p>
        </w:tc>
        <w:tc>
          <w:tcPr>
            <w:tcW w:w="1744" w:type="dxa"/>
          </w:tcPr>
          <w:p w14:paraId="2AC7E7E5" w14:textId="77777777" w:rsidR="00FC3839" w:rsidRDefault="00FC3839">
            <w:pPr>
              <w:pStyle w:val="ConsPlusNormal"/>
              <w:jc w:val="center"/>
            </w:pPr>
            <w:r>
              <w:t>13</w:t>
            </w:r>
          </w:p>
        </w:tc>
      </w:tr>
      <w:tr w:rsidR="00FC3839" w14:paraId="50570D9D" w14:textId="77777777">
        <w:tc>
          <w:tcPr>
            <w:tcW w:w="484" w:type="dxa"/>
          </w:tcPr>
          <w:p w14:paraId="7DB3A95F" w14:textId="77777777" w:rsidR="00FC3839" w:rsidRDefault="00FC3839">
            <w:pPr>
              <w:pStyle w:val="ConsPlusNormal"/>
              <w:jc w:val="center"/>
            </w:pPr>
            <w:r>
              <w:t>1</w:t>
            </w:r>
          </w:p>
        </w:tc>
        <w:tc>
          <w:tcPr>
            <w:tcW w:w="1504" w:type="dxa"/>
          </w:tcPr>
          <w:p w14:paraId="7075A9F4" w14:textId="77777777" w:rsidR="00FC3839" w:rsidRDefault="00FC3839">
            <w:pPr>
              <w:pStyle w:val="ConsPlusNormal"/>
              <w:jc w:val="center"/>
            </w:pPr>
            <w:r>
              <w:t>380245</w:t>
            </w:r>
          </w:p>
        </w:tc>
        <w:tc>
          <w:tcPr>
            <w:tcW w:w="3889" w:type="dxa"/>
          </w:tcPr>
          <w:p w14:paraId="6D05ED00" w14:textId="77777777" w:rsidR="00FC3839" w:rsidRDefault="00FC3839">
            <w:pPr>
              <w:pStyle w:val="ConsPlusNormal"/>
              <w:jc w:val="both"/>
            </w:pPr>
            <w:r>
              <w:t>Областное государственное бюджетное учреждение здравоохранения "Аларская районная больница"</w:t>
            </w:r>
          </w:p>
        </w:tc>
        <w:tc>
          <w:tcPr>
            <w:tcW w:w="1924" w:type="dxa"/>
          </w:tcPr>
          <w:p w14:paraId="1762007B" w14:textId="77777777" w:rsidR="00FC3839" w:rsidRDefault="00FC3839">
            <w:pPr>
              <w:pStyle w:val="ConsPlusNormal"/>
              <w:jc w:val="center"/>
            </w:pPr>
            <w:r>
              <w:t>1</w:t>
            </w:r>
          </w:p>
        </w:tc>
        <w:tc>
          <w:tcPr>
            <w:tcW w:w="1924" w:type="dxa"/>
          </w:tcPr>
          <w:p w14:paraId="25B91C51" w14:textId="77777777" w:rsidR="00FC3839" w:rsidRDefault="00FC3839">
            <w:pPr>
              <w:pStyle w:val="ConsPlusNormal"/>
              <w:jc w:val="center"/>
            </w:pPr>
            <w:r>
              <w:t>1</w:t>
            </w:r>
          </w:p>
        </w:tc>
        <w:tc>
          <w:tcPr>
            <w:tcW w:w="2014" w:type="dxa"/>
          </w:tcPr>
          <w:p w14:paraId="49801AA7" w14:textId="77777777" w:rsidR="00FC3839" w:rsidRDefault="00FC3839">
            <w:pPr>
              <w:pStyle w:val="ConsPlusNormal"/>
              <w:jc w:val="center"/>
            </w:pPr>
            <w:r>
              <w:t>1</w:t>
            </w:r>
          </w:p>
        </w:tc>
        <w:tc>
          <w:tcPr>
            <w:tcW w:w="1969" w:type="dxa"/>
          </w:tcPr>
          <w:p w14:paraId="528B6098" w14:textId="77777777" w:rsidR="00FC3839" w:rsidRDefault="00FC3839">
            <w:pPr>
              <w:pStyle w:val="ConsPlusNormal"/>
              <w:jc w:val="center"/>
            </w:pPr>
            <w:r>
              <w:t>1</w:t>
            </w:r>
          </w:p>
        </w:tc>
        <w:tc>
          <w:tcPr>
            <w:tcW w:w="1879" w:type="dxa"/>
          </w:tcPr>
          <w:p w14:paraId="48057E96" w14:textId="77777777" w:rsidR="00FC3839" w:rsidRDefault="00FC3839">
            <w:pPr>
              <w:pStyle w:val="ConsPlusNormal"/>
              <w:jc w:val="center"/>
            </w:pPr>
            <w:r>
              <w:t>1</w:t>
            </w:r>
          </w:p>
        </w:tc>
        <w:tc>
          <w:tcPr>
            <w:tcW w:w="1549" w:type="dxa"/>
          </w:tcPr>
          <w:p w14:paraId="15D61264" w14:textId="77777777" w:rsidR="00FC3839" w:rsidRDefault="00FC3839">
            <w:pPr>
              <w:pStyle w:val="ConsPlusNormal"/>
              <w:jc w:val="center"/>
            </w:pPr>
            <w:r>
              <w:t>1</w:t>
            </w:r>
          </w:p>
        </w:tc>
        <w:tc>
          <w:tcPr>
            <w:tcW w:w="1624" w:type="dxa"/>
          </w:tcPr>
          <w:p w14:paraId="508C4E42" w14:textId="77777777" w:rsidR="00FC3839" w:rsidRDefault="00FC3839">
            <w:pPr>
              <w:pStyle w:val="ConsPlusNormal"/>
            </w:pPr>
          </w:p>
        </w:tc>
        <w:tc>
          <w:tcPr>
            <w:tcW w:w="1579" w:type="dxa"/>
          </w:tcPr>
          <w:p w14:paraId="31A32234" w14:textId="77777777" w:rsidR="00FC3839" w:rsidRDefault="00FC3839">
            <w:pPr>
              <w:pStyle w:val="ConsPlusNormal"/>
            </w:pPr>
          </w:p>
        </w:tc>
        <w:tc>
          <w:tcPr>
            <w:tcW w:w="1429" w:type="dxa"/>
          </w:tcPr>
          <w:p w14:paraId="5A63F1C4" w14:textId="77777777" w:rsidR="00FC3839" w:rsidRDefault="00FC3839">
            <w:pPr>
              <w:pStyle w:val="ConsPlusNormal"/>
            </w:pPr>
          </w:p>
        </w:tc>
        <w:tc>
          <w:tcPr>
            <w:tcW w:w="1744" w:type="dxa"/>
          </w:tcPr>
          <w:p w14:paraId="473ED3FB" w14:textId="77777777" w:rsidR="00FC3839" w:rsidRDefault="00FC3839">
            <w:pPr>
              <w:pStyle w:val="ConsPlusNormal"/>
            </w:pPr>
          </w:p>
        </w:tc>
      </w:tr>
      <w:tr w:rsidR="00FC3839" w14:paraId="46C7C38D" w14:textId="77777777">
        <w:tc>
          <w:tcPr>
            <w:tcW w:w="484" w:type="dxa"/>
          </w:tcPr>
          <w:p w14:paraId="36B21A2D" w14:textId="77777777" w:rsidR="00FC3839" w:rsidRDefault="00FC3839">
            <w:pPr>
              <w:pStyle w:val="ConsPlusNormal"/>
              <w:jc w:val="center"/>
            </w:pPr>
            <w:r>
              <w:t>2</w:t>
            </w:r>
          </w:p>
        </w:tc>
        <w:tc>
          <w:tcPr>
            <w:tcW w:w="1504" w:type="dxa"/>
          </w:tcPr>
          <w:p w14:paraId="69A2F787" w14:textId="77777777" w:rsidR="00FC3839" w:rsidRDefault="00FC3839">
            <w:pPr>
              <w:pStyle w:val="ConsPlusNormal"/>
              <w:jc w:val="center"/>
            </w:pPr>
            <w:r>
              <w:t>380182</w:t>
            </w:r>
          </w:p>
        </w:tc>
        <w:tc>
          <w:tcPr>
            <w:tcW w:w="3889" w:type="dxa"/>
          </w:tcPr>
          <w:p w14:paraId="2BFEE550" w14:textId="77777777" w:rsidR="00FC3839" w:rsidRDefault="00FC3839">
            <w:pPr>
              <w:pStyle w:val="ConsPlusNormal"/>
              <w:jc w:val="both"/>
            </w:pPr>
            <w:r>
              <w:t xml:space="preserve">Областное государственное бюджетное учреждение здравоохранения "Усть-Кутская районная </w:t>
            </w:r>
            <w:r>
              <w:lastRenderedPageBreak/>
              <w:t>больница"</w:t>
            </w:r>
          </w:p>
        </w:tc>
        <w:tc>
          <w:tcPr>
            <w:tcW w:w="1924" w:type="dxa"/>
          </w:tcPr>
          <w:p w14:paraId="6CAFFDC9" w14:textId="77777777" w:rsidR="00FC3839" w:rsidRDefault="00FC3839">
            <w:pPr>
              <w:pStyle w:val="ConsPlusNormal"/>
              <w:jc w:val="center"/>
            </w:pPr>
            <w:r>
              <w:lastRenderedPageBreak/>
              <w:t>1</w:t>
            </w:r>
          </w:p>
        </w:tc>
        <w:tc>
          <w:tcPr>
            <w:tcW w:w="1924" w:type="dxa"/>
          </w:tcPr>
          <w:p w14:paraId="36A7EC0D" w14:textId="77777777" w:rsidR="00FC3839" w:rsidRDefault="00FC3839">
            <w:pPr>
              <w:pStyle w:val="ConsPlusNormal"/>
              <w:jc w:val="center"/>
            </w:pPr>
            <w:r>
              <w:t>1</w:t>
            </w:r>
          </w:p>
        </w:tc>
        <w:tc>
          <w:tcPr>
            <w:tcW w:w="2014" w:type="dxa"/>
          </w:tcPr>
          <w:p w14:paraId="63177514" w14:textId="77777777" w:rsidR="00FC3839" w:rsidRDefault="00FC3839">
            <w:pPr>
              <w:pStyle w:val="ConsPlusNormal"/>
              <w:jc w:val="center"/>
            </w:pPr>
            <w:r>
              <w:t>1</w:t>
            </w:r>
          </w:p>
        </w:tc>
        <w:tc>
          <w:tcPr>
            <w:tcW w:w="1969" w:type="dxa"/>
          </w:tcPr>
          <w:p w14:paraId="15F36F9D" w14:textId="77777777" w:rsidR="00FC3839" w:rsidRDefault="00FC3839">
            <w:pPr>
              <w:pStyle w:val="ConsPlusNormal"/>
              <w:jc w:val="center"/>
            </w:pPr>
            <w:r>
              <w:t>1</w:t>
            </w:r>
          </w:p>
        </w:tc>
        <w:tc>
          <w:tcPr>
            <w:tcW w:w="1879" w:type="dxa"/>
          </w:tcPr>
          <w:p w14:paraId="370D8A5D" w14:textId="77777777" w:rsidR="00FC3839" w:rsidRDefault="00FC3839">
            <w:pPr>
              <w:pStyle w:val="ConsPlusNormal"/>
              <w:jc w:val="center"/>
            </w:pPr>
            <w:r>
              <w:t>1</w:t>
            </w:r>
          </w:p>
        </w:tc>
        <w:tc>
          <w:tcPr>
            <w:tcW w:w="1549" w:type="dxa"/>
          </w:tcPr>
          <w:p w14:paraId="1D81F1B2" w14:textId="77777777" w:rsidR="00FC3839" w:rsidRDefault="00FC3839">
            <w:pPr>
              <w:pStyle w:val="ConsPlusNormal"/>
              <w:jc w:val="center"/>
            </w:pPr>
            <w:r>
              <w:t>1</w:t>
            </w:r>
          </w:p>
        </w:tc>
        <w:tc>
          <w:tcPr>
            <w:tcW w:w="1624" w:type="dxa"/>
          </w:tcPr>
          <w:p w14:paraId="1D220053" w14:textId="77777777" w:rsidR="00FC3839" w:rsidRDefault="00FC3839">
            <w:pPr>
              <w:pStyle w:val="ConsPlusNormal"/>
            </w:pPr>
          </w:p>
        </w:tc>
        <w:tc>
          <w:tcPr>
            <w:tcW w:w="1579" w:type="dxa"/>
          </w:tcPr>
          <w:p w14:paraId="3C732EA5" w14:textId="77777777" w:rsidR="00FC3839" w:rsidRDefault="00FC3839">
            <w:pPr>
              <w:pStyle w:val="ConsPlusNormal"/>
            </w:pPr>
          </w:p>
        </w:tc>
        <w:tc>
          <w:tcPr>
            <w:tcW w:w="1429" w:type="dxa"/>
          </w:tcPr>
          <w:p w14:paraId="29D13627" w14:textId="77777777" w:rsidR="00FC3839" w:rsidRDefault="00FC3839">
            <w:pPr>
              <w:pStyle w:val="ConsPlusNormal"/>
            </w:pPr>
          </w:p>
        </w:tc>
        <w:tc>
          <w:tcPr>
            <w:tcW w:w="1744" w:type="dxa"/>
          </w:tcPr>
          <w:p w14:paraId="5A173136" w14:textId="77777777" w:rsidR="00FC3839" w:rsidRDefault="00FC3839">
            <w:pPr>
              <w:pStyle w:val="ConsPlusNormal"/>
            </w:pPr>
          </w:p>
        </w:tc>
      </w:tr>
      <w:tr w:rsidR="00FC3839" w14:paraId="5B1E67B8" w14:textId="77777777">
        <w:tc>
          <w:tcPr>
            <w:tcW w:w="484" w:type="dxa"/>
          </w:tcPr>
          <w:p w14:paraId="78A5D761" w14:textId="77777777" w:rsidR="00FC3839" w:rsidRDefault="00FC3839">
            <w:pPr>
              <w:pStyle w:val="ConsPlusNormal"/>
              <w:jc w:val="center"/>
            </w:pPr>
            <w:r>
              <w:t>3</w:t>
            </w:r>
          </w:p>
        </w:tc>
        <w:tc>
          <w:tcPr>
            <w:tcW w:w="1504" w:type="dxa"/>
          </w:tcPr>
          <w:p w14:paraId="0D44984E" w14:textId="77777777" w:rsidR="00FC3839" w:rsidRDefault="00FC3839">
            <w:pPr>
              <w:pStyle w:val="ConsPlusNormal"/>
              <w:jc w:val="center"/>
            </w:pPr>
            <w:r>
              <w:t>380089</w:t>
            </w:r>
          </w:p>
        </w:tc>
        <w:tc>
          <w:tcPr>
            <w:tcW w:w="3889" w:type="dxa"/>
          </w:tcPr>
          <w:p w14:paraId="1B93A9C0" w14:textId="77777777" w:rsidR="00FC3839" w:rsidRDefault="00FC3839">
            <w:pPr>
              <w:pStyle w:val="ConsPlusNormal"/>
              <w:jc w:val="both"/>
            </w:pPr>
            <w:r>
              <w:t>Областное государственное бюджетное учреждение здравоохранения "Братский областной кожно-венерологический диспансер"</w:t>
            </w:r>
          </w:p>
        </w:tc>
        <w:tc>
          <w:tcPr>
            <w:tcW w:w="1924" w:type="dxa"/>
          </w:tcPr>
          <w:p w14:paraId="0AE3F42F" w14:textId="77777777" w:rsidR="00FC3839" w:rsidRDefault="00FC3839">
            <w:pPr>
              <w:pStyle w:val="ConsPlusNormal"/>
              <w:jc w:val="center"/>
            </w:pPr>
            <w:r>
              <w:t>1</w:t>
            </w:r>
          </w:p>
        </w:tc>
        <w:tc>
          <w:tcPr>
            <w:tcW w:w="1924" w:type="dxa"/>
          </w:tcPr>
          <w:p w14:paraId="661B62D9" w14:textId="77777777" w:rsidR="00FC3839" w:rsidRDefault="00FC3839">
            <w:pPr>
              <w:pStyle w:val="ConsPlusNormal"/>
              <w:jc w:val="center"/>
            </w:pPr>
            <w:r>
              <w:t>1</w:t>
            </w:r>
          </w:p>
        </w:tc>
        <w:tc>
          <w:tcPr>
            <w:tcW w:w="2014" w:type="dxa"/>
          </w:tcPr>
          <w:p w14:paraId="43AC0C61" w14:textId="77777777" w:rsidR="00FC3839" w:rsidRDefault="00FC3839">
            <w:pPr>
              <w:pStyle w:val="ConsPlusNormal"/>
            </w:pPr>
          </w:p>
        </w:tc>
        <w:tc>
          <w:tcPr>
            <w:tcW w:w="1969" w:type="dxa"/>
          </w:tcPr>
          <w:p w14:paraId="3A63AE25" w14:textId="77777777" w:rsidR="00FC3839" w:rsidRDefault="00FC3839">
            <w:pPr>
              <w:pStyle w:val="ConsPlusNormal"/>
            </w:pPr>
          </w:p>
        </w:tc>
        <w:tc>
          <w:tcPr>
            <w:tcW w:w="1879" w:type="dxa"/>
          </w:tcPr>
          <w:p w14:paraId="1D1C912B" w14:textId="77777777" w:rsidR="00FC3839" w:rsidRDefault="00FC3839">
            <w:pPr>
              <w:pStyle w:val="ConsPlusNormal"/>
            </w:pPr>
          </w:p>
        </w:tc>
        <w:tc>
          <w:tcPr>
            <w:tcW w:w="1549" w:type="dxa"/>
          </w:tcPr>
          <w:p w14:paraId="6BF9DC49" w14:textId="77777777" w:rsidR="00FC3839" w:rsidRDefault="00FC3839">
            <w:pPr>
              <w:pStyle w:val="ConsPlusNormal"/>
            </w:pPr>
          </w:p>
        </w:tc>
        <w:tc>
          <w:tcPr>
            <w:tcW w:w="1624" w:type="dxa"/>
          </w:tcPr>
          <w:p w14:paraId="6B84C92A" w14:textId="77777777" w:rsidR="00FC3839" w:rsidRDefault="00FC3839">
            <w:pPr>
              <w:pStyle w:val="ConsPlusNormal"/>
            </w:pPr>
          </w:p>
        </w:tc>
        <w:tc>
          <w:tcPr>
            <w:tcW w:w="1579" w:type="dxa"/>
          </w:tcPr>
          <w:p w14:paraId="602638C8" w14:textId="77777777" w:rsidR="00FC3839" w:rsidRDefault="00FC3839">
            <w:pPr>
              <w:pStyle w:val="ConsPlusNormal"/>
            </w:pPr>
          </w:p>
        </w:tc>
        <w:tc>
          <w:tcPr>
            <w:tcW w:w="1429" w:type="dxa"/>
          </w:tcPr>
          <w:p w14:paraId="355D397B" w14:textId="77777777" w:rsidR="00FC3839" w:rsidRDefault="00FC3839">
            <w:pPr>
              <w:pStyle w:val="ConsPlusNormal"/>
            </w:pPr>
          </w:p>
        </w:tc>
        <w:tc>
          <w:tcPr>
            <w:tcW w:w="1744" w:type="dxa"/>
          </w:tcPr>
          <w:p w14:paraId="547301F1" w14:textId="77777777" w:rsidR="00FC3839" w:rsidRDefault="00FC3839">
            <w:pPr>
              <w:pStyle w:val="ConsPlusNormal"/>
            </w:pPr>
          </w:p>
        </w:tc>
      </w:tr>
      <w:tr w:rsidR="00FC3839" w14:paraId="1A58B02A" w14:textId="77777777">
        <w:tc>
          <w:tcPr>
            <w:tcW w:w="484" w:type="dxa"/>
          </w:tcPr>
          <w:p w14:paraId="387DF0A2" w14:textId="77777777" w:rsidR="00FC3839" w:rsidRDefault="00FC3839">
            <w:pPr>
              <w:pStyle w:val="ConsPlusNormal"/>
              <w:jc w:val="center"/>
            </w:pPr>
            <w:r>
              <w:t>4</w:t>
            </w:r>
          </w:p>
        </w:tc>
        <w:tc>
          <w:tcPr>
            <w:tcW w:w="1504" w:type="dxa"/>
          </w:tcPr>
          <w:p w14:paraId="52855B2E" w14:textId="77777777" w:rsidR="00FC3839" w:rsidRDefault="00FC3839">
            <w:pPr>
              <w:pStyle w:val="ConsPlusNormal"/>
              <w:jc w:val="center"/>
            </w:pPr>
            <w:r>
              <w:t>380224</w:t>
            </w:r>
          </w:p>
        </w:tc>
        <w:tc>
          <w:tcPr>
            <w:tcW w:w="3889" w:type="dxa"/>
          </w:tcPr>
          <w:p w14:paraId="6107D5DE" w14:textId="77777777" w:rsidR="00FC3839" w:rsidRDefault="00FC3839">
            <w:pPr>
              <w:pStyle w:val="ConsPlusNormal"/>
              <w:jc w:val="both"/>
            </w:pPr>
            <w:r>
              <w:t>Областное государственное автономное учреждение здравоохранения "Иркутский областной клинический консультативно-диагностический центр"</w:t>
            </w:r>
          </w:p>
        </w:tc>
        <w:tc>
          <w:tcPr>
            <w:tcW w:w="1924" w:type="dxa"/>
          </w:tcPr>
          <w:p w14:paraId="04A47D8B" w14:textId="77777777" w:rsidR="00FC3839" w:rsidRDefault="00FC3839">
            <w:pPr>
              <w:pStyle w:val="ConsPlusNormal"/>
            </w:pPr>
          </w:p>
        </w:tc>
        <w:tc>
          <w:tcPr>
            <w:tcW w:w="1924" w:type="dxa"/>
          </w:tcPr>
          <w:p w14:paraId="3570F372" w14:textId="77777777" w:rsidR="00FC3839" w:rsidRDefault="00FC3839">
            <w:pPr>
              <w:pStyle w:val="ConsPlusNormal"/>
              <w:jc w:val="center"/>
            </w:pPr>
            <w:r>
              <w:t>1</w:t>
            </w:r>
          </w:p>
        </w:tc>
        <w:tc>
          <w:tcPr>
            <w:tcW w:w="2014" w:type="dxa"/>
          </w:tcPr>
          <w:p w14:paraId="49382DDC" w14:textId="77777777" w:rsidR="00FC3839" w:rsidRDefault="00FC3839">
            <w:pPr>
              <w:pStyle w:val="ConsPlusNormal"/>
            </w:pPr>
          </w:p>
        </w:tc>
        <w:tc>
          <w:tcPr>
            <w:tcW w:w="1969" w:type="dxa"/>
          </w:tcPr>
          <w:p w14:paraId="0B443BC6" w14:textId="77777777" w:rsidR="00FC3839" w:rsidRDefault="00FC3839">
            <w:pPr>
              <w:pStyle w:val="ConsPlusNormal"/>
            </w:pPr>
          </w:p>
        </w:tc>
        <w:tc>
          <w:tcPr>
            <w:tcW w:w="1879" w:type="dxa"/>
          </w:tcPr>
          <w:p w14:paraId="53B5CF27" w14:textId="77777777" w:rsidR="00FC3839" w:rsidRDefault="00FC3839">
            <w:pPr>
              <w:pStyle w:val="ConsPlusNormal"/>
            </w:pPr>
          </w:p>
        </w:tc>
        <w:tc>
          <w:tcPr>
            <w:tcW w:w="1549" w:type="dxa"/>
          </w:tcPr>
          <w:p w14:paraId="00D8FC2A" w14:textId="77777777" w:rsidR="00FC3839" w:rsidRDefault="00FC3839">
            <w:pPr>
              <w:pStyle w:val="ConsPlusNormal"/>
            </w:pPr>
          </w:p>
        </w:tc>
        <w:tc>
          <w:tcPr>
            <w:tcW w:w="1624" w:type="dxa"/>
          </w:tcPr>
          <w:p w14:paraId="1F4E8770" w14:textId="77777777" w:rsidR="00FC3839" w:rsidRDefault="00FC3839">
            <w:pPr>
              <w:pStyle w:val="ConsPlusNormal"/>
            </w:pPr>
          </w:p>
        </w:tc>
        <w:tc>
          <w:tcPr>
            <w:tcW w:w="1579" w:type="dxa"/>
          </w:tcPr>
          <w:p w14:paraId="22AEA5AA" w14:textId="77777777" w:rsidR="00FC3839" w:rsidRDefault="00FC3839">
            <w:pPr>
              <w:pStyle w:val="ConsPlusNormal"/>
            </w:pPr>
          </w:p>
        </w:tc>
        <w:tc>
          <w:tcPr>
            <w:tcW w:w="1429" w:type="dxa"/>
          </w:tcPr>
          <w:p w14:paraId="21161ECC" w14:textId="77777777" w:rsidR="00FC3839" w:rsidRDefault="00FC3839">
            <w:pPr>
              <w:pStyle w:val="ConsPlusNormal"/>
            </w:pPr>
          </w:p>
        </w:tc>
        <w:tc>
          <w:tcPr>
            <w:tcW w:w="1744" w:type="dxa"/>
          </w:tcPr>
          <w:p w14:paraId="68A8447F" w14:textId="77777777" w:rsidR="00FC3839" w:rsidRDefault="00FC3839">
            <w:pPr>
              <w:pStyle w:val="ConsPlusNormal"/>
            </w:pPr>
          </w:p>
        </w:tc>
      </w:tr>
      <w:tr w:rsidR="00FC3839" w14:paraId="379333CF" w14:textId="77777777">
        <w:tc>
          <w:tcPr>
            <w:tcW w:w="484" w:type="dxa"/>
          </w:tcPr>
          <w:p w14:paraId="576B0C54" w14:textId="77777777" w:rsidR="00FC3839" w:rsidRDefault="00FC3839">
            <w:pPr>
              <w:pStyle w:val="ConsPlusNormal"/>
              <w:jc w:val="center"/>
            </w:pPr>
            <w:r>
              <w:t>5</w:t>
            </w:r>
          </w:p>
        </w:tc>
        <w:tc>
          <w:tcPr>
            <w:tcW w:w="1504" w:type="dxa"/>
          </w:tcPr>
          <w:p w14:paraId="40C4E0E3" w14:textId="77777777" w:rsidR="00FC3839" w:rsidRDefault="00FC3839">
            <w:pPr>
              <w:pStyle w:val="ConsPlusNormal"/>
              <w:jc w:val="center"/>
            </w:pPr>
            <w:r>
              <w:t>380187</w:t>
            </w:r>
          </w:p>
        </w:tc>
        <w:tc>
          <w:tcPr>
            <w:tcW w:w="3889" w:type="dxa"/>
          </w:tcPr>
          <w:p w14:paraId="5BF42D4B" w14:textId="77777777" w:rsidR="00FC3839" w:rsidRDefault="00FC3839">
            <w:pPr>
              <w:pStyle w:val="ConsPlusNormal"/>
              <w:jc w:val="both"/>
            </w:pPr>
            <w:r>
              <w:t xml:space="preserve">Общество с ограниченной ответственностью "РУСАЛ Медицинский Центр" (Филиал Общества с ограниченной ответственностью "РУСАЛ </w:t>
            </w:r>
            <w:r>
              <w:lastRenderedPageBreak/>
              <w:t>Медицинский Центр" в г. Шелехове)</w:t>
            </w:r>
          </w:p>
        </w:tc>
        <w:tc>
          <w:tcPr>
            <w:tcW w:w="1924" w:type="dxa"/>
          </w:tcPr>
          <w:p w14:paraId="417A855D" w14:textId="77777777" w:rsidR="00FC3839" w:rsidRDefault="00FC3839">
            <w:pPr>
              <w:pStyle w:val="ConsPlusNormal"/>
            </w:pPr>
          </w:p>
        </w:tc>
        <w:tc>
          <w:tcPr>
            <w:tcW w:w="1924" w:type="dxa"/>
          </w:tcPr>
          <w:p w14:paraId="145B28F0" w14:textId="77777777" w:rsidR="00FC3839" w:rsidRDefault="00FC3839">
            <w:pPr>
              <w:pStyle w:val="ConsPlusNormal"/>
              <w:jc w:val="center"/>
            </w:pPr>
            <w:r>
              <w:t>1</w:t>
            </w:r>
          </w:p>
        </w:tc>
        <w:tc>
          <w:tcPr>
            <w:tcW w:w="2014" w:type="dxa"/>
          </w:tcPr>
          <w:p w14:paraId="083E4519" w14:textId="77777777" w:rsidR="00FC3839" w:rsidRDefault="00FC3839">
            <w:pPr>
              <w:pStyle w:val="ConsPlusNormal"/>
            </w:pPr>
          </w:p>
        </w:tc>
        <w:tc>
          <w:tcPr>
            <w:tcW w:w="1969" w:type="dxa"/>
          </w:tcPr>
          <w:p w14:paraId="57ED959D" w14:textId="77777777" w:rsidR="00FC3839" w:rsidRDefault="00FC3839">
            <w:pPr>
              <w:pStyle w:val="ConsPlusNormal"/>
            </w:pPr>
          </w:p>
        </w:tc>
        <w:tc>
          <w:tcPr>
            <w:tcW w:w="1879" w:type="dxa"/>
          </w:tcPr>
          <w:p w14:paraId="50919774" w14:textId="77777777" w:rsidR="00FC3839" w:rsidRDefault="00FC3839">
            <w:pPr>
              <w:pStyle w:val="ConsPlusNormal"/>
            </w:pPr>
          </w:p>
        </w:tc>
        <w:tc>
          <w:tcPr>
            <w:tcW w:w="1549" w:type="dxa"/>
          </w:tcPr>
          <w:p w14:paraId="7C6C1ACC" w14:textId="77777777" w:rsidR="00FC3839" w:rsidRDefault="00FC3839">
            <w:pPr>
              <w:pStyle w:val="ConsPlusNormal"/>
            </w:pPr>
          </w:p>
        </w:tc>
        <w:tc>
          <w:tcPr>
            <w:tcW w:w="1624" w:type="dxa"/>
          </w:tcPr>
          <w:p w14:paraId="5A4D0642" w14:textId="77777777" w:rsidR="00FC3839" w:rsidRDefault="00FC3839">
            <w:pPr>
              <w:pStyle w:val="ConsPlusNormal"/>
            </w:pPr>
          </w:p>
        </w:tc>
        <w:tc>
          <w:tcPr>
            <w:tcW w:w="1579" w:type="dxa"/>
          </w:tcPr>
          <w:p w14:paraId="57F5FF72" w14:textId="77777777" w:rsidR="00FC3839" w:rsidRDefault="00FC3839">
            <w:pPr>
              <w:pStyle w:val="ConsPlusNormal"/>
            </w:pPr>
          </w:p>
        </w:tc>
        <w:tc>
          <w:tcPr>
            <w:tcW w:w="1429" w:type="dxa"/>
          </w:tcPr>
          <w:p w14:paraId="1355A0B8" w14:textId="77777777" w:rsidR="00FC3839" w:rsidRDefault="00FC3839">
            <w:pPr>
              <w:pStyle w:val="ConsPlusNormal"/>
            </w:pPr>
          </w:p>
        </w:tc>
        <w:tc>
          <w:tcPr>
            <w:tcW w:w="1744" w:type="dxa"/>
          </w:tcPr>
          <w:p w14:paraId="57036053" w14:textId="77777777" w:rsidR="00FC3839" w:rsidRDefault="00FC3839">
            <w:pPr>
              <w:pStyle w:val="ConsPlusNormal"/>
            </w:pPr>
          </w:p>
        </w:tc>
      </w:tr>
      <w:tr w:rsidR="00FC3839" w14:paraId="3D7CE369" w14:textId="77777777">
        <w:tc>
          <w:tcPr>
            <w:tcW w:w="484" w:type="dxa"/>
          </w:tcPr>
          <w:p w14:paraId="25375601" w14:textId="77777777" w:rsidR="00FC3839" w:rsidRDefault="00FC3839">
            <w:pPr>
              <w:pStyle w:val="ConsPlusNormal"/>
              <w:jc w:val="center"/>
            </w:pPr>
            <w:r>
              <w:t>6</w:t>
            </w:r>
          </w:p>
        </w:tc>
        <w:tc>
          <w:tcPr>
            <w:tcW w:w="1504" w:type="dxa"/>
          </w:tcPr>
          <w:p w14:paraId="56EB3AFB" w14:textId="77777777" w:rsidR="00FC3839" w:rsidRDefault="00FC3839">
            <w:pPr>
              <w:pStyle w:val="ConsPlusNormal"/>
              <w:jc w:val="center"/>
            </w:pPr>
            <w:r>
              <w:t>380426</w:t>
            </w:r>
          </w:p>
        </w:tc>
        <w:tc>
          <w:tcPr>
            <w:tcW w:w="3889" w:type="dxa"/>
          </w:tcPr>
          <w:p w14:paraId="19428820" w14:textId="77777777" w:rsidR="00FC3839" w:rsidRDefault="00FC3839">
            <w:pPr>
              <w:pStyle w:val="ConsPlusNormal"/>
              <w:jc w:val="both"/>
            </w:pPr>
            <w:r>
              <w:t>Общество с ограниченной ответственностью "ЮНИЛАБ-Иркутск"</w:t>
            </w:r>
          </w:p>
        </w:tc>
        <w:tc>
          <w:tcPr>
            <w:tcW w:w="1924" w:type="dxa"/>
          </w:tcPr>
          <w:p w14:paraId="286CFE68" w14:textId="77777777" w:rsidR="00FC3839" w:rsidRDefault="00FC3839">
            <w:pPr>
              <w:pStyle w:val="ConsPlusNormal"/>
            </w:pPr>
          </w:p>
        </w:tc>
        <w:tc>
          <w:tcPr>
            <w:tcW w:w="1924" w:type="dxa"/>
          </w:tcPr>
          <w:p w14:paraId="786899E5" w14:textId="77777777" w:rsidR="00FC3839" w:rsidRDefault="00FC3839">
            <w:pPr>
              <w:pStyle w:val="ConsPlusNormal"/>
              <w:jc w:val="center"/>
            </w:pPr>
            <w:r>
              <w:t>1</w:t>
            </w:r>
          </w:p>
        </w:tc>
        <w:tc>
          <w:tcPr>
            <w:tcW w:w="2014" w:type="dxa"/>
          </w:tcPr>
          <w:p w14:paraId="5FE4D648" w14:textId="77777777" w:rsidR="00FC3839" w:rsidRDefault="00FC3839">
            <w:pPr>
              <w:pStyle w:val="ConsPlusNormal"/>
            </w:pPr>
          </w:p>
        </w:tc>
        <w:tc>
          <w:tcPr>
            <w:tcW w:w="1969" w:type="dxa"/>
          </w:tcPr>
          <w:p w14:paraId="68FD7E2B" w14:textId="77777777" w:rsidR="00FC3839" w:rsidRDefault="00FC3839">
            <w:pPr>
              <w:pStyle w:val="ConsPlusNormal"/>
            </w:pPr>
          </w:p>
        </w:tc>
        <w:tc>
          <w:tcPr>
            <w:tcW w:w="1879" w:type="dxa"/>
          </w:tcPr>
          <w:p w14:paraId="5FDE14AE" w14:textId="77777777" w:rsidR="00FC3839" w:rsidRDefault="00FC3839">
            <w:pPr>
              <w:pStyle w:val="ConsPlusNormal"/>
            </w:pPr>
          </w:p>
        </w:tc>
        <w:tc>
          <w:tcPr>
            <w:tcW w:w="1549" w:type="dxa"/>
          </w:tcPr>
          <w:p w14:paraId="65CC47FA" w14:textId="77777777" w:rsidR="00FC3839" w:rsidRDefault="00FC3839">
            <w:pPr>
              <w:pStyle w:val="ConsPlusNormal"/>
            </w:pPr>
          </w:p>
        </w:tc>
        <w:tc>
          <w:tcPr>
            <w:tcW w:w="1624" w:type="dxa"/>
          </w:tcPr>
          <w:p w14:paraId="68F229D2" w14:textId="77777777" w:rsidR="00FC3839" w:rsidRDefault="00FC3839">
            <w:pPr>
              <w:pStyle w:val="ConsPlusNormal"/>
            </w:pPr>
          </w:p>
        </w:tc>
        <w:tc>
          <w:tcPr>
            <w:tcW w:w="1579" w:type="dxa"/>
          </w:tcPr>
          <w:p w14:paraId="2D3B3BA0" w14:textId="77777777" w:rsidR="00FC3839" w:rsidRDefault="00FC3839">
            <w:pPr>
              <w:pStyle w:val="ConsPlusNormal"/>
            </w:pPr>
          </w:p>
        </w:tc>
        <w:tc>
          <w:tcPr>
            <w:tcW w:w="1429" w:type="dxa"/>
          </w:tcPr>
          <w:p w14:paraId="546B36E6" w14:textId="77777777" w:rsidR="00FC3839" w:rsidRDefault="00FC3839">
            <w:pPr>
              <w:pStyle w:val="ConsPlusNormal"/>
            </w:pPr>
          </w:p>
        </w:tc>
        <w:tc>
          <w:tcPr>
            <w:tcW w:w="1744" w:type="dxa"/>
          </w:tcPr>
          <w:p w14:paraId="3026043A" w14:textId="77777777" w:rsidR="00FC3839" w:rsidRDefault="00FC3839">
            <w:pPr>
              <w:pStyle w:val="ConsPlusNormal"/>
            </w:pPr>
          </w:p>
        </w:tc>
      </w:tr>
      <w:tr w:rsidR="00FC3839" w14:paraId="258F70D1" w14:textId="77777777">
        <w:tc>
          <w:tcPr>
            <w:tcW w:w="484" w:type="dxa"/>
          </w:tcPr>
          <w:p w14:paraId="7B2D11C7" w14:textId="77777777" w:rsidR="00FC3839" w:rsidRDefault="00FC3839">
            <w:pPr>
              <w:pStyle w:val="ConsPlusNormal"/>
              <w:jc w:val="center"/>
            </w:pPr>
            <w:r>
              <w:t>7</w:t>
            </w:r>
          </w:p>
        </w:tc>
        <w:tc>
          <w:tcPr>
            <w:tcW w:w="1504" w:type="dxa"/>
          </w:tcPr>
          <w:p w14:paraId="0B0FE8F2" w14:textId="77777777" w:rsidR="00FC3839" w:rsidRDefault="00FC3839">
            <w:pPr>
              <w:pStyle w:val="ConsPlusNormal"/>
              <w:jc w:val="center"/>
            </w:pPr>
            <w:r>
              <w:t>380382</w:t>
            </w:r>
          </w:p>
        </w:tc>
        <w:tc>
          <w:tcPr>
            <w:tcW w:w="3889" w:type="dxa"/>
          </w:tcPr>
          <w:p w14:paraId="7C6843E2" w14:textId="77777777" w:rsidR="00FC3839" w:rsidRDefault="00FC3839">
            <w:pPr>
              <w:pStyle w:val="ConsPlusNormal"/>
              <w:jc w:val="both"/>
            </w:pPr>
            <w:r>
              <w:t>Общество с ограниченной ответственностью "Диамант"</w:t>
            </w:r>
          </w:p>
        </w:tc>
        <w:tc>
          <w:tcPr>
            <w:tcW w:w="1924" w:type="dxa"/>
          </w:tcPr>
          <w:p w14:paraId="4701293E" w14:textId="77777777" w:rsidR="00FC3839" w:rsidRDefault="00FC3839">
            <w:pPr>
              <w:pStyle w:val="ConsPlusNormal"/>
            </w:pPr>
          </w:p>
        </w:tc>
        <w:tc>
          <w:tcPr>
            <w:tcW w:w="1924" w:type="dxa"/>
          </w:tcPr>
          <w:p w14:paraId="1297F7FB" w14:textId="77777777" w:rsidR="00FC3839" w:rsidRDefault="00FC3839">
            <w:pPr>
              <w:pStyle w:val="ConsPlusNormal"/>
              <w:jc w:val="center"/>
            </w:pPr>
            <w:r>
              <w:t>1</w:t>
            </w:r>
          </w:p>
        </w:tc>
        <w:tc>
          <w:tcPr>
            <w:tcW w:w="2014" w:type="dxa"/>
          </w:tcPr>
          <w:p w14:paraId="6B112475" w14:textId="77777777" w:rsidR="00FC3839" w:rsidRDefault="00FC3839">
            <w:pPr>
              <w:pStyle w:val="ConsPlusNormal"/>
            </w:pPr>
          </w:p>
        </w:tc>
        <w:tc>
          <w:tcPr>
            <w:tcW w:w="1969" w:type="dxa"/>
          </w:tcPr>
          <w:p w14:paraId="0BB09943" w14:textId="77777777" w:rsidR="00FC3839" w:rsidRDefault="00FC3839">
            <w:pPr>
              <w:pStyle w:val="ConsPlusNormal"/>
            </w:pPr>
          </w:p>
        </w:tc>
        <w:tc>
          <w:tcPr>
            <w:tcW w:w="1879" w:type="dxa"/>
          </w:tcPr>
          <w:p w14:paraId="10F46374" w14:textId="77777777" w:rsidR="00FC3839" w:rsidRDefault="00FC3839">
            <w:pPr>
              <w:pStyle w:val="ConsPlusNormal"/>
            </w:pPr>
          </w:p>
        </w:tc>
        <w:tc>
          <w:tcPr>
            <w:tcW w:w="1549" w:type="dxa"/>
          </w:tcPr>
          <w:p w14:paraId="0A9810E4" w14:textId="77777777" w:rsidR="00FC3839" w:rsidRDefault="00FC3839">
            <w:pPr>
              <w:pStyle w:val="ConsPlusNormal"/>
            </w:pPr>
          </w:p>
        </w:tc>
        <w:tc>
          <w:tcPr>
            <w:tcW w:w="1624" w:type="dxa"/>
          </w:tcPr>
          <w:p w14:paraId="06CCB3B4" w14:textId="77777777" w:rsidR="00FC3839" w:rsidRDefault="00FC3839">
            <w:pPr>
              <w:pStyle w:val="ConsPlusNormal"/>
            </w:pPr>
          </w:p>
        </w:tc>
        <w:tc>
          <w:tcPr>
            <w:tcW w:w="1579" w:type="dxa"/>
          </w:tcPr>
          <w:p w14:paraId="7616AEB1" w14:textId="77777777" w:rsidR="00FC3839" w:rsidRDefault="00FC3839">
            <w:pPr>
              <w:pStyle w:val="ConsPlusNormal"/>
            </w:pPr>
          </w:p>
        </w:tc>
        <w:tc>
          <w:tcPr>
            <w:tcW w:w="1429" w:type="dxa"/>
          </w:tcPr>
          <w:p w14:paraId="5F38C63E" w14:textId="77777777" w:rsidR="00FC3839" w:rsidRDefault="00FC3839">
            <w:pPr>
              <w:pStyle w:val="ConsPlusNormal"/>
            </w:pPr>
          </w:p>
        </w:tc>
        <w:tc>
          <w:tcPr>
            <w:tcW w:w="1744" w:type="dxa"/>
          </w:tcPr>
          <w:p w14:paraId="201A21CD" w14:textId="77777777" w:rsidR="00FC3839" w:rsidRDefault="00FC3839">
            <w:pPr>
              <w:pStyle w:val="ConsPlusNormal"/>
            </w:pPr>
          </w:p>
        </w:tc>
      </w:tr>
      <w:tr w:rsidR="00FC3839" w14:paraId="06963FD2" w14:textId="77777777">
        <w:tc>
          <w:tcPr>
            <w:tcW w:w="484" w:type="dxa"/>
          </w:tcPr>
          <w:p w14:paraId="0AE7D660" w14:textId="77777777" w:rsidR="00FC3839" w:rsidRDefault="00FC3839">
            <w:pPr>
              <w:pStyle w:val="ConsPlusNormal"/>
              <w:jc w:val="center"/>
            </w:pPr>
            <w:r>
              <w:t>8</w:t>
            </w:r>
          </w:p>
        </w:tc>
        <w:tc>
          <w:tcPr>
            <w:tcW w:w="1504" w:type="dxa"/>
          </w:tcPr>
          <w:p w14:paraId="7B17C92F" w14:textId="77777777" w:rsidR="00FC3839" w:rsidRDefault="00FC3839">
            <w:pPr>
              <w:pStyle w:val="ConsPlusNormal"/>
              <w:jc w:val="center"/>
            </w:pPr>
            <w:r>
              <w:t>380042</w:t>
            </w:r>
          </w:p>
        </w:tc>
        <w:tc>
          <w:tcPr>
            <w:tcW w:w="3889" w:type="dxa"/>
          </w:tcPr>
          <w:p w14:paraId="5A8E05A3" w14:textId="77777777" w:rsidR="00FC3839" w:rsidRDefault="00FC3839">
            <w:pPr>
              <w:pStyle w:val="ConsPlusNormal"/>
              <w:jc w:val="both"/>
            </w:pPr>
            <w:r>
              <w:t>Государственное бюджетное учреждение здравоохранения "Иркутский областной центр по профилактике и борьбе со СПИД и инфекционными заболеваниями"</w:t>
            </w:r>
          </w:p>
        </w:tc>
        <w:tc>
          <w:tcPr>
            <w:tcW w:w="1924" w:type="dxa"/>
          </w:tcPr>
          <w:p w14:paraId="157B17E8" w14:textId="77777777" w:rsidR="00FC3839" w:rsidRDefault="00FC3839">
            <w:pPr>
              <w:pStyle w:val="ConsPlusNormal"/>
              <w:jc w:val="center"/>
            </w:pPr>
            <w:r>
              <w:t>1</w:t>
            </w:r>
          </w:p>
        </w:tc>
        <w:tc>
          <w:tcPr>
            <w:tcW w:w="1924" w:type="dxa"/>
          </w:tcPr>
          <w:p w14:paraId="2E50E305" w14:textId="77777777" w:rsidR="00FC3839" w:rsidRDefault="00FC3839">
            <w:pPr>
              <w:pStyle w:val="ConsPlusNormal"/>
              <w:jc w:val="center"/>
            </w:pPr>
            <w:r>
              <w:t>1</w:t>
            </w:r>
          </w:p>
        </w:tc>
        <w:tc>
          <w:tcPr>
            <w:tcW w:w="2014" w:type="dxa"/>
          </w:tcPr>
          <w:p w14:paraId="7021F215" w14:textId="77777777" w:rsidR="00FC3839" w:rsidRDefault="00FC3839">
            <w:pPr>
              <w:pStyle w:val="ConsPlusNormal"/>
            </w:pPr>
          </w:p>
        </w:tc>
        <w:tc>
          <w:tcPr>
            <w:tcW w:w="1969" w:type="dxa"/>
          </w:tcPr>
          <w:p w14:paraId="61510377" w14:textId="77777777" w:rsidR="00FC3839" w:rsidRDefault="00FC3839">
            <w:pPr>
              <w:pStyle w:val="ConsPlusNormal"/>
            </w:pPr>
          </w:p>
        </w:tc>
        <w:tc>
          <w:tcPr>
            <w:tcW w:w="1879" w:type="dxa"/>
          </w:tcPr>
          <w:p w14:paraId="7BFEE589" w14:textId="77777777" w:rsidR="00FC3839" w:rsidRDefault="00FC3839">
            <w:pPr>
              <w:pStyle w:val="ConsPlusNormal"/>
            </w:pPr>
          </w:p>
        </w:tc>
        <w:tc>
          <w:tcPr>
            <w:tcW w:w="1549" w:type="dxa"/>
          </w:tcPr>
          <w:p w14:paraId="7CB8BBE4" w14:textId="77777777" w:rsidR="00FC3839" w:rsidRDefault="00FC3839">
            <w:pPr>
              <w:pStyle w:val="ConsPlusNormal"/>
            </w:pPr>
          </w:p>
        </w:tc>
        <w:tc>
          <w:tcPr>
            <w:tcW w:w="1624" w:type="dxa"/>
          </w:tcPr>
          <w:p w14:paraId="560D153C" w14:textId="77777777" w:rsidR="00FC3839" w:rsidRDefault="00FC3839">
            <w:pPr>
              <w:pStyle w:val="ConsPlusNormal"/>
            </w:pPr>
          </w:p>
        </w:tc>
        <w:tc>
          <w:tcPr>
            <w:tcW w:w="1579" w:type="dxa"/>
          </w:tcPr>
          <w:p w14:paraId="4EF47EEE" w14:textId="77777777" w:rsidR="00FC3839" w:rsidRDefault="00FC3839">
            <w:pPr>
              <w:pStyle w:val="ConsPlusNormal"/>
            </w:pPr>
          </w:p>
        </w:tc>
        <w:tc>
          <w:tcPr>
            <w:tcW w:w="1429" w:type="dxa"/>
          </w:tcPr>
          <w:p w14:paraId="14B64C07" w14:textId="77777777" w:rsidR="00FC3839" w:rsidRDefault="00FC3839">
            <w:pPr>
              <w:pStyle w:val="ConsPlusNormal"/>
            </w:pPr>
          </w:p>
        </w:tc>
        <w:tc>
          <w:tcPr>
            <w:tcW w:w="1744" w:type="dxa"/>
          </w:tcPr>
          <w:p w14:paraId="308F5AAC" w14:textId="77777777" w:rsidR="00FC3839" w:rsidRDefault="00FC3839">
            <w:pPr>
              <w:pStyle w:val="ConsPlusNormal"/>
            </w:pPr>
          </w:p>
        </w:tc>
      </w:tr>
      <w:tr w:rsidR="00FC3839" w14:paraId="29C6DE0B" w14:textId="77777777">
        <w:tc>
          <w:tcPr>
            <w:tcW w:w="484" w:type="dxa"/>
          </w:tcPr>
          <w:p w14:paraId="4D1B0BC4" w14:textId="77777777" w:rsidR="00FC3839" w:rsidRDefault="00FC3839">
            <w:pPr>
              <w:pStyle w:val="ConsPlusNormal"/>
              <w:jc w:val="center"/>
            </w:pPr>
            <w:r>
              <w:t>9</w:t>
            </w:r>
          </w:p>
        </w:tc>
        <w:tc>
          <w:tcPr>
            <w:tcW w:w="1504" w:type="dxa"/>
          </w:tcPr>
          <w:p w14:paraId="219F4C0D" w14:textId="77777777" w:rsidR="00FC3839" w:rsidRDefault="00FC3839">
            <w:pPr>
              <w:pStyle w:val="ConsPlusNormal"/>
              <w:jc w:val="center"/>
            </w:pPr>
            <w:r>
              <w:t>380390</w:t>
            </w:r>
          </w:p>
        </w:tc>
        <w:tc>
          <w:tcPr>
            <w:tcW w:w="3889" w:type="dxa"/>
          </w:tcPr>
          <w:p w14:paraId="77354D23" w14:textId="77777777" w:rsidR="00FC3839" w:rsidRDefault="00FC3839">
            <w:pPr>
              <w:pStyle w:val="ConsPlusNormal"/>
              <w:jc w:val="both"/>
            </w:pPr>
            <w:r>
              <w:t xml:space="preserve">Областное государственное бюджетное учреждение здравоохранения "Иркутская станция скорой </w:t>
            </w:r>
            <w:r>
              <w:lastRenderedPageBreak/>
              <w:t>медицинской помощи"</w:t>
            </w:r>
          </w:p>
        </w:tc>
        <w:tc>
          <w:tcPr>
            <w:tcW w:w="1924" w:type="dxa"/>
          </w:tcPr>
          <w:p w14:paraId="52DD1D51" w14:textId="77777777" w:rsidR="00FC3839" w:rsidRDefault="00FC3839">
            <w:pPr>
              <w:pStyle w:val="ConsPlusNormal"/>
              <w:jc w:val="center"/>
            </w:pPr>
            <w:r>
              <w:lastRenderedPageBreak/>
              <w:t>1</w:t>
            </w:r>
          </w:p>
        </w:tc>
        <w:tc>
          <w:tcPr>
            <w:tcW w:w="1924" w:type="dxa"/>
          </w:tcPr>
          <w:p w14:paraId="07BA91F5" w14:textId="77777777" w:rsidR="00FC3839" w:rsidRDefault="00FC3839">
            <w:pPr>
              <w:pStyle w:val="ConsPlusNormal"/>
              <w:jc w:val="center"/>
            </w:pPr>
            <w:r>
              <w:t>1</w:t>
            </w:r>
          </w:p>
        </w:tc>
        <w:tc>
          <w:tcPr>
            <w:tcW w:w="2014" w:type="dxa"/>
          </w:tcPr>
          <w:p w14:paraId="1B7E1C34" w14:textId="77777777" w:rsidR="00FC3839" w:rsidRDefault="00FC3839">
            <w:pPr>
              <w:pStyle w:val="ConsPlusNormal"/>
            </w:pPr>
          </w:p>
        </w:tc>
        <w:tc>
          <w:tcPr>
            <w:tcW w:w="1969" w:type="dxa"/>
          </w:tcPr>
          <w:p w14:paraId="500CB335" w14:textId="77777777" w:rsidR="00FC3839" w:rsidRDefault="00FC3839">
            <w:pPr>
              <w:pStyle w:val="ConsPlusNormal"/>
            </w:pPr>
          </w:p>
        </w:tc>
        <w:tc>
          <w:tcPr>
            <w:tcW w:w="1879" w:type="dxa"/>
          </w:tcPr>
          <w:p w14:paraId="1243DA90" w14:textId="77777777" w:rsidR="00FC3839" w:rsidRDefault="00FC3839">
            <w:pPr>
              <w:pStyle w:val="ConsPlusNormal"/>
            </w:pPr>
          </w:p>
        </w:tc>
        <w:tc>
          <w:tcPr>
            <w:tcW w:w="1549" w:type="dxa"/>
          </w:tcPr>
          <w:p w14:paraId="502485C7" w14:textId="77777777" w:rsidR="00FC3839" w:rsidRDefault="00FC3839">
            <w:pPr>
              <w:pStyle w:val="ConsPlusNormal"/>
            </w:pPr>
          </w:p>
        </w:tc>
        <w:tc>
          <w:tcPr>
            <w:tcW w:w="1624" w:type="dxa"/>
          </w:tcPr>
          <w:p w14:paraId="242CF75D" w14:textId="77777777" w:rsidR="00FC3839" w:rsidRDefault="00FC3839">
            <w:pPr>
              <w:pStyle w:val="ConsPlusNormal"/>
            </w:pPr>
          </w:p>
        </w:tc>
        <w:tc>
          <w:tcPr>
            <w:tcW w:w="1579" w:type="dxa"/>
          </w:tcPr>
          <w:p w14:paraId="6C1A7CFB" w14:textId="77777777" w:rsidR="00FC3839" w:rsidRDefault="00FC3839">
            <w:pPr>
              <w:pStyle w:val="ConsPlusNormal"/>
            </w:pPr>
          </w:p>
        </w:tc>
        <w:tc>
          <w:tcPr>
            <w:tcW w:w="1429" w:type="dxa"/>
          </w:tcPr>
          <w:p w14:paraId="4F398CFD" w14:textId="77777777" w:rsidR="00FC3839" w:rsidRDefault="00FC3839">
            <w:pPr>
              <w:pStyle w:val="ConsPlusNormal"/>
            </w:pPr>
          </w:p>
        </w:tc>
        <w:tc>
          <w:tcPr>
            <w:tcW w:w="1744" w:type="dxa"/>
          </w:tcPr>
          <w:p w14:paraId="6DE29DA6" w14:textId="77777777" w:rsidR="00FC3839" w:rsidRDefault="00FC3839">
            <w:pPr>
              <w:pStyle w:val="ConsPlusNormal"/>
            </w:pPr>
          </w:p>
        </w:tc>
      </w:tr>
      <w:tr w:rsidR="00FC3839" w14:paraId="4BB6A91C" w14:textId="77777777">
        <w:tc>
          <w:tcPr>
            <w:tcW w:w="484" w:type="dxa"/>
          </w:tcPr>
          <w:p w14:paraId="4D4125D6" w14:textId="77777777" w:rsidR="00FC3839" w:rsidRDefault="00FC3839">
            <w:pPr>
              <w:pStyle w:val="ConsPlusNormal"/>
              <w:jc w:val="center"/>
            </w:pPr>
            <w:r>
              <w:t>10</w:t>
            </w:r>
          </w:p>
        </w:tc>
        <w:tc>
          <w:tcPr>
            <w:tcW w:w="1504" w:type="dxa"/>
          </w:tcPr>
          <w:p w14:paraId="5755546A" w14:textId="77777777" w:rsidR="00FC3839" w:rsidRDefault="00FC3839">
            <w:pPr>
              <w:pStyle w:val="ConsPlusNormal"/>
              <w:jc w:val="center"/>
            </w:pPr>
            <w:r>
              <w:t>380012</w:t>
            </w:r>
          </w:p>
        </w:tc>
        <w:tc>
          <w:tcPr>
            <w:tcW w:w="3889" w:type="dxa"/>
          </w:tcPr>
          <w:p w14:paraId="7F943FE5" w14:textId="77777777" w:rsidR="00FC3839" w:rsidRDefault="00FC3839">
            <w:pPr>
              <w:pStyle w:val="ConsPlusNormal"/>
              <w:jc w:val="both"/>
            </w:pPr>
            <w:r>
              <w:t>Областное государственное бюджетное учреждение здравоохранения "Иркутский городской перинатальный центр имени Малиновского М.С."</w:t>
            </w:r>
          </w:p>
        </w:tc>
        <w:tc>
          <w:tcPr>
            <w:tcW w:w="1924" w:type="dxa"/>
          </w:tcPr>
          <w:p w14:paraId="756428C7" w14:textId="77777777" w:rsidR="00FC3839" w:rsidRDefault="00FC3839">
            <w:pPr>
              <w:pStyle w:val="ConsPlusNormal"/>
              <w:jc w:val="center"/>
            </w:pPr>
            <w:r>
              <w:t>1</w:t>
            </w:r>
          </w:p>
        </w:tc>
        <w:tc>
          <w:tcPr>
            <w:tcW w:w="1924" w:type="dxa"/>
          </w:tcPr>
          <w:p w14:paraId="1E7D4C69" w14:textId="77777777" w:rsidR="00FC3839" w:rsidRDefault="00FC3839">
            <w:pPr>
              <w:pStyle w:val="ConsPlusNormal"/>
              <w:jc w:val="center"/>
            </w:pPr>
            <w:r>
              <w:t>1</w:t>
            </w:r>
          </w:p>
        </w:tc>
        <w:tc>
          <w:tcPr>
            <w:tcW w:w="2014" w:type="dxa"/>
          </w:tcPr>
          <w:p w14:paraId="47E92432" w14:textId="77777777" w:rsidR="00FC3839" w:rsidRDefault="00FC3839">
            <w:pPr>
              <w:pStyle w:val="ConsPlusNormal"/>
            </w:pPr>
          </w:p>
        </w:tc>
        <w:tc>
          <w:tcPr>
            <w:tcW w:w="1969" w:type="dxa"/>
          </w:tcPr>
          <w:p w14:paraId="561E7A03" w14:textId="77777777" w:rsidR="00FC3839" w:rsidRDefault="00FC3839">
            <w:pPr>
              <w:pStyle w:val="ConsPlusNormal"/>
            </w:pPr>
          </w:p>
        </w:tc>
        <w:tc>
          <w:tcPr>
            <w:tcW w:w="1879" w:type="dxa"/>
          </w:tcPr>
          <w:p w14:paraId="6A3BBBD9" w14:textId="77777777" w:rsidR="00FC3839" w:rsidRDefault="00FC3839">
            <w:pPr>
              <w:pStyle w:val="ConsPlusNormal"/>
            </w:pPr>
          </w:p>
        </w:tc>
        <w:tc>
          <w:tcPr>
            <w:tcW w:w="1549" w:type="dxa"/>
          </w:tcPr>
          <w:p w14:paraId="10A27037" w14:textId="77777777" w:rsidR="00FC3839" w:rsidRDefault="00FC3839">
            <w:pPr>
              <w:pStyle w:val="ConsPlusNormal"/>
            </w:pPr>
          </w:p>
        </w:tc>
        <w:tc>
          <w:tcPr>
            <w:tcW w:w="1624" w:type="dxa"/>
          </w:tcPr>
          <w:p w14:paraId="42B7B58A" w14:textId="77777777" w:rsidR="00FC3839" w:rsidRDefault="00FC3839">
            <w:pPr>
              <w:pStyle w:val="ConsPlusNormal"/>
            </w:pPr>
          </w:p>
        </w:tc>
        <w:tc>
          <w:tcPr>
            <w:tcW w:w="1579" w:type="dxa"/>
          </w:tcPr>
          <w:p w14:paraId="1CBC3485" w14:textId="77777777" w:rsidR="00FC3839" w:rsidRDefault="00FC3839">
            <w:pPr>
              <w:pStyle w:val="ConsPlusNormal"/>
            </w:pPr>
          </w:p>
        </w:tc>
        <w:tc>
          <w:tcPr>
            <w:tcW w:w="1429" w:type="dxa"/>
          </w:tcPr>
          <w:p w14:paraId="7B378D6E" w14:textId="77777777" w:rsidR="00FC3839" w:rsidRDefault="00FC3839">
            <w:pPr>
              <w:pStyle w:val="ConsPlusNormal"/>
            </w:pPr>
          </w:p>
        </w:tc>
        <w:tc>
          <w:tcPr>
            <w:tcW w:w="1744" w:type="dxa"/>
          </w:tcPr>
          <w:p w14:paraId="1D39C13B" w14:textId="77777777" w:rsidR="00FC3839" w:rsidRDefault="00FC3839">
            <w:pPr>
              <w:pStyle w:val="ConsPlusNormal"/>
            </w:pPr>
          </w:p>
        </w:tc>
      </w:tr>
      <w:tr w:rsidR="00FC3839" w14:paraId="6D143D16" w14:textId="77777777">
        <w:tc>
          <w:tcPr>
            <w:tcW w:w="484" w:type="dxa"/>
          </w:tcPr>
          <w:p w14:paraId="3982653F" w14:textId="77777777" w:rsidR="00FC3839" w:rsidRDefault="00FC3839">
            <w:pPr>
              <w:pStyle w:val="ConsPlusNormal"/>
              <w:jc w:val="center"/>
            </w:pPr>
            <w:r>
              <w:t>11</w:t>
            </w:r>
          </w:p>
        </w:tc>
        <w:tc>
          <w:tcPr>
            <w:tcW w:w="1504" w:type="dxa"/>
          </w:tcPr>
          <w:p w14:paraId="5A730611" w14:textId="77777777" w:rsidR="00FC3839" w:rsidRDefault="00FC3839">
            <w:pPr>
              <w:pStyle w:val="ConsPlusNormal"/>
              <w:jc w:val="center"/>
            </w:pPr>
            <w:r>
              <w:t>380060</w:t>
            </w:r>
          </w:p>
        </w:tc>
        <w:tc>
          <w:tcPr>
            <w:tcW w:w="3889" w:type="dxa"/>
          </w:tcPr>
          <w:p w14:paraId="09BC8E66" w14:textId="77777777" w:rsidR="00FC3839" w:rsidRDefault="00FC3839">
            <w:pPr>
              <w:pStyle w:val="ConsPlusNormal"/>
              <w:jc w:val="both"/>
            </w:pPr>
            <w:r>
              <w:t>Государственное бюджетное учреждение здравоохранения "Областной кожно-венерологический диспансер"</w:t>
            </w:r>
          </w:p>
        </w:tc>
        <w:tc>
          <w:tcPr>
            <w:tcW w:w="1924" w:type="dxa"/>
          </w:tcPr>
          <w:p w14:paraId="21AF98D4" w14:textId="77777777" w:rsidR="00FC3839" w:rsidRDefault="00FC3839">
            <w:pPr>
              <w:pStyle w:val="ConsPlusNormal"/>
              <w:jc w:val="center"/>
            </w:pPr>
            <w:r>
              <w:t>1</w:t>
            </w:r>
          </w:p>
        </w:tc>
        <w:tc>
          <w:tcPr>
            <w:tcW w:w="1924" w:type="dxa"/>
          </w:tcPr>
          <w:p w14:paraId="6886B236" w14:textId="77777777" w:rsidR="00FC3839" w:rsidRDefault="00FC3839">
            <w:pPr>
              <w:pStyle w:val="ConsPlusNormal"/>
              <w:jc w:val="center"/>
            </w:pPr>
            <w:r>
              <w:t>1</w:t>
            </w:r>
          </w:p>
        </w:tc>
        <w:tc>
          <w:tcPr>
            <w:tcW w:w="2014" w:type="dxa"/>
          </w:tcPr>
          <w:p w14:paraId="126FC079" w14:textId="77777777" w:rsidR="00FC3839" w:rsidRDefault="00FC3839">
            <w:pPr>
              <w:pStyle w:val="ConsPlusNormal"/>
            </w:pPr>
          </w:p>
        </w:tc>
        <w:tc>
          <w:tcPr>
            <w:tcW w:w="1969" w:type="dxa"/>
          </w:tcPr>
          <w:p w14:paraId="6437A949" w14:textId="77777777" w:rsidR="00FC3839" w:rsidRDefault="00FC3839">
            <w:pPr>
              <w:pStyle w:val="ConsPlusNormal"/>
            </w:pPr>
          </w:p>
        </w:tc>
        <w:tc>
          <w:tcPr>
            <w:tcW w:w="1879" w:type="dxa"/>
          </w:tcPr>
          <w:p w14:paraId="466652BA" w14:textId="77777777" w:rsidR="00FC3839" w:rsidRDefault="00FC3839">
            <w:pPr>
              <w:pStyle w:val="ConsPlusNormal"/>
            </w:pPr>
          </w:p>
        </w:tc>
        <w:tc>
          <w:tcPr>
            <w:tcW w:w="1549" w:type="dxa"/>
          </w:tcPr>
          <w:p w14:paraId="5E80710D" w14:textId="77777777" w:rsidR="00FC3839" w:rsidRDefault="00FC3839">
            <w:pPr>
              <w:pStyle w:val="ConsPlusNormal"/>
            </w:pPr>
          </w:p>
        </w:tc>
        <w:tc>
          <w:tcPr>
            <w:tcW w:w="1624" w:type="dxa"/>
          </w:tcPr>
          <w:p w14:paraId="007DE481" w14:textId="77777777" w:rsidR="00FC3839" w:rsidRDefault="00FC3839">
            <w:pPr>
              <w:pStyle w:val="ConsPlusNormal"/>
            </w:pPr>
          </w:p>
        </w:tc>
        <w:tc>
          <w:tcPr>
            <w:tcW w:w="1579" w:type="dxa"/>
          </w:tcPr>
          <w:p w14:paraId="78B3E81A" w14:textId="77777777" w:rsidR="00FC3839" w:rsidRDefault="00FC3839">
            <w:pPr>
              <w:pStyle w:val="ConsPlusNormal"/>
            </w:pPr>
          </w:p>
        </w:tc>
        <w:tc>
          <w:tcPr>
            <w:tcW w:w="1429" w:type="dxa"/>
          </w:tcPr>
          <w:p w14:paraId="28DC12FA" w14:textId="77777777" w:rsidR="00FC3839" w:rsidRDefault="00FC3839">
            <w:pPr>
              <w:pStyle w:val="ConsPlusNormal"/>
            </w:pPr>
          </w:p>
        </w:tc>
        <w:tc>
          <w:tcPr>
            <w:tcW w:w="1744" w:type="dxa"/>
          </w:tcPr>
          <w:p w14:paraId="1DD0C4A2" w14:textId="77777777" w:rsidR="00FC3839" w:rsidRDefault="00FC3839">
            <w:pPr>
              <w:pStyle w:val="ConsPlusNormal"/>
            </w:pPr>
          </w:p>
        </w:tc>
      </w:tr>
      <w:tr w:rsidR="00FC3839" w14:paraId="42195172" w14:textId="77777777">
        <w:tc>
          <w:tcPr>
            <w:tcW w:w="484" w:type="dxa"/>
          </w:tcPr>
          <w:p w14:paraId="3C7864B6" w14:textId="77777777" w:rsidR="00FC3839" w:rsidRDefault="00FC3839">
            <w:pPr>
              <w:pStyle w:val="ConsPlusNormal"/>
              <w:jc w:val="center"/>
            </w:pPr>
            <w:r>
              <w:t>12</w:t>
            </w:r>
          </w:p>
        </w:tc>
        <w:tc>
          <w:tcPr>
            <w:tcW w:w="1504" w:type="dxa"/>
          </w:tcPr>
          <w:p w14:paraId="71BC6D5C" w14:textId="77777777" w:rsidR="00FC3839" w:rsidRDefault="00FC3839">
            <w:pPr>
              <w:pStyle w:val="ConsPlusNormal"/>
              <w:jc w:val="center"/>
            </w:pPr>
            <w:r>
              <w:t>380415</w:t>
            </w:r>
          </w:p>
        </w:tc>
        <w:tc>
          <w:tcPr>
            <w:tcW w:w="3889" w:type="dxa"/>
          </w:tcPr>
          <w:p w14:paraId="64BC5B0E" w14:textId="77777777" w:rsidR="00FC3839" w:rsidRDefault="00FC3839">
            <w:pPr>
              <w:pStyle w:val="ConsPlusNormal"/>
              <w:jc w:val="both"/>
            </w:pPr>
            <w:r>
              <w:t xml:space="preserve">Международное учреждение здравоохранения и дополнительного образования НАУЧНО-ИССЛЕДОВАТЕЛЬСКИЙ ИНСТИТУТ КЛИНИЧЕСКОЙ </w:t>
            </w:r>
            <w:r>
              <w:lastRenderedPageBreak/>
              <w:t>МЕДИЦИНЫ</w:t>
            </w:r>
          </w:p>
        </w:tc>
        <w:tc>
          <w:tcPr>
            <w:tcW w:w="1924" w:type="dxa"/>
          </w:tcPr>
          <w:p w14:paraId="28FE1303" w14:textId="77777777" w:rsidR="00FC3839" w:rsidRDefault="00FC3839">
            <w:pPr>
              <w:pStyle w:val="ConsPlusNormal"/>
            </w:pPr>
          </w:p>
        </w:tc>
        <w:tc>
          <w:tcPr>
            <w:tcW w:w="1924" w:type="dxa"/>
          </w:tcPr>
          <w:p w14:paraId="362C1549" w14:textId="77777777" w:rsidR="00FC3839" w:rsidRDefault="00FC3839">
            <w:pPr>
              <w:pStyle w:val="ConsPlusNormal"/>
              <w:jc w:val="center"/>
            </w:pPr>
            <w:r>
              <w:t>1</w:t>
            </w:r>
          </w:p>
        </w:tc>
        <w:tc>
          <w:tcPr>
            <w:tcW w:w="2014" w:type="dxa"/>
          </w:tcPr>
          <w:p w14:paraId="54395807" w14:textId="77777777" w:rsidR="00FC3839" w:rsidRDefault="00FC3839">
            <w:pPr>
              <w:pStyle w:val="ConsPlusNormal"/>
            </w:pPr>
          </w:p>
        </w:tc>
        <w:tc>
          <w:tcPr>
            <w:tcW w:w="1969" w:type="dxa"/>
          </w:tcPr>
          <w:p w14:paraId="36F2DB76" w14:textId="77777777" w:rsidR="00FC3839" w:rsidRDefault="00FC3839">
            <w:pPr>
              <w:pStyle w:val="ConsPlusNormal"/>
            </w:pPr>
          </w:p>
        </w:tc>
        <w:tc>
          <w:tcPr>
            <w:tcW w:w="1879" w:type="dxa"/>
          </w:tcPr>
          <w:p w14:paraId="1DDA0C52" w14:textId="77777777" w:rsidR="00FC3839" w:rsidRDefault="00FC3839">
            <w:pPr>
              <w:pStyle w:val="ConsPlusNormal"/>
            </w:pPr>
          </w:p>
        </w:tc>
        <w:tc>
          <w:tcPr>
            <w:tcW w:w="1549" w:type="dxa"/>
          </w:tcPr>
          <w:p w14:paraId="51176015" w14:textId="77777777" w:rsidR="00FC3839" w:rsidRDefault="00FC3839">
            <w:pPr>
              <w:pStyle w:val="ConsPlusNormal"/>
            </w:pPr>
          </w:p>
        </w:tc>
        <w:tc>
          <w:tcPr>
            <w:tcW w:w="1624" w:type="dxa"/>
          </w:tcPr>
          <w:p w14:paraId="08CDEB9C" w14:textId="77777777" w:rsidR="00FC3839" w:rsidRDefault="00FC3839">
            <w:pPr>
              <w:pStyle w:val="ConsPlusNormal"/>
            </w:pPr>
          </w:p>
        </w:tc>
        <w:tc>
          <w:tcPr>
            <w:tcW w:w="1579" w:type="dxa"/>
          </w:tcPr>
          <w:p w14:paraId="5ED47B50" w14:textId="77777777" w:rsidR="00FC3839" w:rsidRDefault="00FC3839">
            <w:pPr>
              <w:pStyle w:val="ConsPlusNormal"/>
            </w:pPr>
          </w:p>
        </w:tc>
        <w:tc>
          <w:tcPr>
            <w:tcW w:w="1429" w:type="dxa"/>
          </w:tcPr>
          <w:p w14:paraId="188B9C62" w14:textId="77777777" w:rsidR="00FC3839" w:rsidRDefault="00FC3839">
            <w:pPr>
              <w:pStyle w:val="ConsPlusNormal"/>
            </w:pPr>
          </w:p>
        </w:tc>
        <w:tc>
          <w:tcPr>
            <w:tcW w:w="1744" w:type="dxa"/>
          </w:tcPr>
          <w:p w14:paraId="3EFB19CB" w14:textId="77777777" w:rsidR="00FC3839" w:rsidRDefault="00FC3839">
            <w:pPr>
              <w:pStyle w:val="ConsPlusNormal"/>
            </w:pPr>
          </w:p>
        </w:tc>
      </w:tr>
      <w:tr w:rsidR="00FC3839" w14:paraId="714D03D4" w14:textId="77777777">
        <w:tc>
          <w:tcPr>
            <w:tcW w:w="484" w:type="dxa"/>
          </w:tcPr>
          <w:p w14:paraId="60564DF1" w14:textId="77777777" w:rsidR="00FC3839" w:rsidRDefault="00FC3839">
            <w:pPr>
              <w:pStyle w:val="ConsPlusNormal"/>
              <w:jc w:val="center"/>
            </w:pPr>
            <w:r>
              <w:t>13</w:t>
            </w:r>
          </w:p>
        </w:tc>
        <w:tc>
          <w:tcPr>
            <w:tcW w:w="1504" w:type="dxa"/>
          </w:tcPr>
          <w:p w14:paraId="69F8F3FC" w14:textId="77777777" w:rsidR="00FC3839" w:rsidRDefault="00FC3839">
            <w:pPr>
              <w:pStyle w:val="ConsPlusNormal"/>
              <w:jc w:val="center"/>
            </w:pPr>
            <w:r>
              <w:t>380059</w:t>
            </w:r>
          </w:p>
        </w:tc>
        <w:tc>
          <w:tcPr>
            <w:tcW w:w="3889" w:type="dxa"/>
          </w:tcPr>
          <w:p w14:paraId="0EB4F7CC" w14:textId="77777777" w:rsidR="00FC3839" w:rsidRDefault="00FC3839">
            <w:pPr>
              <w:pStyle w:val="ConsPlusNormal"/>
              <w:jc w:val="both"/>
            </w:pPr>
            <w:r>
              <w:t>Областное государственное автономное учреждение здравоохранения "Иркутская городская детская стоматологическая поликлиника"</w:t>
            </w:r>
          </w:p>
        </w:tc>
        <w:tc>
          <w:tcPr>
            <w:tcW w:w="1924" w:type="dxa"/>
          </w:tcPr>
          <w:p w14:paraId="4F92FA24" w14:textId="77777777" w:rsidR="00FC3839" w:rsidRDefault="00FC3839">
            <w:pPr>
              <w:pStyle w:val="ConsPlusNormal"/>
            </w:pPr>
          </w:p>
        </w:tc>
        <w:tc>
          <w:tcPr>
            <w:tcW w:w="1924" w:type="dxa"/>
          </w:tcPr>
          <w:p w14:paraId="54931749" w14:textId="77777777" w:rsidR="00FC3839" w:rsidRDefault="00FC3839">
            <w:pPr>
              <w:pStyle w:val="ConsPlusNormal"/>
              <w:jc w:val="center"/>
            </w:pPr>
            <w:r>
              <w:t>1</w:t>
            </w:r>
          </w:p>
        </w:tc>
        <w:tc>
          <w:tcPr>
            <w:tcW w:w="2014" w:type="dxa"/>
          </w:tcPr>
          <w:p w14:paraId="29F12E0D" w14:textId="77777777" w:rsidR="00FC3839" w:rsidRDefault="00FC3839">
            <w:pPr>
              <w:pStyle w:val="ConsPlusNormal"/>
            </w:pPr>
          </w:p>
        </w:tc>
        <w:tc>
          <w:tcPr>
            <w:tcW w:w="1969" w:type="dxa"/>
          </w:tcPr>
          <w:p w14:paraId="24807D18" w14:textId="77777777" w:rsidR="00FC3839" w:rsidRDefault="00FC3839">
            <w:pPr>
              <w:pStyle w:val="ConsPlusNormal"/>
            </w:pPr>
          </w:p>
        </w:tc>
        <w:tc>
          <w:tcPr>
            <w:tcW w:w="1879" w:type="dxa"/>
          </w:tcPr>
          <w:p w14:paraId="704BC96C" w14:textId="77777777" w:rsidR="00FC3839" w:rsidRDefault="00FC3839">
            <w:pPr>
              <w:pStyle w:val="ConsPlusNormal"/>
            </w:pPr>
          </w:p>
        </w:tc>
        <w:tc>
          <w:tcPr>
            <w:tcW w:w="1549" w:type="dxa"/>
          </w:tcPr>
          <w:p w14:paraId="267B2DEB" w14:textId="77777777" w:rsidR="00FC3839" w:rsidRDefault="00FC3839">
            <w:pPr>
              <w:pStyle w:val="ConsPlusNormal"/>
            </w:pPr>
          </w:p>
        </w:tc>
        <w:tc>
          <w:tcPr>
            <w:tcW w:w="1624" w:type="dxa"/>
          </w:tcPr>
          <w:p w14:paraId="5E9D699C" w14:textId="77777777" w:rsidR="00FC3839" w:rsidRDefault="00FC3839">
            <w:pPr>
              <w:pStyle w:val="ConsPlusNormal"/>
            </w:pPr>
          </w:p>
        </w:tc>
        <w:tc>
          <w:tcPr>
            <w:tcW w:w="1579" w:type="dxa"/>
          </w:tcPr>
          <w:p w14:paraId="57E96C53" w14:textId="77777777" w:rsidR="00FC3839" w:rsidRDefault="00FC3839">
            <w:pPr>
              <w:pStyle w:val="ConsPlusNormal"/>
            </w:pPr>
          </w:p>
        </w:tc>
        <w:tc>
          <w:tcPr>
            <w:tcW w:w="1429" w:type="dxa"/>
          </w:tcPr>
          <w:p w14:paraId="30ED8026" w14:textId="77777777" w:rsidR="00FC3839" w:rsidRDefault="00FC3839">
            <w:pPr>
              <w:pStyle w:val="ConsPlusNormal"/>
            </w:pPr>
          </w:p>
        </w:tc>
        <w:tc>
          <w:tcPr>
            <w:tcW w:w="1744" w:type="dxa"/>
          </w:tcPr>
          <w:p w14:paraId="2259FD09" w14:textId="77777777" w:rsidR="00FC3839" w:rsidRDefault="00FC3839">
            <w:pPr>
              <w:pStyle w:val="ConsPlusNormal"/>
            </w:pPr>
          </w:p>
        </w:tc>
      </w:tr>
      <w:tr w:rsidR="00FC3839" w14:paraId="3B87C088" w14:textId="77777777">
        <w:tc>
          <w:tcPr>
            <w:tcW w:w="484" w:type="dxa"/>
          </w:tcPr>
          <w:p w14:paraId="3298D9BF" w14:textId="77777777" w:rsidR="00FC3839" w:rsidRDefault="00FC3839">
            <w:pPr>
              <w:pStyle w:val="ConsPlusNormal"/>
              <w:jc w:val="center"/>
            </w:pPr>
            <w:r>
              <w:t>14</w:t>
            </w:r>
          </w:p>
        </w:tc>
        <w:tc>
          <w:tcPr>
            <w:tcW w:w="1504" w:type="dxa"/>
          </w:tcPr>
          <w:p w14:paraId="2CE6466F" w14:textId="77777777" w:rsidR="00FC3839" w:rsidRDefault="00FC3839">
            <w:pPr>
              <w:pStyle w:val="ConsPlusNormal"/>
              <w:jc w:val="center"/>
            </w:pPr>
            <w:r>
              <w:t>380119</w:t>
            </w:r>
          </w:p>
        </w:tc>
        <w:tc>
          <w:tcPr>
            <w:tcW w:w="3889" w:type="dxa"/>
          </w:tcPr>
          <w:p w14:paraId="1928E632" w14:textId="77777777" w:rsidR="00FC3839" w:rsidRDefault="00FC3839">
            <w:pPr>
              <w:pStyle w:val="ConsPlusNormal"/>
              <w:jc w:val="both"/>
            </w:pPr>
            <w:r>
              <w:t>Областное государственное бюджетное учреждение здравоохранения "Братская городская больница N 2"</w:t>
            </w:r>
          </w:p>
        </w:tc>
        <w:tc>
          <w:tcPr>
            <w:tcW w:w="1924" w:type="dxa"/>
          </w:tcPr>
          <w:p w14:paraId="5113C5C9" w14:textId="77777777" w:rsidR="00FC3839" w:rsidRDefault="00FC3839">
            <w:pPr>
              <w:pStyle w:val="ConsPlusNormal"/>
              <w:jc w:val="center"/>
            </w:pPr>
            <w:r>
              <w:t>1</w:t>
            </w:r>
          </w:p>
        </w:tc>
        <w:tc>
          <w:tcPr>
            <w:tcW w:w="1924" w:type="dxa"/>
          </w:tcPr>
          <w:p w14:paraId="7E977DA4" w14:textId="77777777" w:rsidR="00FC3839" w:rsidRDefault="00FC3839">
            <w:pPr>
              <w:pStyle w:val="ConsPlusNormal"/>
              <w:jc w:val="center"/>
            </w:pPr>
            <w:r>
              <w:t>1</w:t>
            </w:r>
          </w:p>
        </w:tc>
        <w:tc>
          <w:tcPr>
            <w:tcW w:w="2014" w:type="dxa"/>
          </w:tcPr>
          <w:p w14:paraId="14BC03AD" w14:textId="77777777" w:rsidR="00FC3839" w:rsidRDefault="00FC3839">
            <w:pPr>
              <w:pStyle w:val="ConsPlusNormal"/>
              <w:jc w:val="center"/>
            </w:pPr>
            <w:r>
              <w:t>1</w:t>
            </w:r>
          </w:p>
        </w:tc>
        <w:tc>
          <w:tcPr>
            <w:tcW w:w="1969" w:type="dxa"/>
          </w:tcPr>
          <w:p w14:paraId="0BE5CA82" w14:textId="77777777" w:rsidR="00FC3839" w:rsidRDefault="00FC3839">
            <w:pPr>
              <w:pStyle w:val="ConsPlusNormal"/>
              <w:jc w:val="center"/>
            </w:pPr>
            <w:r>
              <w:t>1</w:t>
            </w:r>
          </w:p>
        </w:tc>
        <w:tc>
          <w:tcPr>
            <w:tcW w:w="1879" w:type="dxa"/>
          </w:tcPr>
          <w:p w14:paraId="09969BB8" w14:textId="77777777" w:rsidR="00FC3839" w:rsidRDefault="00FC3839">
            <w:pPr>
              <w:pStyle w:val="ConsPlusNormal"/>
              <w:jc w:val="center"/>
            </w:pPr>
            <w:r>
              <w:t>1</w:t>
            </w:r>
          </w:p>
        </w:tc>
        <w:tc>
          <w:tcPr>
            <w:tcW w:w="1549" w:type="dxa"/>
          </w:tcPr>
          <w:p w14:paraId="71E0A80D" w14:textId="77777777" w:rsidR="00FC3839" w:rsidRDefault="00FC3839">
            <w:pPr>
              <w:pStyle w:val="ConsPlusNormal"/>
              <w:jc w:val="center"/>
            </w:pPr>
            <w:r>
              <w:t>1</w:t>
            </w:r>
          </w:p>
        </w:tc>
        <w:tc>
          <w:tcPr>
            <w:tcW w:w="1624" w:type="dxa"/>
          </w:tcPr>
          <w:p w14:paraId="529BDC21" w14:textId="77777777" w:rsidR="00FC3839" w:rsidRDefault="00FC3839">
            <w:pPr>
              <w:pStyle w:val="ConsPlusNormal"/>
            </w:pPr>
          </w:p>
        </w:tc>
        <w:tc>
          <w:tcPr>
            <w:tcW w:w="1579" w:type="dxa"/>
          </w:tcPr>
          <w:p w14:paraId="4058BCEC" w14:textId="77777777" w:rsidR="00FC3839" w:rsidRDefault="00FC3839">
            <w:pPr>
              <w:pStyle w:val="ConsPlusNormal"/>
            </w:pPr>
          </w:p>
        </w:tc>
        <w:tc>
          <w:tcPr>
            <w:tcW w:w="1429" w:type="dxa"/>
          </w:tcPr>
          <w:p w14:paraId="275488E5" w14:textId="77777777" w:rsidR="00FC3839" w:rsidRDefault="00FC3839">
            <w:pPr>
              <w:pStyle w:val="ConsPlusNormal"/>
            </w:pPr>
          </w:p>
        </w:tc>
        <w:tc>
          <w:tcPr>
            <w:tcW w:w="1744" w:type="dxa"/>
          </w:tcPr>
          <w:p w14:paraId="711486E4" w14:textId="77777777" w:rsidR="00FC3839" w:rsidRDefault="00FC3839">
            <w:pPr>
              <w:pStyle w:val="ConsPlusNormal"/>
            </w:pPr>
          </w:p>
        </w:tc>
      </w:tr>
      <w:tr w:rsidR="00FC3839" w14:paraId="720EA817" w14:textId="77777777">
        <w:tc>
          <w:tcPr>
            <w:tcW w:w="484" w:type="dxa"/>
          </w:tcPr>
          <w:p w14:paraId="61F1E3DE" w14:textId="77777777" w:rsidR="00FC3839" w:rsidRDefault="00FC3839">
            <w:pPr>
              <w:pStyle w:val="ConsPlusNormal"/>
              <w:jc w:val="center"/>
            </w:pPr>
            <w:r>
              <w:t>15</w:t>
            </w:r>
          </w:p>
        </w:tc>
        <w:tc>
          <w:tcPr>
            <w:tcW w:w="1504" w:type="dxa"/>
          </w:tcPr>
          <w:p w14:paraId="17BF99E9" w14:textId="77777777" w:rsidR="00FC3839" w:rsidRDefault="00FC3839">
            <w:pPr>
              <w:pStyle w:val="ConsPlusNormal"/>
              <w:jc w:val="center"/>
            </w:pPr>
            <w:r>
              <w:t>380024</w:t>
            </w:r>
          </w:p>
        </w:tc>
        <w:tc>
          <w:tcPr>
            <w:tcW w:w="3889" w:type="dxa"/>
          </w:tcPr>
          <w:p w14:paraId="2C804674" w14:textId="77777777" w:rsidR="00FC3839" w:rsidRDefault="00FC3839">
            <w:pPr>
              <w:pStyle w:val="ConsPlusNormal"/>
              <w:jc w:val="both"/>
            </w:pPr>
            <w:r>
              <w:t>Акционерное общество "Международный Аэропорт Иркутск"</w:t>
            </w:r>
          </w:p>
        </w:tc>
        <w:tc>
          <w:tcPr>
            <w:tcW w:w="1924" w:type="dxa"/>
          </w:tcPr>
          <w:p w14:paraId="501B9C91" w14:textId="77777777" w:rsidR="00FC3839" w:rsidRDefault="00FC3839">
            <w:pPr>
              <w:pStyle w:val="ConsPlusNormal"/>
            </w:pPr>
          </w:p>
        </w:tc>
        <w:tc>
          <w:tcPr>
            <w:tcW w:w="1924" w:type="dxa"/>
          </w:tcPr>
          <w:p w14:paraId="4E524B01" w14:textId="77777777" w:rsidR="00FC3839" w:rsidRDefault="00FC3839">
            <w:pPr>
              <w:pStyle w:val="ConsPlusNormal"/>
              <w:jc w:val="center"/>
            </w:pPr>
            <w:r>
              <w:t>1</w:t>
            </w:r>
          </w:p>
        </w:tc>
        <w:tc>
          <w:tcPr>
            <w:tcW w:w="2014" w:type="dxa"/>
          </w:tcPr>
          <w:p w14:paraId="46144785" w14:textId="77777777" w:rsidR="00FC3839" w:rsidRDefault="00FC3839">
            <w:pPr>
              <w:pStyle w:val="ConsPlusNormal"/>
              <w:jc w:val="center"/>
            </w:pPr>
            <w:r>
              <w:t>1</w:t>
            </w:r>
          </w:p>
        </w:tc>
        <w:tc>
          <w:tcPr>
            <w:tcW w:w="1969" w:type="dxa"/>
          </w:tcPr>
          <w:p w14:paraId="13089136" w14:textId="77777777" w:rsidR="00FC3839" w:rsidRDefault="00FC3839">
            <w:pPr>
              <w:pStyle w:val="ConsPlusNormal"/>
              <w:jc w:val="center"/>
            </w:pPr>
            <w:r>
              <w:t>1</w:t>
            </w:r>
          </w:p>
        </w:tc>
        <w:tc>
          <w:tcPr>
            <w:tcW w:w="1879" w:type="dxa"/>
          </w:tcPr>
          <w:p w14:paraId="4AB77A91" w14:textId="77777777" w:rsidR="00FC3839" w:rsidRDefault="00FC3839">
            <w:pPr>
              <w:pStyle w:val="ConsPlusNormal"/>
              <w:jc w:val="center"/>
            </w:pPr>
            <w:r>
              <w:t>1</w:t>
            </w:r>
          </w:p>
        </w:tc>
        <w:tc>
          <w:tcPr>
            <w:tcW w:w="1549" w:type="dxa"/>
          </w:tcPr>
          <w:p w14:paraId="7BE5DE1F" w14:textId="77777777" w:rsidR="00FC3839" w:rsidRDefault="00FC3839">
            <w:pPr>
              <w:pStyle w:val="ConsPlusNormal"/>
              <w:jc w:val="center"/>
            </w:pPr>
            <w:r>
              <w:t>1</w:t>
            </w:r>
          </w:p>
        </w:tc>
        <w:tc>
          <w:tcPr>
            <w:tcW w:w="1624" w:type="dxa"/>
          </w:tcPr>
          <w:p w14:paraId="3C87361C" w14:textId="77777777" w:rsidR="00FC3839" w:rsidRDefault="00FC3839">
            <w:pPr>
              <w:pStyle w:val="ConsPlusNormal"/>
              <w:jc w:val="center"/>
            </w:pPr>
            <w:r>
              <w:t>1</w:t>
            </w:r>
          </w:p>
        </w:tc>
        <w:tc>
          <w:tcPr>
            <w:tcW w:w="1579" w:type="dxa"/>
          </w:tcPr>
          <w:p w14:paraId="2A33AAE9" w14:textId="77777777" w:rsidR="00FC3839" w:rsidRDefault="00FC3839">
            <w:pPr>
              <w:pStyle w:val="ConsPlusNormal"/>
              <w:jc w:val="center"/>
            </w:pPr>
            <w:r>
              <w:t>1</w:t>
            </w:r>
          </w:p>
        </w:tc>
        <w:tc>
          <w:tcPr>
            <w:tcW w:w="1429" w:type="dxa"/>
          </w:tcPr>
          <w:p w14:paraId="1B308536" w14:textId="77777777" w:rsidR="00FC3839" w:rsidRDefault="00FC3839">
            <w:pPr>
              <w:pStyle w:val="ConsPlusNormal"/>
            </w:pPr>
          </w:p>
        </w:tc>
        <w:tc>
          <w:tcPr>
            <w:tcW w:w="1744" w:type="dxa"/>
          </w:tcPr>
          <w:p w14:paraId="2F7336EB" w14:textId="77777777" w:rsidR="00FC3839" w:rsidRDefault="00FC3839">
            <w:pPr>
              <w:pStyle w:val="ConsPlusNormal"/>
              <w:jc w:val="center"/>
            </w:pPr>
            <w:r>
              <w:t>1</w:t>
            </w:r>
          </w:p>
        </w:tc>
      </w:tr>
      <w:tr w:rsidR="00FC3839" w14:paraId="7051B8C0" w14:textId="77777777">
        <w:tc>
          <w:tcPr>
            <w:tcW w:w="484" w:type="dxa"/>
          </w:tcPr>
          <w:p w14:paraId="37536893" w14:textId="77777777" w:rsidR="00FC3839" w:rsidRDefault="00FC3839">
            <w:pPr>
              <w:pStyle w:val="ConsPlusNormal"/>
              <w:jc w:val="center"/>
            </w:pPr>
            <w:r>
              <w:t>16</w:t>
            </w:r>
          </w:p>
        </w:tc>
        <w:tc>
          <w:tcPr>
            <w:tcW w:w="1504" w:type="dxa"/>
          </w:tcPr>
          <w:p w14:paraId="15DFB0BD" w14:textId="77777777" w:rsidR="00FC3839" w:rsidRDefault="00FC3839">
            <w:pPr>
              <w:pStyle w:val="ConsPlusNormal"/>
              <w:jc w:val="center"/>
            </w:pPr>
            <w:r>
              <w:t>380421</w:t>
            </w:r>
          </w:p>
        </w:tc>
        <w:tc>
          <w:tcPr>
            <w:tcW w:w="3889" w:type="dxa"/>
          </w:tcPr>
          <w:p w14:paraId="418BF443" w14:textId="77777777" w:rsidR="00FC3839" w:rsidRDefault="00FC3839">
            <w:pPr>
              <w:pStyle w:val="ConsPlusNormal"/>
              <w:jc w:val="both"/>
            </w:pPr>
            <w:r>
              <w:t>Закрытое акционерное общество "Центр компьютерной томографии"</w:t>
            </w:r>
          </w:p>
        </w:tc>
        <w:tc>
          <w:tcPr>
            <w:tcW w:w="1924" w:type="dxa"/>
          </w:tcPr>
          <w:p w14:paraId="3126919F" w14:textId="77777777" w:rsidR="00FC3839" w:rsidRDefault="00FC3839">
            <w:pPr>
              <w:pStyle w:val="ConsPlusNormal"/>
            </w:pPr>
          </w:p>
        </w:tc>
        <w:tc>
          <w:tcPr>
            <w:tcW w:w="1924" w:type="dxa"/>
          </w:tcPr>
          <w:p w14:paraId="2FAD4E17" w14:textId="77777777" w:rsidR="00FC3839" w:rsidRDefault="00FC3839">
            <w:pPr>
              <w:pStyle w:val="ConsPlusNormal"/>
              <w:jc w:val="center"/>
            </w:pPr>
            <w:r>
              <w:t>1</w:t>
            </w:r>
          </w:p>
        </w:tc>
        <w:tc>
          <w:tcPr>
            <w:tcW w:w="2014" w:type="dxa"/>
          </w:tcPr>
          <w:p w14:paraId="26998D37" w14:textId="77777777" w:rsidR="00FC3839" w:rsidRDefault="00FC3839">
            <w:pPr>
              <w:pStyle w:val="ConsPlusNormal"/>
            </w:pPr>
          </w:p>
        </w:tc>
        <w:tc>
          <w:tcPr>
            <w:tcW w:w="1969" w:type="dxa"/>
          </w:tcPr>
          <w:p w14:paraId="6BCB4E0B" w14:textId="77777777" w:rsidR="00FC3839" w:rsidRDefault="00FC3839">
            <w:pPr>
              <w:pStyle w:val="ConsPlusNormal"/>
            </w:pPr>
          </w:p>
        </w:tc>
        <w:tc>
          <w:tcPr>
            <w:tcW w:w="1879" w:type="dxa"/>
          </w:tcPr>
          <w:p w14:paraId="717DFEBE" w14:textId="77777777" w:rsidR="00FC3839" w:rsidRDefault="00FC3839">
            <w:pPr>
              <w:pStyle w:val="ConsPlusNormal"/>
            </w:pPr>
          </w:p>
        </w:tc>
        <w:tc>
          <w:tcPr>
            <w:tcW w:w="1549" w:type="dxa"/>
          </w:tcPr>
          <w:p w14:paraId="09A2BDE1" w14:textId="77777777" w:rsidR="00FC3839" w:rsidRDefault="00FC3839">
            <w:pPr>
              <w:pStyle w:val="ConsPlusNormal"/>
            </w:pPr>
          </w:p>
        </w:tc>
        <w:tc>
          <w:tcPr>
            <w:tcW w:w="1624" w:type="dxa"/>
          </w:tcPr>
          <w:p w14:paraId="435B2825" w14:textId="77777777" w:rsidR="00FC3839" w:rsidRDefault="00FC3839">
            <w:pPr>
              <w:pStyle w:val="ConsPlusNormal"/>
            </w:pPr>
          </w:p>
        </w:tc>
        <w:tc>
          <w:tcPr>
            <w:tcW w:w="1579" w:type="dxa"/>
          </w:tcPr>
          <w:p w14:paraId="1B1FF141" w14:textId="77777777" w:rsidR="00FC3839" w:rsidRDefault="00FC3839">
            <w:pPr>
              <w:pStyle w:val="ConsPlusNormal"/>
            </w:pPr>
          </w:p>
        </w:tc>
        <w:tc>
          <w:tcPr>
            <w:tcW w:w="1429" w:type="dxa"/>
          </w:tcPr>
          <w:p w14:paraId="33770DFA" w14:textId="77777777" w:rsidR="00FC3839" w:rsidRDefault="00FC3839">
            <w:pPr>
              <w:pStyle w:val="ConsPlusNormal"/>
            </w:pPr>
          </w:p>
        </w:tc>
        <w:tc>
          <w:tcPr>
            <w:tcW w:w="1744" w:type="dxa"/>
          </w:tcPr>
          <w:p w14:paraId="795FEE9B" w14:textId="77777777" w:rsidR="00FC3839" w:rsidRDefault="00FC3839">
            <w:pPr>
              <w:pStyle w:val="ConsPlusNormal"/>
            </w:pPr>
          </w:p>
        </w:tc>
      </w:tr>
      <w:tr w:rsidR="00FC3839" w14:paraId="24C35478" w14:textId="77777777">
        <w:tc>
          <w:tcPr>
            <w:tcW w:w="484" w:type="dxa"/>
          </w:tcPr>
          <w:p w14:paraId="0A29951D" w14:textId="77777777" w:rsidR="00FC3839" w:rsidRDefault="00FC3839">
            <w:pPr>
              <w:pStyle w:val="ConsPlusNormal"/>
              <w:jc w:val="center"/>
            </w:pPr>
            <w:r>
              <w:t>17</w:t>
            </w:r>
          </w:p>
        </w:tc>
        <w:tc>
          <w:tcPr>
            <w:tcW w:w="1504" w:type="dxa"/>
          </w:tcPr>
          <w:p w14:paraId="784A3AA5" w14:textId="77777777" w:rsidR="00FC3839" w:rsidRDefault="00FC3839">
            <w:pPr>
              <w:pStyle w:val="ConsPlusNormal"/>
              <w:jc w:val="center"/>
            </w:pPr>
            <w:r>
              <w:t>380138</w:t>
            </w:r>
          </w:p>
        </w:tc>
        <w:tc>
          <w:tcPr>
            <w:tcW w:w="3889" w:type="dxa"/>
          </w:tcPr>
          <w:p w14:paraId="52B8C639" w14:textId="77777777" w:rsidR="00FC3839" w:rsidRDefault="00FC3839">
            <w:pPr>
              <w:pStyle w:val="ConsPlusNormal"/>
              <w:jc w:val="both"/>
            </w:pPr>
            <w:r>
              <w:t xml:space="preserve">Акционерное общество </w:t>
            </w:r>
            <w:r>
              <w:lastRenderedPageBreak/>
              <w:t>"Городская стоматологическая поликлиника"</w:t>
            </w:r>
          </w:p>
        </w:tc>
        <w:tc>
          <w:tcPr>
            <w:tcW w:w="1924" w:type="dxa"/>
          </w:tcPr>
          <w:p w14:paraId="15996355" w14:textId="77777777" w:rsidR="00FC3839" w:rsidRDefault="00FC3839">
            <w:pPr>
              <w:pStyle w:val="ConsPlusNormal"/>
            </w:pPr>
          </w:p>
        </w:tc>
        <w:tc>
          <w:tcPr>
            <w:tcW w:w="1924" w:type="dxa"/>
          </w:tcPr>
          <w:p w14:paraId="38847990" w14:textId="77777777" w:rsidR="00FC3839" w:rsidRDefault="00FC3839">
            <w:pPr>
              <w:pStyle w:val="ConsPlusNormal"/>
              <w:jc w:val="center"/>
            </w:pPr>
            <w:r>
              <w:t>1</w:t>
            </w:r>
          </w:p>
        </w:tc>
        <w:tc>
          <w:tcPr>
            <w:tcW w:w="2014" w:type="dxa"/>
          </w:tcPr>
          <w:p w14:paraId="4D38604E" w14:textId="77777777" w:rsidR="00FC3839" w:rsidRDefault="00FC3839">
            <w:pPr>
              <w:pStyle w:val="ConsPlusNormal"/>
            </w:pPr>
          </w:p>
        </w:tc>
        <w:tc>
          <w:tcPr>
            <w:tcW w:w="1969" w:type="dxa"/>
          </w:tcPr>
          <w:p w14:paraId="06D365C2" w14:textId="77777777" w:rsidR="00FC3839" w:rsidRDefault="00FC3839">
            <w:pPr>
              <w:pStyle w:val="ConsPlusNormal"/>
            </w:pPr>
          </w:p>
        </w:tc>
        <w:tc>
          <w:tcPr>
            <w:tcW w:w="1879" w:type="dxa"/>
          </w:tcPr>
          <w:p w14:paraId="76F379A6" w14:textId="77777777" w:rsidR="00FC3839" w:rsidRDefault="00FC3839">
            <w:pPr>
              <w:pStyle w:val="ConsPlusNormal"/>
            </w:pPr>
          </w:p>
        </w:tc>
        <w:tc>
          <w:tcPr>
            <w:tcW w:w="1549" w:type="dxa"/>
          </w:tcPr>
          <w:p w14:paraId="758EBBA7" w14:textId="77777777" w:rsidR="00FC3839" w:rsidRDefault="00FC3839">
            <w:pPr>
              <w:pStyle w:val="ConsPlusNormal"/>
            </w:pPr>
          </w:p>
        </w:tc>
        <w:tc>
          <w:tcPr>
            <w:tcW w:w="1624" w:type="dxa"/>
          </w:tcPr>
          <w:p w14:paraId="7FC1FAAA" w14:textId="77777777" w:rsidR="00FC3839" w:rsidRDefault="00FC3839">
            <w:pPr>
              <w:pStyle w:val="ConsPlusNormal"/>
            </w:pPr>
          </w:p>
        </w:tc>
        <w:tc>
          <w:tcPr>
            <w:tcW w:w="1579" w:type="dxa"/>
          </w:tcPr>
          <w:p w14:paraId="4FBA357B" w14:textId="77777777" w:rsidR="00FC3839" w:rsidRDefault="00FC3839">
            <w:pPr>
              <w:pStyle w:val="ConsPlusNormal"/>
            </w:pPr>
          </w:p>
        </w:tc>
        <w:tc>
          <w:tcPr>
            <w:tcW w:w="1429" w:type="dxa"/>
          </w:tcPr>
          <w:p w14:paraId="35A294EA" w14:textId="77777777" w:rsidR="00FC3839" w:rsidRDefault="00FC3839">
            <w:pPr>
              <w:pStyle w:val="ConsPlusNormal"/>
            </w:pPr>
          </w:p>
        </w:tc>
        <w:tc>
          <w:tcPr>
            <w:tcW w:w="1744" w:type="dxa"/>
          </w:tcPr>
          <w:p w14:paraId="393797B2" w14:textId="77777777" w:rsidR="00FC3839" w:rsidRDefault="00FC3839">
            <w:pPr>
              <w:pStyle w:val="ConsPlusNormal"/>
            </w:pPr>
          </w:p>
        </w:tc>
      </w:tr>
      <w:tr w:rsidR="00FC3839" w14:paraId="6270962B" w14:textId="77777777">
        <w:tc>
          <w:tcPr>
            <w:tcW w:w="484" w:type="dxa"/>
          </w:tcPr>
          <w:p w14:paraId="748C3A09" w14:textId="77777777" w:rsidR="00FC3839" w:rsidRDefault="00FC3839">
            <w:pPr>
              <w:pStyle w:val="ConsPlusNormal"/>
              <w:jc w:val="center"/>
            </w:pPr>
            <w:r>
              <w:t>18</w:t>
            </w:r>
          </w:p>
        </w:tc>
        <w:tc>
          <w:tcPr>
            <w:tcW w:w="1504" w:type="dxa"/>
          </w:tcPr>
          <w:p w14:paraId="429B5F2F" w14:textId="77777777" w:rsidR="00FC3839" w:rsidRDefault="00FC3839">
            <w:pPr>
              <w:pStyle w:val="ConsPlusNormal"/>
              <w:jc w:val="center"/>
            </w:pPr>
            <w:r>
              <w:t>380125</w:t>
            </w:r>
          </w:p>
        </w:tc>
        <w:tc>
          <w:tcPr>
            <w:tcW w:w="3889" w:type="dxa"/>
          </w:tcPr>
          <w:p w14:paraId="5D9F67E9" w14:textId="77777777" w:rsidR="00FC3839" w:rsidRDefault="00FC3839">
            <w:pPr>
              <w:pStyle w:val="ConsPlusNormal"/>
              <w:jc w:val="both"/>
            </w:pPr>
            <w:r>
              <w:t>Областное государственное автономное учреждение здравоохранения "Братская стоматологическая поликлиника N 1"</w:t>
            </w:r>
          </w:p>
        </w:tc>
        <w:tc>
          <w:tcPr>
            <w:tcW w:w="1924" w:type="dxa"/>
          </w:tcPr>
          <w:p w14:paraId="47624DAE" w14:textId="77777777" w:rsidR="00FC3839" w:rsidRDefault="00FC3839">
            <w:pPr>
              <w:pStyle w:val="ConsPlusNormal"/>
            </w:pPr>
          </w:p>
        </w:tc>
        <w:tc>
          <w:tcPr>
            <w:tcW w:w="1924" w:type="dxa"/>
          </w:tcPr>
          <w:p w14:paraId="214AE59A" w14:textId="77777777" w:rsidR="00FC3839" w:rsidRDefault="00FC3839">
            <w:pPr>
              <w:pStyle w:val="ConsPlusNormal"/>
              <w:jc w:val="center"/>
            </w:pPr>
            <w:r>
              <w:t>1</w:t>
            </w:r>
          </w:p>
        </w:tc>
        <w:tc>
          <w:tcPr>
            <w:tcW w:w="2014" w:type="dxa"/>
          </w:tcPr>
          <w:p w14:paraId="5157132B" w14:textId="77777777" w:rsidR="00FC3839" w:rsidRDefault="00FC3839">
            <w:pPr>
              <w:pStyle w:val="ConsPlusNormal"/>
            </w:pPr>
          </w:p>
        </w:tc>
        <w:tc>
          <w:tcPr>
            <w:tcW w:w="1969" w:type="dxa"/>
          </w:tcPr>
          <w:p w14:paraId="14874ABD" w14:textId="77777777" w:rsidR="00FC3839" w:rsidRDefault="00FC3839">
            <w:pPr>
              <w:pStyle w:val="ConsPlusNormal"/>
            </w:pPr>
          </w:p>
        </w:tc>
        <w:tc>
          <w:tcPr>
            <w:tcW w:w="1879" w:type="dxa"/>
          </w:tcPr>
          <w:p w14:paraId="254B00A4" w14:textId="77777777" w:rsidR="00FC3839" w:rsidRDefault="00FC3839">
            <w:pPr>
              <w:pStyle w:val="ConsPlusNormal"/>
            </w:pPr>
          </w:p>
        </w:tc>
        <w:tc>
          <w:tcPr>
            <w:tcW w:w="1549" w:type="dxa"/>
          </w:tcPr>
          <w:p w14:paraId="49644E19" w14:textId="77777777" w:rsidR="00FC3839" w:rsidRDefault="00FC3839">
            <w:pPr>
              <w:pStyle w:val="ConsPlusNormal"/>
            </w:pPr>
          </w:p>
        </w:tc>
        <w:tc>
          <w:tcPr>
            <w:tcW w:w="1624" w:type="dxa"/>
          </w:tcPr>
          <w:p w14:paraId="2814E99A" w14:textId="77777777" w:rsidR="00FC3839" w:rsidRDefault="00FC3839">
            <w:pPr>
              <w:pStyle w:val="ConsPlusNormal"/>
            </w:pPr>
          </w:p>
        </w:tc>
        <w:tc>
          <w:tcPr>
            <w:tcW w:w="1579" w:type="dxa"/>
          </w:tcPr>
          <w:p w14:paraId="45528E97" w14:textId="77777777" w:rsidR="00FC3839" w:rsidRDefault="00FC3839">
            <w:pPr>
              <w:pStyle w:val="ConsPlusNormal"/>
            </w:pPr>
          </w:p>
        </w:tc>
        <w:tc>
          <w:tcPr>
            <w:tcW w:w="1429" w:type="dxa"/>
          </w:tcPr>
          <w:p w14:paraId="0B3501F0" w14:textId="77777777" w:rsidR="00FC3839" w:rsidRDefault="00FC3839">
            <w:pPr>
              <w:pStyle w:val="ConsPlusNormal"/>
            </w:pPr>
          </w:p>
        </w:tc>
        <w:tc>
          <w:tcPr>
            <w:tcW w:w="1744" w:type="dxa"/>
          </w:tcPr>
          <w:p w14:paraId="0B9807D1" w14:textId="77777777" w:rsidR="00FC3839" w:rsidRDefault="00FC3839">
            <w:pPr>
              <w:pStyle w:val="ConsPlusNormal"/>
            </w:pPr>
          </w:p>
        </w:tc>
      </w:tr>
      <w:tr w:rsidR="00FC3839" w14:paraId="1945C009" w14:textId="77777777">
        <w:tc>
          <w:tcPr>
            <w:tcW w:w="484" w:type="dxa"/>
          </w:tcPr>
          <w:p w14:paraId="143DE722" w14:textId="77777777" w:rsidR="00FC3839" w:rsidRDefault="00FC3839">
            <w:pPr>
              <w:pStyle w:val="ConsPlusNormal"/>
              <w:jc w:val="center"/>
            </w:pPr>
            <w:r>
              <w:t>19</w:t>
            </w:r>
          </w:p>
        </w:tc>
        <w:tc>
          <w:tcPr>
            <w:tcW w:w="1504" w:type="dxa"/>
          </w:tcPr>
          <w:p w14:paraId="25D8D254" w14:textId="77777777" w:rsidR="00FC3839" w:rsidRDefault="00FC3839">
            <w:pPr>
              <w:pStyle w:val="ConsPlusNormal"/>
              <w:jc w:val="center"/>
            </w:pPr>
            <w:r>
              <w:t>380183</w:t>
            </w:r>
          </w:p>
        </w:tc>
        <w:tc>
          <w:tcPr>
            <w:tcW w:w="3889" w:type="dxa"/>
          </w:tcPr>
          <w:p w14:paraId="0A09A53A" w14:textId="77777777" w:rsidR="00FC3839" w:rsidRDefault="00FC3839">
            <w:pPr>
              <w:pStyle w:val="ConsPlusNormal"/>
              <w:jc w:val="both"/>
            </w:pPr>
            <w:r>
              <w:t>Областное государственное бюджетное учреждение здравоохранения "Усть-Удинская районная больница"</w:t>
            </w:r>
          </w:p>
        </w:tc>
        <w:tc>
          <w:tcPr>
            <w:tcW w:w="1924" w:type="dxa"/>
          </w:tcPr>
          <w:p w14:paraId="2F146B34" w14:textId="77777777" w:rsidR="00FC3839" w:rsidRDefault="00FC3839">
            <w:pPr>
              <w:pStyle w:val="ConsPlusNormal"/>
              <w:jc w:val="center"/>
            </w:pPr>
            <w:r>
              <w:t>1</w:t>
            </w:r>
          </w:p>
        </w:tc>
        <w:tc>
          <w:tcPr>
            <w:tcW w:w="1924" w:type="dxa"/>
          </w:tcPr>
          <w:p w14:paraId="3D616828" w14:textId="77777777" w:rsidR="00FC3839" w:rsidRDefault="00FC3839">
            <w:pPr>
              <w:pStyle w:val="ConsPlusNormal"/>
              <w:jc w:val="center"/>
            </w:pPr>
            <w:r>
              <w:t>1</w:t>
            </w:r>
          </w:p>
        </w:tc>
        <w:tc>
          <w:tcPr>
            <w:tcW w:w="2014" w:type="dxa"/>
          </w:tcPr>
          <w:p w14:paraId="5CE59E32" w14:textId="77777777" w:rsidR="00FC3839" w:rsidRDefault="00FC3839">
            <w:pPr>
              <w:pStyle w:val="ConsPlusNormal"/>
              <w:jc w:val="center"/>
            </w:pPr>
            <w:r>
              <w:t>1</w:t>
            </w:r>
          </w:p>
        </w:tc>
        <w:tc>
          <w:tcPr>
            <w:tcW w:w="1969" w:type="dxa"/>
          </w:tcPr>
          <w:p w14:paraId="6FF2D1EE" w14:textId="77777777" w:rsidR="00FC3839" w:rsidRDefault="00FC3839">
            <w:pPr>
              <w:pStyle w:val="ConsPlusNormal"/>
              <w:jc w:val="center"/>
            </w:pPr>
            <w:r>
              <w:t>1</w:t>
            </w:r>
          </w:p>
        </w:tc>
        <w:tc>
          <w:tcPr>
            <w:tcW w:w="1879" w:type="dxa"/>
          </w:tcPr>
          <w:p w14:paraId="516C9BA2" w14:textId="77777777" w:rsidR="00FC3839" w:rsidRDefault="00FC3839">
            <w:pPr>
              <w:pStyle w:val="ConsPlusNormal"/>
              <w:jc w:val="center"/>
            </w:pPr>
            <w:r>
              <w:t>1</w:t>
            </w:r>
          </w:p>
        </w:tc>
        <w:tc>
          <w:tcPr>
            <w:tcW w:w="1549" w:type="dxa"/>
          </w:tcPr>
          <w:p w14:paraId="4E9B7F93" w14:textId="77777777" w:rsidR="00FC3839" w:rsidRDefault="00FC3839">
            <w:pPr>
              <w:pStyle w:val="ConsPlusNormal"/>
              <w:jc w:val="center"/>
            </w:pPr>
            <w:r>
              <w:t>1</w:t>
            </w:r>
          </w:p>
        </w:tc>
        <w:tc>
          <w:tcPr>
            <w:tcW w:w="1624" w:type="dxa"/>
          </w:tcPr>
          <w:p w14:paraId="3E7A0F8E" w14:textId="77777777" w:rsidR="00FC3839" w:rsidRDefault="00FC3839">
            <w:pPr>
              <w:pStyle w:val="ConsPlusNormal"/>
            </w:pPr>
          </w:p>
        </w:tc>
        <w:tc>
          <w:tcPr>
            <w:tcW w:w="1579" w:type="dxa"/>
          </w:tcPr>
          <w:p w14:paraId="6BB39CAA" w14:textId="77777777" w:rsidR="00FC3839" w:rsidRDefault="00FC3839">
            <w:pPr>
              <w:pStyle w:val="ConsPlusNormal"/>
            </w:pPr>
          </w:p>
        </w:tc>
        <w:tc>
          <w:tcPr>
            <w:tcW w:w="1429" w:type="dxa"/>
          </w:tcPr>
          <w:p w14:paraId="648E1D0B" w14:textId="77777777" w:rsidR="00FC3839" w:rsidRDefault="00FC3839">
            <w:pPr>
              <w:pStyle w:val="ConsPlusNormal"/>
            </w:pPr>
          </w:p>
        </w:tc>
        <w:tc>
          <w:tcPr>
            <w:tcW w:w="1744" w:type="dxa"/>
          </w:tcPr>
          <w:p w14:paraId="3AFD0F6E" w14:textId="77777777" w:rsidR="00FC3839" w:rsidRDefault="00FC3839">
            <w:pPr>
              <w:pStyle w:val="ConsPlusNormal"/>
            </w:pPr>
          </w:p>
        </w:tc>
      </w:tr>
      <w:tr w:rsidR="00FC3839" w14:paraId="067FFA83" w14:textId="77777777">
        <w:tc>
          <w:tcPr>
            <w:tcW w:w="484" w:type="dxa"/>
          </w:tcPr>
          <w:p w14:paraId="23E4E147" w14:textId="77777777" w:rsidR="00FC3839" w:rsidRDefault="00FC3839">
            <w:pPr>
              <w:pStyle w:val="ConsPlusNormal"/>
              <w:jc w:val="center"/>
            </w:pPr>
            <w:r>
              <w:t>20</w:t>
            </w:r>
          </w:p>
        </w:tc>
        <w:tc>
          <w:tcPr>
            <w:tcW w:w="1504" w:type="dxa"/>
          </w:tcPr>
          <w:p w14:paraId="1EA329A0" w14:textId="77777777" w:rsidR="00FC3839" w:rsidRDefault="00FC3839">
            <w:pPr>
              <w:pStyle w:val="ConsPlusNormal"/>
              <w:jc w:val="center"/>
            </w:pPr>
            <w:r>
              <w:t>380202</w:t>
            </w:r>
          </w:p>
        </w:tc>
        <w:tc>
          <w:tcPr>
            <w:tcW w:w="3889" w:type="dxa"/>
          </w:tcPr>
          <w:p w14:paraId="7480A7E1" w14:textId="77777777" w:rsidR="00FC3839" w:rsidRDefault="00FC3839">
            <w:pPr>
              <w:pStyle w:val="ConsPlusNormal"/>
              <w:jc w:val="both"/>
            </w:pPr>
            <w:r>
              <w:t xml:space="preserve">Федеральное казенное учреждение здравоохранения "Медико-санитарная часть Министерства внутренних дел Российской Федерации по Иркутской </w:t>
            </w:r>
            <w:r>
              <w:lastRenderedPageBreak/>
              <w:t>области"</w:t>
            </w:r>
          </w:p>
        </w:tc>
        <w:tc>
          <w:tcPr>
            <w:tcW w:w="1924" w:type="dxa"/>
          </w:tcPr>
          <w:p w14:paraId="06B54AE4" w14:textId="77777777" w:rsidR="00FC3839" w:rsidRDefault="00FC3839">
            <w:pPr>
              <w:pStyle w:val="ConsPlusNormal"/>
            </w:pPr>
          </w:p>
        </w:tc>
        <w:tc>
          <w:tcPr>
            <w:tcW w:w="1924" w:type="dxa"/>
          </w:tcPr>
          <w:p w14:paraId="7406D2E2" w14:textId="77777777" w:rsidR="00FC3839" w:rsidRDefault="00FC3839">
            <w:pPr>
              <w:pStyle w:val="ConsPlusNormal"/>
              <w:jc w:val="center"/>
            </w:pPr>
            <w:r>
              <w:t>1</w:t>
            </w:r>
          </w:p>
        </w:tc>
        <w:tc>
          <w:tcPr>
            <w:tcW w:w="2014" w:type="dxa"/>
          </w:tcPr>
          <w:p w14:paraId="44D521EF" w14:textId="77777777" w:rsidR="00FC3839" w:rsidRDefault="00FC3839">
            <w:pPr>
              <w:pStyle w:val="ConsPlusNormal"/>
              <w:jc w:val="center"/>
            </w:pPr>
            <w:r>
              <w:t>1</w:t>
            </w:r>
          </w:p>
        </w:tc>
        <w:tc>
          <w:tcPr>
            <w:tcW w:w="1969" w:type="dxa"/>
          </w:tcPr>
          <w:p w14:paraId="3F83B527" w14:textId="77777777" w:rsidR="00FC3839" w:rsidRDefault="00FC3839">
            <w:pPr>
              <w:pStyle w:val="ConsPlusNormal"/>
              <w:jc w:val="center"/>
            </w:pPr>
            <w:r>
              <w:t>1</w:t>
            </w:r>
          </w:p>
        </w:tc>
        <w:tc>
          <w:tcPr>
            <w:tcW w:w="1879" w:type="dxa"/>
          </w:tcPr>
          <w:p w14:paraId="3AC95F27" w14:textId="77777777" w:rsidR="00FC3839" w:rsidRDefault="00FC3839">
            <w:pPr>
              <w:pStyle w:val="ConsPlusNormal"/>
              <w:jc w:val="center"/>
            </w:pPr>
            <w:r>
              <w:t>1</w:t>
            </w:r>
          </w:p>
        </w:tc>
        <w:tc>
          <w:tcPr>
            <w:tcW w:w="1549" w:type="dxa"/>
          </w:tcPr>
          <w:p w14:paraId="5A5427AB" w14:textId="77777777" w:rsidR="00FC3839" w:rsidRDefault="00FC3839">
            <w:pPr>
              <w:pStyle w:val="ConsPlusNormal"/>
              <w:jc w:val="center"/>
            </w:pPr>
            <w:r>
              <w:t>1</w:t>
            </w:r>
          </w:p>
        </w:tc>
        <w:tc>
          <w:tcPr>
            <w:tcW w:w="1624" w:type="dxa"/>
          </w:tcPr>
          <w:p w14:paraId="6982B66B" w14:textId="77777777" w:rsidR="00FC3839" w:rsidRDefault="00FC3839">
            <w:pPr>
              <w:pStyle w:val="ConsPlusNormal"/>
            </w:pPr>
          </w:p>
        </w:tc>
        <w:tc>
          <w:tcPr>
            <w:tcW w:w="1579" w:type="dxa"/>
          </w:tcPr>
          <w:p w14:paraId="569D04E8" w14:textId="77777777" w:rsidR="00FC3839" w:rsidRDefault="00FC3839">
            <w:pPr>
              <w:pStyle w:val="ConsPlusNormal"/>
            </w:pPr>
          </w:p>
        </w:tc>
        <w:tc>
          <w:tcPr>
            <w:tcW w:w="1429" w:type="dxa"/>
          </w:tcPr>
          <w:p w14:paraId="60D2108C" w14:textId="77777777" w:rsidR="00FC3839" w:rsidRDefault="00FC3839">
            <w:pPr>
              <w:pStyle w:val="ConsPlusNormal"/>
            </w:pPr>
          </w:p>
        </w:tc>
        <w:tc>
          <w:tcPr>
            <w:tcW w:w="1744" w:type="dxa"/>
          </w:tcPr>
          <w:p w14:paraId="75D1A3A5" w14:textId="77777777" w:rsidR="00FC3839" w:rsidRDefault="00FC3839">
            <w:pPr>
              <w:pStyle w:val="ConsPlusNormal"/>
            </w:pPr>
          </w:p>
        </w:tc>
      </w:tr>
      <w:tr w:rsidR="00FC3839" w14:paraId="7CE468F0" w14:textId="77777777">
        <w:tc>
          <w:tcPr>
            <w:tcW w:w="484" w:type="dxa"/>
          </w:tcPr>
          <w:p w14:paraId="76BA39F2" w14:textId="77777777" w:rsidR="00FC3839" w:rsidRDefault="00FC3839">
            <w:pPr>
              <w:pStyle w:val="ConsPlusNormal"/>
              <w:jc w:val="center"/>
            </w:pPr>
            <w:r>
              <w:t>21</w:t>
            </w:r>
          </w:p>
        </w:tc>
        <w:tc>
          <w:tcPr>
            <w:tcW w:w="1504" w:type="dxa"/>
          </w:tcPr>
          <w:p w14:paraId="614DE841" w14:textId="77777777" w:rsidR="00FC3839" w:rsidRDefault="00FC3839">
            <w:pPr>
              <w:pStyle w:val="ConsPlusNormal"/>
              <w:jc w:val="center"/>
            </w:pPr>
            <w:r>
              <w:t>380379</w:t>
            </w:r>
          </w:p>
        </w:tc>
        <w:tc>
          <w:tcPr>
            <w:tcW w:w="3889" w:type="dxa"/>
          </w:tcPr>
          <w:p w14:paraId="04D402D3" w14:textId="77777777" w:rsidR="00FC3839" w:rsidRDefault="00FC3839">
            <w:pPr>
              <w:pStyle w:val="ConsPlusNormal"/>
              <w:jc w:val="both"/>
            </w:pPr>
            <w:r>
              <w:t>Общество с ограниченной ответственностью "Б.Браун Авитум Руссланд Клиникс"</w:t>
            </w:r>
          </w:p>
        </w:tc>
        <w:tc>
          <w:tcPr>
            <w:tcW w:w="1924" w:type="dxa"/>
          </w:tcPr>
          <w:p w14:paraId="547CF9C5" w14:textId="77777777" w:rsidR="00FC3839" w:rsidRDefault="00FC3839">
            <w:pPr>
              <w:pStyle w:val="ConsPlusNormal"/>
            </w:pPr>
          </w:p>
        </w:tc>
        <w:tc>
          <w:tcPr>
            <w:tcW w:w="1924" w:type="dxa"/>
          </w:tcPr>
          <w:p w14:paraId="5986DF58" w14:textId="77777777" w:rsidR="00FC3839" w:rsidRDefault="00FC3839">
            <w:pPr>
              <w:pStyle w:val="ConsPlusNormal"/>
              <w:jc w:val="center"/>
            </w:pPr>
            <w:r>
              <w:t>1</w:t>
            </w:r>
          </w:p>
        </w:tc>
        <w:tc>
          <w:tcPr>
            <w:tcW w:w="2014" w:type="dxa"/>
          </w:tcPr>
          <w:p w14:paraId="26331893" w14:textId="77777777" w:rsidR="00FC3839" w:rsidRDefault="00FC3839">
            <w:pPr>
              <w:pStyle w:val="ConsPlusNormal"/>
            </w:pPr>
          </w:p>
        </w:tc>
        <w:tc>
          <w:tcPr>
            <w:tcW w:w="1969" w:type="dxa"/>
          </w:tcPr>
          <w:p w14:paraId="11427E92" w14:textId="77777777" w:rsidR="00FC3839" w:rsidRDefault="00FC3839">
            <w:pPr>
              <w:pStyle w:val="ConsPlusNormal"/>
            </w:pPr>
          </w:p>
        </w:tc>
        <w:tc>
          <w:tcPr>
            <w:tcW w:w="1879" w:type="dxa"/>
          </w:tcPr>
          <w:p w14:paraId="3EFE5F3C" w14:textId="77777777" w:rsidR="00FC3839" w:rsidRDefault="00FC3839">
            <w:pPr>
              <w:pStyle w:val="ConsPlusNormal"/>
            </w:pPr>
          </w:p>
        </w:tc>
        <w:tc>
          <w:tcPr>
            <w:tcW w:w="1549" w:type="dxa"/>
          </w:tcPr>
          <w:p w14:paraId="3F98637A" w14:textId="77777777" w:rsidR="00FC3839" w:rsidRDefault="00FC3839">
            <w:pPr>
              <w:pStyle w:val="ConsPlusNormal"/>
            </w:pPr>
          </w:p>
        </w:tc>
        <w:tc>
          <w:tcPr>
            <w:tcW w:w="1624" w:type="dxa"/>
          </w:tcPr>
          <w:p w14:paraId="542D21A0" w14:textId="77777777" w:rsidR="00FC3839" w:rsidRDefault="00FC3839">
            <w:pPr>
              <w:pStyle w:val="ConsPlusNormal"/>
            </w:pPr>
          </w:p>
        </w:tc>
        <w:tc>
          <w:tcPr>
            <w:tcW w:w="1579" w:type="dxa"/>
          </w:tcPr>
          <w:p w14:paraId="626FDCF3" w14:textId="77777777" w:rsidR="00FC3839" w:rsidRDefault="00FC3839">
            <w:pPr>
              <w:pStyle w:val="ConsPlusNormal"/>
            </w:pPr>
          </w:p>
        </w:tc>
        <w:tc>
          <w:tcPr>
            <w:tcW w:w="1429" w:type="dxa"/>
          </w:tcPr>
          <w:p w14:paraId="787C50B5" w14:textId="77777777" w:rsidR="00FC3839" w:rsidRDefault="00FC3839">
            <w:pPr>
              <w:pStyle w:val="ConsPlusNormal"/>
            </w:pPr>
          </w:p>
        </w:tc>
        <w:tc>
          <w:tcPr>
            <w:tcW w:w="1744" w:type="dxa"/>
          </w:tcPr>
          <w:p w14:paraId="54312850" w14:textId="77777777" w:rsidR="00FC3839" w:rsidRDefault="00FC3839">
            <w:pPr>
              <w:pStyle w:val="ConsPlusNormal"/>
            </w:pPr>
          </w:p>
        </w:tc>
      </w:tr>
      <w:tr w:rsidR="00FC3839" w14:paraId="13624FF3" w14:textId="77777777">
        <w:tc>
          <w:tcPr>
            <w:tcW w:w="484" w:type="dxa"/>
          </w:tcPr>
          <w:p w14:paraId="619AC442" w14:textId="77777777" w:rsidR="00FC3839" w:rsidRDefault="00FC3839">
            <w:pPr>
              <w:pStyle w:val="ConsPlusNormal"/>
              <w:jc w:val="center"/>
            </w:pPr>
            <w:r>
              <w:t>22</w:t>
            </w:r>
          </w:p>
        </w:tc>
        <w:tc>
          <w:tcPr>
            <w:tcW w:w="1504" w:type="dxa"/>
          </w:tcPr>
          <w:p w14:paraId="09680899" w14:textId="77777777" w:rsidR="00FC3839" w:rsidRDefault="00FC3839">
            <w:pPr>
              <w:pStyle w:val="ConsPlusNormal"/>
              <w:jc w:val="center"/>
            </w:pPr>
            <w:r>
              <w:t>380149</w:t>
            </w:r>
          </w:p>
        </w:tc>
        <w:tc>
          <w:tcPr>
            <w:tcW w:w="3889" w:type="dxa"/>
          </w:tcPr>
          <w:p w14:paraId="771E8948" w14:textId="77777777" w:rsidR="00FC3839" w:rsidRDefault="00FC3839">
            <w:pPr>
              <w:pStyle w:val="ConsPlusNormal"/>
              <w:jc w:val="both"/>
            </w:pPr>
            <w:r>
              <w:t>Областное государственное бюджетное учреждение здравоохранения "Нижнеудинская районная больница"</w:t>
            </w:r>
          </w:p>
        </w:tc>
        <w:tc>
          <w:tcPr>
            <w:tcW w:w="1924" w:type="dxa"/>
          </w:tcPr>
          <w:p w14:paraId="698575BB" w14:textId="77777777" w:rsidR="00FC3839" w:rsidRDefault="00FC3839">
            <w:pPr>
              <w:pStyle w:val="ConsPlusNormal"/>
              <w:jc w:val="center"/>
            </w:pPr>
            <w:r>
              <w:t>1</w:t>
            </w:r>
          </w:p>
        </w:tc>
        <w:tc>
          <w:tcPr>
            <w:tcW w:w="1924" w:type="dxa"/>
          </w:tcPr>
          <w:p w14:paraId="40027A66" w14:textId="77777777" w:rsidR="00FC3839" w:rsidRDefault="00FC3839">
            <w:pPr>
              <w:pStyle w:val="ConsPlusNormal"/>
              <w:jc w:val="center"/>
            </w:pPr>
            <w:r>
              <w:t>1</w:t>
            </w:r>
          </w:p>
        </w:tc>
        <w:tc>
          <w:tcPr>
            <w:tcW w:w="2014" w:type="dxa"/>
          </w:tcPr>
          <w:p w14:paraId="3A1E715F" w14:textId="77777777" w:rsidR="00FC3839" w:rsidRDefault="00FC3839">
            <w:pPr>
              <w:pStyle w:val="ConsPlusNormal"/>
              <w:jc w:val="center"/>
            </w:pPr>
            <w:r>
              <w:t>1</w:t>
            </w:r>
          </w:p>
        </w:tc>
        <w:tc>
          <w:tcPr>
            <w:tcW w:w="1969" w:type="dxa"/>
          </w:tcPr>
          <w:p w14:paraId="3CF02CF1" w14:textId="77777777" w:rsidR="00FC3839" w:rsidRDefault="00FC3839">
            <w:pPr>
              <w:pStyle w:val="ConsPlusNormal"/>
              <w:jc w:val="center"/>
            </w:pPr>
            <w:r>
              <w:t>1</w:t>
            </w:r>
          </w:p>
        </w:tc>
        <w:tc>
          <w:tcPr>
            <w:tcW w:w="1879" w:type="dxa"/>
          </w:tcPr>
          <w:p w14:paraId="64F8F4D0" w14:textId="77777777" w:rsidR="00FC3839" w:rsidRDefault="00FC3839">
            <w:pPr>
              <w:pStyle w:val="ConsPlusNormal"/>
              <w:jc w:val="center"/>
            </w:pPr>
            <w:r>
              <w:t>1</w:t>
            </w:r>
          </w:p>
        </w:tc>
        <w:tc>
          <w:tcPr>
            <w:tcW w:w="1549" w:type="dxa"/>
          </w:tcPr>
          <w:p w14:paraId="3DD4B28B" w14:textId="77777777" w:rsidR="00FC3839" w:rsidRDefault="00FC3839">
            <w:pPr>
              <w:pStyle w:val="ConsPlusNormal"/>
              <w:jc w:val="center"/>
            </w:pPr>
            <w:r>
              <w:t>1</w:t>
            </w:r>
          </w:p>
        </w:tc>
        <w:tc>
          <w:tcPr>
            <w:tcW w:w="1624" w:type="dxa"/>
          </w:tcPr>
          <w:p w14:paraId="23D25650" w14:textId="77777777" w:rsidR="00FC3839" w:rsidRDefault="00FC3839">
            <w:pPr>
              <w:pStyle w:val="ConsPlusNormal"/>
            </w:pPr>
          </w:p>
        </w:tc>
        <w:tc>
          <w:tcPr>
            <w:tcW w:w="1579" w:type="dxa"/>
          </w:tcPr>
          <w:p w14:paraId="57461068" w14:textId="77777777" w:rsidR="00FC3839" w:rsidRDefault="00FC3839">
            <w:pPr>
              <w:pStyle w:val="ConsPlusNormal"/>
            </w:pPr>
          </w:p>
        </w:tc>
        <w:tc>
          <w:tcPr>
            <w:tcW w:w="1429" w:type="dxa"/>
          </w:tcPr>
          <w:p w14:paraId="35F03B5A" w14:textId="77777777" w:rsidR="00FC3839" w:rsidRDefault="00FC3839">
            <w:pPr>
              <w:pStyle w:val="ConsPlusNormal"/>
            </w:pPr>
          </w:p>
        </w:tc>
        <w:tc>
          <w:tcPr>
            <w:tcW w:w="1744" w:type="dxa"/>
          </w:tcPr>
          <w:p w14:paraId="5C21AFCE" w14:textId="77777777" w:rsidR="00FC3839" w:rsidRDefault="00FC3839">
            <w:pPr>
              <w:pStyle w:val="ConsPlusNormal"/>
            </w:pPr>
          </w:p>
        </w:tc>
      </w:tr>
      <w:tr w:rsidR="00FC3839" w14:paraId="0A3E1EA2" w14:textId="77777777">
        <w:tc>
          <w:tcPr>
            <w:tcW w:w="484" w:type="dxa"/>
          </w:tcPr>
          <w:p w14:paraId="3DA1D626" w14:textId="77777777" w:rsidR="00FC3839" w:rsidRDefault="00FC3839">
            <w:pPr>
              <w:pStyle w:val="ConsPlusNormal"/>
              <w:jc w:val="center"/>
            </w:pPr>
            <w:r>
              <w:t>23</w:t>
            </w:r>
          </w:p>
        </w:tc>
        <w:tc>
          <w:tcPr>
            <w:tcW w:w="1504" w:type="dxa"/>
          </w:tcPr>
          <w:p w14:paraId="04A1447A" w14:textId="77777777" w:rsidR="00FC3839" w:rsidRDefault="00FC3839">
            <w:pPr>
              <w:pStyle w:val="ConsPlusNormal"/>
              <w:jc w:val="center"/>
            </w:pPr>
            <w:r>
              <w:t>380177</w:t>
            </w:r>
          </w:p>
        </w:tc>
        <w:tc>
          <w:tcPr>
            <w:tcW w:w="3889" w:type="dxa"/>
          </w:tcPr>
          <w:p w14:paraId="39CCB98A" w14:textId="77777777" w:rsidR="00FC3839" w:rsidRDefault="00FC3839">
            <w:pPr>
              <w:pStyle w:val="ConsPlusNormal"/>
              <w:jc w:val="both"/>
            </w:pPr>
            <w:r>
              <w:t>Областное государственное бюджетное учреждение здравоохранения "Усольская городская больница"</w:t>
            </w:r>
          </w:p>
        </w:tc>
        <w:tc>
          <w:tcPr>
            <w:tcW w:w="1924" w:type="dxa"/>
          </w:tcPr>
          <w:p w14:paraId="7DF6A5F7" w14:textId="77777777" w:rsidR="00FC3839" w:rsidRDefault="00FC3839">
            <w:pPr>
              <w:pStyle w:val="ConsPlusNormal"/>
              <w:jc w:val="center"/>
            </w:pPr>
            <w:r>
              <w:t>1</w:t>
            </w:r>
          </w:p>
        </w:tc>
        <w:tc>
          <w:tcPr>
            <w:tcW w:w="1924" w:type="dxa"/>
          </w:tcPr>
          <w:p w14:paraId="7A49F5D4" w14:textId="77777777" w:rsidR="00FC3839" w:rsidRDefault="00FC3839">
            <w:pPr>
              <w:pStyle w:val="ConsPlusNormal"/>
              <w:jc w:val="center"/>
            </w:pPr>
            <w:r>
              <w:t>1</w:t>
            </w:r>
          </w:p>
        </w:tc>
        <w:tc>
          <w:tcPr>
            <w:tcW w:w="2014" w:type="dxa"/>
          </w:tcPr>
          <w:p w14:paraId="0268C506" w14:textId="77777777" w:rsidR="00FC3839" w:rsidRDefault="00FC3839">
            <w:pPr>
              <w:pStyle w:val="ConsPlusNormal"/>
              <w:jc w:val="center"/>
            </w:pPr>
            <w:r>
              <w:t>1</w:t>
            </w:r>
          </w:p>
        </w:tc>
        <w:tc>
          <w:tcPr>
            <w:tcW w:w="1969" w:type="dxa"/>
          </w:tcPr>
          <w:p w14:paraId="085B262A" w14:textId="77777777" w:rsidR="00FC3839" w:rsidRDefault="00FC3839">
            <w:pPr>
              <w:pStyle w:val="ConsPlusNormal"/>
              <w:jc w:val="center"/>
            </w:pPr>
            <w:r>
              <w:t>1</w:t>
            </w:r>
          </w:p>
        </w:tc>
        <w:tc>
          <w:tcPr>
            <w:tcW w:w="1879" w:type="dxa"/>
          </w:tcPr>
          <w:p w14:paraId="2BD3C877" w14:textId="77777777" w:rsidR="00FC3839" w:rsidRDefault="00FC3839">
            <w:pPr>
              <w:pStyle w:val="ConsPlusNormal"/>
              <w:jc w:val="center"/>
            </w:pPr>
            <w:r>
              <w:t>1</w:t>
            </w:r>
          </w:p>
        </w:tc>
        <w:tc>
          <w:tcPr>
            <w:tcW w:w="1549" w:type="dxa"/>
          </w:tcPr>
          <w:p w14:paraId="76BE5855" w14:textId="77777777" w:rsidR="00FC3839" w:rsidRDefault="00FC3839">
            <w:pPr>
              <w:pStyle w:val="ConsPlusNormal"/>
              <w:jc w:val="center"/>
            </w:pPr>
            <w:r>
              <w:t>1</w:t>
            </w:r>
          </w:p>
        </w:tc>
        <w:tc>
          <w:tcPr>
            <w:tcW w:w="1624" w:type="dxa"/>
          </w:tcPr>
          <w:p w14:paraId="7F4FA109" w14:textId="77777777" w:rsidR="00FC3839" w:rsidRDefault="00FC3839">
            <w:pPr>
              <w:pStyle w:val="ConsPlusNormal"/>
              <w:jc w:val="center"/>
            </w:pPr>
            <w:r>
              <w:t>1</w:t>
            </w:r>
          </w:p>
        </w:tc>
        <w:tc>
          <w:tcPr>
            <w:tcW w:w="1579" w:type="dxa"/>
          </w:tcPr>
          <w:p w14:paraId="2CE1CAEF" w14:textId="77777777" w:rsidR="00FC3839" w:rsidRDefault="00FC3839">
            <w:pPr>
              <w:pStyle w:val="ConsPlusNormal"/>
            </w:pPr>
          </w:p>
        </w:tc>
        <w:tc>
          <w:tcPr>
            <w:tcW w:w="1429" w:type="dxa"/>
          </w:tcPr>
          <w:p w14:paraId="6D33059E" w14:textId="77777777" w:rsidR="00FC3839" w:rsidRDefault="00FC3839">
            <w:pPr>
              <w:pStyle w:val="ConsPlusNormal"/>
            </w:pPr>
          </w:p>
        </w:tc>
        <w:tc>
          <w:tcPr>
            <w:tcW w:w="1744" w:type="dxa"/>
          </w:tcPr>
          <w:p w14:paraId="596B7396" w14:textId="77777777" w:rsidR="00FC3839" w:rsidRDefault="00FC3839">
            <w:pPr>
              <w:pStyle w:val="ConsPlusNormal"/>
              <w:jc w:val="center"/>
            </w:pPr>
            <w:r>
              <w:t>1</w:t>
            </w:r>
          </w:p>
        </w:tc>
      </w:tr>
      <w:tr w:rsidR="00FC3839" w14:paraId="58226489" w14:textId="77777777">
        <w:tc>
          <w:tcPr>
            <w:tcW w:w="484" w:type="dxa"/>
          </w:tcPr>
          <w:p w14:paraId="0C29D7DD" w14:textId="77777777" w:rsidR="00FC3839" w:rsidRDefault="00FC3839">
            <w:pPr>
              <w:pStyle w:val="ConsPlusNormal"/>
              <w:jc w:val="center"/>
            </w:pPr>
            <w:r>
              <w:t>24</w:t>
            </w:r>
          </w:p>
        </w:tc>
        <w:tc>
          <w:tcPr>
            <w:tcW w:w="1504" w:type="dxa"/>
          </w:tcPr>
          <w:p w14:paraId="3C4AF6CD" w14:textId="77777777" w:rsidR="00FC3839" w:rsidRDefault="00FC3839">
            <w:pPr>
              <w:pStyle w:val="ConsPlusNormal"/>
              <w:jc w:val="center"/>
            </w:pPr>
            <w:r>
              <w:t>380061</w:t>
            </w:r>
          </w:p>
        </w:tc>
        <w:tc>
          <w:tcPr>
            <w:tcW w:w="3889" w:type="dxa"/>
          </w:tcPr>
          <w:p w14:paraId="22EAF52F" w14:textId="77777777" w:rsidR="00FC3839" w:rsidRDefault="00FC3839">
            <w:pPr>
              <w:pStyle w:val="ConsPlusNormal"/>
              <w:jc w:val="both"/>
            </w:pPr>
            <w:r>
              <w:t xml:space="preserve">Государственное бюджетное учреждение здравоохранения Иркутская государственная областная детская </w:t>
            </w:r>
            <w:r>
              <w:lastRenderedPageBreak/>
              <w:t>клиническая больница</w:t>
            </w:r>
          </w:p>
        </w:tc>
        <w:tc>
          <w:tcPr>
            <w:tcW w:w="1924" w:type="dxa"/>
          </w:tcPr>
          <w:p w14:paraId="2ACCD654" w14:textId="77777777" w:rsidR="00FC3839" w:rsidRDefault="00FC3839">
            <w:pPr>
              <w:pStyle w:val="ConsPlusNormal"/>
              <w:jc w:val="center"/>
            </w:pPr>
            <w:r>
              <w:lastRenderedPageBreak/>
              <w:t>1</w:t>
            </w:r>
          </w:p>
        </w:tc>
        <w:tc>
          <w:tcPr>
            <w:tcW w:w="1924" w:type="dxa"/>
          </w:tcPr>
          <w:p w14:paraId="0F472E95" w14:textId="77777777" w:rsidR="00FC3839" w:rsidRDefault="00FC3839">
            <w:pPr>
              <w:pStyle w:val="ConsPlusNormal"/>
              <w:jc w:val="center"/>
            </w:pPr>
            <w:r>
              <w:t>1</w:t>
            </w:r>
          </w:p>
        </w:tc>
        <w:tc>
          <w:tcPr>
            <w:tcW w:w="2014" w:type="dxa"/>
          </w:tcPr>
          <w:p w14:paraId="38D2CA58" w14:textId="77777777" w:rsidR="00FC3839" w:rsidRDefault="00FC3839">
            <w:pPr>
              <w:pStyle w:val="ConsPlusNormal"/>
            </w:pPr>
          </w:p>
        </w:tc>
        <w:tc>
          <w:tcPr>
            <w:tcW w:w="1969" w:type="dxa"/>
          </w:tcPr>
          <w:p w14:paraId="09A95F00" w14:textId="77777777" w:rsidR="00FC3839" w:rsidRDefault="00FC3839">
            <w:pPr>
              <w:pStyle w:val="ConsPlusNormal"/>
            </w:pPr>
          </w:p>
        </w:tc>
        <w:tc>
          <w:tcPr>
            <w:tcW w:w="1879" w:type="dxa"/>
          </w:tcPr>
          <w:p w14:paraId="41AE2BFC" w14:textId="77777777" w:rsidR="00FC3839" w:rsidRDefault="00FC3839">
            <w:pPr>
              <w:pStyle w:val="ConsPlusNormal"/>
            </w:pPr>
          </w:p>
        </w:tc>
        <w:tc>
          <w:tcPr>
            <w:tcW w:w="1549" w:type="dxa"/>
          </w:tcPr>
          <w:p w14:paraId="51DA4A19" w14:textId="77777777" w:rsidR="00FC3839" w:rsidRDefault="00FC3839">
            <w:pPr>
              <w:pStyle w:val="ConsPlusNormal"/>
            </w:pPr>
          </w:p>
        </w:tc>
        <w:tc>
          <w:tcPr>
            <w:tcW w:w="1624" w:type="dxa"/>
          </w:tcPr>
          <w:p w14:paraId="3E597BF8" w14:textId="77777777" w:rsidR="00FC3839" w:rsidRDefault="00FC3839">
            <w:pPr>
              <w:pStyle w:val="ConsPlusNormal"/>
              <w:jc w:val="center"/>
            </w:pPr>
            <w:r>
              <w:t>1</w:t>
            </w:r>
          </w:p>
        </w:tc>
        <w:tc>
          <w:tcPr>
            <w:tcW w:w="1579" w:type="dxa"/>
          </w:tcPr>
          <w:p w14:paraId="09F5BF99" w14:textId="77777777" w:rsidR="00FC3839" w:rsidRDefault="00FC3839">
            <w:pPr>
              <w:pStyle w:val="ConsPlusNormal"/>
            </w:pPr>
          </w:p>
        </w:tc>
        <w:tc>
          <w:tcPr>
            <w:tcW w:w="1429" w:type="dxa"/>
          </w:tcPr>
          <w:p w14:paraId="33C416A4" w14:textId="77777777" w:rsidR="00FC3839" w:rsidRDefault="00FC3839">
            <w:pPr>
              <w:pStyle w:val="ConsPlusNormal"/>
            </w:pPr>
          </w:p>
        </w:tc>
        <w:tc>
          <w:tcPr>
            <w:tcW w:w="1744" w:type="dxa"/>
          </w:tcPr>
          <w:p w14:paraId="04A5650D" w14:textId="77777777" w:rsidR="00FC3839" w:rsidRDefault="00FC3839">
            <w:pPr>
              <w:pStyle w:val="ConsPlusNormal"/>
              <w:jc w:val="center"/>
            </w:pPr>
            <w:r>
              <w:t>1</w:t>
            </w:r>
          </w:p>
        </w:tc>
      </w:tr>
      <w:tr w:rsidR="00FC3839" w14:paraId="18D5ECDB" w14:textId="77777777">
        <w:tc>
          <w:tcPr>
            <w:tcW w:w="484" w:type="dxa"/>
          </w:tcPr>
          <w:p w14:paraId="3A77BA2E" w14:textId="77777777" w:rsidR="00FC3839" w:rsidRDefault="00FC3839">
            <w:pPr>
              <w:pStyle w:val="ConsPlusNormal"/>
              <w:jc w:val="center"/>
            </w:pPr>
            <w:r>
              <w:t>25</w:t>
            </w:r>
          </w:p>
        </w:tc>
        <w:tc>
          <w:tcPr>
            <w:tcW w:w="1504" w:type="dxa"/>
          </w:tcPr>
          <w:p w14:paraId="1E2E4B75" w14:textId="77777777" w:rsidR="00FC3839" w:rsidRDefault="00FC3839">
            <w:pPr>
              <w:pStyle w:val="ConsPlusNormal"/>
              <w:jc w:val="center"/>
            </w:pPr>
            <w:r>
              <w:t>380164</w:t>
            </w:r>
          </w:p>
        </w:tc>
        <w:tc>
          <w:tcPr>
            <w:tcW w:w="3889" w:type="dxa"/>
          </w:tcPr>
          <w:p w14:paraId="71118BB0" w14:textId="77777777" w:rsidR="00FC3839" w:rsidRDefault="00FC3839">
            <w:pPr>
              <w:pStyle w:val="ConsPlusNormal"/>
              <w:jc w:val="both"/>
            </w:pPr>
            <w:r>
              <w:t>Областное государственное бюджетное учреждение здравоохранения "Тайшетская районная больница"</w:t>
            </w:r>
          </w:p>
        </w:tc>
        <w:tc>
          <w:tcPr>
            <w:tcW w:w="1924" w:type="dxa"/>
          </w:tcPr>
          <w:p w14:paraId="4928C404" w14:textId="77777777" w:rsidR="00FC3839" w:rsidRDefault="00FC3839">
            <w:pPr>
              <w:pStyle w:val="ConsPlusNormal"/>
              <w:jc w:val="center"/>
            </w:pPr>
            <w:r>
              <w:t>1</w:t>
            </w:r>
          </w:p>
        </w:tc>
        <w:tc>
          <w:tcPr>
            <w:tcW w:w="1924" w:type="dxa"/>
          </w:tcPr>
          <w:p w14:paraId="3BF4A8A4" w14:textId="77777777" w:rsidR="00FC3839" w:rsidRDefault="00FC3839">
            <w:pPr>
              <w:pStyle w:val="ConsPlusNormal"/>
              <w:jc w:val="center"/>
            </w:pPr>
            <w:r>
              <w:t>1</w:t>
            </w:r>
          </w:p>
        </w:tc>
        <w:tc>
          <w:tcPr>
            <w:tcW w:w="2014" w:type="dxa"/>
          </w:tcPr>
          <w:p w14:paraId="33F67797" w14:textId="77777777" w:rsidR="00FC3839" w:rsidRDefault="00FC3839">
            <w:pPr>
              <w:pStyle w:val="ConsPlusNormal"/>
              <w:jc w:val="center"/>
            </w:pPr>
            <w:r>
              <w:t>1</w:t>
            </w:r>
          </w:p>
        </w:tc>
        <w:tc>
          <w:tcPr>
            <w:tcW w:w="1969" w:type="dxa"/>
          </w:tcPr>
          <w:p w14:paraId="1156B7CC" w14:textId="77777777" w:rsidR="00FC3839" w:rsidRDefault="00FC3839">
            <w:pPr>
              <w:pStyle w:val="ConsPlusNormal"/>
              <w:jc w:val="center"/>
            </w:pPr>
            <w:r>
              <w:t>1</w:t>
            </w:r>
          </w:p>
        </w:tc>
        <w:tc>
          <w:tcPr>
            <w:tcW w:w="1879" w:type="dxa"/>
          </w:tcPr>
          <w:p w14:paraId="46D5BBB7" w14:textId="77777777" w:rsidR="00FC3839" w:rsidRDefault="00FC3839">
            <w:pPr>
              <w:pStyle w:val="ConsPlusNormal"/>
              <w:jc w:val="center"/>
            </w:pPr>
            <w:r>
              <w:t>1</w:t>
            </w:r>
          </w:p>
        </w:tc>
        <w:tc>
          <w:tcPr>
            <w:tcW w:w="1549" w:type="dxa"/>
          </w:tcPr>
          <w:p w14:paraId="108F3493" w14:textId="77777777" w:rsidR="00FC3839" w:rsidRDefault="00FC3839">
            <w:pPr>
              <w:pStyle w:val="ConsPlusNormal"/>
              <w:jc w:val="center"/>
            </w:pPr>
            <w:r>
              <w:t>1</w:t>
            </w:r>
          </w:p>
        </w:tc>
        <w:tc>
          <w:tcPr>
            <w:tcW w:w="1624" w:type="dxa"/>
          </w:tcPr>
          <w:p w14:paraId="60E09DC1" w14:textId="77777777" w:rsidR="00FC3839" w:rsidRDefault="00FC3839">
            <w:pPr>
              <w:pStyle w:val="ConsPlusNormal"/>
            </w:pPr>
          </w:p>
        </w:tc>
        <w:tc>
          <w:tcPr>
            <w:tcW w:w="1579" w:type="dxa"/>
          </w:tcPr>
          <w:p w14:paraId="2410D15A" w14:textId="77777777" w:rsidR="00FC3839" w:rsidRDefault="00FC3839">
            <w:pPr>
              <w:pStyle w:val="ConsPlusNormal"/>
            </w:pPr>
          </w:p>
        </w:tc>
        <w:tc>
          <w:tcPr>
            <w:tcW w:w="1429" w:type="dxa"/>
          </w:tcPr>
          <w:p w14:paraId="343C342D" w14:textId="77777777" w:rsidR="00FC3839" w:rsidRDefault="00FC3839">
            <w:pPr>
              <w:pStyle w:val="ConsPlusNormal"/>
            </w:pPr>
          </w:p>
        </w:tc>
        <w:tc>
          <w:tcPr>
            <w:tcW w:w="1744" w:type="dxa"/>
          </w:tcPr>
          <w:p w14:paraId="04AA6AF5" w14:textId="77777777" w:rsidR="00FC3839" w:rsidRDefault="00FC3839">
            <w:pPr>
              <w:pStyle w:val="ConsPlusNormal"/>
            </w:pPr>
          </w:p>
        </w:tc>
      </w:tr>
      <w:tr w:rsidR="00FC3839" w14:paraId="1E3BDC26" w14:textId="77777777">
        <w:tc>
          <w:tcPr>
            <w:tcW w:w="484" w:type="dxa"/>
          </w:tcPr>
          <w:p w14:paraId="61EC5BB5" w14:textId="77777777" w:rsidR="00FC3839" w:rsidRDefault="00FC3839">
            <w:pPr>
              <w:pStyle w:val="ConsPlusNormal"/>
              <w:jc w:val="center"/>
            </w:pPr>
            <w:r>
              <w:t>26</w:t>
            </w:r>
          </w:p>
        </w:tc>
        <w:tc>
          <w:tcPr>
            <w:tcW w:w="1504" w:type="dxa"/>
          </w:tcPr>
          <w:p w14:paraId="438719E7" w14:textId="77777777" w:rsidR="00FC3839" w:rsidRDefault="00FC3839">
            <w:pPr>
              <w:pStyle w:val="ConsPlusNormal"/>
              <w:jc w:val="center"/>
            </w:pPr>
            <w:r>
              <w:t>380032</w:t>
            </w:r>
          </w:p>
        </w:tc>
        <w:tc>
          <w:tcPr>
            <w:tcW w:w="3889" w:type="dxa"/>
          </w:tcPr>
          <w:p w14:paraId="30F98304" w14:textId="77777777" w:rsidR="00FC3839" w:rsidRDefault="00FC3839">
            <w:pPr>
              <w:pStyle w:val="ConsPlusNormal"/>
              <w:jc w:val="both"/>
            </w:pPr>
            <w:r>
              <w:t>Общество с ограниченной ответственностью "КатЛаб-Ангара"</w:t>
            </w:r>
          </w:p>
        </w:tc>
        <w:tc>
          <w:tcPr>
            <w:tcW w:w="1924" w:type="dxa"/>
          </w:tcPr>
          <w:p w14:paraId="6F2410F5" w14:textId="77777777" w:rsidR="00FC3839" w:rsidRDefault="00FC3839">
            <w:pPr>
              <w:pStyle w:val="ConsPlusNormal"/>
            </w:pPr>
          </w:p>
        </w:tc>
        <w:tc>
          <w:tcPr>
            <w:tcW w:w="1924" w:type="dxa"/>
          </w:tcPr>
          <w:p w14:paraId="55AB8568" w14:textId="77777777" w:rsidR="00FC3839" w:rsidRDefault="00FC3839">
            <w:pPr>
              <w:pStyle w:val="ConsPlusNormal"/>
              <w:jc w:val="center"/>
            </w:pPr>
            <w:r>
              <w:t>1</w:t>
            </w:r>
          </w:p>
        </w:tc>
        <w:tc>
          <w:tcPr>
            <w:tcW w:w="2014" w:type="dxa"/>
          </w:tcPr>
          <w:p w14:paraId="3029D11B" w14:textId="77777777" w:rsidR="00FC3839" w:rsidRDefault="00FC3839">
            <w:pPr>
              <w:pStyle w:val="ConsPlusNormal"/>
            </w:pPr>
          </w:p>
        </w:tc>
        <w:tc>
          <w:tcPr>
            <w:tcW w:w="1969" w:type="dxa"/>
          </w:tcPr>
          <w:p w14:paraId="4F47C8FB" w14:textId="77777777" w:rsidR="00FC3839" w:rsidRDefault="00FC3839">
            <w:pPr>
              <w:pStyle w:val="ConsPlusNormal"/>
            </w:pPr>
          </w:p>
        </w:tc>
        <w:tc>
          <w:tcPr>
            <w:tcW w:w="1879" w:type="dxa"/>
          </w:tcPr>
          <w:p w14:paraId="0FF62CAA" w14:textId="77777777" w:rsidR="00FC3839" w:rsidRDefault="00FC3839">
            <w:pPr>
              <w:pStyle w:val="ConsPlusNormal"/>
            </w:pPr>
          </w:p>
        </w:tc>
        <w:tc>
          <w:tcPr>
            <w:tcW w:w="1549" w:type="dxa"/>
          </w:tcPr>
          <w:p w14:paraId="721C2350" w14:textId="77777777" w:rsidR="00FC3839" w:rsidRDefault="00FC3839">
            <w:pPr>
              <w:pStyle w:val="ConsPlusNormal"/>
            </w:pPr>
          </w:p>
        </w:tc>
        <w:tc>
          <w:tcPr>
            <w:tcW w:w="1624" w:type="dxa"/>
          </w:tcPr>
          <w:p w14:paraId="3C839EB0" w14:textId="77777777" w:rsidR="00FC3839" w:rsidRDefault="00FC3839">
            <w:pPr>
              <w:pStyle w:val="ConsPlusNormal"/>
            </w:pPr>
          </w:p>
        </w:tc>
        <w:tc>
          <w:tcPr>
            <w:tcW w:w="1579" w:type="dxa"/>
          </w:tcPr>
          <w:p w14:paraId="206B8BB3" w14:textId="77777777" w:rsidR="00FC3839" w:rsidRDefault="00FC3839">
            <w:pPr>
              <w:pStyle w:val="ConsPlusNormal"/>
            </w:pPr>
          </w:p>
        </w:tc>
        <w:tc>
          <w:tcPr>
            <w:tcW w:w="1429" w:type="dxa"/>
          </w:tcPr>
          <w:p w14:paraId="58DB099F" w14:textId="77777777" w:rsidR="00FC3839" w:rsidRDefault="00FC3839">
            <w:pPr>
              <w:pStyle w:val="ConsPlusNormal"/>
            </w:pPr>
          </w:p>
        </w:tc>
        <w:tc>
          <w:tcPr>
            <w:tcW w:w="1744" w:type="dxa"/>
          </w:tcPr>
          <w:p w14:paraId="660D106C" w14:textId="77777777" w:rsidR="00FC3839" w:rsidRDefault="00FC3839">
            <w:pPr>
              <w:pStyle w:val="ConsPlusNormal"/>
            </w:pPr>
          </w:p>
        </w:tc>
      </w:tr>
      <w:tr w:rsidR="00FC3839" w14:paraId="28E7E89C" w14:textId="77777777">
        <w:tc>
          <w:tcPr>
            <w:tcW w:w="484" w:type="dxa"/>
          </w:tcPr>
          <w:p w14:paraId="79795A45" w14:textId="77777777" w:rsidR="00FC3839" w:rsidRDefault="00FC3839">
            <w:pPr>
              <w:pStyle w:val="ConsPlusNormal"/>
              <w:jc w:val="center"/>
            </w:pPr>
            <w:r>
              <w:t>27</w:t>
            </w:r>
          </w:p>
        </w:tc>
        <w:tc>
          <w:tcPr>
            <w:tcW w:w="1504" w:type="dxa"/>
          </w:tcPr>
          <w:p w14:paraId="3F88F94F" w14:textId="77777777" w:rsidR="00FC3839" w:rsidRDefault="00FC3839">
            <w:pPr>
              <w:pStyle w:val="ConsPlusNormal"/>
              <w:jc w:val="center"/>
            </w:pPr>
            <w:r>
              <w:t>380051</w:t>
            </w:r>
          </w:p>
        </w:tc>
        <w:tc>
          <w:tcPr>
            <w:tcW w:w="3889" w:type="dxa"/>
          </w:tcPr>
          <w:p w14:paraId="04D12970" w14:textId="77777777" w:rsidR="00FC3839" w:rsidRDefault="00FC3839">
            <w:pPr>
              <w:pStyle w:val="ConsPlusNormal"/>
              <w:jc w:val="both"/>
            </w:pPr>
            <w:r>
              <w:t>Областное государственное бюджетное учреждение здравоохранения "Иркутская детская городская поликлиника N 3"</w:t>
            </w:r>
          </w:p>
        </w:tc>
        <w:tc>
          <w:tcPr>
            <w:tcW w:w="1924" w:type="dxa"/>
          </w:tcPr>
          <w:p w14:paraId="672F6A14" w14:textId="77777777" w:rsidR="00FC3839" w:rsidRDefault="00FC3839">
            <w:pPr>
              <w:pStyle w:val="ConsPlusNormal"/>
            </w:pPr>
          </w:p>
        </w:tc>
        <w:tc>
          <w:tcPr>
            <w:tcW w:w="1924" w:type="dxa"/>
          </w:tcPr>
          <w:p w14:paraId="21056A8B" w14:textId="77777777" w:rsidR="00FC3839" w:rsidRDefault="00FC3839">
            <w:pPr>
              <w:pStyle w:val="ConsPlusNormal"/>
              <w:jc w:val="center"/>
            </w:pPr>
            <w:r>
              <w:t>1</w:t>
            </w:r>
          </w:p>
        </w:tc>
        <w:tc>
          <w:tcPr>
            <w:tcW w:w="2014" w:type="dxa"/>
          </w:tcPr>
          <w:p w14:paraId="67D511D6" w14:textId="77777777" w:rsidR="00FC3839" w:rsidRDefault="00FC3839">
            <w:pPr>
              <w:pStyle w:val="ConsPlusNormal"/>
              <w:jc w:val="center"/>
            </w:pPr>
            <w:r>
              <w:t>1</w:t>
            </w:r>
          </w:p>
        </w:tc>
        <w:tc>
          <w:tcPr>
            <w:tcW w:w="1969" w:type="dxa"/>
          </w:tcPr>
          <w:p w14:paraId="741A398C" w14:textId="77777777" w:rsidR="00FC3839" w:rsidRDefault="00FC3839">
            <w:pPr>
              <w:pStyle w:val="ConsPlusNormal"/>
            </w:pPr>
          </w:p>
        </w:tc>
        <w:tc>
          <w:tcPr>
            <w:tcW w:w="1879" w:type="dxa"/>
          </w:tcPr>
          <w:p w14:paraId="2D1EA4E6" w14:textId="77777777" w:rsidR="00FC3839" w:rsidRDefault="00FC3839">
            <w:pPr>
              <w:pStyle w:val="ConsPlusNormal"/>
            </w:pPr>
          </w:p>
        </w:tc>
        <w:tc>
          <w:tcPr>
            <w:tcW w:w="1549" w:type="dxa"/>
          </w:tcPr>
          <w:p w14:paraId="0BA8DAE8" w14:textId="77777777" w:rsidR="00FC3839" w:rsidRDefault="00FC3839">
            <w:pPr>
              <w:pStyle w:val="ConsPlusNormal"/>
              <w:jc w:val="center"/>
            </w:pPr>
            <w:r>
              <w:t>1</w:t>
            </w:r>
          </w:p>
        </w:tc>
        <w:tc>
          <w:tcPr>
            <w:tcW w:w="1624" w:type="dxa"/>
          </w:tcPr>
          <w:p w14:paraId="67E2B777" w14:textId="77777777" w:rsidR="00FC3839" w:rsidRDefault="00FC3839">
            <w:pPr>
              <w:pStyle w:val="ConsPlusNormal"/>
            </w:pPr>
          </w:p>
        </w:tc>
        <w:tc>
          <w:tcPr>
            <w:tcW w:w="1579" w:type="dxa"/>
          </w:tcPr>
          <w:p w14:paraId="7FA5517A" w14:textId="77777777" w:rsidR="00FC3839" w:rsidRDefault="00FC3839">
            <w:pPr>
              <w:pStyle w:val="ConsPlusNormal"/>
            </w:pPr>
          </w:p>
        </w:tc>
        <w:tc>
          <w:tcPr>
            <w:tcW w:w="1429" w:type="dxa"/>
          </w:tcPr>
          <w:p w14:paraId="0433C231" w14:textId="77777777" w:rsidR="00FC3839" w:rsidRDefault="00FC3839">
            <w:pPr>
              <w:pStyle w:val="ConsPlusNormal"/>
            </w:pPr>
          </w:p>
        </w:tc>
        <w:tc>
          <w:tcPr>
            <w:tcW w:w="1744" w:type="dxa"/>
          </w:tcPr>
          <w:p w14:paraId="50AD717F" w14:textId="77777777" w:rsidR="00FC3839" w:rsidRDefault="00FC3839">
            <w:pPr>
              <w:pStyle w:val="ConsPlusNormal"/>
            </w:pPr>
          </w:p>
        </w:tc>
      </w:tr>
      <w:tr w:rsidR="00FC3839" w14:paraId="739B260E" w14:textId="77777777">
        <w:tc>
          <w:tcPr>
            <w:tcW w:w="484" w:type="dxa"/>
          </w:tcPr>
          <w:p w14:paraId="63D3697C" w14:textId="77777777" w:rsidR="00FC3839" w:rsidRDefault="00FC3839">
            <w:pPr>
              <w:pStyle w:val="ConsPlusNormal"/>
              <w:jc w:val="center"/>
            </w:pPr>
            <w:r>
              <w:t>28</w:t>
            </w:r>
          </w:p>
        </w:tc>
        <w:tc>
          <w:tcPr>
            <w:tcW w:w="1504" w:type="dxa"/>
          </w:tcPr>
          <w:p w14:paraId="40829875" w14:textId="77777777" w:rsidR="00FC3839" w:rsidRDefault="00FC3839">
            <w:pPr>
              <w:pStyle w:val="ConsPlusNormal"/>
              <w:jc w:val="center"/>
            </w:pPr>
            <w:r>
              <w:t>380095</w:t>
            </w:r>
          </w:p>
        </w:tc>
        <w:tc>
          <w:tcPr>
            <w:tcW w:w="3889" w:type="dxa"/>
          </w:tcPr>
          <w:p w14:paraId="6D1F953F" w14:textId="77777777" w:rsidR="00FC3839" w:rsidRDefault="00FC3839">
            <w:pPr>
              <w:pStyle w:val="ConsPlusNormal"/>
              <w:jc w:val="both"/>
            </w:pPr>
            <w:r>
              <w:t>Областное государственное бюджетное учреждение здравоохранения "Катангская районная больница"</w:t>
            </w:r>
          </w:p>
        </w:tc>
        <w:tc>
          <w:tcPr>
            <w:tcW w:w="1924" w:type="dxa"/>
          </w:tcPr>
          <w:p w14:paraId="6FAD7C6F" w14:textId="77777777" w:rsidR="00FC3839" w:rsidRDefault="00FC3839">
            <w:pPr>
              <w:pStyle w:val="ConsPlusNormal"/>
              <w:jc w:val="center"/>
            </w:pPr>
            <w:r>
              <w:t>1</w:t>
            </w:r>
          </w:p>
        </w:tc>
        <w:tc>
          <w:tcPr>
            <w:tcW w:w="1924" w:type="dxa"/>
          </w:tcPr>
          <w:p w14:paraId="6D8B938D" w14:textId="77777777" w:rsidR="00FC3839" w:rsidRDefault="00FC3839">
            <w:pPr>
              <w:pStyle w:val="ConsPlusNormal"/>
              <w:jc w:val="center"/>
            </w:pPr>
            <w:r>
              <w:t>1</w:t>
            </w:r>
          </w:p>
        </w:tc>
        <w:tc>
          <w:tcPr>
            <w:tcW w:w="2014" w:type="dxa"/>
          </w:tcPr>
          <w:p w14:paraId="1EA87159" w14:textId="77777777" w:rsidR="00FC3839" w:rsidRDefault="00FC3839">
            <w:pPr>
              <w:pStyle w:val="ConsPlusNormal"/>
              <w:jc w:val="center"/>
            </w:pPr>
            <w:r>
              <w:t>1</w:t>
            </w:r>
          </w:p>
        </w:tc>
        <w:tc>
          <w:tcPr>
            <w:tcW w:w="1969" w:type="dxa"/>
          </w:tcPr>
          <w:p w14:paraId="3F11372D" w14:textId="77777777" w:rsidR="00FC3839" w:rsidRDefault="00FC3839">
            <w:pPr>
              <w:pStyle w:val="ConsPlusNormal"/>
              <w:jc w:val="center"/>
            </w:pPr>
            <w:r>
              <w:t>1</w:t>
            </w:r>
          </w:p>
        </w:tc>
        <w:tc>
          <w:tcPr>
            <w:tcW w:w="1879" w:type="dxa"/>
          </w:tcPr>
          <w:p w14:paraId="127E9D01" w14:textId="77777777" w:rsidR="00FC3839" w:rsidRDefault="00FC3839">
            <w:pPr>
              <w:pStyle w:val="ConsPlusNormal"/>
              <w:jc w:val="center"/>
            </w:pPr>
            <w:r>
              <w:t>1</w:t>
            </w:r>
          </w:p>
        </w:tc>
        <w:tc>
          <w:tcPr>
            <w:tcW w:w="1549" w:type="dxa"/>
          </w:tcPr>
          <w:p w14:paraId="1E59F92C" w14:textId="77777777" w:rsidR="00FC3839" w:rsidRDefault="00FC3839">
            <w:pPr>
              <w:pStyle w:val="ConsPlusNormal"/>
              <w:jc w:val="center"/>
            </w:pPr>
            <w:r>
              <w:t>1</w:t>
            </w:r>
          </w:p>
        </w:tc>
        <w:tc>
          <w:tcPr>
            <w:tcW w:w="1624" w:type="dxa"/>
          </w:tcPr>
          <w:p w14:paraId="7CB8BD3C" w14:textId="77777777" w:rsidR="00FC3839" w:rsidRDefault="00FC3839">
            <w:pPr>
              <w:pStyle w:val="ConsPlusNormal"/>
            </w:pPr>
          </w:p>
        </w:tc>
        <w:tc>
          <w:tcPr>
            <w:tcW w:w="1579" w:type="dxa"/>
          </w:tcPr>
          <w:p w14:paraId="5640A619" w14:textId="77777777" w:rsidR="00FC3839" w:rsidRDefault="00FC3839">
            <w:pPr>
              <w:pStyle w:val="ConsPlusNormal"/>
            </w:pPr>
          </w:p>
        </w:tc>
        <w:tc>
          <w:tcPr>
            <w:tcW w:w="1429" w:type="dxa"/>
          </w:tcPr>
          <w:p w14:paraId="0930FE4D" w14:textId="77777777" w:rsidR="00FC3839" w:rsidRDefault="00FC3839">
            <w:pPr>
              <w:pStyle w:val="ConsPlusNormal"/>
            </w:pPr>
          </w:p>
        </w:tc>
        <w:tc>
          <w:tcPr>
            <w:tcW w:w="1744" w:type="dxa"/>
          </w:tcPr>
          <w:p w14:paraId="3798950F" w14:textId="77777777" w:rsidR="00FC3839" w:rsidRDefault="00FC3839">
            <w:pPr>
              <w:pStyle w:val="ConsPlusNormal"/>
            </w:pPr>
          </w:p>
        </w:tc>
      </w:tr>
      <w:tr w:rsidR="00FC3839" w14:paraId="764AB43D" w14:textId="77777777">
        <w:tc>
          <w:tcPr>
            <w:tcW w:w="484" w:type="dxa"/>
          </w:tcPr>
          <w:p w14:paraId="220FDD7A" w14:textId="77777777" w:rsidR="00FC3839" w:rsidRDefault="00FC3839">
            <w:pPr>
              <w:pStyle w:val="ConsPlusNormal"/>
              <w:jc w:val="center"/>
            </w:pPr>
            <w:r>
              <w:lastRenderedPageBreak/>
              <w:t>29</w:t>
            </w:r>
          </w:p>
        </w:tc>
        <w:tc>
          <w:tcPr>
            <w:tcW w:w="1504" w:type="dxa"/>
          </w:tcPr>
          <w:p w14:paraId="55B0447F" w14:textId="77777777" w:rsidR="00FC3839" w:rsidRDefault="00FC3839">
            <w:pPr>
              <w:pStyle w:val="ConsPlusNormal"/>
              <w:jc w:val="center"/>
            </w:pPr>
            <w:r>
              <w:t>380409</w:t>
            </w:r>
          </w:p>
        </w:tc>
        <w:tc>
          <w:tcPr>
            <w:tcW w:w="3889" w:type="dxa"/>
          </w:tcPr>
          <w:p w14:paraId="6640984C" w14:textId="77777777" w:rsidR="00FC3839" w:rsidRDefault="00FC3839">
            <w:pPr>
              <w:pStyle w:val="ConsPlusNormal"/>
              <w:jc w:val="both"/>
            </w:pPr>
            <w:r>
              <w:t>Областное государственное бюджетное учреждение здравоохранения "Клинический госпиталь Ветеранов войн"</w:t>
            </w:r>
          </w:p>
        </w:tc>
        <w:tc>
          <w:tcPr>
            <w:tcW w:w="1924" w:type="dxa"/>
          </w:tcPr>
          <w:p w14:paraId="571F857B" w14:textId="77777777" w:rsidR="00FC3839" w:rsidRDefault="00FC3839">
            <w:pPr>
              <w:pStyle w:val="ConsPlusNormal"/>
            </w:pPr>
          </w:p>
        </w:tc>
        <w:tc>
          <w:tcPr>
            <w:tcW w:w="1924" w:type="dxa"/>
          </w:tcPr>
          <w:p w14:paraId="6F50B2C5" w14:textId="77777777" w:rsidR="00FC3839" w:rsidRDefault="00FC3839">
            <w:pPr>
              <w:pStyle w:val="ConsPlusNormal"/>
              <w:jc w:val="center"/>
            </w:pPr>
            <w:r>
              <w:t>1</w:t>
            </w:r>
          </w:p>
        </w:tc>
        <w:tc>
          <w:tcPr>
            <w:tcW w:w="2014" w:type="dxa"/>
          </w:tcPr>
          <w:p w14:paraId="05E72FC6" w14:textId="77777777" w:rsidR="00FC3839" w:rsidRDefault="00FC3839">
            <w:pPr>
              <w:pStyle w:val="ConsPlusNormal"/>
            </w:pPr>
          </w:p>
        </w:tc>
        <w:tc>
          <w:tcPr>
            <w:tcW w:w="1969" w:type="dxa"/>
          </w:tcPr>
          <w:p w14:paraId="11206A51" w14:textId="77777777" w:rsidR="00FC3839" w:rsidRDefault="00FC3839">
            <w:pPr>
              <w:pStyle w:val="ConsPlusNormal"/>
            </w:pPr>
          </w:p>
        </w:tc>
        <w:tc>
          <w:tcPr>
            <w:tcW w:w="1879" w:type="dxa"/>
          </w:tcPr>
          <w:p w14:paraId="239B5F6C" w14:textId="77777777" w:rsidR="00FC3839" w:rsidRDefault="00FC3839">
            <w:pPr>
              <w:pStyle w:val="ConsPlusNormal"/>
            </w:pPr>
          </w:p>
        </w:tc>
        <w:tc>
          <w:tcPr>
            <w:tcW w:w="1549" w:type="dxa"/>
          </w:tcPr>
          <w:p w14:paraId="1AA87C57" w14:textId="77777777" w:rsidR="00FC3839" w:rsidRDefault="00FC3839">
            <w:pPr>
              <w:pStyle w:val="ConsPlusNormal"/>
            </w:pPr>
          </w:p>
        </w:tc>
        <w:tc>
          <w:tcPr>
            <w:tcW w:w="1624" w:type="dxa"/>
          </w:tcPr>
          <w:p w14:paraId="4CB6E1BB" w14:textId="77777777" w:rsidR="00FC3839" w:rsidRDefault="00FC3839">
            <w:pPr>
              <w:pStyle w:val="ConsPlusNormal"/>
              <w:jc w:val="center"/>
            </w:pPr>
            <w:r>
              <w:t>1</w:t>
            </w:r>
          </w:p>
        </w:tc>
        <w:tc>
          <w:tcPr>
            <w:tcW w:w="1579" w:type="dxa"/>
          </w:tcPr>
          <w:p w14:paraId="1EFEB1C1" w14:textId="77777777" w:rsidR="00FC3839" w:rsidRDefault="00FC3839">
            <w:pPr>
              <w:pStyle w:val="ConsPlusNormal"/>
            </w:pPr>
          </w:p>
        </w:tc>
        <w:tc>
          <w:tcPr>
            <w:tcW w:w="1429" w:type="dxa"/>
          </w:tcPr>
          <w:p w14:paraId="2BF60564" w14:textId="77777777" w:rsidR="00FC3839" w:rsidRDefault="00FC3839">
            <w:pPr>
              <w:pStyle w:val="ConsPlusNormal"/>
            </w:pPr>
          </w:p>
        </w:tc>
        <w:tc>
          <w:tcPr>
            <w:tcW w:w="1744" w:type="dxa"/>
          </w:tcPr>
          <w:p w14:paraId="1839A3B9" w14:textId="77777777" w:rsidR="00FC3839" w:rsidRDefault="00FC3839">
            <w:pPr>
              <w:pStyle w:val="ConsPlusNormal"/>
              <w:jc w:val="center"/>
            </w:pPr>
            <w:r>
              <w:t>1</w:t>
            </w:r>
          </w:p>
        </w:tc>
      </w:tr>
      <w:tr w:rsidR="00FC3839" w14:paraId="48150A4C" w14:textId="77777777">
        <w:tc>
          <w:tcPr>
            <w:tcW w:w="484" w:type="dxa"/>
          </w:tcPr>
          <w:p w14:paraId="2AF185AB" w14:textId="77777777" w:rsidR="00FC3839" w:rsidRDefault="00FC3839">
            <w:pPr>
              <w:pStyle w:val="ConsPlusNormal"/>
              <w:jc w:val="center"/>
            </w:pPr>
            <w:r>
              <w:t>30</w:t>
            </w:r>
          </w:p>
        </w:tc>
        <w:tc>
          <w:tcPr>
            <w:tcW w:w="1504" w:type="dxa"/>
          </w:tcPr>
          <w:p w14:paraId="0EA1AE31" w14:textId="77777777" w:rsidR="00FC3839" w:rsidRDefault="00FC3839">
            <w:pPr>
              <w:pStyle w:val="ConsPlusNormal"/>
              <w:jc w:val="center"/>
            </w:pPr>
            <w:r>
              <w:t>380100</w:t>
            </w:r>
          </w:p>
        </w:tc>
        <w:tc>
          <w:tcPr>
            <w:tcW w:w="3889" w:type="dxa"/>
          </w:tcPr>
          <w:p w14:paraId="6BA442B3" w14:textId="77777777" w:rsidR="00FC3839" w:rsidRDefault="00FC3839">
            <w:pPr>
              <w:pStyle w:val="ConsPlusNormal"/>
              <w:jc w:val="both"/>
            </w:pPr>
            <w:r>
              <w:t>Областное государственное бюджетное учреждение здравоохранения "Ольхонская районная больница"</w:t>
            </w:r>
          </w:p>
        </w:tc>
        <w:tc>
          <w:tcPr>
            <w:tcW w:w="1924" w:type="dxa"/>
          </w:tcPr>
          <w:p w14:paraId="179FB003" w14:textId="77777777" w:rsidR="00FC3839" w:rsidRDefault="00FC3839">
            <w:pPr>
              <w:pStyle w:val="ConsPlusNormal"/>
              <w:jc w:val="center"/>
            </w:pPr>
            <w:r>
              <w:t>1</w:t>
            </w:r>
          </w:p>
        </w:tc>
        <w:tc>
          <w:tcPr>
            <w:tcW w:w="1924" w:type="dxa"/>
          </w:tcPr>
          <w:p w14:paraId="6430149E" w14:textId="77777777" w:rsidR="00FC3839" w:rsidRDefault="00FC3839">
            <w:pPr>
              <w:pStyle w:val="ConsPlusNormal"/>
              <w:jc w:val="center"/>
            </w:pPr>
            <w:r>
              <w:t>1</w:t>
            </w:r>
          </w:p>
        </w:tc>
        <w:tc>
          <w:tcPr>
            <w:tcW w:w="2014" w:type="dxa"/>
          </w:tcPr>
          <w:p w14:paraId="2393CDB6" w14:textId="77777777" w:rsidR="00FC3839" w:rsidRDefault="00FC3839">
            <w:pPr>
              <w:pStyle w:val="ConsPlusNormal"/>
              <w:jc w:val="center"/>
            </w:pPr>
            <w:r>
              <w:t>1</w:t>
            </w:r>
          </w:p>
        </w:tc>
        <w:tc>
          <w:tcPr>
            <w:tcW w:w="1969" w:type="dxa"/>
          </w:tcPr>
          <w:p w14:paraId="78479090" w14:textId="77777777" w:rsidR="00FC3839" w:rsidRDefault="00FC3839">
            <w:pPr>
              <w:pStyle w:val="ConsPlusNormal"/>
              <w:jc w:val="center"/>
            </w:pPr>
            <w:r>
              <w:t>1</w:t>
            </w:r>
          </w:p>
        </w:tc>
        <w:tc>
          <w:tcPr>
            <w:tcW w:w="1879" w:type="dxa"/>
          </w:tcPr>
          <w:p w14:paraId="6C81CF28" w14:textId="77777777" w:rsidR="00FC3839" w:rsidRDefault="00FC3839">
            <w:pPr>
              <w:pStyle w:val="ConsPlusNormal"/>
              <w:jc w:val="center"/>
            </w:pPr>
            <w:r>
              <w:t>1</w:t>
            </w:r>
          </w:p>
        </w:tc>
        <w:tc>
          <w:tcPr>
            <w:tcW w:w="1549" w:type="dxa"/>
          </w:tcPr>
          <w:p w14:paraId="4AF532A2" w14:textId="77777777" w:rsidR="00FC3839" w:rsidRDefault="00FC3839">
            <w:pPr>
              <w:pStyle w:val="ConsPlusNormal"/>
              <w:jc w:val="center"/>
            </w:pPr>
            <w:r>
              <w:t>1</w:t>
            </w:r>
          </w:p>
        </w:tc>
        <w:tc>
          <w:tcPr>
            <w:tcW w:w="1624" w:type="dxa"/>
          </w:tcPr>
          <w:p w14:paraId="3BA4497E" w14:textId="77777777" w:rsidR="00FC3839" w:rsidRDefault="00FC3839">
            <w:pPr>
              <w:pStyle w:val="ConsPlusNormal"/>
            </w:pPr>
          </w:p>
        </w:tc>
        <w:tc>
          <w:tcPr>
            <w:tcW w:w="1579" w:type="dxa"/>
          </w:tcPr>
          <w:p w14:paraId="28A43C0B" w14:textId="77777777" w:rsidR="00FC3839" w:rsidRDefault="00FC3839">
            <w:pPr>
              <w:pStyle w:val="ConsPlusNormal"/>
            </w:pPr>
          </w:p>
        </w:tc>
        <w:tc>
          <w:tcPr>
            <w:tcW w:w="1429" w:type="dxa"/>
          </w:tcPr>
          <w:p w14:paraId="3FA04099" w14:textId="77777777" w:rsidR="00FC3839" w:rsidRDefault="00FC3839">
            <w:pPr>
              <w:pStyle w:val="ConsPlusNormal"/>
            </w:pPr>
          </w:p>
        </w:tc>
        <w:tc>
          <w:tcPr>
            <w:tcW w:w="1744" w:type="dxa"/>
          </w:tcPr>
          <w:p w14:paraId="01DAF5D1" w14:textId="77777777" w:rsidR="00FC3839" w:rsidRDefault="00FC3839">
            <w:pPr>
              <w:pStyle w:val="ConsPlusNormal"/>
            </w:pPr>
          </w:p>
        </w:tc>
      </w:tr>
      <w:tr w:rsidR="00FC3839" w14:paraId="3A3A3770" w14:textId="77777777">
        <w:tc>
          <w:tcPr>
            <w:tcW w:w="484" w:type="dxa"/>
          </w:tcPr>
          <w:p w14:paraId="6A38E85D" w14:textId="77777777" w:rsidR="00FC3839" w:rsidRDefault="00FC3839">
            <w:pPr>
              <w:pStyle w:val="ConsPlusNormal"/>
              <w:jc w:val="center"/>
            </w:pPr>
            <w:r>
              <w:t>31</w:t>
            </w:r>
          </w:p>
        </w:tc>
        <w:tc>
          <w:tcPr>
            <w:tcW w:w="1504" w:type="dxa"/>
          </w:tcPr>
          <w:p w14:paraId="24373810" w14:textId="77777777" w:rsidR="00FC3839" w:rsidRDefault="00FC3839">
            <w:pPr>
              <w:pStyle w:val="ConsPlusNormal"/>
              <w:jc w:val="center"/>
            </w:pPr>
            <w:r>
              <w:t>380088</w:t>
            </w:r>
          </w:p>
        </w:tc>
        <w:tc>
          <w:tcPr>
            <w:tcW w:w="3889" w:type="dxa"/>
          </w:tcPr>
          <w:p w14:paraId="756E9673" w14:textId="77777777" w:rsidR="00FC3839" w:rsidRDefault="00FC3839">
            <w:pPr>
              <w:pStyle w:val="ConsPlusNormal"/>
              <w:jc w:val="both"/>
            </w:pPr>
            <w:r>
              <w:t>Федеральное государственное бюджетное научное учреждение "Восточно-Сибирский институт медико-экологических исследований"</w:t>
            </w:r>
          </w:p>
        </w:tc>
        <w:tc>
          <w:tcPr>
            <w:tcW w:w="1924" w:type="dxa"/>
          </w:tcPr>
          <w:p w14:paraId="2E8EB569" w14:textId="77777777" w:rsidR="00FC3839" w:rsidRDefault="00FC3839">
            <w:pPr>
              <w:pStyle w:val="ConsPlusNormal"/>
            </w:pPr>
          </w:p>
        </w:tc>
        <w:tc>
          <w:tcPr>
            <w:tcW w:w="1924" w:type="dxa"/>
          </w:tcPr>
          <w:p w14:paraId="33D24BE5" w14:textId="77777777" w:rsidR="00FC3839" w:rsidRDefault="00FC3839">
            <w:pPr>
              <w:pStyle w:val="ConsPlusNormal"/>
              <w:jc w:val="center"/>
            </w:pPr>
            <w:r>
              <w:t>1</w:t>
            </w:r>
          </w:p>
        </w:tc>
        <w:tc>
          <w:tcPr>
            <w:tcW w:w="2014" w:type="dxa"/>
          </w:tcPr>
          <w:p w14:paraId="25B6665C" w14:textId="77777777" w:rsidR="00FC3839" w:rsidRDefault="00FC3839">
            <w:pPr>
              <w:pStyle w:val="ConsPlusNormal"/>
            </w:pPr>
          </w:p>
        </w:tc>
        <w:tc>
          <w:tcPr>
            <w:tcW w:w="1969" w:type="dxa"/>
          </w:tcPr>
          <w:p w14:paraId="6181ACEA" w14:textId="77777777" w:rsidR="00FC3839" w:rsidRDefault="00FC3839">
            <w:pPr>
              <w:pStyle w:val="ConsPlusNormal"/>
            </w:pPr>
          </w:p>
        </w:tc>
        <w:tc>
          <w:tcPr>
            <w:tcW w:w="1879" w:type="dxa"/>
          </w:tcPr>
          <w:p w14:paraId="46D37083" w14:textId="77777777" w:rsidR="00FC3839" w:rsidRDefault="00FC3839">
            <w:pPr>
              <w:pStyle w:val="ConsPlusNormal"/>
            </w:pPr>
          </w:p>
        </w:tc>
        <w:tc>
          <w:tcPr>
            <w:tcW w:w="1549" w:type="dxa"/>
          </w:tcPr>
          <w:p w14:paraId="389033D2" w14:textId="77777777" w:rsidR="00FC3839" w:rsidRDefault="00FC3839">
            <w:pPr>
              <w:pStyle w:val="ConsPlusNormal"/>
            </w:pPr>
          </w:p>
        </w:tc>
        <w:tc>
          <w:tcPr>
            <w:tcW w:w="1624" w:type="dxa"/>
          </w:tcPr>
          <w:p w14:paraId="0F20DE27" w14:textId="77777777" w:rsidR="00FC3839" w:rsidRDefault="00FC3839">
            <w:pPr>
              <w:pStyle w:val="ConsPlusNormal"/>
              <w:jc w:val="center"/>
            </w:pPr>
            <w:r>
              <w:t>1</w:t>
            </w:r>
          </w:p>
        </w:tc>
        <w:tc>
          <w:tcPr>
            <w:tcW w:w="1579" w:type="dxa"/>
          </w:tcPr>
          <w:p w14:paraId="7AF72FFE" w14:textId="77777777" w:rsidR="00FC3839" w:rsidRDefault="00FC3839">
            <w:pPr>
              <w:pStyle w:val="ConsPlusNormal"/>
            </w:pPr>
          </w:p>
        </w:tc>
        <w:tc>
          <w:tcPr>
            <w:tcW w:w="1429" w:type="dxa"/>
          </w:tcPr>
          <w:p w14:paraId="77F91B75" w14:textId="77777777" w:rsidR="00FC3839" w:rsidRDefault="00FC3839">
            <w:pPr>
              <w:pStyle w:val="ConsPlusNormal"/>
              <w:jc w:val="center"/>
            </w:pPr>
            <w:r>
              <w:t>1</w:t>
            </w:r>
          </w:p>
        </w:tc>
        <w:tc>
          <w:tcPr>
            <w:tcW w:w="1744" w:type="dxa"/>
          </w:tcPr>
          <w:p w14:paraId="2A9F3ED5" w14:textId="77777777" w:rsidR="00FC3839" w:rsidRDefault="00FC3839">
            <w:pPr>
              <w:pStyle w:val="ConsPlusNormal"/>
            </w:pPr>
          </w:p>
        </w:tc>
      </w:tr>
      <w:tr w:rsidR="00FC3839" w14:paraId="190DEE8C" w14:textId="77777777">
        <w:tc>
          <w:tcPr>
            <w:tcW w:w="484" w:type="dxa"/>
          </w:tcPr>
          <w:p w14:paraId="666D9728" w14:textId="77777777" w:rsidR="00FC3839" w:rsidRDefault="00FC3839">
            <w:pPr>
              <w:pStyle w:val="ConsPlusNormal"/>
              <w:jc w:val="center"/>
            </w:pPr>
            <w:r>
              <w:t>32</w:t>
            </w:r>
          </w:p>
        </w:tc>
        <w:tc>
          <w:tcPr>
            <w:tcW w:w="1504" w:type="dxa"/>
          </w:tcPr>
          <w:p w14:paraId="154CC0B6" w14:textId="77777777" w:rsidR="00FC3839" w:rsidRDefault="00FC3839">
            <w:pPr>
              <w:pStyle w:val="ConsPlusNormal"/>
              <w:jc w:val="center"/>
            </w:pPr>
            <w:r>
              <w:t>380410</w:t>
            </w:r>
          </w:p>
        </w:tc>
        <w:tc>
          <w:tcPr>
            <w:tcW w:w="3889" w:type="dxa"/>
          </w:tcPr>
          <w:p w14:paraId="3C89BE2A" w14:textId="77777777" w:rsidR="00FC3839" w:rsidRDefault="00FC3839">
            <w:pPr>
              <w:pStyle w:val="ConsPlusNormal"/>
              <w:jc w:val="both"/>
            </w:pPr>
            <w:r>
              <w:t xml:space="preserve">Государственное бюджетное учреждение здравоохранения "Иркутский </w:t>
            </w:r>
            <w:r>
              <w:lastRenderedPageBreak/>
              <w:t>областной центр медицины катастроф"</w:t>
            </w:r>
          </w:p>
        </w:tc>
        <w:tc>
          <w:tcPr>
            <w:tcW w:w="1924" w:type="dxa"/>
          </w:tcPr>
          <w:p w14:paraId="0B512601" w14:textId="77777777" w:rsidR="00FC3839" w:rsidRDefault="00FC3839">
            <w:pPr>
              <w:pStyle w:val="ConsPlusNormal"/>
              <w:jc w:val="center"/>
            </w:pPr>
            <w:r>
              <w:lastRenderedPageBreak/>
              <w:t>1</w:t>
            </w:r>
          </w:p>
        </w:tc>
        <w:tc>
          <w:tcPr>
            <w:tcW w:w="1924" w:type="dxa"/>
          </w:tcPr>
          <w:p w14:paraId="432BB88C" w14:textId="77777777" w:rsidR="00FC3839" w:rsidRDefault="00FC3839">
            <w:pPr>
              <w:pStyle w:val="ConsPlusNormal"/>
              <w:jc w:val="center"/>
            </w:pPr>
            <w:r>
              <w:t>1</w:t>
            </w:r>
          </w:p>
        </w:tc>
        <w:tc>
          <w:tcPr>
            <w:tcW w:w="2014" w:type="dxa"/>
          </w:tcPr>
          <w:p w14:paraId="7F53B7EF" w14:textId="77777777" w:rsidR="00FC3839" w:rsidRDefault="00FC3839">
            <w:pPr>
              <w:pStyle w:val="ConsPlusNormal"/>
            </w:pPr>
          </w:p>
        </w:tc>
        <w:tc>
          <w:tcPr>
            <w:tcW w:w="1969" w:type="dxa"/>
          </w:tcPr>
          <w:p w14:paraId="49C44D4D" w14:textId="77777777" w:rsidR="00FC3839" w:rsidRDefault="00FC3839">
            <w:pPr>
              <w:pStyle w:val="ConsPlusNormal"/>
            </w:pPr>
          </w:p>
        </w:tc>
        <w:tc>
          <w:tcPr>
            <w:tcW w:w="1879" w:type="dxa"/>
          </w:tcPr>
          <w:p w14:paraId="0AD65805" w14:textId="77777777" w:rsidR="00FC3839" w:rsidRDefault="00FC3839">
            <w:pPr>
              <w:pStyle w:val="ConsPlusNormal"/>
            </w:pPr>
          </w:p>
        </w:tc>
        <w:tc>
          <w:tcPr>
            <w:tcW w:w="1549" w:type="dxa"/>
          </w:tcPr>
          <w:p w14:paraId="5BFB7183" w14:textId="77777777" w:rsidR="00FC3839" w:rsidRDefault="00FC3839">
            <w:pPr>
              <w:pStyle w:val="ConsPlusNormal"/>
            </w:pPr>
          </w:p>
        </w:tc>
        <w:tc>
          <w:tcPr>
            <w:tcW w:w="1624" w:type="dxa"/>
          </w:tcPr>
          <w:p w14:paraId="583E832F" w14:textId="77777777" w:rsidR="00FC3839" w:rsidRDefault="00FC3839">
            <w:pPr>
              <w:pStyle w:val="ConsPlusNormal"/>
            </w:pPr>
          </w:p>
        </w:tc>
        <w:tc>
          <w:tcPr>
            <w:tcW w:w="1579" w:type="dxa"/>
          </w:tcPr>
          <w:p w14:paraId="713B7EAF" w14:textId="77777777" w:rsidR="00FC3839" w:rsidRDefault="00FC3839">
            <w:pPr>
              <w:pStyle w:val="ConsPlusNormal"/>
            </w:pPr>
          </w:p>
        </w:tc>
        <w:tc>
          <w:tcPr>
            <w:tcW w:w="1429" w:type="dxa"/>
          </w:tcPr>
          <w:p w14:paraId="1277ECE6" w14:textId="77777777" w:rsidR="00FC3839" w:rsidRDefault="00FC3839">
            <w:pPr>
              <w:pStyle w:val="ConsPlusNormal"/>
            </w:pPr>
          </w:p>
        </w:tc>
        <w:tc>
          <w:tcPr>
            <w:tcW w:w="1744" w:type="dxa"/>
          </w:tcPr>
          <w:p w14:paraId="1DC7E7A2" w14:textId="77777777" w:rsidR="00FC3839" w:rsidRDefault="00FC3839">
            <w:pPr>
              <w:pStyle w:val="ConsPlusNormal"/>
            </w:pPr>
          </w:p>
        </w:tc>
      </w:tr>
      <w:tr w:rsidR="00FC3839" w14:paraId="5928B5C0" w14:textId="77777777">
        <w:tc>
          <w:tcPr>
            <w:tcW w:w="484" w:type="dxa"/>
          </w:tcPr>
          <w:p w14:paraId="46852948" w14:textId="77777777" w:rsidR="00FC3839" w:rsidRDefault="00FC3839">
            <w:pPr>
              <w:pStyle w:val="ConsPlusNormal"/>
              <w:jc w:val="center"/>
            </w:pPr>
            <w:r>
              <w:t>33</w:t>
            </w:r>
          </w:p>
        </w:tc>
        <w:tc>
          <w:tcPr>
            <w:tcW w:w="1504" w:type="dxa"/>
          </w:tcPr>
          <w:p w14:paraId="7D8D8060" w14:textId="77777777" w:rsidR="00FC3839" w:rsidRDefault="00FC3839">
            <w:pPr>
              <w:pStyle w:val="ConsPlusNormal"/>
              <w:jc w:val="center"/>
            </w:pPr>
            <w:r>
              <w:t>380035</w:t>
            </w:r>
          </w:p>
        </w:tc>
        <w:tc>
          <w:tcPr>
            <w:tcW w:w="3889" w:type="dxa"/>
          </w:tcPr>
          <w:p w14:paraId="3882DF2F" w14:textId="77777777" w:rsidR="00FC3839" w:rsidRDefault="00FC3839">
            <w:pPr>
              <w:pStyle w:val="ConsPlusNormal"/>
              <w:jc w:val="both"/>
            </w:pPr>
            <w:r>
              <w:t>Общество с ограниченной ответственностью "Центр Профессиональной медицины "Планета здоровья"</w:t>
            </w:r>
          </w:p>
        </w:tc>
        <w:tc>
          <w:tcPr>
            <w:tcW w:w="1924" w:type="dxa"/>
          </w:tcPr>
          <w:p w14:paraId="0FB8CEBE" w14:textId="77777777" w:rsidR="00FC3839" w:rsidRDefault="00FC3839">
            <w:pPr>
              <w:pStyle w:val="ConsPlusNormal"/>
            </w:pPr>
          </w:p>
        </w:tc>
        <w:tc>
          <w:tcPr>
            <w:tcW w:w="1924" w:type="dxa"/>
          </w:tcPr>
          <w:p w14:paraId="3FDFF922" w14:textId="77777777" w:rsidR="00FC3839" w:rsidRDefault="00FC3839">
            <w:pPr>
              <w:pStyle w:val="ConsPlusNormal"/>
              <w:jc w:val="center"/>
            </w:pPr>
            <w:r>
              <w:t>1</w:t>
            </w:r>
          </w:p>
        </w:tc>
        <w:tc>
          <w:tcPr>
            <w:tcW w:w="2014" w:type="dxa"/>
          </w:tcPr>
          <w:p w14:paraId="0E656A57" w14:textId="77777777" w:rsidR="00FC3839" w:rsidRDefault="00FC3839">
            <w:pPr>
              <w:pStyle w:val="ConsPlusNormal"/>
            </w:pPr>
          </w:p>
        </w:tc>
        <w:tc>
          <w:tcPr>
            <w:tcW w:w="1969" w:type="dxa"/>
          </w:tcPr>
          <w:p w14:paraId="63AD4F0A" w14:textId="77777777" w:rsidR="00FC3839" w:rsidRDefault="00FC3839">
            <w:pPr>
              <w:pStyle w:val="ConsPlusNormal"/>
            </w:pPr>
          </w:p>
        </w:tc>
        <w:tc>
          <w:tcPr>
            <w:tcW w:w="1879" w:type="dxa"/>
          </w:tcPr>
          <w:p w14:paraId="0ABE1EC2" w14:textId="77777777" w:rsidR="00FC3839" w:rsidRDefault="00FC3839">
            <w:pPr>
              <w:pStyle w:val="ConsPlusNormal"/>
            </w:pPr>
          </w:p>
        </w:tc>
        <w:tc>
          <w:tcPr>
            <w:tcW w:w="1549" w:type="dxa"/>
          </w:tcPr>
          <w:p w14:paraId="3AAEB013" w14:textId="77777777" w:rsidR="00FC3839" w:rsidRDefault="00FC3839">
            <w:pPr>
              <w:pStyle w:val="ConsPlusNormal"/>
            </w:pPr>
          </w:p>
        </w:tc>
        <w:tc>
          <w:tcPr>
            <w:tcW w:w="1624" w:type="dxa"/>
          </w:tcPr>
          <w:p w14:paraId="5AA59A33" w14:textId="77777777" w:rsidR="00FC3839" w:rsidRDefault="00FC3839">
            <w:pPr>
              <w:pStyle w:val="ConsPlusNormal"/>
            </w:pPr>
          </w:p>
        </w:tc>
        <w:tc>
          <w:tcPr>
            <w:tcW w:w="1579" w:type="dxa"/>
          </w:tcPr>
          <w:p w14:paraId="1E197371" w14:textId="77777777" w:rsidR="00FC3839" w:rsidRDefault="00FC3839">
            <w:pPr>
              <w:pStyle w:val="ConsPlusNormal"/>
            </w:pPr>
          </w:p>
        </w:tc>
        <w:tc>
          <w:tcPr>
            <w:tcW w:w="1429" w:type="dxa"/>
          </w:tcPr>
          <w:p w14:paraId="516E7284" w14:textId="77777777" w:rsidR="00FC3839" w:rsidRDefault="00FC3839">
            <w:pPr>
              <w:pStyle w:val="ConsPlusNormal"/>
            </w:pPr>
          </w:p>
        </w:tc>
        <w:tc>
          <w:tcPr>
            <w:tcW w:w="1744" w:type="dxa"/>
          </w:tcPr>
          <w:p w14:paraId="152C2233" w14:textId="77777777" w:rsidR="00FC3839" w:rsidRDefault="00FC3839">
            <w:pPr>
              <w:pStyle w:val="ConsPlusNormal"/>
            </w:pPr>
          </w:p>
        </w:tc>
      </w:tr>
      <w:tr w:rsidR="00FC3839" w14:paraId="06766433" w14:textId="77777777">
        <w:tc>
          <w:tcPr>
            <w:tcW w:w="484" w:type="dxa"/>
          </w:tcPr>
          <w:p w14:paraId="09D15B93" w14:textId="77777777" w:rsidR="00FC3839" w:rsidRDefault="00FC3839">
            <w:pPr>
              <w:pStyle w:val="ConsPlusNormal"/>
              <w:jc w:val="center"/>
            </w:pPr>
            <w:r>
              <w:t>34</w:t>
            </w:r>
          </w:p>
        </w:tc>
        <w:tc>
          <w:tcPr>
            <w:tcW w:w="1504" w:type="dxa"/>
          </w:tcPr>
          <w:p w14:paraId="3FB2BB31" w14:textId="77777777" w:rsidR="00FC3839" w:rsidRDefault="00FC3839">
            <w:pPr>
              <w:pStyle w:val="ConsPlusNormal"/>
              <w:jc w:val="center"/>
            </w:pPr>
            <w:r>
              <w:t>380240</w:t>
            </w:r>
          </w:p>
        </w:tc>
        <w:tc>
          <w:tcPr>
            <w:tcW w:w="3889" w:type="dxa"/>
          </w:tcPr>
          <w:p w14:paraId="46C427C2" w14:textId="77777777" w:rsidR="00FC3839" w:rsidRDefault="00FC3839">
            <w:pPr>
              <w:pStyle w:val="ConsPlusNormal"/>
              <w:jc w:val="both"/>
            </w:pPr>
            <w:r>
              <w:t>Медицинская автономная некоммерческая организация "Лечебно-диагностический центр"</w:t>
            </w:r>
          </w:p>
        </w:tc>
        <w:tc>
          <w:tcPr>
            <w:tcW w:w="1924" w:type="dxa"/>
          </w:tcPr>
          <w:p w14:paraId="6E3618F6" w14:textId="77777777" w:rsidR="00FC3839" w:rsidRDefault="00FC3839">
            <w:pPr>
              <w:pStyle w:val="ConsPlusNormal"/>
            </w:pPr>
          </w:p>
        </w:tc>
        <w:tc>
          <w:tcPr>
            <w:tcW w:w="1924" w:type="dxa"/>
          </w:tcPr>
          <w:p w14:paraId="2C688D41" w14:textId="77777777" w:rsidR="00FC3839" w:rsidRDefault="00FC3839">
            <w:pPr>
              <w:pStyle w:val="ConsPlusNormal"/>
              <w:jc w:val="center"/>
            </w:pPr>
            <w:r>
              <w:t>1</w:t>
            </w:r>
          </w:p>
        </w:tc>
        <w:tc>
          <w:tcPr>
            <w:tcW w:w="2014" w:type="dxa"/>
          </w:tcPr>
          <w:p w14:paraId="41FFC211" w14:textId="77777777" w:rsidR="00FC3839" w:rsidRDefault="00FC3839">
            <w:pPr>
              <w:pStyle w:val="ConsPlusNormal"/>
              <w:jc w:val="center"/>
            </w:pPr>
            <w:r>
              <w:t>1</w:t>
            </w:r>
          </w:p>
        </w:tc>
        <w:tc>
          <w:tcPr>
            <w:tcW w:w="1969" w:type="dxa"/>
          </w:tcPr>
          <w:p w14:paraId="0BC4DCA6" w14:textId="77777777" w:rsidR="00FC3839" w:rsidRDefault="00FC3839">
            <w:pPr>
              <w:pStyle w:val="ConsPlusNormal"/>
              <w:jc w:val="center"/>
            </w:pPr>
            <w:r>
              <w:t>1</w:t>
            </w:r>
          </w:p>
        </w:tc>
        <w:tc>
          <w:tcPr>
            <w:tcW w:w="1879" w:type="dxa"/>
          </w:tcPr>
          <w:p w14:paraId="1A5170F2" w14:textId="77777777" w:rsidR="00FC3839" w:rsidRDefault="00FC3839">
            <w:pPr>
              <w:pStyle w:val="ConsPlusNormal"/>
              <w:jc w:val="center"/>
            </w:pPr>
            <w:r>
              <w:t>1</w:t>
            </w:r>
          </w:p>
        </w:tc>
        <w:tc>
          <w:tcPr>
            <w:tcW w:w="1549" w:type="dxa"/>
          </w:tcPr>
          <w:p w14:paraId="4166C6EF" w14:textId="77777777" w:rsidR="00FC3839" w:rsidRDefault="00FC3839">
            <w:pPr>
              <w:pStyle w:val="ConsPlusNormal"/>
              <w:jc w:val="center"/>
            </w:pPr>
            <w:r>
              <w:t>1</w:t>
            </w:r>
          </w:p>
        </w:tc>
        <w:tc>
          <w:tcPr>
            <w:tcW w:w="1624" w:type="dxa"/>
          </w:tcPr>
          <w:p w14:paraId="1EEAA28E" w14:textId="77777777" w:rsidR="00FC3839" w:rsidRDefault="00FC3839">
            <w:pPr>
              <w:pStyle w:val="ConsPlusNormal"/>
              <w:jc w:val="center"/>
            </w:pPr>
            <w:r>
              <w:t>1</w:t>
            </w:r>
          </w:p>
        </w:tc>
        <w:tc>
          <w:tcPr>
            <w:tcW w:w="1579" w:type="dxa"/>
          </w:tcPr>
          <w:p w14:paraId="2A6AF25C" w14:textId="77777777" w:rsidR="00FC3839" w:rsidRDefault="00FC3839">
            <w:pPr>
              <w:pStyle w:val="ConsPlusNormal"/>
              <w:jc w:val="center"/>
            </w:pPr>
            <w:r>
              <w:t>1</w:t>
            </w:r>
          </w:p>
        </w:tc>
        <w:tc>
          <w:tcPr>
            <w:tcW w:w="1429" w:type="dxa"/>
          </w:tcPr>
          <w:p w14:paraId="63E085EB" w14:textId="77777777" w:rsidR="00FC3839" w:rsidRDefault="00FC3839">
            <w:pPr>
              <w:pStyle w:val="ConsPlusNormal"/>
              <w:jc w:val="center"/>
            </w:pPr>
            <w:r>
              <w:t>1</w:t>
            </w:r>
          </w:p>
        </w:tc>
        <w:tc>
          <w:tcPr>
            <w:tcW w:w="1744" w:type="dxa"/>
          </w:tcPr>
          <w:p w14:paraId="377E61B0" w14:textId="77777777" w:rsidR="00FC3839" w:rsidRDefault="00FC3839">
            <w:pPr>
              <w:pStyle w:val="ConsPlusNormal"/>
            </w:pPr>
          </w:p>
        </w:tc>
      </w:tr>
      <w:tr w:rsidR="00FC3839" w14:paraId="29ADF292" w14:textId="77777777">
        <w:tc>
          <w:tcPr>
            <w:tcW w:w="484" w:type="dxa"/>
          </w:tcPr>
          <w:p w14:paraId="06EEA20B" w14:textId="77777777" w:rsidR="00FC3839" w:rsidRDefault="00FC3839">
            <w:pPr>
              <w:pStyle w:val="ConsPlusNormal"/>
              <w:jc w:val="center"/>
            </w:pPr>
            <w:r>
              <w:t>35</w:t>
            </w:r>
          </w:p>
        </w:tc>
        <w:tc>
          <w:tcPr>
            <w:tcW w:w="1504" w:type="dxa"/>
          </w:tcPr>
          <w:p w14:paraId="0BCB253D" w14:textId="77777777" w:rsidR="00FC3839" w:rsidRDefault="00FC3839">
            <w:pPr>
              <w:pStyle w:val="ConsPlusNormal"/>
              <w:jc w:val="center"/>
            </w:pPr>
            <w:r>
              <w:t>380029</w:t>
            </w:r>
          </w:p>
        </w:tc>
        <w:tc>
          <w:tcPr>
            <w:tcW w:w="3889" w:type="dxa"/>
          </w:tcPr>
          <w:p w14:paraId="0B605334" w14:textId="77777777" w:rsidR="00FC3839" w:rsidRDefault="00FC3839">
            <w:pPr>
              <w:pStyle w:val="ConsPlusNormal"/>
              <w:jc w:val="both"/>
            </w:pPr>
            <w:r>
              <w:t>Областное государственное автономное учреждение здравоохранения "Иркутская городская клиническая больница N 8"</w:t>
            </w:r>
          </w:p>
        </w:tc>
        <w:tc>
          <w:tcPr>
            <w:tcW w:w="1924" w:type="dxa"/>
          </w:tcPr>
          <w:p w14:paraId="0964B4A8" w14:textId="77777777" w:rsidR="00FC3839" w:rsidRDefault="00FC3839">
            <w:pPr>
              <w:pStyle w:val="ConsPlusNormal"/>
              <w:jc w:val="center"/>
            </w:pPr>
            <w:r>
              <w:t>1</w:t>
            </w:r>
          </w:p>
        </w:tc>
        <w:tc>
          <w:tcPr>
            <w:tcW w:w="1924" w:type="dxa"/>
          </w:tcPr>
          <w:p w14:paraId="77733E6F" w14:textId="77777777" w:rsidR="00FC3839" w:rsidRDefault="00FC3839">
            <w:pPr>
              <w:pStyle w:val="ConsPlusNormal"/>
              <w:jc w:val="center"/>
            </w:pPr>
            <w:r>
              <w:t>1</w:t>
            </w:r>
          </w:p>
        </w:tc>
        <w:tc>
          <w:tcPr>
            <w:tcW w:w="2014" w:type="dxa"/>
          </w:tcPr>
          <w:p w14:paraId="1B2F2B60" w14:textId="77777777" w:rsidR="00FC3839" w:rsidRDefault="00FC3839">
            <w:pPr>
              <w:pStyle w:val="ConsPlusNormal"/>
              <w:jc w:val="center"/>
            </w:pPr>
            <w:r>
              <w:t>1</w:t>
            </w:r>
          </w:p>
        </w:tc>
        <w:tc>
          <w:tcPr>
            <w:tcW w:w="1969" w:type="dxa"/>
          </w:tcPr>
          <w:p w14:paraId="7B9FCFDF" w14:textId="77777777" w:rsidR="00FC3839" w:rsidRDefault="00FC3839">
            <w:pPr>
              <w:pStyle w:val="ConsPlusNormal"/>
              <w:jc w:val="center"/>
            </w:pPr>
            <w:r>
              <w:t>1</w:t>
            </w:r>
          </w:p>
        </w:tc>
        <w:tc>
          <w:tcPr>
            <w:tcW w:w="1879" w:type="dxa"/>
          </w:tcPr>
          <w:p w14:paraId="3CF6A196" w14:textId="77777777" w:rsidR="00FC3839" w:rsidRDefault="00FC3839">
            <w:pPr>
              <w:pStyle w:val="ConsPlusNormal"/>
              <w:jc w:val="center"/>
            </w:pPr>
            <w:r>
              <w:t>1</w:t>
            </w:r>
          </w:p>
        </w:tc>
        <w:tc>
          <w:tcPr>
            <w:tcW w:w="1549" w:type="dxa"/>
          </w:tcPr>
          <w:p w14:paraId="5CA1CFD5" w14:textId="77777777" w:rsidR="00FC3839" w:rsidRDefault="00FC3839">
            <w:pPr>
              <w:pStyle w:val="ConsPlusNormal"/>
              <w:jc w:val="center"/>
            </w:pPr>
            <w:r>
              <w:t>1</w:t>
            </w:r>
          </w:p>
        </w:tc>
        <w:tc>
          <w:tcPr>
            <w:tcW w:w="1624" w:type="dxa"/>
          </w:tcPr>
          <w:p w14:paraId="46AEFE23" w14:textId="77777777" w:rsidR="00FC3839" w:rsidRDefault="00FC3839">
            <w:pPr>
              <w:pStyle w:val="ConsPlusNormal"/>
              <w:jc w:val="center"/>
            </w:pPr>
            <w:r>
              <w:t>1</w:t>
            </w:r>
          </w:p>
        </w:tc>
        <w:tc>
          <w:tcPr>
            <w:tcW w:w="1579" w:type="dxa"/>
          </w:tcPr>
          <w:p w14:paraId="425863CD" w14:textId="77777777" w:rsidR="00FC3839" w:rsidRDefault="00FC3839">
            <w:pPr>
              <w:pStyle w:val="ConsPlusNormal"/>
              <w:jc w:val="center"/>
            </w:pPr>
            <w:r>
              <w:t>1</w:t>
            </w:r>
          </w:p>
        </w:tc>
        <w:tc>
          <w:tcPr>
            <w:tcW w:w="1429" w:type="dxa"/>
          </w:tcPr>
          <w:p w14:paraId="53F97634" w14:textId="77777777" w:rsidR="00FC3839" w:rsidRDefault="00FC3839">
            <w:pPr>
              <w:pStyle w:val="ConsPlusNormal"/>
            </w:pPr>
          </w:p>
        </w:tc>
        <w:tc>
          <w:tcPr>
            <w:tcW w:w="1744" w:type="dxa"/>
          </w:tcPr>
          <w:p w14:paraId="243894B7" w14:textId="77777777" w:rsidR="00FC3839" w:rsidRDefault="00FC3839">
            <w:pPr>
              <w:pStyle w:val="ConsPlusNormal"/>
            </w:pPr>
          </w:p>
        </w:tc>
      </w:tr>
      <w:tr w:rsidR="00FC3839" w14:paraId="33344675" w14:textId="77777777">
        <w:tc>
          <w:tcPr>
            <w:tcW w:w="484" w:type="dxa"/>
          </w:tcPr>
          <w:p w14:paraId="113F8676" w14:textId="77777777" w:rsidR="00FC3839" w:rsidRDefault="00FC3839">
            <w:pPr>
              <w:pStyle w:val="ConsPlusNormal"/>
              <w:jc w:val="center"/>
            </w:pPr>
            <w:r>
              <w:t>36</w:t>
            </w:r>
          </w:p>
        </w:tc>
        <w:tc>
          <w:tcPr>
            <w:tcW w:w="1504" w:type="dxa"/>
          </w:tcPr>
          <w:p w14:paraId="4D1611EA" w14:textId="77777777" w:rsidR="00FC3839" w:rsidRDefault="00FC3839">
            <w:pPr>
              <w:pStyle w:val="ConsPlusNormal"/>
              <w:jc w:val="center"/>
            </w:pPr>
            <w:r>
              <w:t>380127</w:t>
            </w:r>
          </w:p>
        </w:tc>
        <w:tc>
          <w:tcPr>
            <w:tcW w:w="3889" w:type="dxa"/>
          </w:tcPr>
          <w:p w14:paraId="62BA2EEC" w14:textId="77777777" w:rsidR="00FC3839" w:rsidRDefault="00FC3839">
            <w:pPr>
              <w:pStyle w:val="ConsPlusNormal"/>
              <w:jc w:val="both"/>
            </w:pPr>
            <w:r>
              <w:t xml:space="preserve">Областное государственное автономное </w:t>
            </w:r>
            <w:r>
              <w:lastRenderedPageBreak/>
              <w:t>учреждение здравоохранения "Братская стоматологическая поликлиника N 3"</w:t>
            </w:r>
          </w:p>
        </w:tc>
        <w:tc>
          <w:tcPr>
            <w:tcW w:w="1924" w:type="dxa"/>
          </w:tcPr>
          <w:p w14:paraId="1BA709AD" w14:textId="77777777" w:rsidR="00FC3839" w:rsidRDefault="00FC3839">
            <w:pPr>
              <w:pStyle w:val="ConsPlusNormal"/>
            </w:pPr>
          </w:p>
        </w:tc>
        <w:tc>
          <w:tcPr>
            <w:tcW w:w="1924" w:type="dxa"/>
          </w:tcPr>
          <w:p w14:paraId="722AE193" w14:textId="77777777" w:rsidR="00FC3839" w:rsidRDefault="00FC3839">
            <w:pPr>
              <w:pStyle w:val="ConsPlusNormal"/>
              <w:jc w:val="center"/>
            </w:pPr>
            <w:r>
              <w:t>1</w:t>
            </w:r>
          </w:p>
        </w:tc>
        <w:tc>
          <w:tcPr>
            <w:tcW w:w="2014" w:type="dxa"/>
          </w:tcPr>
          <w:p w14:paraId="721CB94A" w14:textId="77777777" w:rsidR="00FC3839" w:rsidRDefault="00FC3839">
            <w:pPr>
              <w:pStyle w:val="ConsPlusNormal"/>
            </w:pPr>
          </w:p>
        </w:tc>
        <w:tc>
          <w:tcPr>
            <w:tcW w:w="1969" w:type="dxa"/>
          </w:tcPr>
          <w:p w14:paraId="52FD3382" w14:textId="77777777" w:rsidR="00FC3839" w:rsidRDefault="00FC3839">
            <w:pPr>
              <w:pStyle w:val="ConsPlusNormal"/>
            </w:pPr>
          </w:p>
        </w:tc>
        <w:tc>
          <w:tcPr>
            <w:tcW w:w="1879" w:type="dxa"/>
          </w:tcPr>
          <w:p w14:paraId="56ADE428" w14:textId="77777777" w:rsidR="00FC3839" w:rsidRDefault="00FC3839">
            <w:pPr>
              <w:pStyle w:val="ConsPlusNormal"/>
            </w:pPr>
          </w:p>
        </w:tc>
        <w:tc>
          <w:tcPr>
            <w:tcW w:w="1549" w:type="dxa"/>
          </w:tcPr>
          <w:p w14:paraId="6816BBE1" w14:textId="77777777" w:rsidR="00FC3839" w:rsidRDefault="00FC3839">
            <w:pPr>
              <w:pStyle w:val="ConsPlusNormal"/>
            </w:pPr>
          </w:p>
        </w:tc>
        <w:tc>
          <w:tcPr>
            <w:tcW w:w="1624" w:type="dxa"/>
          </w:tcPr>
          <w:p w14:paraId="4B328F6A" w14:textId="77777777" w:rsidR="00FC3839" w:rsidRDefault="00FC3839">
            <w:pPr>
              <w:pStyle w:val="ConsPlusNormal"/>
            </w:pPr>
          </w:p>
        </w:tc>
        <w:tc>
          <w:tcPr>
            <w:tcW w:w="1579" w:type="dxa"/>
          </w:tcPr>
          <w:p w14:paraId="6DB4A5D4" w14:textId="77777777" w:rsidR="00FC3839" w:rsidRDefault="00FC3839">
            <w:pPr>
              <w:pStyle w:val="ConsPlusNormal"/>
            </w:pPr>
          </w:p>
        </w:tc>
        <w:tc>
          <w:tcPr>
            <w:tcW w:w="1429" w:type="dxa"/>
          </w:tcPr>
          <w:p w14:paraId="464AAB6E" w14:textId="77777777" w:rsidR="00FC3839" w:rsidRDefault="00FC3839">
            <w:pPr>
              <w:pStyle w:val="ConsPlusNormal"/>
            </w:pPr>
          </w:p>
        </w:tc>
        <w:tc>
          <w:tcPr>
            <w:tcW w:w="1744" w:type="dxa"/>
          </w:tcPr>
          <w:p w14:paraId="399F66B7" w14:textId="77777777" w:rsidR="00FC3839" w:rsidRDefault="00FC3839">
            <w:pPr>
              <w:pStyle w:val="ConsPlusNormal"/>
            </w:pPr>
          </w:p>
        </w:tc>
      </w:tr>
      <w:tr w:rsidR="00FC3839" w14:paraId="71812E0E" w14:textId="77777777">
        <w:tc>
          <w:tcPr>
            <w:tcW w:w="484" w:type="dxa"/>
          </w:tcPr>
          <w:p w14:paraId="777FD762" w14:textId="77777777" w:rsidR="00FC3839" w:rsidRDefault="00FC3839">
            <w:pPr>
              <w:pStyle w:val="ConsPlusNormal"/>
              <w:jc w:val="center"/>
            </w:pPr>
            <w:r>
              <w:t>37</w:t>
            </w:r>
          </w:p>
        </w:tc>
        <w:tc>
          <w:tcPr>
            <w:tcW w:w="1504" w:type="dxa"/>
          </w:tcPr>
          <w:p w14:paraId="7E76C57B" w14:textId="77777777" w:rsidR="00FC3839" w:rsidRDefault="00FC3839">
            <w:pPr>
              <w:pStyle w:val="ConsPlusNormal"/>
              <w:jc w:val="center"/>
            </w:pPr>
            <w:r>
              <w:t>380132</w:t>
            </w:r>
          </w:p>
        </w:tc>
        <w:tc>
          <w:tcPr>
            <w:tcW w:w="3889" w:type="dxa"/>
          </w:tcPr>
          <w:p w14:paraId="2D82FBB1" w14:textId="77777777" w:rsidR="00FC3839" w:rsidRDefault="00FC3839">
            <w:pPr>
              <w:pStyle w:val="ConsPlusNormal"/>
              <w:jc w:val="both"/>
            </w:pPr>
            <w:r>
              <w:t>Областное государственное бюджетное учреждение здравоохранения "Заларинская районная больница"</w:t>
            </w:r>
          </w:p>
        </w:tc>
        <w:tc>
          <w:tcPr>
            <w:tcW w:w="1924" w:type="dxa"/>
          </w:tcPr>
          <w:p w14:paraId="14FE8075" w14:textId="77777777" w:rsidR="00FC3839" w:rsidRDefault="00FC3839">
            <w:pPr>
              <w:pStyle w:val="ConsPlusNormal"/>
              <w:jc w:val="center"/>
            </w:pPr>
            <w:r>
              <w:t>1</w:t>
            </w:r>
          </w:p>
        </w:tc>
        <w:tc>
          <w:tcPr>
            <w:tcW w:w="1924" w:type="dxa"/>
          </w:tcPr>
          <w:p w14:paraId="0292C31A" w14:textId="77777777" w:rsidR="00FC3839" w:rsidRDefault="00FC3839">
            <w:pPr>
              <w:pStyle w:val="ConsPlusNormal"/>
              <w:jc w:val="center"/>
            </w:pPr>
            <w:r>
              <w:t>1</w:t>
            </w:r>
          </w:p>
        </w:tc>
        <w:tc>
          <w:tcPr>
            <w:tcW w:w="2014" w:type="dxa"/>
          </w:tcPr>
          <w:p w14:paraId="53537192" w14:textId="77777777" w:rsidR="00FC3839" w:rsidRDefault="00FC3839">
            <w:pPr>
              <w:pStyle w:val="ConsPlusNormal"/>
              <w:jc w:val="center"/>
            </w:pPr>
            <w:r>
              <w:t>1</w:t>
            </w:r>
          </w:p>
        </w:tc>
        <w:tc>
          <w:tcPr>
            <w:tcW w:w="1969" w:type="dxa"/>
          </w:tcPr>
          <w:p w14:paraId="4338BF90" w14:textId="77777777" w:rsidR="00FC3839" w:rsidRDefault="00FC3839">
            <w:pPr>
              <w:pStyle w:val="ConsPlusNormal"/>
              <w:jc w:val="center"/>
            </w:pPr>
            <w:r>
              <w:t>1</w:t>
            </w:r>
          </w:p>
        </w:tc>
        <w:tc>
          <w:tcPr>
            <w:tcW w:w="1879" w:type="dxa"/>
          </w:tcPr>
          <w:p w14:paraId="7319D9C4" w14:textId="77777777" w:rsidR="00FC3839" w:rsidRDefault="00FC3839">
            <w:pPr>
              <w:pStyle w:val="ConsPlusNormal"/>
              <w:jc w:val="center"/>
            </w:pPr>
            <w:r>
              <w:t>1</w:t>
            </w:r>
          </w:p>
        </w:tc>
        <w:tc>
          <w:tcPr>
            <w:tcW w:w="1549" w:type="dxa"/>
          </w:tcPr>
          <w:p w14:paraId="41C427F8" w14:textId="77777777" w:rsidR="00FC3839" w:rsidRDefault="00FC3839">
            <w:pPr>
              <w:pStyle w:val="ConsPlusNormal"/>
              <w:jc w:val="center"/>
            </w:pPr>
            <w:r>
              <w:t>1</w:t>
            </w:r>
          </w:p>
        </w:tc>
        <w:tc>
          <w:tcPr>
            <w:tcW w:w="1624" w:type="dxa"/>
          </w:tcPr>
          <w:p w14:paraId="1D3E2100" w14:textId="77777777" w:rsidR="00FC3839" w:rsidRDefault="00FC3839">
            <w:pPr>
              <w:pStyle w:val="ConsPlusNormal"/>
            </w:pPr>
          </w:p>
        </w:tc>
        <w:tc>
          <w:tcPr>
            <w:tcW w:w="1579" w:type="dxa"/>
          </w:tcPr>
          <w:p w14:paraId="7384B08C" w14:textId="77777777" w:rsidR="00FC3839" w:rsidRDefault="00FC3839">
            <w:pPr>
              <w:pStyle w:val="ConsPlusNormal"/>
            </w:pPr>
          </w:p>
        </w:tc>
        <w:tc>
          <w:tcPr>
            <w:tcW w:w="1429" w:type="dxa"/>
          </w:tcPr>
          <w:p w14:paraId="4475E9DD" w14:textId="77777777" w:rsidR="00FC3839" w:rsidRDefault="00FC3839">
            <w:pPr>
              <w:pStyle w:val="ConsPlusNormal"/>
            </w:pPr>
          </w:p>
        </w:tc>
        <w:tc>
          <w:tcPr>
            <w:tcW w:w="1744" w:type="dxa"/>
          </w:tcPr>
          <w:p w14:paraId="7A9998A0" w14:textId="77777777" w:rsidR="00FC3839" w:rsidRDefault="00FC3839">
            <w:pPr>
              <w:pStyle w:val="ConsPlusNormal"/>
            </w:pPr>
          </w:p>
        </w:tc>
      </w:tr>
      <w:tr w:rsidR="00FC3839" w14:paraId="797A7209" w14:textId="77777777">
        <w:tc>
          <w:tcPr>
            <w:tcW w:w="484" w:type="dxa"/>
          </w:tcPr>
          <w:p w14:paraId="03D0B9B7" w14:textId="77777777" w:rsidR="00FC3839" w:rsidRDefault="00FC3839">
            <w:pPr>
              <w:pStyle w:val="ConsPlusNormal"/>
              <w:jc w:val="center"/>
            </w:pPr>
            <w:r>
              <w:t>38</w:t>
            </w:r>
          </w:p>
        </w:tc>
        <w:tc>
          <w:tcPr>
            <w:tcW w:w="1504" w:type="dxa"/>
          </w:tcPr>
          <w:p w14:paraId="797140DF" w14:textId="77777777" w:rsidR="00FC3839" w:rsidRDefault="00FC3839">
            <w:pPr>
              <w:pStyle w:val="ConsPlusNormal"/>
              <w:jc w:val="center"/>
            </w:pPr>
            <w:r>
              <w:t>380052</w:t>
            </w:r>
          </w:p>
        </w:tc>
        <w:tc>
          <w:tcPr>
            <w:tcW w:w="3889" w:type="dxa"/>
          </w:tcPr>
          <w:p w14:paraId="08D2AF57" w14:textId="77777777" w:rsidR="00FC3839" w:rsidRDefault="00FC3839">
            <w:pPr>
              <w:pStyle w:val="ConsPlusNormal"/>
              <w:jc w:val="both"/>
            </w:pPr>
            <w:r>
              <w:t xml:space="preserve">Иркутская государственная медицинская академия последипломного образования - филиал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w:t>
            </w:r>
            <w:r>
              <w:lastRenderedPageBreak/>
              <w:t>непрерывного профессионального образования" Министерства здравоохранения Российской Федерации</w:t>
            </w:r>
          </w:p>
        </w:tc>
        <w:tc>
          <w:tcPr>
            <w:tcW w:w="1924" w:type="dxa"/>
          </w:tcPr>
          <w:p w14:paraId="159D47B1" w14:textId="77777777" w:rsidR="00FC3839" w:rsidRDefault="00FC3839">
            <w:pPr>
              <w:pStyle w:val="ConsPlusNormal"/>
            </w:pPr>
          </w:p>
        </w:tc>
        <w:tc>
          <w:tcPr>
            <w:tcW w:w="1924" w:type="dxa"/>
          </w:tcPr>
          <w:p w14:paraId="4DD415C9" w14:textId="77777777" w:rsidR="00FC3839" w:rsidRDefault="00FC3839">
            <w:pPr>
              <w:pStyle w:val="ConsPlusNormal"/>
              <w:jc w:val="center"/>
            </w:pPr>
            <w:r>
              <w:t>1</w:t>
            </w:r>
          </w:p>
        </w:tc>
        <w:tc>
          <w:tcPr>
            <w:tcW w:w="2014" w:type="dxa"/>
          </w:tcPr>
          <w:p w14:paraId="5C549A9B" w14:textId="77777777" w:rsidR="00FC3839" w:rsidRDefault="00FC3839">
            <w:pPr>
              <w:pStyle w:val="ConsPlusNormal"/>
            </w:pPr>
          </w:p>
        </w:tc>
        <w:tc>
          <w:tcPr>
            <w:tcW w:w="1969" w:type="dxa"/>
          </w:tcPr>
          <w:p w14:paraId="34BC1D4D" w14:textId="77777777" w:rsidR="00FC3839" w:rsidRDefault="00FC3839">
            <w:pPr>
              <w:pStyle w:val="ConsPlusNormal"/>
            </w:pPr>
          </w:p>
        </w:tc>
        <w:tc>
          <w:tcPr>
            <w:tcW w:w="1879" w:type="dxa"/>
          </w:tcPr>
          <w:p w14:paraId="2FBCE984" w14:textId="77777777" w:rsidR="00FC3839" w:rsidRDefault="00FC3839">
            <w:pPr>
              <w:pStyle w:val="ConsPlusNormal"/>
            </w:pPr>
          </w:p>
        </w:tc>
        <w:tc>
          <w:tcPr>
            <w:tcW w:w="1549" w:type="dxa"/>
          </w:tcPr>
          <w:p w14:paraId="7D573EEC" w14:textId="77777777" w:rsidR="00FC3839" w:rsidRDefault="00FC3839">
            <w:pPr>
              <w:pStyle w:val="ConsPlusNormal"/>
            </w:pPr>
          </w:p>
        </w:tc>
        <w:tc>
          <w:tcPr>
            <w:tcW w:w="1624" w:type="dxa"/>
          </w:tcPr>
          <w:p w14:paraId="1715D900" w14:textId="77777777" w:rsidR="00FC3839" w:rsidRDefault="00FC3839">
            <w:pPr>
              <w:pStyle w:val="ConsPlusNormal"/>
            </w:pPr>
          </w:p>
        </w:tc>
        <w:tc>
          <w:tcPr>
            <w:tcW w:w="1579" w:type="dxa"/>
          </w:tcPr>
          <w:p w14:paraId="3C3292D1" w14:textId="77777777" w:rsidR="00FC3839" w:rsidRDefault="00FC3839">
            <w:pPr>
              <w:pStyle w:val="ConsPlusNormal"/>
            </w:pPr>
          </w:p>
        </w:tc>
        <w:tc>
          <w:tcPr>
            <w:tcW w:w="1429" w:type="dxa"/>
          </w:tcPr>
          <w:p w14:paraId="7B373024" w14:textId="77777777" w:rsidR="00FC3839" w:rsidRDefault="00FC3839">
            <w:pPr>
              <w:pStyle w:val="ConsPlusNormal"/>
            </w:pPr>
          </w:p>
        </w:tc>
        <w:tc>
          <w:tcPr>
            <w:tcW w:w="1744" w:type="dxa"/>
          </w:tcPr>
          <w:p w14:paraId="0F3EDB94" w14:textId="77777777" w:rsidR="00FC3839" w:rsidRDefault="00FC3839">
            <w:pPr>
              <w:pStyle w:val="ConsPlusNormal"/>
            </w:pPr>
          </w:p>
        </w:tc>
      </w:tr>
      <w:tr w:rsidR="00FC3839" w14:paraId="737143EC" w14:textId="77777777">
        <w:tc>
          <w:tcPr>
            <w:tcW w:w="484" w:type="dxa"/>
          </w:tcPr>
          <w:p w14:paraId="6975C917" w14:textId="77777777" w:rsidR="00FC3839" w:rsidRDefault="00FC3839">
            <w:pPr>
              <w:pStyle w:val="ConsPlusNormal"/>
              <w:jc w:val="center"/>
            </w:pPr>
            <w:r>
              <w:t>39</w:t>
            </w:r>
          </w:p>
        </w:tc>
        <w:tc>
          <w:tcPr>
            <w:tcW w:w="1504" w:type="dxa"/>
          </w:tcPr>
          <w:p w14:paraId="66B06114" w14:textId="77777777" w:rsidR="00FC3839" w:rsidRDefault="00FC3839">
            <w:pPr>
              <w:pStyle w:val="ConsPlusNormal"/>
              <w:jc w:val="center"/>
            </w:pPr>
            <w:r>
              <w:t>380157</w:t>
            </w:r>
          </w:p>
        </w:tc>
        <w:tc>
          <w:tcPr>
            <w:tcW w:w="3889" w:type="dxa"/>
          </w:tcPr>
          <w:p w14:paraId="1789216C" w14:textId="77777777" w:rsidR="00FC3839" w:rsidRDefault="00FC3839">
            <w:pPr>
              <w:pStyle w:val="ConsPlusNormal"/>
              <w:jc w:val="both"/>
            </w:pPr>
            <w:r>
              <w:t>Областное государственное бюджетное учреждение здравоохранения "Черемховская городская больница N 1"</w:t>
            </w:r>
          </w:p>
        </w:tc>
        <w:tc>
          <w:tcPr>
            <w:tcW w:w="1924" w:type="dxa"/>
          </w:tcPr>
          <w:p w14:paraId="02D3E7F5" w14:textId="77777777" w:rsidR="00FC3839" w:rsidRDefault="00FC3839">
            <w:pPr>
              <w:pStyle w:val="ConsPlusNormal"/>
              <w:jc w:val="center"/>
            </w:pPr>
            <w:r>
              <w:t>1</w:t>
            </w:r>
          </w:p>
        </w:tc>
        <w:tc>
          <w:tcPr>
            <w:tcW w:w="1924" w:type="dxa"/>
          </w:tcPr>
          <w:p w14:paraId="16764C91" w14:textId="77777777" w:rsidR="00FC3839" w:rsidRDefault="00FC3839">
            <w:pPr>
              <w:pStyle w:val="ConsPlusNormal"/>
              <w:jc w:val="center"/>
            </w:pPr>
            <w:r>
              <w:t>1</w:t>
            </w:r>
          </w:p>
        </w:tc>
        <w:tc>
          <w:tcPr>
            <w:tcW w:w="2014" w:type="dxa"/>
          </w:tcPr>
          <w:p w14:paraId="536410BF" w14:textId="77777777" w:rsidR="00FC3839" w:rsidRDefault="00FC3839">
            <w:pPr>
              <w:pStyle w:val="ConsPlusNormal"/>
              <w:jc w:val="center"/>
            </w:pPr>
            <w:r>
              <w:t>1</w:t>
            </w:r>
          </w:p>
        </w:tc>
        <w:tc>
          <w:tcPr>
            <w:tcW w:w="1969" w:type="dxa"/>
          </w:tcPr>
          <w:p w14:paraId="40E35776" w14:textId="77777777" w:rsidR="00FC3839" w:rsidRDefault="00FC3839">
            <w:pPr>
              <w:pStyle w:val="ConsPlusNormal"/>
              <w:jc w:val="center"/>
            </w:pPr>
            <w:r>
              <w:t>1</w:t>
            </w:r>
          </w:p>
        </w:tc>
        <w:tc>
          <w:tcPr>
            <w:tcW w:w="1879" w:type="dxa"/>
          </w:tcPr>
          <w:p w14:paraId="6C9F2F2B" w14:textId="77777777" w:rsidR="00FC3839" w:rsidRDefault="00FC3839">
            <w:pPr>
              <w:pStyle w:val="ConsPlusNormal"/>
              <w:jc w:val="center"/>
            </w:pPr>
            <w:r>
              <w:t>1</w:t>
            </w:r>
          </w:p>
        </w:tc>
        <w:tc>
          <w:tcPr>
            <w:tcW w:w="1549" w:type="dxa"/>
          </w:tcPr>
          <w:p w14:paraId="31E174A4" w14:textId="77777777" w:rsidR="00FC3839" w:rsidRDefault="00FC3839">
            <w:pPr>
              <w:pStyle w:val="ConsPlusNormal"/>
              <w:jc w:val="center"/>
            </w:pPr>
            <w:r>
              <w:t>1</w:t>
            </w:r>
          </w:p>
        </w:tc>
        <w:tc>
          <w:tcPr>
            <w:tcW w:w="1624" w:type="dxa"/>
          </w:tcPr>
          <w:p w14:paraId="31448056" w14:textId="77777777" w:rsidR="00FC3839" w:rsidRDefault="00FC3839">
            <w:pPr>
              <w:pStyle w:val="ConsPlusNormal"/>
            </w:pPr>
          </w:p>
        </w:tc>
        <w:tc>
          <w:tcPr>
            <w:tcW w:w="1579" w:type="dxa"/>
          </w:tcPr>
          <w:p w14:paraId="2BFC2508" w14:textId="77777777" w:rsidR="00FC3839" w:rsidRDefault="00FC3839">
            <w:pPr>
              <w:pStyle w:val="ConsPlusNormal"/>
            </w:pPr>
          </w:p>
        </w:tc>
        <w:tc>
          <w:tcPr>
            <w:tcW w:w="1429" w:type="dxa"/>
          </w:tcPr>
          <w:p w14:paraId="032569D2" w14:textId="77777777" w:rsidR="00FC3839" w:rsidRDefault="00FC3839">
            <w:pPr>
              <w:pStyle w:val="ConsPlusNormal"/>
            </w:pPr>
          </w:p>
        </w:tc>
        <w:tc>
          <w:tcPr>
            <w:tcW w:w="1744" w:type="dxa"/>
          </w:tcPr>
          <w:p w14:paraId="4D593C75" w14:textId="77777777" w:rsidR="00FC3839" w:rsidRDefault="00FC3839">
            <w:pPr>
              <w:pStyle w:val="ConsPlusNormal"/>
            </w:pPr>
          </w:p>
        </w:tc>
      </w:tr>
      <w:tr w:rsidR="00FC3839" w14:paraId="78A7EA1F" w14:textId="77777777">
        <w:tc>
          <w:tcPr>
            <w:tcW w:w="484" w:type="dxa"/>
          </w:tcPr>
          <w:p w14:paraId="5B47A965" w14:textId="77777777" w:rsidR="00FC3839" w:rsidRDefault="00FC3839">
            <w:pPr>
              <w:pStyle w:val="ConsPlusNormal"/>
              <w:jc w:val="center"/>
            </w:pPr>
            <w:r>
              <w:t>40</w:t>
            </w:r>
          </w:p>
        </w:tc>
        <w:tc>
          <w:tcPr>
            <w:tcW w:w="1504" w:type="dxa"/>
          </w:tcPr>
          <w:p w14:paraId="673A80D9" w14:textId="77777777" w:rsidR="00FC3839" w:rsidRDefault="00FC3839">
            <w:pPr>
              <w:pStyle w:val="ConsPlusNormal"/>
              <w:jc w:val="center"/>
            </w:pPr>
            <w:r>
              <w:t>380046</w:t>
            </w:r>
          </w:p>
        </w:tc>
        <w:tc>
          <w:tcPr>
            <w:tcW w:w="3889" w:type="dxa"/>
          </w:tcPr>
          <w:p w14:paraId="4A6DFA05" w14:textId="77777777" w:rsidR="00FC3839" w:rsidRDefault="00FC3839">
            <w:pPr>
              <w:pStyle w:val="ConsPlusNormal"/>
              <w:jc w:val="both"/>
            </w:pPr>
            <w:r>
              <w:t>Областное государственное автономное учреждение здравоохранения "Иркутская городская детская поликлиника N 2"</w:t>
            </w:r>
          </w:p>
        </w:tc>
        <w:tc>
          <w:tcPr>
            <w:tcW w:w="1924" w:type="dxa"/>
          </w:tcPr>
          <w:p w14:paraId="781D6EF3" w14:textId="77777777" w:rsidR="00FC3839" w:rsidRDefault="00FC3839">
            <w:pPr>
              <w:pStyle w:val="ConsPlusNormal"/>
            </w:pPr>
          </w:p>
        </w:tc>
        <w:tc>
          <w:tcPr>
            <w:tcW w:w="1924" w:type="dxa"/>
          </w:tcPr>
          <w:p w14:paraId="1C365804" w14:textId="77777777" w:rsidR="00FC3839" w:rsidRDefault="00FC3839">
            <w:pPr>
              <w:pStyle w:val="ConsPlusNormal"/>
              <w:jc w:val="center"/>
            </w:pPr>
            <w:r>
              <w:t>1</w:t>
            </w:r>
          </w:p>
        </w:tc>
        <w:tc>
          <w:tcPr>
            <w:tcW w:w="2014" w:type="dxa"/>
          </w:tcPr>
          <w:p w14:paraId="6BDB4F1E" w14:textId="77777777" w:rsidR="00FC3839" w:rsidRDefault="00FC3839">
            <w:pPr>
              <w:pStyle w:val="ConsPlusNormal"/>
              <w:jc w:val="center"/>
            </w:pPr>
            <w:r>
              <w:t>1</w:t>
            </w:r>
          </w:p>
        </w:tc>
        <w:tc>
          <w:tcPr>
            <w:tcW w:w="1969" w:type="dxa"/>
          </w:tcPr>
          <w:p w14:paraId="57771E8B" w14:textId="77777777" w:rsidR="00FC3839" w:rsidRDefault="00FC3839">
            <w:pPr>
              <w:pStyle w:val="ConsPlusNormal"/>
            </w:pPr>
          </w:p>
        </w:tc>
        <w:tc>
          <w:tcPr>
            <w:tcW w:w="1879" w:type="dxa"/>
          </w:tcPr>
          <w:p w14:paraId="0FDBA306" w14:textId="77777777" w:rsidR="00FC3839" w:rsidRDefault="00FC3839">
            <w:pPr>
              <w:pStyle w:val="ConsPlusNormal"/>
            </w:pPr>
          </w:p>
        </w:tc>
        <w:tc>
          <w:tcPr>
            <w:tcW w:w="1549" w:type="dxa"/>
          </w:tcPr>
          <w:p w14:paraId="7809DF90" w14:textId="77777777" w:rsidR="00FC3839" w:rsidRDefault="00FC3839">
            <w:pPr>
              <w:pStyle w:val="ConsPlusNormal"/>
              <w:jc w:val="center"/>
            </w:pPr>
            <w:r>
              <w:t>1</w:t>
            </w:r>
          </w:p>
        </w:tc>
        <w:tc>
          <w:tcPr>
            <w:tcW w:w="1624" w:type="dxa"/>
          </w:tcPr>
          <w:p w14:paraId="2DD294F8" w14:textId="77777777" w:rsidR="00FC3839" w:rsidRDefault="00FC3839">
            <w:pPr>
              <w:pStyle w:val="ConsPlusNormal"/>
              <w:jc w:val="center"/>
            </w:pPr>
            <w:r>
              <w:t>1</w:t>
            </w:r>
          </w:p>
        </w:tc>
        <w:tc>
          <w:tcPr>
            <w:tcW w:w="1579" w:type="dxa"/>
          </w:tcPr>
          <w:p w14:paraId="02A9B91A" w14:textId="77777777" w:rsidR="00FC3839" w:rsidRDefault="00FC3839">
            <w:pPr>
              <w:pStyle w:val="ConsPlusNormal"/>
              <w:jc w:val="center"/>
            </w:pPr>
            <w:r>
              <w:t>1</w:t>
            </w:r>
          </w:p>
        </w:tc>
        <w:tc>
          <w:tcPr>
            <w:tcW w:w="1429" w:type="dxa"/>
          </w:tcPr>
          <w:p w14:paraId="442EC71A" w14:textId="77777777" w:rsidR="00FC3839" w:rsidRDefault="00FC3839">
            <w:pPr>
              <w:pStyle w:val="ConsPlusNormal"/>
            </w:pPr>
          </w:p>
        </w:tc>
        <w:tc>
          <w:tcPr>
            <w:tcW w:w="1744" w:type="dxa"/>
          </w:tcPr>
          <w:p w14:paraId="5199142D" w14:textId="77777777" w:rsidR="00FC3839" w:rsidRDefault="00FC3839">
            <w:pPr>
              <w:pStyle w:val="ConsPlusNormal"/>
            </w:pPr>
          </w:p>
        </w:tc>
      </w:tr>
      <w:tr w:rsidR="00FC3839" w14:paraId="0B396E65" w14:textId="77777777">
        <w:tc>
          <w:tcPr>
            <w:tcW w:w="484" w:type="dxa"/>
          </w:tcPr>
          <w:p w14:paraId="5CCD970E" w14:textId="77777777" w:rsidR="00FC3839" w:rsidRDefault="00FC3839">
            <w:pPr>
              <w:pStyle w:val="ConsPlusNormal"/>
              <w:jc w:val="center"/>
            </w:pPr>
            <w:r>
              <w:t>41</w:t>
            </w:r>
          </w:p>
        </w:tc>
        <w:tc>
          <w:tcPr>
            <w:tcW w:w="1504" w:type="dxa"/>
          </w:tcPr>
          <w:p w14:paraId="5628CE39" w14:textId="77777777" w:rsidR="00FC3839" w:rsidRDefault="00FC3839">
            <w:pPr>
              <w:pStyle w:val="ConsPlusNormal"/>
              <w:jc w:val="center"/>
            </w:pPr>
            <w:r>
              <w:t>380249</w:t>
            </w:r>
          </w:p>
        </w:tc>
        <w:tc>
          <w:tcPr>
            <w:tcW w:w="3889" w:type="dxa"/>
          </w:tcPr>
          <w:p w14:paraId="767C4E40" w14:textId="77777777" w:rsidR="00FC3839" w:rsidRDefault="00FC3839">
            <w:pPr>
              <w:pStyle w:val="ConsPlusNormal"/>
              <w:jc w:val="both"/>
            </w:pPr>
            <w:r>
              <w:t>Областное государственное бюджетное учреждение здравоохранения "Осинская районная больница"</w:t>
            </w:r>
          </w:p>
        </w:tc>
        <w:tc>
          <w:tcPr>
            <w:tcW w:w="1924" w:type="dxa"/>
          </w:tcPr>
          <w:p w14:paraId="19D2DC85" w14:textId="77777777" w:rsidR="00FC3839" w:rsidRDefault="00FC3839">
            <w:pPr>
              <w:pStyle w:val="ConsPlusNormal"/>
              <w:jc w:val="center"/>
            </w:pPr>
            <w:r>
              <w:t>1</w:t>
            </w:r>
          </w:p>
        </w:tc>
        <w:tc>
          <w:tcPr>
            <w:tcW w:w="1924" w:type="dxa"/>
          </w:tcPr>
          <w:p w14:paraId="4962AA1D" w14:textId="77777777" w:rsidR="00FC3839" w:rsidRDefault="00FC3839">
            <w:pPr>
              <w:pStyle w:val="ConsPlusNormal"/>
              <w:jc w:val="center"/>
            </w:pPr>
            <w:r>
              <w:t>1</w:t>
            </w:r>
          </w:p>
        </w:tc>
        <w:tc>
          <w:tcPr>
            <w:tcW w:w="2014" w:type="dxa"/>
          </w:tcPr>
          <w:p w14:paraId="69250588" w14:textId="77777777" w:rsidR="00FC3839" w:rsidRDefault="00FC3839">
            <w:pPr>
              <w:pStyle w:val="ConsPlusNormal"/>
              <w:jc w:val="center"/>
            </w:pPr>
            <w:r>
              <w:t>1</w:t>
            </w:r>
          </w:p>
        </w:tc>
        <w:tc>
          <w:tcPr>
            <w:tcW w:w="1969" w:type="dxa"/>
          </w:tcPr>
          <w:p w14:paraId="4C521AEE" w14:textId="77777777" w:rsidR="00FC3839" w:rsidRDefault="00FC3839">
            <w:pPr>
              <w:pStyle w:val="ConsPlusNormal"/>
              <w:jc w:val="center"/>
            </w:pPr>
            <w:r>
              <w:t>1</w:t>
            </w:r>
          </w:p>
        </w:tc>
        <w:tc>
          <w:tcPr>
            <w:tcW w:w="1879" w:type="dxa"/>
          </w:tcPr>
          <w:p w14:paraId="04E00537" w14:textId="77777777" w:rsidR="00FC3839" w:rsidRDefault="00FC3839">
            <w:pPr>
              <w:pStyle w:val="ConsPlusNormal"/>
              <w:jc w:val="center"/>
            </w:pPr>
            <w:r>
              <w:t>1</w:t>
            </w:r>
          </w:p>
        </w:tc>
        <w:tc>
          <w:tcPr>
            <w:tcW w:w="1549" w:type="dxa"/>
          </w:tcPr>
          <w:p w14:paraId="2134BFE9" w14:textId="77777777" w:rsidR="00FC3839" w:rsidRDefault="00FC3839">
            <w:pPr>
              <w:pStyle w:val="ConsPlusNormal"/>
              <w:jc w:val="center"/>
            </w:pPr>
            <w:r>
              <w:t>1</w:t>
            </w:r>
          </w:p>
        </w:tc>
        <w:tc>
          <w:tcPr>
            <w:tcW w:w="1624" w:type="dxa"/>
          </w:tcPr>
          <w:p w14:paraId="7FB31892" w14:textId="77777777" w:rsidR="00FC3839" w:rsidRDefault="00FC3839">
            <w:pPr>
              <w:pStyle w:val="ConsPlusNormal"/>
            </w:pPr>
          </w:p>
        </w:tc>
        <w:tc>
          <w:tcPr>
            <w:tcW w:w="1579" w:type="dxa"/>
          </w:tcPr>
          <w:p w14:paraId="14C28B75" w14:textId="77777777" w:rsidR="00FC3839" w:rsidRDefault="00FC3839">
            <w:pPr>
              <w:pStyle w:val="ConsPlusNormal"/>
            </w:pPr>
          </w:p>
        </w:tc>
        <w:tc>
          <w:tcPr>
            <w:tcW w:w="1429" w:type="dxa"/>
          </w:tcPr>
          <w:p w14:paraId="066CC912" w14:textId="77777777" w:rsidR="00FC3839" w:rsidRDefault="00FC3839">
            <w:pPr>
              <w:pStyle w:val="ConsPlusNormal"/>
            </w:pPr>
          </w:p>
        </w:tc>
        <w:tc>
          <w:tcPr>
            <w:tcW w:w="1744" w:type="dxa"/>
          </w:tcPr>
          <w:p w14:paraId="166A688C" w14:textId="77777777" w:rsidR="00FC3839" w:rsidRDefault="00FC3839">
            <w:pPr>
              <w:pStyle w:val="ConsPlusNormal"/>
            </w:pPr>
          </w:p>
        </w:tc>
      </w:tr>
      <w:tr w:rsidR="00FC3839" w14:paraId="2BF3E945" w14:textId="77777777">
        <w:tc>
          <w:tcPr>
            <w:tcW w:w="484" w:type="dxa"/>
          </w:tcPr>
          <w:p w14:paraId="354CE0A0" w14:textId="77777777" w:rsidR="00FC3839" w:rsidRDefault="00FC3839">
            <w:pPr>
              <w:pStyle w:val="ConsPlusNormal"/>
              <w:jc w:val="center"/>
            </w:pPr>
            <w:r>
              <w:lastRenderedPageBreak/>
              <w:t>42</w:t>
            </w:r>
          </w:p>
        </w:tc>
        <w:tc>
          <w:tcPr>
            <w:tcW w:w="1504" w:type="dxa"/>
          </w:tcPr>
          <w:p w14:paraId="61521BFC" w14:textId="77777777" w:rsidR="00FC3839" w:rsidRDefault="00FC3839">
            <w:pPr>
              <w:pStyle w:val="ConsPlusNormal"/>
              <w:jc w:val="center"/>
            </w:pPr>
            <w:r>
              <w:t>380143</w:t>
            </w:r>
          </w:p>
        </w:tc>
        <w:tc>
          <w:tcPr>
            <w:tcW w:w="3889" w:type="dxa"/>
          </w:tcPr>
          <w:p w14:paraId="260885CA" w14:textId="77777777" w:rsidR="00FC3839" w:rsidRDefault="00FC3839">
            <w:pPr>
              <w:pStyle w:val="ConsPlusNormal"/>
              <w:jc w:val="both"/>
            </w:pPr>
            <w:r>
              <w:t>Общество с ограниченной ответственностью "ЧЕЛЮСТНО-ЛИЦЕВАЯ КЛИНИКА"</w:t>
            </w:r>
          </w:p>
        </w:tc>
        <w:tc>
          <w:tcPr>
            <w:tcW w:w="1924" w:type="dxa"/>
          </w:tcPr>
          <w:p w14:paraId="300157CC" w14:textId="77777777" w:rsidR="00FC3839" w:rsidRDefault="00FC3839">
            <w:pPr>
              <w:pStyle w:val="ConsPlusNormal"/>
            </w:pPr>
          </w:p>
        </w:tc>
        <w:tc>
          <w:tcPr>
            <w:tcW w:w="1924" w:type="dxa"/>
          </w:tcPr>
          <w:p w14:paraId="3E91F68A" w14:textId="77777777" w:rsidR="00FC3839" w:rsidRDefault="00FC3839">
            <w:pPr>
              <w:pStyle w:val="ConsPlusNormal"/>
              <w:jc w:val="center"/>
            </w:pPr>
            <w:r>
              <w:t>1</w:t>
            </w:r>
          </w:p>
        </w:tc>
        <w:tc>
          <w:tcPr>
            <w:tcW w:w="2014" w:type="dxa"/>
          </w:tcPr>
          <w:p w14:paraId="00ABE647" w14:textId="77777777" w:rsidR="00FC3839" w:rsidRDefault="00FC3839">
            <w:pPr>
              <w:pStyle w:val="ConsPlusNormal"/>
            </w:pPr>
          </w:p>
        </w:tc>
        <w:tc>
          <w:tcPr>
            <w:tcW w:w="1969" w:type="dxa"/>
          </w:tcPr>
          <w:p w14:paraId="5DADD29C" w14:textId="77777777" w:rsidR="00FC3839" w:rsidRDefault="00FC3839">
            <w:pPr>
              <w:pStyle w:val="ConsPlusNormal"/>
            </w:pPr>
          </w:p>
        </w:tc>
        <w:tc>
          <w:tcPr>
            <w:tcW w:w="1879" w:type="dxa"/>
          </w:tcPr>
          <w:p w14:paraId="707599F0" w14:textId="77777777" w:rsidR="00FC3839" w:rsidRDefault="00FC3839">
            <w:pPr>
              <w:pStyle w:val="ConsPlusNormal"/>
            </w:pPr>
          </w:p>
        </w:tc>
        <w:tc>
          <w:tcPr>
            <w:tcW w:w="1549" w:type="dxa"/>
          </w:tcPr>
          <w:p w14:paraId="6A9F8DBC" w14:textId="77777777" w:rsidR="00FC3839" w:rsidRDefault="00FC3839">
            <w:pPr>
              <w:pStyle w:val="ConsPlusNormal"/>
            </w:pPr>
          </w:p>
        </w:tc>
        <w:tc>
          <w:tcPr>
            <w:tcW w:w="1624" w:type="dxa"/>
          </w:tcPr>
          <w:p w14:paraId="060D67C0" w14:textId="77777777" w:rsidR="00FC3839" w:rsidRDefault="00FC3839">
            <w:pPr>
              <w:pStyle w:val="ConsPlusNormal"/>
            </w:pPr>
          </w:p>
        </w:tc>
        <w:tc>
          <w:tcPr>
            <w:tcW w:w="1579" w:type="dxa"/>
          </w:tcPr>
          <w:p w14:paraId="4B51ED4B" w14:textId="77777777" w:rsidR="00FC3839" w:rsidRDefault="00FC3839">
            <w:pPr>
              <w:pStyle w:val="ConsPlusNormal"/>
            </w:pPr>
          </w:p>
        </w:tc>
        <w:tc>
          <w:tcPr>
            <w:tcW w:w="1429" w:type="dxa"/>
          </w:tcPr>
          <w:p w14:paraId="21092719" w14:textId="77777777" w:rsidR="00FC3839" w:rsidRDefault="00FC3839">
            <w:pPr>
              <w:pStyle w:val="ConsPlusNormal"/>
            </w:pPr>
          </w:p>
        </w:tc>
        <w:tc>
          <w:tcPr>
            <w:tcW w:w="1744" w:type="dxa"/>
          </w:tcPr>
          <w:p w14:paraId="772D9D2E" w14:textId="77777777" w:rsidR="00FC3839" w:rsidRDefault="00FC3839">
            <w:pPr>
              <w:pStyle w:val="ConsPlusNormal"/>
            </w:pPr>
          </w:p>
        </w:tc>
      </w:tr>
      <w:tr w:rsidR="00FC3839" w14:paraId="2CC27517" w14:textId="77777777">
        <w:tc>
          <w:tcPr>
            <w:tcW w:w="484" w:type="dxa"/>
          </w:tcPr>
          <w:p w14:paraId="4748C3C6" w14:textId="77777777" w:rsidR="00FC3839" w:rsidRDefault="00FC3839">
            <w:pPr>
              <w:pStyle w:val="ConsPlusNormal"/>
              <w:jc w:val="center"/>
            </w:pPr>
            <w:r>
              <w:t>43</w:t>
            </w:r>
          </w:p>
        </w:tc>
        <w:tc>
          <w:tcPr>
            <w:tcW w:w="1504" w:type="dxa"/>
          </w:tcPr>
          <w:p w14:paraId="4D8B5640" w14:textId="77777777" w:rsidR="00FC3839" w:rsidRDefault="00FC3839">
            <w:pPr>
              <w:pStyle w:val="ConsPlusNormal"/>
              <w:jc w:val="center"/>
            </w:pPr>
            <w:r>
              <w:t>380419</w:t>
            </w:r>
          </w:p>
        </w:tc>
        <w:tc>
          <w:tcPr>
            <w:tcW w:w="3889" w:type="dxa"/>
          </w:tcPr>
          <w:p w14:paraId="7578AE7D" w14:textId="77777777" w:rsidR="00FC3839" w:rsidRDefault="00FC3839">
            <w:pPr>
              <w:pStyle w:val="ConsPlusNormal"/>
              <w:jc w:val="both"/>
            </w:pPr>
            <w:r>
              <w:t>Общество с ограниченной ответственностью "Центр репродуктивной медицины"</w:t>
            </w:r>
          </w:p>
        </w:tc>
        <w:tc>
          <w:tcPr>
            <w:tcW w:w="1924" w:type="dxa"/>
          </w:tcPr>
          <w:p w14:paraId="31CAD810" w14:textId="77777777" w:rsidR="00FC3839" w:rsidRDefault="00FC3839">
            <w:pPr>
              <w:pStyle w:val="ConsPlusNormal"/>
            </w:pPr>
          </w:p>
        </w:tc>
        <w:tc>
          <w:tcPr>
            <w:tcW w:w="1924" w:type="dxa"/>
          </w:tcPr>
          <w:p w14:paraId="4DCFB1F5" w14:textId="77777777" w:rsidR="00FC3839" w:rsidRDefault="00FC3839">
            <w:pPr>
              <w:pStyle w:val="ConsPlusNormal"/>
              <w:jc w:val="center"/>
            </w:pPr>
            <w:r>
              <w:t>1</w:t>
            </w:r>
          </w:p>
        </w:tc>
        <w:tc>
          <w:tcPr>
            <w:tcW w:w="2014" w:type="dxa"/>
          </w:tcPr>
          <w:p w14:paraId="33EADD2B" w14:textId="77777777" w:rsidR="00FC3839" w:rsidRDefault="00FC3839">
            <w:pPr>
              <w:pStyle w:val="ConsPlusNormal"/>
            </w:pPr>
          </w:p>
        </w:tc>
        <w:tc>
          <w:tcPr>
            <w:tcW w:w="1969" w:type="dxa"/>
          </w:tcPr>
          <w:p w14:paraId="54339A4E" w14:textId="77777777" w:rsidR="00FC3839" w:rsidRDefault="00FC3839">
            <w:pPr>
              <w:pStyle w:val="ConsPlusNormal"/>
            </w:pPr>
          </w:p>
        </w:tc>
        <w:tc>
          <w:tcPr>
            <w:tcW w:w="1879" w:type="dxa"/>
          </w:tcPr>
          <w:p w14:paraId="5AB37A73" w14:textId="77777777" w:rsidR="00FC3839" w:rsidRDefault="00FC3839">
            <w:pPr>
              <w:pStyle w:val="ConsPlusNormal"/>
            </w:pPr>
          </w:p>
        </w:tc>
        <w:tc>
          <w:tcPr>
            <w:tcW w:w="1549" w:type="dxa"/>
          </w:tcPr>
          <w:p w14:paraId="326D7EFF" w14:textId="77777777" w:rsidR="00FC3839" w:rsidRDefault="00FC3839">
            <w:pPr>
              <w:pStyle w:val="ConsPlusNormal"/>
            </w:pPr>
          </w:p>
        </w:tc>
        <w:tc>
          <w:tcPr>
            <w:tcW w:w="1624" w:type="dxa"/>
          </w:tcPr>
          <w:p w14:paraId="2DADC1B9" w14:textId="77777777" w:rsidR="00FC3839" w:rsidRDefault="00FC3839">
            <w:pPr>
              <w:pStyle w:val="ConsPlusNormal"/>
            </w:pPr>
          </w:p>
        </w:tc>
        <w:tc>
          <w:tcPr>
            <w:tcW w:w="1579" w:type="dxa"/>
          </w:tcPr>
          <w:p w14:paraId="7DED9BD0" w14:textId="77777777" w:rsidR="00FC3839" w:rsidRDefault="00FC3839">
            <w:pPr>
              <w:pStyle w:val="ConsPlusNormal"/>
            </w:pPr>
          </w:p>
        </w:tc>
        <w:tc>
          <w:tcPr>
            <w:tcW w:w="1429" w:type="dxa"/>
          </w:tcPr>
          <w:p w14:paraId="1F7F70F4" w14:textId="77777777" w:rsidR="00FC3839" w:rsidRDefault="00FC3839">
            <w:pPr>
              <w:pStyle w:val="ConsPlusNormal"/>
            </w:pPr>
          </w:p>
        </w:tc>
        <w:tc>
          <w:tcPr>
            <w:tcW w:w="1744" w:type="dxa"/>
          </w:tcPr>
          <w:p w14:paraId="771CF3D0" w14:textId="77777777" w:rsidR="00FC3839" w:rsidRDefault="00FC3839">
            <w:pPr>
              <w:pStyle w:val="ConsPlusNormal"/>
            </w:pPr>
          </w:p>
        </w:tc>
      </w:tr>
      <w:tr w:rsidR="00FC3839" w14:paraId="4C36EBD8" w14:textId="77777777">
        <w:tc>
          <w:tcPr>
            <w:tcW w:w="484" w:type="dxa"/>
          </w:tcPr>
          <w:p w14:paraId="3B12B704" w14:textId="77777777" w:rsidR="00FC3839" w:rsidRDefault="00FC3839">
            <w:pPr>
              <w:pStyle w:val="ConsPlusNormal"/>
              <w:jc w:val="center"/>
            </w:pPr>
            <w:r>
              <w:t>44</w:t>
            </w:r>
          </w:p>
        </w:tc>
        <w:tc>
          <w:tcPr>
            <w:tcW w:w="1504" w:type="dxa"/>
          </w:tcPr>
          <w:p w14:paraId="5803EF1D" w14:textId="77777777" w:rsidR="00FC3839" w:rsidRDefault="00FC3839">
            <w:pPr>
              <w:pStyle w:val="ConsPlusNormal"/>
              <w:jc w:val="center"/>
            </w:pPr>
            <w:r>
              <w:t>380185</w:t>
            </w:r>
          </w:p>
        </w:tc>
        <w:tc>
          <w:tcPr>
            <w:tcW w:w="3889" w:type="dxa"/>
          </w:tcPr>
          <w:p w14:paraId="29F9237F" w14:textId="77777777" w:rsidR="00FC3839" w:rsidRDefault="00FC3839">
            <w:pPr>
              <w:pStyle w:val="ConsPlusNormal"/>
              <w:jc w:val="both"/>
            </w:pPr>
            <w:r>
              <w:t>Областное государственное бюджетное учреждение здравоохранения "Чунская районная больница"</w:t>
            </w:r>
          </w:p>
        </w:tc>
        <w:tc>
          <w:tcPr>
            <w:tcW w:w="1924" w:type="dxa"/>
          </w:tcPr>
          <w:p w14:paraId="55D3918F" w14:textId="77777777" w:rsidR="00FC3839" w:rsidRDefault="00FC3839">
            <w:pPr>
              <w:pStyle w:val="ConsPlusNormal"/>
              <w:jc w:val="center"/>
            </w:pPr>
            <w:r>
              <w:t>1</w:t>
            </w:r>
          </w:p>
        </w:tc>
        <w:tc>
          <w:tcPr>
            <w:tcW w:w="1924" w:type="dxa"/>
          </w:tcPr>
          <w:p w14:paraId="3083ED4C" w14:textId="77777777" w:rsidR="00FC3839" w:rsidRDefault="00FC3839">
            <w:pPr>
              <w:pStyle w:val="ConsPlusNormal"/>
              <w:jc w:val="center"/>
            </w:pPr>
            <w:r>
              <w:t>1</w:t>
            </w:r>
          </w:p>
        </w:tc>
        <w:tc>
          <w:tcPr>
            <w:tcW w:w="2014" w:type="dxa"/>
          </w:tcPr>
          <w:p w14:paraId="503347FD" w14:textId="77777777" w:rsidR="00FC3839" w:rsidRDefault="00FC3839">
            <w:pPr>
              <w:pStyle w:val="ConsPlusNormal"/>
              <w:jc w:val="center"/>
            </w:pPr>
            <w:r>
              <w:t>1</w:t>
            </w:r>
          </w:p>
        </w:tc>
        <w:tc>
          <w:tcPr>
            <w:tcW w:w="1969" w:type="dxa"/>
          </w:tcPr>
          <w:p w14:paraId="5A5D8468" w14:textId="77777777" w:rsidR="00FC3839" w:rsidRDefault="00FC3839">
            <w:pPr>
              <w:pStyle w:val="ConsPlusNormal"/>
              <w:jc w:val="center"/>
            </w:pPr>
            <w:r>
              <w:t>1</w:t>
            </w:r>
          </w:p>
        </w:tc>
        <w:tc>
          <w:tcPr>
            <w:tcW w:w="1879" w:type="dxa"/>
          </w:tcPr>
          <w:p w14:paraId="50AD7F45" w14:textId="77777777" w:rsidR="00FC3839" w:rsidRDefault="00FC3839">
            <w:pPr>
              <w:pStyle w:val="ConsPlusNormal"/>
              <w:jc w:val="center"/>
            </w:pPr>
            <w:r>
              <w:t>1</w:t>
            </w:r>
          </w:p>
        </w:tc>
        <w:tc>
          <w:tcPr>
            <w:tcW w:w="1549" w:type="dxa"/>
          </w:tcPr>
          <w:p w14:paraId="2AF84CB7" w14:textId="77777777" w:rsidR="00FC3839" w:rsidRDefault="00FC3839">
            <w:pPr>
              <w:pStyle w:val="ConsPlusNormal"/>
              <w:jc w:val="center"/>
            </w:pPr>
            <w:r>
              <w:t>1</w:t>
            </w:r>
          </w:p>
        </w:tc>
        <w:tc>
          <w:tcPr>
            <w:tcW w:w="1624" w:type="dxa"/>
          </w:tcPr>
          <w:p w14:paraId="12A3C95F" w14:textId="77777777" w:rsidR="00FC3839" w:rsidRDefault="00FC3839">
            <w:pPr>
              <w:pStyle w:val="ConsPlusNormal"/>
            </w:pPr>
          </w:p>
        </w:tc>
        <w:tc>
          <w:tcPr>
            <w:tcW w:w="1579" w:type="dxa"/>
          </w:tcPr>
          <w:p w14:paraId="30710087" w14:textId="77777777" w:rsidR="00FC3839" w:rsidRDefault="00FC3839">
            <w:pPr>
              <w:pStyle w:val="ConsPlusNormal"/>
            </w:pPr>
          </w:p>
        </w:tc>
        <w:tc>
          <w:tcPr>
            <w:tcW w:w="1429" w:type="dxa"/>
          </w:tcPr>
          <w:p w14:paraId="7A2E0BAA" w14:textId="77777777" w:rsidR="00FC3839" w:rsidRDefault="00FC3839">
            <w:pPr>
              <w:pStyle w:val="ConsPlusNormal"/>
            </w:pPr>
          </w:p>
        </w:tc>
        <w:tc>
          <w:tcPr>
            <w:tcW w:w="1744" w:type="dxa"/>
          </w:tcPr>
          <w:p w14:paraId="538263AE" w14:textId="77777777" w:rsidR="00FC3839" w:rsidRDefault="00FC3839">
            <w:pPr>
              <w:pStyle w:val="ConsPlusNormal"/>
            </w:pPr>
          </w:p>
        </w:tc>
      </w:tr>
      <w:tr w:rsidR="00FC3839" w14:paraId="73B62883" w14:textId="77777777">
        <w:tc>
          <w:tcPr>
            <w:tcW w:w="484" w:type="dxa"/>
          </w:tcPr>
          <w:p w14:paraId="72028AF1" w14:textId="77777777" w:rsidR="00FC3839" w:rsidRDefault="00FC3839">
            <w:pPr>
              <w:pStyle w:val="ConsPlusNormal"/>
              <w:jc w:val="center"/>
            </w:pPr>
            <w:r>
              <w:t>45</w:t>
            </w:r>
          </w:p>
        </w:tc>
        <w:tc>
          <w:tcPr>
            <w:tcW w:w="1504" w:type="dxa"/>
          </w:tcPr>
          <w:p w14:paraId="669938B5" w14:textId="77777777" w:rsidR="00FC3839" w:rsidRDefault="00FC3839">
            <w:pPr>
              <w:pStyle w:val="ConsPlusNormal"/>
              <w:jc w:val="center"/>
            </w:pPr>
            <w:r>
              <w:t>380034</w:t>
            </w:r>
          </w:p>
        </w:tc>
        <w:tc>
          <w:tcPr>
            <w:tcW w:w="3889" w:type="dxa"/>
          </w:tcPr>
          <w:p w14:paraId="1F216D05" w14:textId="77777777" w:rsidR="00FC3839" w:rsidRDefault="00FC3839">
            <w:pPr>
              <w:pStyle w:val="ConsPlusNormal"/>
              <w:jc w:val="both"/>
            </w:pPr>
            <w:r>
              <w:t>Общество с ограниченной ответственностью "Нефропротек"</w:t>
            </w:r>
          </w:p>
        </w:tc>
        <w:tc>
          <w:tcPr>
            <w:tcW w:w="1924" w:type="dxa"/>
          </w:tcPr>
          <w:p w14:paraId="6060168E" w14:textId="77777777" w:rsidR="00FC3839" w:rsidRDefault="00FC3839">
            <w:pPr>
              <w:pStyle w:val="ConsPlusNormal"/>
            </w:pPr>
          </w:p>
        </w:tc>
        <w:tc>
          <w:tcPr>
            <w:tcW w:w="1924" w:type="dxa"/>
          </w:tcPr>
          <w:p w14:paraId="614E3933" w14:textId="77777777" w:rsidR="00FC3839" w:rsidRDefault="00FC3839">
            <w:pPr>
              <w:pStyle w:val="ConsPlusNormal"/>
              <w:jc w:val="center"/>
            </w:pPr>
            <w:r>
              <w:t>1</w:t>
            </w:r>
          </w:p>
        </w:tc>
        <w:tc>
          <w:tcPr>
            <w:tcW w:w="2014" w:type="dxa"/>
          </w:tcPr>
          <w:p w14:paraId="10F53DC9" w14:textId="77777777" w:rsidR="00FC3839" w:rsidRDefault="00FC3839">
            <w:pPr>
              <w:pStyle w:val="ConsPlusNormal"/>
            </w:pPr>
          </w:p>
        </w:tc>
        <w:tc>
          <w:tcPr>
            <w:tcW w:w="1969" w:type="dxa"/>
          </w:tcPr>
          <w:p w14:paraId="2B4FFCD8" w14:textId="77777777" w:rsidR="00FC3839" w:rsidRDefault="00FC3839">
            <w:pPr>
              <w:pStyle w:val="ConsPlusNormal"/>
            </w:pPr>
          </w:p>
        </w:tc>
        <w:tc>
          <w:tcPr>
            <w:tcW w:w="1879" w:type="dxa"/>
          </w:tcPr>
          <w:p w14:paraId="36A3C67B" w14:textId="77777777" w:rsidR="00FC3839" w:rsidRDefault="00FC3839">
            <w:pPr>
              <w:pStyle w:val="ConsPlusNormal"/>
            </w:pPr>
          </w:p>
        </w:tc>
        <w:tc>
          <w:tcPr>
            <w:tcW w:w="1549" w:type="dxa"/>
          </w:tcPr>
          <w:p w14:paraId="4402389F" w14:textId="77777777" w:rsidR="00FC3839" w:rsidRDefault="00FC3839">
            <w:pPr>
              <w:pStyle w:val="ConsPlusNormal"/>
            </w:pPr>
          </w:p>
        </w:tc>
        <w:tc>
          <w:tcPr>
            <w:tcW w:w="1624" w:type="dxa"/>
          </w:tcPr>
          <w:p w14:paraId="244300BB" w14:textId="77777777" w:rsidR="00FC3839" w:rsidRDefault="00FC3839">
            <w:pPr>
              <w:pStyle w:val="ConsPlusNormal"/>
            </w:pPr>
          </w:p>
        </w:tc>
        <w:tc>
          <w:tcPr>
            <w:tcW w:w="1579" w:type="dxa"/>
          </w:tcPr>
          <w:p w14:paraId="397FDF06" w14:textId="77777777" w:rsidR="00FC3839" w:rsidRDefault="00FC3839">
            <w:pPr>
              <w:pStyle w:val="ConsPlusNormal"/>
            </w:pPr>
          </w:p>
        </w:tc>
        <w:tc>
          <w:tcPr>
            <w:tcW w:w="1429" w:type="dxa"/>
          </w:tcPr>
          <w:p w14:paraId="799BC1E4" w14:textId="77777777" w:rsidR="00FC3839" w:rsidRDefault="00FC3839">
            <w:pPr>
              <w:pStyle w:val="ConsPlusNormal"/>
            </w:pPr>
          </w:p>
        </w:tc>
        <w:tc>
          <w:tcPr>
            <w:tcW w:w="1744" w:type="dxa"/>
          </w:tcPr>
          <w:p w14:paraId="676A4A6D" w14:textId="77777777" w:rsidR="00FC3839" w:rsidRDefault="00FC3839">
            <w:pPr>
              <w:pStyle w:val="ConsPlusNormal"/>
            </w:pPr>
          </w:p>
        </w:tc>
      </w:tr>
      <w:tr w:rsidR="00FC3839" w14:paraId="1F9B9751" w14:textId="77777777">
        <w:tc>
          <w:tcPr>
            <w:tcW w:w="484" w:type="dxa"/>
          </w:tcPr>
          <w:p w14:paraId="2E3D1F87" w14:textId="77777777" w:rsidR="00FC3839" w:rsidRDefault="00FC3839">
            <w:pPr>
              <w:pStyle w:val="ConsPlusNormal"/>
              <w:jc w:val="center"/>
            </w:pPr>
            <w:r>
              <w:t>46</w:t>
            </w:r>
          </w:p>
        </w:tc>
        <w:tc>
          <w:tcPr>
            <w:tcW w:w="1504" w:type="dxa"/>
          </w:tcPr>
          <w:p w14:paraId="79EF5448" w14:textId="77777777" w:rsidR="00FC3839" w:rsidRDefault="00FC3839">
            <w:pPr>
              <w:pStyle w:val="ConsPlusNormal"/>
              <w:jc w:val="center"/>
            </w:pPr>
            <w:r>
              <w:t>380025</w:t>
            </w:r>
          </w:p>
        </w:tc>
        <w:tc>
          <w:tcPr>
            <w:tcW w:w="3889" w:type="dxa"/>
          </w:tcPr>
          <w:p w14:paraId="6D8150FB" w14:textId="77777777" w:rsidR="00FC3839" w:rsidRDefault="00FC3839">
            <w:pPr>
              <w:pStyle w:val="ConsPlusNormal"/>
              <w:jc w:val="both"/>
            </w:pPr>
            <w:r>
              <w:t xml:space="preserve">Областное государственное бюджетное учреждение здравоохранения "Иркутская </w:t>
            </w:r>
            <w:r>
              <w:lastRenderedPageBreak/>
              <w:t>городская поликлиника N 17"</w:t>
            </w:r>
          </w:p>
        </w:tc>
        <w:tc>
          <w:tcPr>
            <w:tcW w:w="1924" w:type="dxa"/>
          </w:tcPr>
          <w:p w14:paraId="150C8CB8" w14:textId="77777777" w:rsidR="00FC3839" w:rsidRDefault="00FC3839">
            <w:pPr>
              <w:pStyle w:val="ConsPlusNormal"/>
            </w:pPr>
          </w:p>
        </w:tc>
        <w:tc>
          <w:tcPr>
            <w:tcW w:w="1924" w:type="dxa"/>
          </w:tcPr>
          <w:p w14:paraId="1D7F391A" w14:textId="77777777" w:rsidR="00FC3839" w:rsidRDefault="00FC3839">
            <w:pPr>
              <w:pStyle w:val="ConsPlusNormal"/>
              <w:jc w:val="center"/>
            </w:pPr>
            <w:r>
              <w:t>1</w:t>
            </w:r>
          </w:p>
        </w:tc>
        <w:tc>
          <w:tcPr>
            <w:tcW w:w="2014" w:type="dxa"/>
          </w:tcPr>
          <w:p w14:paraId="34BE4E26" w14:textId="77777777" w:rsidR="00FC3839" w:rsidRDefault="00FC3839">
            <w:pPr>
              <w:pStyle w:val="ConsPlusNormal"/>
              <w:jc w:val="center"/>
            </w:pPr>
            <w:r>
              <w:t>1</w:t>
            </w:r>
          </w:p>
        </w:tc>
        <w:tc>
          <w:tcPr>
            <w:tcW w:w="1969" w:type="dxa"/>
          </w:tcPr>
          <w:p w14:paraId="03C8C806" w14:textId="77777777" w:rsidR="00FC3839" w:rsidRDefault="00FC3839">
            <w:pPr>
              <w:pStyle w:val="ConsPlusNormal"/>
              <w:jc w:val="center"/>
            </w:pPr>
            <w:r>
              <w:t>1</w:t>
            </w:r>
          </w:p>
        </w:tc>
        <w:tc>
          <w:tcPr>
            <w:tcW w:w="1879" w:type="dxa"/>
          </w:tcPr>
          <w:p w14:paraId="48AE34D8" w14:textId="77777777" w:rsidR="00FC3839" w:rsidRDefault="00FC3839">
            <w:pPr>
              <w:pStyle w:val="ConsPlusNormal"/>
              <w:jc w:val="center"/>
            </w:pPr>
            <w:r>
              <w:t>1</w:t>
            </w:r>
          </w:p>
        </w:tc>
        <w:tc>
          <w:tcPr>
            <w:tcW w:w="1549" w:type="dxa"/>
          </w:tcPr>
          <w:p w14:paraId="5E2E11D1" w14:textId="77777777" w:rsidR="00FC3839" w:rsidRDefault="00FC3839">
            <w:pPr>
              <w:pStyle w:val="ConsPlusNormal"/>
              <w:jc w:val="center"/>
            </w:pPr>
            <w:r>
              <w:t>1</w:t>
            </w:r>
          </w:p>
        </w:tc>
        <w:tc>
          <w:tcPr>
            <w:tcW w:w="1624" w:type="dxa"/>
          </w:tcPr>
          <w:p w14:paraId="286E667A" w14:textId="77777777" w:rsidR="00FC3839" w:rsidRDefault="00FC3839">
            <w:pPr>
              <w:pStyle w:val="ConsPlusNormal"/>
            </w:pPr>
          </w:p>
        </w:tc>
        <w:tc>
          <w:tcPr>
            <w:tcW w:w="1579" w:type="dxa"/>
          </w:tcPr>
          <w:p w14:paraId="2E5E3136" w14:textId="77777777" w:rsidR="00FC3839" w:rsidRDefault="00FC3839">
            <w:pPr>
              <w:pStyle w:val="ConsPlusNormal"/>
            </w:pPr>
          </w:p>
        </w:tc>
        <w:tc>
          <w:tcPr>
            <w:tcW w:w="1429" w:type="dxa"/>
          </w:tcPr>
          <w:p w14:paraId="6E92A4C1" w14:textId="77777777" w:rsidR="00FC3839" w:rsidRDefault="00FC3839">
            <w:pPr>
              <w:pStyle w:val="ConsPlusNormal"/>
            </w:pPr>
          </w:p>
        </w:tc>
        <w:tc>
          <w:tcPr>
            <w:tcW w:w="1744" w:type="dxa"/>
          </w:tcPr>
          <w:p w14:paraId="0AC76C8A" w14:textId="77777777" w:rsidR="00FC3839" w:rsidRDefault="00FC3839">
            <w:pPr>
              <w:pStyle w:val="ConsPlusNormal"/>
            </w:pPr>
          </w:p>
        </w:tc>
      </w:tr>
      <w:tr w:rsidR="00FC3839" w14:paraId="10324FD6" w14:textId="77777777">
        <w:tc>
          <w:tcPr>
            <w:tcW w:w="484" w:type="dxa"/>
          </w:tcPr>
          <w:p w14:paraId="2F08C635" w14:textId="77777777" w:rsidR="00FC3839" w:rsidRDefault="00FC3839">
            <w:pPr>
              <w:pStyle w:val="ConsPlusNormal"/>
              <w:jc w:val="center"/>
            </w:pPr>
            <w:r>
              <w:t>47</w:t>
            </w:r>
          </w:p>
        </w:tc>
        <w:tc>
          <w:tcPr>
            <w:tcW w:w="1504" w:type="dxa"/>
          </w:tcPr>
          <w:p w14:paraId="7EA8B98A" w14:textId="77777777" w:rsidR="00FC3839" w:rsidRDefault="00FC3839">
            <w:pPr>
              <w:pStyle w:val="ConsPlusNormal"/>
              <w:jc w:val="center"/>
            </w:pPr>
            <w:r>
              <w:t>380054</w:t>
            </w:r>
          </w:p>
        </w:tc>
        <w:tc>
          <w:tcPr>
            <w:tcW w:w="3889" w:type="dxa"/>
          </w:tcPr>
          <w:p w14:paraId="29E2DE9E" w14:textId="77777777" w:rsidR="00FC3839" w:rsidRDefault="00FC3839">
            <w:pPr>
              <w:pStyle w:val="ConsPlusNormal"/>
              <w:jc w:val="both"/>
            </w:pPr>
            <w:r>
              <w:t>Областное государственное бюджетное учреждение здравоохранения "Иркутская городская детская поликлиника N 6"</w:t>
            </w:r>
          </w:p>
        </w:tc>
        <w:tc>
          <w:tcPr>
            <w:tcW w:w="1924" w:type="dxa"/>
          </w:tcPr>
          <w:p w14:paraId="7F83140F" w14:textId="77777777" w:rsidR="00FC3839" w:rsidRDefault="00FC3839">
            <w:pPr>
              <w:pStyle w:val="ConsPlusNormal"/>
            </w:pPr>
          </w:p>
        </w:tc>
        <w:tc>
          <w:tcPr>
            <w:tcW w:w="1924" w:type="dxa"/>
          </w:tcPr>
          <w:p w14:paraId="62A57A49" w14:textId="77777777" w:rsidR="00FC3839" w:rsidRDefault="00FC3839">
            <w:pPr>
              <w:pStyle w:val="ConsPlusNormal"/>
              <w:jc w:val="center"/>
            </w:pPr>
            <w:r>
              <w:t>1</w:t>
            </w:r>
          </w:p>
        </w:tc>
        <w:tc>
          <w:tcPr>
            <w:tcW w:w="2014" w:type="dxa"/>
          </w:tcPr>
          <w:p w14:paraId="01511FA9" w14:textId="77777777" w:rsidR="00FC3839" w:rsidRDefault="00FC3839">
            <w:pPr>
              <w:pStyle w:val="ConsPlusNormal"/>
              <w:jc w:val="center"/>
            </w:pPr>
            <w:r>
              <w:t>1</w:t>
            </w:r>
          </w:p>
        </w:tc>
        <w:tc>
          <w:tcPr>
            <w:tcW w:w="1969" w:type="dxa"/>
          </w:tcPr>
          <w:p w14:paraId="20384168" w14:textId="77777777" w:rsidR="00FC3839" w:rsidRDefault="00FC3839">
            <w:pPr>
              <w:pStyle w:val="ConsPlusNormal"/>
            </w:pPr>
          </w:p>
        </w:tc>
        <w:tc>
          <w:tcPr>
            <w:tcW w:w="1879" w:type="dxa"/>
          </w:tcPr>
          <w:p w14:paraId="2931F04D" w14:textId="77777777" w:rsidR="00FC3839" w:rsidRDefault="00FC3839">
            <w:pPr>
              <w:pStyle w:val="ConsPlusNormal"/>
            </w:pPr>
          </w:p>
        </w:tc>
        <w:tc>
          <w:tcPr>
            <w:tcW w:w="1549" w:type="dxa"/>
          </w:tcPr>
          <w:p w14:paraId="7BDC7DD1" w14:textId="77777777" w:rsidR="00FC3839" w:rsidRDefault="00FC3839">
            <w:pPr>
              <w:pStyle w:val="ConsPlusNormal"/>
              <w:jc w:val="center"/>
            </w:pPr>
            <w:r>
              <w:t>1</w:t>
            </w:r>
          </w:p>
        </w:tc>
        <w:tc>
          <w:tcPr>
            <w:tcW w:w="1624" w:type="dxa"/>
          </w:tcPr>
          <w:p w14:paraId="54D3BA31" w14:textId="77777777" w:rsidR="00FC3839" w:rsidRDefault="00FC3839">
            <w:pPr>
              <w:pStyle w:val="ConsPlusNormal"/>
              <w:jc w:val="center"/>
            </w:pPr>
            <w:r>
              <w:t>1</w:t>
            </w:r>
          </w:p>
        </w:tc>
        <w:tc>
          <w:tcPr>
            <w:tcW w:w="1579" w:type="dxa"/>
          </w:tcPr>
          <w:p w14:paraId="599AC463" w14:textId="77777777" w:rsidR="00FC3839" w:rsidRDefault="00FC3839">
            <w:pPr>
              <w:pStyle w:val="ConsPlusNormal"/>
              <w:jc w:val="center"/>
            </w:pPr>
            <w:r>
              <w:t>1</w:t>
            </w:r>
          </w:p>
        </w:tc>
        <w:tc>
          <w:tcPr>
            <w:tcW w:w="1429" w:type="dxa"/>
          </w:tcPr>
          <w:p w14:paraId="216CFAF5" w14:textId="77777777" w:rsidR="00FC3839" w:rsidRDefault="00FC3839">
            <w:pPr>
              <w:pStyle w:val="ConsPlusNormal"/>
            </w:pPr>
          </w:p>
        </w:tc>
        <w:tc>
          <w:tcPr>
            <w:tcW w:w="1744" w:type="dxa"/>
          </w:tcPr>
          <w:p w14:paraId="6CE45F8B" w14:textId="77777777" w:rsidR="00FC3839" w:rsidRDefault="00FC3839">
            <w:pPr>
              <w:pStyle w:val="ConsPlusNormal"/>
            </w:pPr>
          </w:p>
        </w:tc>
      </w:tr>
      <w:tr w:rsidR="00FC3839" w14:paraId="1E6BB610" w14:textId="77777777">
        <w:tc>
          <w:tcPr>
            <w:tcW w:w="484" w:type="dxa"/>
          </w:tcPr>
          <w:p w14:paraId="752D6D6D" w14:textId="77777777" w:rsidR="00FC3839" w:rsidRDefault="00FC3839">
            <w:pPr>
              <w:pStyle w:val="ConsPlusNormal"/>
              <w:jc w:val="center"/>
            </w:pPr>
            <w:r>
              <w:t>48</w:t>
            </w:r>
          </w:p>
        </w:tc>
        <w:tc>
          <w:tcPr>
            <w:tcW w:w="1504" w:type="dxa"/>
          </w:tcPr>
          <w:p w14:paraId="6ACBE0A3" w14:textId="77777777" w:rsidR="00FC3839" w:rsidRDefault="00FC3839">
            <w:pPr>
              <w:pStyle w:val="ConsPlusNormal"/>
              <w:jc w:val="center"/>
            </w:pPr>
            <w:r>
              <w:t>380403</w:t>
            </w:r>
          </w:p>
        </w:tc>
        <w:tc>
          <w:tcPr>
            <w:tcW w:w="3889" w:type="dxa"/>
          </w:tcPr>
          <w:p w14:paraId="2A75B8BD" w14:textId="77777777" w:rsidR="00FC3839" w:rsidRDefault="00FC3839">
            <w:pPr>
              <w:pStyle w:val="ConsPlusNormal"/>
              <w:jc w:val="both"/>
            </w:pPr>
            <w:r>
              <w:t>Акционерное общество Курорт "Русь"</w:t>
            </w:r>
          </w:p>
        </w:tc>
        <w:tc>
          <w:tcPr>
            <w:tcW w:w="1924" w:type="dxa"/>
          </w:tcPr>
          <w:p w14:paraId="013CF751" w14:textId="77777777" w:rsidR="00FC3839" w:rsidRDefault="00FC3839">
            <w:pPr>
              <w:pStyle w:val="ConsPlusNormal"/>
            </w:pPr>
          </w:p>
        </w:tc>
        <w:tc>
          <w:tcPr>
            <w:tcW w:w="1924" w:type="dxa"/>
          </w:tcPr>
          <w:p w14:paraId="1AE88AF0" w14:textId="77777777" w:rsidR="00FC3839" w:rsidRDefault="00FC3839">
            <w:pPr>
              <w:pStyle w:val="ConsPlusNormal"/>
              <w:jc w:val="center"/>
            </w:pPr>
            <w:r>
              <w:t>1</w:t>
            </w:r>
          </w:p>
        </w:tc>
        <w:tc>
          <w:tcPr>
            <w:tcW w:w="2014" w:type="dxa"/>
          </w:tcPr>
          <w:p w14:paraId="6626C89E" w14:textId="77777777" w:rsidR="00FC3839" w:rsidRDefault="00FC3839">
            <w:pPr>
              <w:pStyle w:val="ConsPlusNormal"/>
            </w:pPr>
          </w:p>
        </w:tc>
        <w:tc>
          <w:tcPr>
            <w:tcW w:w="1969" w:type="dxa"/>
          </w:tcPr>
          <w:p w14:paraId="78EB39E9" w14:textId="77777777" w:rsidR="00FC3839" w:rsidRDefault="00FC3839">
            <w:pPr>
              <w:pStyle w:val="ConsPlusNormal"/>
            </w:pPr>
          </w:p>
        </w:tc>
        <w:tc>
          <w:tcPr>
            <w:tcW w:w="1879" w:type="dxa"/>
          </w:tcPr>
          <w:p w14:paraId="7319A65D" w14:textId="77777777" w:rsidR="00FC3839" w:rsidRDefault="00FC3839">
            <w:pPr>
              <w:pStyle w:val="ConsPlusNormal"/>
            </w:pPr>
          </w:p>
        </w:tc>
        <w:tc>
          <w:tcPr>
            <w:tcW w:w="1549" w:type="dxa"/>
          </w:tcPr>
          <w:p w14:paraId="3A102E67" w14:textId="77777777" w:rsidR="00FC3839" w:rsidRDefault="00FC3839">
            <w:pPr>
              <w:pStyle w:val="ConsPlusNormal"/>
            </w:pPr>
          </w:p>
        </w:tc>
        <w:tc>
          <w:tcPr>
            <w:tcW w:w="1624" w:type="dxa"/>
          </w:tcPr>
          <w:p w14:paraId="19D0FF8F" w14:textId="77777777" w:rsidR="00FC3839" w:rsidRDefault="00FC3839">
            <w:pPr>
              <w:pStyle w:val="ConsPlusNormal"/>
              <w:jc w:val="center"/>
            </w:pPr>
            <w:r>
              <w:t>1</w:t>
            </w:r>
          </w:p>
        </w:tc>
        <w:tc>
          <w:tcPr>
            <w:tcW w:w="1579" w:type="dxa"/>
          </w:tcPr>
          <w:p w14:paraId="01E8D823" w14:textId="77777777" w:rsidR="00FC3839" w:rsidRDefault="00FC3839">
            <w:pPr>
              <w:pStyle w:val="ConsPlusNormal"/>
            </w:pPr>
          </w:p>
        </w:tc>
        <w:tc>
          <w:tcPr>
            <w:tcW w:w="1429" w:type="dxa"/>
          </w:tcPr>
          <w:p w14:paraId="5CB85941" w14:textId="77777777" w:rsidR="00FC3839" w:rsidRDefault="00FC3839">
            <w:pPr>
              <w:pStyle w:val="ConsPlusNormal"/>
              <w:jc w:val="center"/>
            </w:pPr>
            <w:r>
              <w:t>1</w:t>
            </w:r>
          </w:p>
        </w:tc>
        <w:tc>
          <w:tcPr>
            <w:tcW w:w="1744" w:type="dxa"/>
          </w:tcPr>
          <w:p w14:paraId="274508B4" w14:textId="77777777" w:rsidR="00FC3839" w:rsidRDefault="00FC3839">
            <w:pPr>
              <w:pStyle w:val="ConsPlusNormal"/>
              <w:jc w:val="center"/>
            </w:pPr>
            <w:r>
              <w:t>1</w:t>
            </w:r>
          </w:p>
        </w:tc>
      </w:tr>
      <w:tr w:rsidR="00FC3839" w14:paraId="31C1CC52" w14:textId="77777777">
        <w:tc>
          <w:tcPr>
            <w:tcW w:w="484" w:type="dxa"/>
          </w:tcPr>
          <w:p w14:paraId="25344108" w14:textId="77777777" w:rsidR="00FC3839" w:rsidRDefault="00FC3839">
            <w:pPr>
              <w:pStyle w:val="ConsPlusNormal"/>
              <w:jc w:val="center"/>
            </w:pPr>
            <w:r>
              <w:t>49</w:t>
            </w:r>
          </w:p>
        </w:tc>
        <w:tc>
          <w:tcPr>
            <w:tcW w:w="1504" w:type="dxa"/>
          </w:tcPr>
          <w:p w14:paraId="60AF92BE" w14:textId="77777777" w:rsidR="00FC3839" w:rsidRDefault="00FC3839">
            <w:pPr>
              <w:pStyle w:val="ConsPlusNormal"/>
              <w:jc w:val="center"/>
            </w:pPr>
            <w:r>
              <w:t>380122</w:t>
            </w:r>
          </w:p>
        </w:tc>
        <w:tc>
          <w:tcPr>
            <w:tcW w:w="3889" w:type="dxa"/>
          </w:tcPr>
          <w:p w14:paraId="4A9D5DC3" w14:textId="77777777" w:rsidR="00FC3839" w:rsidRDefault="00FC3839">
            <w:pPr>
              <w:pStyle w:val="ConsPlusNormal"/>
              <w:jc w:val="both"/>
            </w:pPr>
            <w:r>
              <w:t>Областное государственное бюджетное учреждение здравоохранения "Братская детская городская больница"</w:t>
            </w:r>
          </w:p>
        </w:tc>
        <w:tc>
          <w:tcPr>
            <w:tcW w:w="1924" w:type="dxa"/>
          </w:tcPr>
          <w:p w14:paraId="1222DA69" w14:textId="77777777" w:rsidR="00FC3839" w:rsidRDefault="00FC3839">
            <w:pPr>
              <w:pStyle w:val="ConsPlusNormal"/>
              <w:jc w:val="center"/>
            </w:pPr>
            <w:r>
              <w:t>1</w:t>
            </w:r>
          </w:p>
        </w:tc>
        <w:tc>
          <w:tcPr>
            <w:tcW w:w="1924" w:type="dxa"/>
          </w:tcPr>
          <w:p w14:paraId="5E219614" w14:textId="77777777" w:rsidR="00FC3839" w:rsidRDefault="00FC3839">
            <w:pPr>
              <w:pStyle w:val="ConsPlusNormal"/>
              <w:jc w:val="center"/>
            </w:pPr>
            <w:r>
              <w:t>1</w:t>
            </w:r>
          </w:p>
        </w:tc>
        <w:tc>
          <w:tcPr>
            <w:tcW w:w="2014" w:type="dxa"/>
          </w:tcPr>
          <w:p w14:paraId="49877659" w14:textId="77777777" w:rsidR="00FC3839" w:rsidRDefault="00FC3839">
            <w:pPr>
              <w:pStyle w:val="ConsPlusNormal"/>
              <w:jc w:val="center"/>
            </w:pPr>
            <w:r>
              <w:t>1</w:t>
            </w:r>
          </w:p>
        </w:tc>
        <w:tc>
          <w:tcPr>
            <w:tcW w:w="1969" w:type="dxa"/>
          </w:tcPr>
          <w:p w14:paraId="6CD4228D" w14:textId="77777777" w:rsidR="00FC3839" w:rsidRDefault="00FC3839">
            <w:pPr>
              <w:pStyle w:val="ConsPlusNormal"/>
            </w:pPr>
          </w:p>
        </w:tc>
        <w:tc>
          <w:tcPr>
            <w:tcW w:w="1879" w:type="dxa"/>
          </w:tcPr>
          <w:p w14:paraId="213E5C7B" w14:textId="77777777" w:rsidR="00FC3839" w:rsidRDefault="00FC3839">
            <w:pPr>
              <w:pStyle w:val="ConsPlusNormal"/>
            </w:pPr>
          </w:p>
        </w:tc>
        <w:tc>
          <w:tcPr>
            <w:tcW w:w="1549" w:type="dxa"/>
          </w:tcPr>
          <w:p w14:paraId="706EABD4" w14:textId="77777777" w:rsidR="00FC3839" w:rsidRDefault="00FC3839">
            <w:pPr>
              <w:pStyle w:val="ConsPlusNormal"/>
              <w:jc w:val="center"/>
            </w:pPr>
            <w:r>
              <w:t>1</w:t>
            </w:r>
          </w:p>
        </w:tc>
        <w:tc>
          <w:tcPr>
            <w:tcW w:w="1624" w:type="dxa"/>
          </w:tcPr>
          <w:p w14:paraId="60C2D95A" w14:textId="77777777" w:rsidR="00FC3839" w:rsidRDefault="00FC3839">
            <w:pPr>
              <w:pStyle w:val="ConsPlusNormal"/>
              <w:jc w:val="center"/>
            </w:pPr>
            <w:r>
              <w:t>1</w:t>
            </w:r>
          </w:p>
        </w:tc>
        <w:tc>
          <w:tcPr>
            <w:tcW w:w="1579" w:type="dxa"/>
          </w:tcPr>
          <w:p w14:paraId="2E193CEB" w14:textId="77777777" w:rsidR="00FC3839" w:rsidRDefault="00FC3839">
            <w:pPr>
              <w:pStyle w:val="ConsPlusNormal"/>
              <w:jc w:val="center"/>
            </w:pPr>
            <w:r>
              <w:t>1</w:t>
            </w:r>
          </w:p>
        </w:tc>
        <w:tc>
          <w:tcPr>
            <w:tcW w:w="1429" w:type="dxa"/>
          </w:tcPr>
          <w:p w14:paraId="1942DA71" w14:textId="77777777" w:rsidR="00FC3839" w:rsidRDefault="00FC3839">
            <w:pPr>
              <w:pStyle w:val="ConsPlusNormal"/>
            </w:pPr>
          </w:p>
        </w:tc>
        <w:tc>
          <w:tcPr>
            <w:tcW w:w="1744" w:type="dxa"/>
          </w:tcPr>
          <w:p w14:paraId="34C2D713" w14:textId="77777777" w:rsidR="00FC3839" w:rsidRDefault="00FC3839">
            <w:pPr>
              <w:pStyle w:val="ConsPlusNormal"/>
            </w:pPr>
          </w:p>
        </w:tc>
      </w:tr>
      <w:tr w:rsidR="00FC3839" w14:paraId="18DE7477" w14:textId="77777777">
        <w:tc>
          <w:tcPr>
            <w:tcW w:w="484" w:type="dxa"/>
          </w:tcPr>
          <w:p w14:paraId="72C82626" w14:textId="77777777" w:rsidR="00FC3839" w:rsidRDefault="00FC3839">
            <w:pPr>
              <w:pStyle w:val="ConsPlusNormal"/>
              <w:jc w:val="center"/>
            </w:pPr>
            <w:r>
              <w:t>50</w:t>
            </w:r>
          </w:p>
        </w:tc>
        <w:tc>
          <w:tcPr>
            <w:tcW w:w="1504" w:type="dxa"/>
          </w:tcPr>
          <w:p w14:paraId="036C8123" w14:textId="77777777" w:rsidR="00FC3839" w:rsidRDefault="00FC3839">
            <w:pPr>
              <w:pStyle w:val="ConsPlusNormal"/>
              <w:jc w:val="center"/>
            </w:pPr>
            <w:r>
              <w:t>380221</w:t>
            </w:r>
          </w:p>
        </w:tc>
        <w:tc>
          <w:tcPr>
            <w:tcW w:w="3889" w:type="dxa"/>
          </w:tcPr>
          <w:p w14:paraId="74A2BC9B" w14:textId="77777777" w:rsidR="00FC3839" w:rsidRDefault="00FC3839">
            <w:pPr>
              <w:pStyle w:val="ConsPlusNormal"/>
              <w:jc w:val="both"/>
            </w:pPr>
            <w:r>
              <w:t>Областное государственное автономное учреждение здравоохранения "Санаторий "Юбилейный"</w:t>
            </w:r>
          </w:p>
        </w:tc>
        <w:tc>
          <w:tcPr>
            <w:tcW w:w="1924" w:type="dxa"/>
          </w:tcPr>
          <w:p w14:paraId="222A7C8C" w14:textId="77777777" w:rsidR="00FC3839" w:rsidRDefault="00FC3839">
            <w:pPr>
              <w:pStyle w:val="ConsPlusNormal"/>
            </w:pPr>
          </w:p>
        </w:tc>
        <w:tc>
          <w:tcPr>
            <w:tcW w:w="1924" w:type="dxa"/>
          </w:tcPr>
          <w:p w14:paraId="52F8D29C" w14:textId="77777777" w:rsidR="00FC3839" w:rsidRDefault="00FC3839">
            <w:pPr>
              <w:pStyle w:val="ConsPlusNormal"/>
              <w:jc w:val="center"/>
            </w:pPr>
            <w:r>
              <w:t>1</w:t>
            </w:r>
          </w:p>
        </w:tc>
        <w:tc>
          <w:tcPr>
            <w:tcW w:w="2014" w:type="dxa"/>
          </w:tcPr>
          <w:p w14:paraId="2EB49D04" w14:textId="77777777" w:rsidR="00FC3839" w:rsidRDefault="00FC3839">
            <w:pPr>
              <w:pStyle w:val="ConsPlusNormal"/>
            </w:pPr>
          </w:p>
        </w:tc>
        <w:tc>
          <w:tcPr>
            <w:tcW w:w="1969" w:type="dxa"/>
          </w:tcPr>
          <w:p w14:paraId="61F85CF8" w14:textId="77777777" w:rsidR="00FC3839" w:rsidRDefault="00FC3839">
            <w:pPr>
              <w:pStyle w:val="ConsPlusNormal"/>
            </w:pPr>
          </w:p>
        </w:tc>
        <w:tc>
          <w:tcPr>
            <w:tcW w:w="1879" w:type="dxa"/>
          </w:tcPr>
          <w:p w14:paraId="101390FB" w14:textId="77777777" w:rsidR="00FC3839" w:rsidRDefault="00FC3839">
            <w:pPr>
              <w:pStyle w:val="ConsPlusNormal"/>
            </w:pPr>
          </w:p>
        </w:tc>
        <w:tc>
          <w:tcPr>
            <w:tcW w:w="1549" w:type="dxa"/>
          </w:tcPr>
          <w:p w14:paraId="59AD9C76" w14:textId="77777777" w:rsidR="00FC3839" w:rsidRDefault="00FC3839">
            <w:pPr>
              <w:pStyle w:val="ConsPlusNormal"/>
            </w:pPr>
          </w:p>
        </w:tc>
        <w:tc>
          <w:tcPr>
            <w:tcW w:w="1624" w:type="dxa"/>
          </w:tcPr>
          <w:p w14:paraId="74584C4E" w14:textId="77777777" w:rsidR="00FC3839" w:rsidRDefault="00FC3839">
            <w:pPr>
              <w:pStyle w:val="ConsPlusNormal"/>
              <w:jc w:val="center"/>
            </w:pPr>
            <w:r>
              <w:t>1</w:t>
            </w:r>
          </w:p>
        </w:tc>
        <w:tc>
          <w:tcPr>
            <w:tcW w:w="1579" w:type="dxa"/>
          </w:tcPr>
          <w:p w14:paraId="7A744CAF" w14:textId="77777777" w:rsidR="00FC3839" w:rsidRDefault="00FC3839">
            <w:pPr>
              <w:pStyle w:val="ConsPlusNormal"/>
            </w:pPr>
          </w:p>
        </w:tc>
        <w:tc>
          <w:tcPr>
            <w:tcW w:w="1429" w:type="dxa"/>
          </w:tcPr>
          <w:p w14:paraId="5AAEDB9F" w14:textId="77777777" w:rsidR="00FC3839" w:rsidRDefault="00FC3839">
            <w:pPr>
              <w:pStyle w:val="ConsPlusNormal"/>
            </w:pPr>
          </w:p>
        </w:tc>
        <w:tc>
          <w:tcPr>
            <w:tcW w:w="1744" w:type="dxa"/>
          </w:tcPr>
          <w:p w14:paraId="012C3AF5" w14:textId="77777777" w:rsidR="00FC3839" w:rsidRDefault="00FC3839">
            <w:pPr>
              <w:pStyle w:val="ConsPlusNormal"/>
              <w:jc w:val="center"/>
            </w:pPr>
            <w:r>
              <w:t>1</w:t>
            </w:r>
          </w:p>
        </w:tc>
      </w:tr>
      <w:tr w:rsidR="00FC3839" w14:paraId="1A8C9655" w14:textId="77777777">
        <w:tc>
          <w:tcPr>
            <w:tcW w:w="484" w:type="dxa"/>
          </w:tcPr>
          <w:p w14:paraId="2926BA32" w14:textId="77777777" w:rsidR="00FC3839" w:rsidRDefault="00FC3839">
            <w:pPr>
              <w:pStyle w:val="ConsPlusNormal"/>
              <w:jc w:val="center"/>
            </w:pPr>
            <w:r>
              <w:t>51</w:t>
            </w:r>
          </w:p>
        </w:tc>
        <w:tc>
          <w:tcPr>
            <w:tcW w:w="1504" w:type="dxa"/>
          </w:tcPr>
          <w:p w14:paraId="4DC1E1A6" w14:textId="77777777" w:rsidR="00FC3839" w:rsidRDefault="00FC3839">
            <w:pPr>
              <w:pStyle w:val="ConsPlusNormal"/>
              <w:jc w:val="center"/>
            </w:pPr>
            <w:r>
              <w:t>380039</w:t>
            </w:r>
          </w:p>
        </w:tc>
        <w:tc>
          <w:tcPr>
            <w:tcW w:w="3889" w:type="dxa"/>
          </w:tcPr>
          <w:p w14:paraId="21FA7875" w14:textId="77777777" w:rsidR="00FC3839" w:rsidRDefault="00FC3839">
            <w:pPr>
              <w:pStyle w:val="ConsPlusNormal"/>
              <w:jc w:val="both"/>
            </w:pPr>
            <w:r>
              <w:t xml:space="preserve">Федеральное </w:t>
            </w:r>
            <w:r>
              <w:lastRenderedPageBreak/>
              <w:t>государственное бюджетное учреждение здравоохранения "Клиническая Больница Иркутского научного центра Сибирского отделения Российской академии наук"</w:t>
            </w:r>
          </w:p>
        </w:tc>
        <w:tc>
          <w:tcPr>
            <w:tcW w:w="1924" w:type="dxa"/>
          </w:tcPr>
          <w:p w14:paraId="20EBE5E4" w14:textId="77777777" w:rsidR="00FC3839" w:rsidRDefault="00FC3839">
            <w:pPr>
              <w:pStyle w:val="ConsPlusNormal"/>
            </w:pPr>
          </w:p>
        </w:tc>
        <w:tc>
          <w:tcPr>
            <w:tcW w:w="1924" w:type="dxa"/>
          </w:tcPr>
          <w:p w14:paraId="14DF16F3" w14:textId="77777777" w:rsidR="00FC3839" w:rsidRDefault="00FC3839">
            <w:pPr>
              <w:pStyle w:val="ConsPlusNormal"/>
              <w:jc w:val="center"/>
            </w:pPr>
            <w:r>
              <w:t>1</w:t>
            </w:r>
          </w:p>
        </w:tc>
        <w:tc>
          <w:tcPr>
            <w:tcW w:w="2014" w:type="dxa"/>
          </w:tcPr>
          <w:p w14:paraId="4D8027D1" w14:textId="77777777" w:rsidR="00FC3839" w:rsidRDefault="00FC3839">
            <w:pPr>
              <w:pStyle w:val="ConsPlusNormal"/>
              <w:jc w:val="center"/>
            </w:pPr>
            <w:r>
              <w:t>1</w:t>
            </w:r>
          </w:p>
        </w:tc>
        <w:tc>
          <w:tcPr>
            <w:tcW w:w="1969" w:type="dxa"/>
          </w:tcPr>
          <w:p w14:paraId="488457F7" w14:textId="77777777" w:rsidR="00FC3839" w:rsidRDefault="00FC3839">
            <w:pPr>
              <w:pStyle w:val="ConsPlusNormal"/>
              <w:jc w:val="center"/>
            </w:pPr>
            <w:r>
              <w:t>1</w:t>
            </w:r>
          </w:p>
        </w:tc>
        <w:tc>
          <w:tcPr>
            <w:tcW w:w="1879" w:type="dxa"/>
          </w:tcPr>
          <w:p w14:paraId="182F6CCF" w14:textId="77777777" w:rsidR="00FC3839" w:rsidRDefault="00FC3839">
            <w:pPr>
              <w:pStyle w:val="ConsPlusNormal"/>
              <w:jc w:val="center"/>
            </w:pPr>
            <w:r>
              <w:t>1</w:t>
            </w:r>
          </w:p>
        </w:tc>
        <w:tc>
          <w:tcPr>
            <w:tcW w:w="1549" w:type="dxa"/>
          </w:tcPr>
          <w:p w14:paraId="6E6DFF03" w14:textId="77777777" w:rsidR="00FC3839" w:rsidRDefault="00FC3839">
            <w:pPr>
              <w:pStyle w:val="ConsPlusNormal"/>
              <w:jc w:val="center"/>
            </w:pPr>
            <w:r>
              <w:t>1</w:t>
            </w:r>
          </w:p>
        </w:tc>
        <w:tc>
          <w:tcPr>
            <w:tcW w:w="1624" w:type="dxa"/>
          </w:tcPr>
          <w:p w14:paraId="0CDD10AD" w14:textId="77777777" w:rsidR="00FC3839" w:rsidRDefault="00FC3839">
            <w:pPr>
              <w:pStyle w:val="ConsPlusNormal"/>
            </w:pPr>
          </w:p>
        </w:tc>
        <w:tc>
          <w:tcPr>
            <w:tcW w:w="1579" w:type="dxa"/>
          </w:tcPr>
          <w:p w14:paraId="17D5769F" w14:textId="77777777" w:rsidR="00FC3839" w:rsidRDefault="00FC3839">
            <w:pPr>
              <w:pStyle w:val="ConsPlusNormal"/>
            </w:pPr>
          </w:p>
        </w:tc>
        <w:tc>
          <w:tcPr>
            <w:tcW w:w="1429" w:type="dxa"/>
          </w:tcPr>
          <w:p w14:paraId="733466F5" w14:textId="77777777" w:rsidR="00FC3839" w:rsidRDefault="00FC3839">
            <w:pPr>
              <w:pStyle w:val="ConsPlusNormal"/>
            </w:pPr>
          </w:p>
        </w:tc>
        <w:tc>
          <w:tcPr>
            <w:tcW w:w="1744" w:type="dxa"/>
          </w:tcPr>
          <w:p w14:paraId="3C5EC3DC" w14:textId="77777777" w:rsidR="00FC3839" w:rsidRDefault="00FC3839">
            <w:pPr>
              <w:pStyle w:val="ConsPlusNormal"/>
            </w:pPr>
          </w:p>
        </w:tc>
      </w:tr>
      <w:tr w:rsidR="00FC3839" w14:paraId="12FA8431" w14:textId="77777777">
        <w:tc>
          <w:tcPr>
            <w:tcW w:w="484" w:type="dxa"/>
          </w:tcPr>
          <w:p w14:paraId="1E6FF254" w14:textId="77777777" w:rsidR="00FC3839" w:rsidRDefault="00FC3839">
            <w:pPr>
              <w:pStyle w:val="ConsPlusNormal"/>
              <w:jc w:val="center"/>
            </w:pPr>
            <w:r>
              <w:t>52</w:t>
            </w:r>
          </w:p>
        </w:tc>
        <w:tc>
          <w:tcPr>
            <w:tcW w:w="1504" w:type="dxa"/>
          </w:tcPr>
          <w:p w14:paraId="47B043E0" w14:textId="77777777" w:rsidR="00FC3839" w:rsidRDefault="00FC3839">
            <w:pPr>
              <w:pStyle w:val="ConsPlusNormal"/>
              <w:jc w:val="center"/>
            </w:pPr>
            <w:r>
              <w:t>380009</w:t>
            </w:r>
          </w:p>
        </w:tc>
        <w:tc>
          <w:tcPr>
            <w:tcW w:w="3889" w:type="dxa"/>
          </w:tcPr>
          <w:p w14:paraId="5028CD87" w14:textId="77777777" w:rsidR="00FC3839" w:rsidRDefault="00FC3839">
            <w:pPr>
              <w:pStyle w:val="ConsPlusNormal"/>
              <w:jc w:val="both"/>
            </w:pPr>
            <w:r>
              <w:t>Областное государственное бюджетное учреждение здравоохранения "Иркутская городская клиническая больница N 3"</w:t>
            </w:r>
          </w:p>
        </w:tc>
        <w:tc>
          <w:tcPr>
            <w:tcW w:w="1924" w:type="dxa"/>
          </w:tcPr>
          <w:p w14:paraId="48619620" w14:textId="77777777" w:rsidR="00FC3839" w:rsidRDefault="00FC3839">
            <w:pPr>
              <w:pStyle w:val="ConsPlusNormal"/>
              <w:jc w:val="center"/>
            </w:pPr>
            <w:r>
              <w:t>1</w:t>
            </w:r>
          </w:p>
        </w:tc>
        <w:tc>
          <w:tcPr>
            <w:tcW w:w="1924" w:type="dxa"/>
          </w:tcPr>
          <w:p w14:paraId="62C91A8C" w14:textId="77777777" w:rsidR="00FC3839" w:rsidRDefault="00FC3839">
            <w:pPr>
              <w:pStyle w:val="ConsPlusNormal"/>
              <w:jc w:val="center"/>
            </w:pPr>
            <w:r>
              <w:t>1</w:t>
            </w:r>
          </w:p>
        </w:tc>
        <w:tc>
          <w:tcPr>
            <w:tcW w:w="2014" w:type="dxa"/>
          </w:tcPr>
          <w:p w14:paraId="580C4D4A" w14:textId="77777777" w:rsidR="00FC3839" w:rsidRDefault="00FC3839">
            <w:pPr>
              <w:pStyle w:val="ConsPlusNormal"/>
              <w:jc w:val="center"/>
            </w:pPr>
            <w:r>
              <w:t>1</w:t>
            </w:r>
          </w:p>
        </w:tc>
        <w:tc>
          <w:tcPr>
            <w:tcW w:w="1969" w:type="dxa"/>
          </w:tcPr>
          <w:p w14:paraId="6AFE0751" w14:textId="77777777" w:rsidR="00FC3839" w:rsidRDefault="00FC3839">
            <w:pPr>
              <w:pStyle w:val="ConsPlusNormal"/>
              <w:jc w:val="center"/>
            </w:pPr>
            <w:r>
              <w:t>1</w:t>
            </w:r>
          </w:p>
        </w:tc>
        <w:tc>
          <w:tcPr>
            <w:tcW w:w="1879" w:type="dxa"/>
          </w:tcPr>
          <w:p w14:paraId="2E6B9CCC" w14:textId="77777777" w:rsidR="00FC3839" w:rsidRDefault="00FC3839">
            <w:pPr>
              <w:pStyle w:val="ConsPlusNormal"/>
              <w:jc w:val="center"/>
            </w:pPr>
            <w:r>
              <w:t>1</w:t>
            </w:r>
          </w:p>
        </w:tc>
        <w:tc>
          <w:tcPr>
            <w:tcW w:w="1549" w:type="dxa"/>
          </w:tcPr>
          <w:p w14:paraId="716B0703" w14:textId="77777777" w:rsidR="00FC3839" w:rsidRDefault="00FC3839">
            <w:pPr>
              <w:pStyle w:val="ConsPlusNormal"/>
              <w:jc w:val="center"/>
            </w:pPr>
            <w:r>
              <w:t>1</w:t>
            </w:r>
          </w:p>
        </w:tc>
        <w:tc>
          <w:tcPr>
            <w:tcW w:w="1624" w:type="dxa"/>
          </w:tcPr>
          <w:p w14:paraId="31F8F42E" w14:textId="77777777" w:rsidR="00FC3839" w:rsidRDefault="00FC3839">
            <w:pPr>
              <w:pStyle w:val="ConsPlusNormal"/>
            </w:pPr>
          </w:p>
        </w:tc>
        <w:tc>
          <w:tcPr>
            <w:tcW w:w="1579" w:type="dxa"/>
          </w:tcPr>
          <w:p w14:paraId="36BC4661" w14:textId="77777777" w:rsidR="00FC3839" w:rsidRDefault="00FC3839">
            <w:pPr>
              <w:pStyle w:val="ConsPlusNormal"/>
            </w:pPr>
          </w:p>
        </w:tc>
        <w:tc>
          <w:tcPr>
            <w:tcW w:w="1429" w:type="dxa"/>
          </w:tcPr>
          <w:p w14:paraId="6FE4BD85" w14:textId="77777777" w:rsidR="00FC3839" w:rsidRDefault="00FC3839">
            <w:pPr>
              <w:pStyle w:val="ConsPlusNormal"/>
            </w:pPr>
          </w:p>
        </w:tc>
        <w:tc>
          <w:tcPr>
            <w:tcW w:w="1744" w:type="dxa"/>
          </w:tcPr>
          <w:p w14:paraId="35477FB1" w14:textId="77777777" w:rsidR="00FC3839" w:rsidRDefault="00FC3839">
            <w:pPr>
              <w:pStyle w:val="ConsPlusNormal"/>
            </w:pPr>
          </w:p>
        </w:tc>
      </w:tr>
      <w:tr w:rsidR="00FC3839" w14:paraId="279F5351" w14:textId="77777777">
        <w:tc>
          <w:tcPr>
            <w:tcW w:w="484" w:type="dxa"/>
          </w:tcPr>
          <w:p w14:paraId="2FAE0BF1" w14:textId="77777777" w:rsidR="00FC3839" w:rsidRDefault="00FC3839">
            <w:pPr>
              <w:pStyle w:val="ConsPlusNormal"/>
              <w:jc w:val="center"/>
            </w:pPr>
            <w:r>
              <w:t>53</w:t>
            </w:r>
          </w:p>
        </w:tc>
        <w:tc>
          <w:tcPr>
            <w:tcW w:w="1504" w:type="dxa"/>
          </w:tcPr>
          <w:p w14:paraId="430CE29C" w14:textId="77777777" w:rsidR="00FC3839" w:rsidRDefault="00FC3839">
            <w:pPr>
              <w:pStyle w:val="ConsPlusNormal"/>
              <w:jc w:val="center"/>
            </w:pPr>
            <w:r>
              <w:t>380188</w:t>
            </w:r>
          </w:p>
        </w:tc>
        <w:tc>
          <w:tcPr>
            <w:tcW w:w="3889" w:type="dxa"/>
          </w:tcPr>
          <w:p w14:paraId="605E4E24" w14:textId="77777777" w:rsidR="00FC3839" w:rsidRDefault="00FC3839">
            <w:pPr>
              <w:pStyle w:val="ConsPlusNormal"/>
              <w:jc w:val="both"/>
            </w:pPr>
            <w:r>
              <w:t>Областное государственное бюджетное учреждение здравоохранения "Шелеховская районная больница"</w:t>
            </w:r>
          </w:p>
        </w:tc>
        <w:tc>
          <w:tcPr>
            <w:tcW w:w="1924" w:type="dxa"/>
          </w:tcPr>
          <w:p w14:paraId="1CE8A242" w14:textId="77777777" w:rsidR="00FC3839" w:rsidRDefault="00FC3839">
            <w:pPr>
              <w:pStyle w:val="ConsPlusNormal"/>
              <w:jc w:val="center"/>
            </w:pPr>
            <w:r>
              <w:t>1</w:t>
            </w:r>
          </w:p>
        </w:tc>
        <w:tc>
          <w:tcPr>
            <w:tcW w:w="1924" w:type="dxa"/>
          </w:tcPr>
          <w:p w14:paraId="23A57606" w14:textId="77777777" w:rsidR="00FC3839" w:rsidRDefault="00FC3839">
            <w:pPr>
              <w:pStyle w:val="ConsPlusNormal"/>
              <w:jc w:val="center"/>
            </w:pPr>
            <w:r>
              <w:t>1</w:t>
            </w:r>
          </w:p>
        </w:tc>
        <w:tc>
          <w:tcPr>
            <w:tcW w:w="2014" w:type="dxa"/>
          </w:tcPr>
          <w:p w14:paraId="1DAD98ED" w14:textId="77777777" w:rsidR="00FC3839" w:rsidRDefault="00FC3839">
            <w:pPr>
              <w:pStyle w:val="ConsPlusNormal"/>
              <w:jc w:val="center"/>
            </w:pPr>
            <w:r>
              <w:t>1</w:t>
            </w:r>
          </w:p>
        </w:tc>
        <w:tc>
          <w:tcPr>
            <w:tcW w:w="1969" w:type="dxa"/>
          </w:tcPr>
          <w:p w14:paraId="27D08049" w14:textId="77777777" w:rsidR="00FC3839" w:rsidRDefault="00FC3839">
            <w:pPr>
              <w:pStyle w:val="ConsPlusNormal"/>
              <w:jc w:val="center"/>
            </w:pPr>
            <w:r>
              <w:t>1</w:t>
            </w:r>
          </w:p>
        </w:tc>
        <w:tc>
          <w:tcPr>
            <w:tcW w:w="1879" w:type="dxa"/>
          </w:tcPr>
          <w:p w14:paraId="04D62F3D" w14:textId="77777777" w:rsidR="00FC3839" w:rsidRDefault="00FC3839">
            <w:pPr>
              <w:pStyle w:val="ConsPlusNormal"/>
              <w:jc w:val="center"/>
            </w:pPr>
            <w:r>
              <w:t>1</w:t>
            </w:r>
          </w:p>
        </w:tc>
        <w:tc>
          <w:tcPr>
            <w:tcW w:w="1549" w:type="dxa"/>
          </w:tcPr>
          <w:p w14:paraId="27DEEBE9" w14:textId="77777777" w:rsidR="00FC3839" w:rsidRDefault="00FC3839">
            <w:pPr>
              <w:pStyle w:val="ConsPlusNormal"/>
              <w:jc w:val="center"/>
            </w:pPr>
            <w:r>
              <w:t>1</w:t>
            </w:r>
          </w:p>
        </w:tc>
        <w:tc>
          <w:tcPr>
            <w:tcW w:w="1624" w:type="dxa"/>
          </w:tcPr>
          <w:p w14:paraId="2E0D1EB1" w14:textId="77777777" w:rsidR="00FC3839" w:rsidRDefault="00FC3839">
            <w:pPr>
              <w:pStyle w:val="ConsPlusNormal"/>
            </w:pPr>
          </w:p>
        </w:tc>
        <w:tc>
          <w:tcPr>
            <w:tcW w:w="1579" w:type="dxa"/>
          </w:tcPr>
          <w:p w14:paraId="485F25FF" w14:textId="77777777" w:rsidR="00FC3839" w:rsidRDefault="00FC3839">
            <w:pPr>
              <w:pStyle w:val="ConsPlusNormal"/>
            </w:pPr>
          </w:p>
        </w:tc>
        <w:tc>
          <w:tcPr>
            <w:tcW w:w="1429" w:type="dxa"/>
          </w:tcPr>
          <w:p w14:paraId="05417C3C" w14:textId="77777777" w:rsidR="00FC3839" w:rsidRDefault="00FC3839">
            <w:pPr>
              <w:pStyle w:val="ConsPlusNormal"/>
            </w:pPr>
          </w:p>
        </w:tc>
        <w:tc>
          <w:tcPr>
            <w:tcW w:w="1744" w:type="dxa"/>
          </w:tcPr>
          <w:p w14:paraId="3C47C00C" w14:textId="77777777" w:rsidR="00FC3839" w:rsidRDefault="00FC3839">
            <w:pPr>
              <w:pStyle w:val="ConsPlusNormal"/>
            </w:pPr>
          </w:p>
        </w:tc>
      </w:tr>
      <w:tr w:rsidR="00FC3839" w14:paraId="16650DC9" w14:textId="77777777">
        <w:tc>
          <w:tcPr>
            <w:tcW w:w="484" w:type="dxa"/>
          </w:tcPr>
          <w:p w14:paraId="264C24CB" w14:textId="77777777" w:rsidR="00FC3839" w:rsidRDefault="00FC3839">
            <w:pPr>
              <w:pStyle w:val="ConsPlusNormal"/>
              <w:jc w:val="center"/>
            </w:pPr>
            <w:r>
              <w:t>54</w:t>
            </w:r>
          </w:p>
        </w:tc>
        <w:tc>
          <w:tcPr>
            <w:tcW w:w="1504" w:type="dxa"/>
          </w:tcPr>
          <w:p w14:paraId="522C3578" w14:textId="77777777" w:rsidR="00FC3839" w:rsidRDefault="00FC3839">
            <w:pPr>
              <w:pStyle w:val="ConsPlusNormal"/>
              <w:jc w:val="center"/>
            </w:pPr>
            <w:r>
              <w:t>380117</w:t>
            </w:r>
          </w:p>
        </w:tc>
        <w:tc>
          <w:tcPr>
            <w:tcW w:w="3889" w:type="dxa"/>
          </w:tcPr>
          <w:p w14:paraId="050C1F81" w14:textId="77777777" w:rsidR="00FC3839" w:rsidRDefault="00FC3839">
            <w:pPr>
              <w:pStyle w:val="ConsPlusNormal"/>
              <w:jc w:val="both"/>
            </w:pPr>
            <w:r>
              <w:t xml:space="preserve">Областное государственное </w:t>
            </w:r>
            <w:r>
              <w:lastRenderedPageBreak/>
              <w:t>бюджетное учреждение здравоохранения "Братская районная больница"</w:t>
            </w:r>
          </w:p>
        </w:tc>
        <w:tc>
          <w:tcPr>
            <w:tcW w:w="1924" w:type="dxa"/>
          </w:tcPr>
          <w:p w14:paraId="3D214259" w14:textId="77777777" w:rsidR="00FC3839" w:rsidRDefault="00FC3839">
            <w:pPr>
              <w:pStyle w:val="ConsPlusNormal"/>
              <w:jc w:val="center"/>
            </w:pPr>
            <w:r>
              <w:lastRenderedPageBreak/>
              <w:t>1</w:t>
            </w:r>
          </w:p>
        </w:tc>
        <w:tc>
          <w:tcPr>
            <w:tcW w:w="1924" w:type="dxa"/>
          </w:tcPr>
          <w:p w14:paraId="3FFB29CC" w14:textId="77777777" w:rsidR="00FC3839" w:rsidRDefault="00FC3839">
            <w:pPr>
              <w:pStyle w:val="ConsPlusNormal"/>
              <w:jc w:val="center"/>
            </w:pPr>
            <w:r>
              <w:t>1</w:t>
            </w:r>
          </w:p>
        </w:tc>
        <w:tc>
          <w:tcPr>
            <w:tcW w:w="2014" w:type="dxa"/>
          </w:tcPr>
          <w:p w14:paraId="217F4C4E" w14:textId="77777777" w:rsidR="00FC3839" w:rsidRDefault="00FC3839">
            <w:pPr>
              <w:pStyle w:val="ConsPlusNormal"/>
              <w:jc w:val="center"/>
            </w:pPr>
            <w:r>
              <w:t>1</w:t>
            </w:r>
          </w:p>
        </w:tc>
        <w:tc>
          <w:tcPr>
            <w:tcW w:w="1969" w:type="dxa"/>
          </w:tcPr>
          <w:p w14:paraId="2B9F13F8" w14:textId="77777777" w:rsidR="00FC3839" w:rsidRDefault="00FC3839">
            <w:pPr>
              <w:pStyle w:val="ConsPlusNormal"/>
              <w:jc w:val="center"/>
            </w:pPr>
            <w:r>
              <w:t>1</w:t>
            </w:r>
          </w:p>
        </w:tc>
        <w:tc>
          <w:tcPr>
            <w:tcW w:w="1879" w:type="dxa"/>
          </w:tcPr>
          <w:p w14:paraId="10CDDD73" w14:textId="77777777" w:rsidR="00FC3839" w:rsidRDefault="00FC3839">
            <w:pPr>
              <w:pStyle w:val="ConsPlusNormal"/>
              <w:jc w:val="center"/>
            </w:pPr>
            <w:r>
              <w:t>1</w:t>
            </w:r>
          </w:p>
        </w:tc>
        <w:tc>
          <w:tcPr>
            <w:tcW w:w="1549" w:type="dxa"/>
          </w:tcPr>
          <w:p w14:paraId="44B53BC6" w14:textId="77777777" w:rsidR="00FC3839" w:rsidRDefault="00FC3839">
            <w:pPr>
              <w:pStyle w:val="ConsPlusNormal"/>
              <w:jc w:val="center"/>
            </w:pPr>
            <w:r>
              <w:t>1</w:t>
            </w:r>
          </w:p>
        </w:tc>
        <w:tc>
          <w:tcPr>
            <w:tcW w:w="1624" w:type="dxa"/>
          </w:tcPr>
          <w:p w14:paraId="77C30134" w14:textId="77777777" w:rsidR="00FC3839" w:rsidRDefault="00FC3839">
            <w:pPr>
              <w:pStyle w:val="ConsPlusNormal"/>
            </w:pPr>
          </w:p>
        </w:tc>
        <w:tc>
          <w:tcPr>
            <w:tcW w:w="1579" w:type="dxa"/>
          </w:tcPr>
          <w:p w14:paraId="0F1225C6" w14:textId="77777777" w:rsidR="00FC3839" w:rsidRDefault="00FC3839">
            <w:pPr>
              <w:pStyle w:val="ConsPlusNormal"/>
            </w:pPr>
          </w:p>
        </w:tc>
        <w:tc>
          <w:tcPr>
            <w:tcW w:w="1429" w:type="dxa"/>
          </w:tcPr>
          <w:p w14:paraId="463FD666" w14:textId="77777777" w:rsidR="00FC3839" w:rsidRDefault="00FC3839">
            <w:pPr>
              <w:pStyle w:val="ConsPlusNormal"/>
            </w:pPr>
          </w:p>
        </w:tc>
        <w:tc>
          <w:tcPr>
            <w:tcW w:w="1744" w:type="dxa"/>
          </w:tcPr>
          <w:p w14:paraId="1A10ED1C" w14:textId="77777777" w:rsidR="00FC3839" w:rsidRDefault="00FC3839">
            <w:pPr>
              <w:pStyle w:val="ConsPlusNormal"/>
            </w:pPr>
          </w:p>
        </w:tc>
      </w:tr>
      <w:tr w:rsidR="00FC3839" w14:paraId="290FB21D" w14:textId="77777777">
        <w:tc>
          <w:tcPr>
            <w:tcW w:w="484" w:type="dxa"/>
          </w:tcPr>
          <w:p w14:paraId="3DCE9DDA" w14:textId="77777777" w:rsidR="00FC3839" w:rsidRDefault="00FC3839">
            <w:pPr>
              <w:pStyle w:val="ConsPlusNormal"/>
              <w:jc w:val="center"/>
            </w:pPr>
            <w:r>
              <w:t>55</w:t>
            </w:r>
          </w:p>
        </w:tc>
        <w:tc>
          <w:tcPr>
            <w:tcW w:w="1504" w:type="dxa"/>
          </w:tcPr>
          <w:p w14:paraId="3A8A9920" w14:textId="77777777" w:rsidR="00FC3839" w:rsidRDefault="00FC3839">
            <w:pPr>
              <w:pStyle w:val="ConsPlusNormal"/>
              <w:jc w:val="center"/>
            </w:pPr>
            <w:r>
              <w:t>380358</w:t>
            </w:r>
          </w:p>
        </w:tc>
        <w:tc>
          <w:tcPr>
            <w:tcW w:w="3889" w:type="dxa"/>
          </w:tcPr>
          <w:p w14:paraId="72212DCC" w14:textId="77777777" w:rsidR="00FC3839" w:rsidRDefault="00FC3839">
            <w:pPr>
              <w:pStyle w:val="ConsPlusNormal"/>
              <w:jc w:val="both"/>
            </w:pPr>
            <w:r>
              <w:t>Общество с ограниченной ответственностью "Элит-Дент"</w:t>
            </w:r>
          </w:p>
        </w:tc>
        <w:tc>
          <w:tcPr>
            <w:tcW w:w="1924" w:type="dxa"/>
          </w:tcPr>
          <w:p w14:paraId="7DE6EEC1" w14:textId="77777777" w:rsidR="00FC3839" w:rsidRDefault="00FC3839">
            <w:pPr>
              <w:pStyle w:val="ConsPlusNormal"/>
            </w:pPr>
          </w:p>
        </w:tc>
        <w:tc>
          <w:tcPr>
            <w:tcW w:w="1924" w:type="dxa"/>
          </w:tcPr>
          <w:p w14:paraId="1F6267DD" w14:textId="77777777" w:rsidR="00FC3839" w:rsidRDefault="00FC3839">
            <w:pPr>
              <w:pStyle w:val="ConsPlusNormal"/>
              <w:jc w:val="center"/>
            </w:pPr>
            <w:r>
              <w:t>1</w:t>
            </w:r>
          </w:p>
        </w:tc>
        <w:tc>
          <w:tcPr>
            <w:tcW w:w="2014" w:type="dxa"/>
          </w:tcPr>
          <w:p w14:paraId="1D37459B" w14:textId="77777777" w:rsidR="00FC3839" w:rsidRDefault="00FC3839">
            <w:pPr>
              <w:pStyle w:val="ConsPlusNormal"/>
            </w:pPr>
          </w:p>
        </w:tc>
        <w:tc>
          <w:tcPr>
            <w:tcW w:w="1969" w:type="dxa"/>
          </w:tcPr>
          <w:p w14:paraId="6C760740" w14:textId="77777777" w:rsidR="00FC3839" w:rsidRDefault="00FC3839">
            <w:pPr>
              <w:pStyle w:val="ConsPlusNormal"/>
            </w:pPr>
          </w:p>
        </w:tc>
        <w:tc>
          <w:tcPr>
            <w:tcW w:w="1879" w:type="dxa"/>
          </w:tcPr>
          <w:p w14:paraId="07010815" w14:textId="77777777" w:rsidR="00FC3839" w:rsidRDefault="00FC3839">
            <w:pPr>
              <w:pStyle w:val="ConsPlusNormal"/>
            </w:pPr>
          </w:p>
        </w:tc>
        <w:tc>
          <w:tcPr>
            <w:tcW w:w="1549" w:type="dxa"/>
          </w:tcPr>
          <w:p w14:paraId="4D9FBB69" w14:textId="77777777" w:rsidR="00FC3839" w:rsidRDefault="00FC3839">
            <w:pPr>
              <w:pStyle w:val="ConsPlusNormal"/>
            </w:pPr>
          </w:p>
        </w:tc>
        <w:tc>
          <w:tcPr>
            <w:tcW w:w="1624" w:type="dxa"/>
          </w:tcPr>
          <w:p w14:paraId="03E58450" w14:textId="77777777" w:rsidR="00FC3839" w:rsidRDefault="00FC3839">
            <w:pPr>
              <w:pStyle w:val="ConsPlusNormal"/>
            </w:pPr>
          </w:p>
        </w:tc>
        <w:tc>
          <w:tcPr>
            <w:tcW w:w="1579" w:type="dxa"/>
          </w:tcPr>
          <w:p w14:paraId="1711AA63" w14:textId="77777777" w:rsidR="00FC3839" w:rsidRDefault="00FC3839">
            <w:pPr>
              <w:pStyle w:val="ConsPlusNormal"/>
            </w:pPr>
          </w:p>
        </w:tc>
        <w:tc>
          <w:tcPr>
            <w:tcW w:w="1429" w:type="dxa"/>
          </w:tcPr>
          <w:p w14:paraId="1BC249B8" w14:textId="77777777" w:rsidR="00FC3839" w:rsidRDefault="00FC3839">
            <w:pPr>
              <w:pStyle w:val="ConsPlusNormal"/>
            </w:pPr>
          </w:p>
        </w:tc>
        <w:tc>
          <w:tcPr>
            <w:tcW w:w="1744" w:type="dxa"/>
          </w:tcPr>
          <w:p w14:paraId="0792E2B3" w14:textId="77777777" w:rsidR="00FC3839" w:rsidRDefault="00FC3839">
            <w:pPr>
              <w:pStyle w:val="ConsPlusNormal"/>
            </w:pPr>
          </w:p>
        </w:tc>
      </w:tr>
      <w:tr w:rsidR="00FC3839" w14:paraId="25E09AB0" w14:textId="77777777">
        <w:tc>
          <w:tcPr>
            <w:tcW w:w="484" w:type="dxa"/>
          </w:tcPr>
          <w:p w14:paraId="5A30C824" w14:textId="77777777" w:rsidR="00FC3839" w:rsidRDefault="00FC3839">
            <w:pPr>
              <w:pStyle w:val="ConsPlusNormal"/>
              <w:jc w:val="center"/>
            </w:pPr>
            <w:r>
              <w:t>56</w:t>
            </w:r>
          </w:p>
        </w:tc>
        <w:tc>
          <w:tcPr>
            <w:tcW w:w="1504" w:type="dxa"/>
          </w:tcPr>
          <w:p w14:paraId="1C7B0378" w14:textId="77777777" w:rsidR="00FC3839" w:rsidRDefault="00FC3839">
            <w:pPr>
              <w:pStyle w:val="ConsPlusNormal"/>
              <w:jc w:val="center"/>
            </w:pPr>
            <w:r>
              <w:t>380162</w:t>
            </w:r>
          </w:p>
        </w:tc>
        <w:tc>
          <w:tcPr>
            <w:tcW w:w="3889" w:type="dxa"/>
          </w:tcPr>
          <w:p w14:paraId="3640C5C5" w14:textId="77777777" w:rsidR="00FC3839" w:rsidRDefault="00FC3839">
            <w:pPr>
              <w:pStyle w:val="ConsPlusNormal"/>
              <w:jc w:val="both"/>
            </w:pPr>
            <w:r>
              <w:t>Областное государственное бюджетное учреждение здравоохранения "Больница г. Свирска"</w:t>
            </w:r>
          </w:p>
        </w:tc>
        <w:tc>
          <w:tcPr>
            <w:tcW w:w="1924" w:type="dxa"/>
          </w:tcPr>
          <w:p w14:paraId="6DEFF2BA" w14:textId="77777777" w:rsidR="00FC3839" w:rsidRDefault="00FC3839">
            <w:pPr>
              <w:pStyle w:val="ConsPlusNormal"/>
              <w:jc w:val="center"/>
            </w:pPr>
            <w:r>
              <w:t>1</w:t>
            </w:r>
          </w:p>
        </w:tc>
        <w:tc>
          <w:tcPr>
            <w:tcW w:w="1924" w:type="dxa"/>
          </w:tcPr>
          <w:p w14:paraId="293FB372" w14:textId="77777777" w:rsidR="00FC3839" w:rsidRDefault="00FC3839">
            <w:pPr>
              <w:pStyle w:val="ConsPlusNormal"/>
              <w:jc w:val="center"/>
            </w:pPr>
            <w:r>
              <w:t>1</w:t>
            </w:r>
          </w:p>
        </w:tc>
        <w:tc>
          <w:tcPr>
            <w:tcW w:w="2014" w:type="dxa"/>
          </w:tcPr>
          <w:p w14:paraId="0BD3E938" w14:textId="77777777" w:rsidR="00FC3839" w:rsidRDefault="00FC3839">
            <w:pPr>
              <w:pStyle w:val="ConsPlusNormal"/>
              <w:jc w:val="center"/>
            </w:pPr>
            <w:r>
              <w:t>1</w:t>
            </w:r>
          </w:p>
        </w:tc>
        <w:tc>
          <w:tcPr>
            <w:tcW w:w="1969" w:type="dxa"/>
          </w:tcPr>
          <w:p w14:paraId="5BA6C3C9" w14:textId="77777777" w:rsidR="00FC3839" w:rsidRDefault="00FC3839">
            <w:pPr>
              <w:pStyle w:val="ConsPlusNormal"/>
              <w:jc w:val="center"/>
            </w:pPr>
            <w:r>
              <w:t>1</w:t>
            </w:r>
          </w:p>
        </w:tc>
        <w:tc>
          <w:tcPr>
            <w:tcW w:w="1879" w:type="dxa"/>
          </w:tcPr>
          <w:p w14:paraId="27B1E9EF" w14:textId="77777777" w:rsidR="00FC3839" w:rsidRDefault="00FC3839">
            <w:pPr>
              <w:pStyle w:val="ConsPlusNormal"/>
              <w:jc w:val="center"/>
            </w:pPr>
            <w:r>
              <w:t>1</w:t>
            </w:r>
          </w:p>
        </w:tc>
        <w:tc>
          <w:tcPr>
            <w:tcW w:w="1549" w:type="dxa"/>
          </w:tcPr>
          <w:p w14:paraId="6F684F96" w14:textId="77777777" w:rsidR="00FC3839" w:rsidRDefault="00FC3839">
            <w:pPr>
              <w:pStyle w:val="ConsPlusNormal"/>
              <w:jc w:val="center"/>
            </w:pPr>
            <w:r>
              <w:t>1</w:t>
            </w:r>
          </w:p>
        </w:tc>
        <w:tc>
          <w:tcPr>
            <w:tcW w:w="1624" w:type="dxa"/>
          </w:tcPr>
          <w:p w14:paraId="0FC21E90" w14:textId="77777777" w:rsidR="00FC3839" w:rsidRDefault="00FC3839">
            <w:pPr>
              <w:pStyle w:val="ConsPlusNormal"/>
            </w:pPr>
          </w:p>
        </w:tc>
        <w:tc>
          <w:tcPr>
            <w:tcW w:w="1579" w:type="dxa"/>
          </w:tcPr>
          <w:p w14:paraId="251B3189" w14:textId="77777777" w:rsidR="00FC3839" w:rsidRDefault="00FC3839">
            <w:pPr>
              <w:pStyle w:val="ConsPlusNormal"/>
            </w:pPr>
          </w:p>
        </w:tc>
        <w:tc>
          <w:tcPr>
            <w:tcW w:w="1429" w:type="dxa"/>
          </w:tcPr>
          <w:p w14:paraId="1F482997" w14:textId="77777777" w:rsidR="00FC3839" w:rsidRDefault="00FC3839">
            <w:pPr>
              <w:pStyle w:val="ConsPlusNormal"/>
            </w:pPr>
          </w:p>
        </w:tc>
        <w:tc>
          <w:tcPr>
            <w:tcW w:w="1744" w:type="dxa"/>
          </w:tcPr>
          <w:p w14:paraId="2E705103" w14:textId="77777777" w:rsidR="00FC3839" w:rsidRDefault="00FC3839">
            <w:pPr>
              <w:pStyle w:val="ConsPlusNormal"/>
            </w:pPr>
          </w:p>
        </w:tc>
      </w:tr>
      <w:tr w:rsidR="00FC3839" w14:paraId="03C0CB37" w14:textId="77777777">
        <w:tc>
          <w:tcPr>
            <w:tcW w:w="484" w:type="dxa"/>
          </w:tcPr>
          <w:p w14:paraId="349B0710" w14:textId="77777777" w:rsidR="00FC3839" w:rsidRDefault="00FC3839">
            <w:pPr>
              <w:pStyle w:val="ConsPlusNormal"/>
              <w:jc w:val="center"/>
            </w:pPr>
            <w:r>
              <w:t>57</w:t>
            </w:r>
          </w:p>
        </w:tc>
        <w:tc>
          <w:tcPr>
            <w:tcW w:w="1504" w:type="dxa"/>
          </w:tcPr>
          <w:p w14:paraId="3A6AC256" w14:textId="77777777" w:rsidR="00FC3839" w:rsidRDefault="00FC3839">
            <w:pPr>
              <w:pStyle w:val="ConsPlusNormal"/>
              <w:jc w:val="center"/>
            </w:pPr>
            <w:r>
              <w:t>380043</w:t>
            </w:r>
          </w:p>
        </w:tc>
        <w:tc>
          <w:tcPr>
            <w:tcW w:w="3889" w:type="dxa"/>
          </w:tcPr>
          <w:p w14:paraId="2CAE28B2" w14:textId="77777777" w:rsidR="00FC3839" w:rsidRDefault="00FC3839">
            <w:pPr>
              <w:pStyle w:val="ConsPlusNormal"/>
              <w:jc w:val="both"/>
            </w:pPr>
            <w:r>
              <w:t>Общество с ограниченной ответственностью "АДСКЛИНИК"</w:t>
            </w:r>
          </w:p>
        </w:tc>
        <w:tc>
          <w:tcPr>
            <w:tcW w:w="1924" w:type="dxa"/>
          </w:tcPr>
          <w:p w14:paraId="305C0B22" w14:textId="77777777" w:rsidR="00FC3839" w:rsidRDefault="00FC3839">
            <w:pPr>
              <w:pStyle w:val="ConsPlusNormal"/>
            </w:pPr>
          </w:p>
        </w:tc>
        <w:tc>
          <w:tcPr>
            <w:tcW w:w="1924" w:type="dxa"/>
          </w:tcPr>
          <w:p w14:paraId="5623E25B" w14:textId="77777777" w:rsidR="00FC3839" w:rsidRDefault="00FC3839">
            <w:pPr>
              <w:pStyle w:val="ConsPlusNormal"/>
              <w:jc w:val="center"/>
            </w:pPr>
            <w:r>
              <w:t>1</w:t>
            </w:r>
          </w:p>
        </w:tc>
        <w:tc>
          <w:tcPr>
            <w:tcW w:w="2014" w:type="dxa"/>
          </w:tcPr>
          <w:p w14:paraId="39AF9014" w14:textId="77777777" w:rsidR="00FC3839" w:rsidRDefault="00FC3839">
            <w:pPr>
              <w:pStyle w:val="ConsPlusNormal"/>
            </w:pPr>
          </w:p>
        </w:tc>
        <w:tc>
          <w:tcPr>
            <w:tcW w:w="1969" w:type="dxa"/>
          </w:tcPr>
          <w:p w14:paraId="1F3732FF" w14:textId="77777777" w:rsidR="00FC3839" w:rsidRDefault="00FC3839">
            <w:pPr>
              <w:pStyle w:val="ConsPlusNormal"/>
            </w:pPr>
          </w:p>
        </w:tc>
        <w:tc>
          <w:tcPr>
            <w:tcW w:w="1879" w:type="dxa"/>
          </w:tcPr>
          <w:p w14:paraId="23AC3169" w14:textId="77777777" w:rsidR="00FC3839" w:rsidRDefault="00FC3839">
            <w:pPr>
              <w:pStyle w:val="ConsPlusNormal"/>
            </w:pPr>
          </w:p>
        </w:tc>
        <w:tc>
          <w:tcPr>
            <w:tcW w:w="1549" w:type="dxa"/>
          </w:tcPr>
          <w:p w14:paraId="1FF05BA5" w14:textId="77777777" w:rsidR="00FC3839" w:rsidRDefault="00FC3839">
            <w:pPr>
              <w:pStyle w:val="ConsPlusNormal"/>
            </w:pPr>
          </w:p>
        </w:tc>
        <w:tc>
          <w:tcPr>
            <w:tcW w:w="1624" w:type="dxa"/>
          </w:tcPr>
          <w:p w14:paraId="62F87BE4" w14:textId="77777777" w:rsidR="00FC3839" w:rsidRDefault="00FC3839">
            <w:pPr>
              <w:pStyle w:val="ConsPlusNormal"/>
            </w:pPr>
          </w:p>
        </w:tc>
        <w:tc>
          <w:tcPr>
            <w:tcW w:w="1579" w:type="dxa"/>
          </w:tcPr>
          <w:p w14:paraId="71B5C772" w14:textId="77777777" w:rsidR="00FC3839" w:rsidRDefault="00FC3839">
            <w:pPr>
              <w:pStyle w:val="ConsPlusNormal"/>
            </w:pPr>
          </w:p>
        </w:tc>
        <w:tc>
          <w:tcPr>
            <w:tcW w:w="1429" w:type="dxa"/>
          </w:tcPr>
          <w:p w14:paraId="65B156A6" w14:textId="77777777" w:rsidR="00FC3839" w:rsidRDefault="00FC3839">
            <w:pPr>
              <w:pStyle w:val="ConsPlusNormal"/>
            </w:pPr>
          </w:p>
        </w:tc>
        <w:tc>
          <w:tcPr>
            <w:tcW w:w="1744" w:type="dxa"/>
          </w:tcPr>
          <w:p w14:paraId="5F56106B" w14:textId="77777777" w:rsidR="00FC3839" w:rsidRDefault="00FC3839">
            <w:pPr>
              <w:pStyle w:val="ConsPlusNormal"/>
            </w:pPr>
          </w:p>
        </w:tc>
      </w:tr>
      <w:tr w:rsidR="00FC3839" w14:paraId="08D42CED" w14:textId="77777777">
        <w:tc>
          <w:tcPr>
            <w:tcW w:w="484" w:type="dxa"/>
          </w:tcPr>
          <w:p w14:paraId="1640B781" w14:textId="77777777" w:rsidR="00FC3839" w:rsidRDefault="00FC3839">
            <w:pPr>
              <w:pStyle w:val="ConsPlusNormal"/>
              <w:jc w:val="center"/>
            </w:pPr>
            <w:r>
              <w:t>58</w:t>
            </w:r>
          </w:p>
        </w:tc>
        <w:tc>
          <w:tcPr>
            <w:tcW w:w="1504" w:type="dxa"/>
          </w:tcPr>
          <w:p w14:paraId="4BCC7E05" w14:textId="77777777" w:rsidR="00FC3839" w:rsidRDefault="00FC3839">
            <w:pPr>
              <w:pStyle w:val="ConsPlusNormal"/>
              <w:jc w:val="center"/>
            </w:pPr>
            <w:r>
              <w:t>380019</w:t>
            </w:r>
          </w:p>
        </w:tc>
        <w:tc>
          <w:tcPr>
            <w:tcW w:w="3889" w:type="dxa"/>
          </w:tcPr>
          <w:p w14:paraId="7F0B5B75" w14:textId="77777777" w:rsidR="00FC3839" w:rsidRDefault="00FC3839">
            <w:pPr>
              <w:pStyle w:val="ConsPlusNormal"/>
              <w:jc w:val="both"/>
            </w:pPr>
            <w:r>
              <w:t>Областное государственное автономное учреждение здравоохранения "Иркутская медико-санитарная часть N 2"</w:t>
            </w:r>
          </w:p>
        </w:tc>
        <w:tc>
          <w:tcPr>
            <w:tcW w:w="1924" w:type="dxa"/>
          </w:tcPr>
          <w:p w14:paraId="71C088F1" w14:textId="77777777" w:rsidR="00FC3839" w:rsidRDefault="00FC3839">
            <w:pPr>
              <w:pStyle w:val="ConsPlusNormal"/>
              <w:jc w:val="center"/>
            </w:pPr>
            <w:r>
              <w:t>1</w:t>
            </w:r>
          </w:p>
        </w:tc>
        <w:tc>
          <w:tcPr>
            <w:tcW w:w="1924" w:type="dxa"/>
          </w:tcPr>
          <w:p w14:paraId="0252860F" w14:textId="77777777" w:rsidR="00FC3839" w:rsidRDefault="00FC3839">
            <w:pPr>
              <w:pStyle w:val="ConsPlusNormal"/>
              <w:jc w:val="center"/>
            </w:pPr>
            <w:r>
              <w:t>1</w:t>
            </w:r>
          </w:p>
        </w:tc>
        <w:tc>
          <w:tcPr>
            <w:tcW w:w="2014" w:type="dxa"/>
          </w:tcPr>
          <w:p w14:paraId="32ED8E58" w14:textId="77777777" w:rsidR="00FC3839" w:rsidRDefault="00FC3839">
            <w:pPr>
              <w:pStyle w:val="ConsPlusNormal"/>
              <w:jc w:val="center"/>
            </w:pPr>
            <w:r>
              <w:t>1</w:t>
            </w:r>
          </w:p>
        </w:tc>
        <w:tc>
          <w:tcPr>
            <w:tcW w:w="1969" w:type="dxa"/>
          </w:tcPr>
          <w:p w14:paraId="5E7A95D8" w14:textId="77777777" w:rsidR="00FC3839" w:rsidRDefault="00FC3839">
            <w:pPr>
              <w:pStyle w:val="ConsPlusNormal"/>
              <w:jc w:val="center"/>
            </w:pPr>
            <w:r>
              <w:t>1</w:t>
            </w:r>
          </w:p>
        </w:tc>
        <w:tc>
          <w:tcPr>
            <w:tcW w:w="1879" w:type="dxa"/>
          </w:tcPr>
          <w:p w14:paraId="1FD36214" w14:textId="77777777" w:rsidR="00FC3839" w:rsidRDefault="00FC3839">
            <w:pPr>
              <w:pStyle w:val="ConsPlusNormal"/>
              <w:jc w:val="center"/>
            </w:pPr>
            <w:r>
              <w:t>1</w:t>
            </w:r>
          </w:p>
        </w:tc>
        <w:tc>
          <w:tcPr>
            <w:tcW w:w="1549" w:type="dxa"/>
          </w:tcPr>
          <w:p w14:paraId="0B664E3E" w14:textId="77777777" w:rsidR="00FC3839" w:rsidRDefault="00FC3839">
            <w:pPr>
              <w:pStyle w:val="ConsPlusNormal"/>
              <w:jc w:val="center"/>
            </w:pPr>
            <w:r>
              <w:t>1</w:t>
            </w:r>
          </w:p>
        </w:tc>
        <w:tc>
          <w:tcPr>
            <w:tcW w:w="1624" w:type="dxa"/>
          </w:tcPr>
          <w:p w14:paraId="6ED4641B" w14:textId="77777777" w:rsidR="00FC3839" w:rsidRDefault="00FC3839">
            <w:pPr>
              <w:pStyle w:val="ConsPlusNormal"/>
            </w:pPr>
          </w:p>
        </w:tc>
        <w:tc>
          <w:tcPr>
            <w:tcW w:w="1579" w:type="dxa"/>
          </w:tcPr>
          <w:p w14:paraId="651159DD" w14:textId="77777777" w:rsidR="00FC3839" w:rsidRDefault="00FC3839">
            <w:pPr>
              <w:pStyle w:val="ConsPlusNormal"/>
            </w:pPr>
          </w:p>
        </w:tc>
        <w:tc>
          <w:tcPr>
            <w:tcW w:w="1429" w:type="dxa"/>
          </w:tcPr>
          <w:p w14:paraId="65B16F70" w14:textId="77777777" w:rsidR="00FC3839" w:rsidRDefault="00FC3839">
            <w:pPr>
              <w:pStyle w:val="ConsPlusNormal"/>
            </w:pPr>
          </w:p>
        </w:tc>
        <w:tc>
          <w:tcPr>
            <w:tcW w:w="1744" w:type="dxa"/>
          </w:tcPr>
          <w:p w14:paraId="630D1B10" w14:textId="77777777" w:rsidR="00FC3839" w:rsidRDefault="00FC3839">
            <w:pPr>
              <w:pStyle w:val="ConsPlusNormal"/>
            </w:pPr>
          </w:p>
        </w:tc>
      </w:tr>
      <w:tr w:rsidR="00FC3839" w14:paraId="046CD61A" w14:textId="77777777">
        <w:tc>
          <w:tcPr>
            <w:tcW w:w="484" w:type="dxa"/>
          </w:tcPr>
          <w:p w14:paraId="4ECC3A17" w14:textId="77777777" w:rsidR="00FC3839" w:rsidRDefault="00FC3839">
            <w:pPr>
              <w:pStyle w:val="ConsPlusNormal"/>
              <w:jc w:val="center"/>
            </w:pPr>
            <w:r>
              <w:lastRenderedPageBreak/>
              <w:t>59</w:t>
            </w:r>
          </w:p>
        </w:tc>
        <w:tc>
          <w:tcPr>
            <w:tcW w:w="1504" w:type="dxa"/>
          </w:tcPr>
          <w:p w14:paraId="0BDD74D4" w14:textId="77777777" w:rsidR="00FC3839" w:rsidRDefault="00FC3839">
            <w:pPr>
              <w:pStyle w:val="ConsPlusNormal"/>
              <w:jc w:val="center"/>
            </w:pPr>
            <w:r>
              <w:t>380246</w:t>
            </w:r>
          </w:p>
        </w:tc>
        <w:tc>
          <w:tcPr>
            <w:tcW w:w="3889" w:type="dxa"/>
          </w:tcPr>
          <w:p w14:paraId="49D78EC7" w14:textId="77777777" w:rsidR="00FC3839" w:rsidRDefault="00FC3839">
            <w:pPr>
              <w:pStyle w:val="ConsPlusNormal"/>
              <w:jc w:val="both"/>
            </w:pPr>
            <w:r>
              <w:t>Областное государственное бюджетное учреждение здравоохранения "Баяндаевская районная больница"</w:t>
            </w:r>
          </w:p>
        </w:tc>
        <w:tc>
          <w:tcPr>
            <w:tcW w:w="1924" w:type="dxa"/>
          </w:tcPr>
          <w:p w14:paraId="6D8D571C" w14:textId="77777777" w:rsidR="00FC3839" w:rsidRDefault="00FC3839">
            <w:pPr>
              <w:pStyle w:val="ConsPlusNormal"/>
              <w:jc w:val="center"/>
            </w:pPr>
            <w:r>
              <w:t>1</w:t>
            </w:r>
          </w:p>
        </w:tc>
        <w:tc>
          <w:tcPr>
            <w:tcW w:w="1924" w:type="dxa"/>
          </w:tcPr>
          <w:p w14:paraId="6253BFCF" w14:textId="77777777" w:rsidR="00FC3839" w:rsidRDefault="00FC3839">
            <w:pPr>
              <w:pStyle w:val="ConsPlusNormal"/>
              <w:jc w:val="center"/>
            </w:pPr>
            <w:r>
              <w:t>1</w:t>
            </w:r>
          </w:p>
        </w:tc>
        <w:tc>
          <w:tcPr>
            <w:tcW w:w="2014" w:type="dxa"/>
          </w:tcPr>
          <w:p w14:paraId="41F2651B" w14:textId="77777777" w:rsidR="00FC3839" w:rsidRDefault="00FC3839">
            <w:pPr>
              <w:pStyle w:val="ConsPlusNormal"/>
              <w:jc w:val="center"/>
            </w:pPr>
            <w:r>
              <w:t>1</w:t>
            </w:r>
          </w:p>
        </w:tc>
        <w:tc>
          <w:tcPr>
            <w:tcW w:w="1969" w:type="dxa"/>
          </w:tcPr>
          <w:p w14:paraId="0B1D8EC9" w14:textId="77777777" w:rsidR="00FC3839" w:rsidRDefault="00FC3839">
            <w:pPr>
              <w:pStyle w:val="ConsPlusNormal"/>
              <w:jc w:val="center"/>
            </w:pPr>
            <w:r>
              <w:t>1</w:t>
            </w:r>
          </w:p>
        </w:tc>
        <w:tc>
          <w:tcPr>
            <w:tcW w:w="1879" w:type="dxa"/>
          </w:tcPr>
          <w:p w14:paraId="07FB5D8F" w14:textId="77777777" w:rsidR="00FC3839" w:rsidRDefault="00FC3839">
            <w:pPr>
              <w:pStyle w:val="ConsPlusNormal"/>
              <w:jc w:val="center"/>
            </w:pPr>
            <w:r>
              <w:t>1</w:t>
            </w:r>
          </w:p>
        </w:tc>
        <w:tc>
          <w:tcPr>
            <w:tcW w:w="1549" w:type="dxa"/>
          </w:tcPr>
          <w:p w14:paraId="5140F4B0" w14:textId="77777777" w:rsidR="00FC3839" w:rsidRDefault="00FC3839">
            <w:pPr>
              <w:pStyle w:val="ConsPlusNormal"/>
              <w:jc w:val="center"/>
            </w:pPr>
            <w:r>
              <w:t>1</w:t>
            </w:r>
          </w:p>
        </w:tc>
        <w:tc>
          <w:tcPr>
            <w:tcW w:w="1624" w:type="dxa"/>
          </w:tcPr>
          <w:p w14:paraId="43F7F78D" w14:textId="77777777" w:rsidR="00FC3839" w:rsidRDefault="00FC3839">
            <w:pPr>
              <w:pStyle w:val="ConsPlusNormal"/>
            </w:pPr>
          </w:p>
        </w:tc>
        <w:tc>
          <w:tcPr>
            <w:tcW w:w="1579" w:type="dxa"/>
          </w:tcPr>
          <w:p w14:paraId="1AE0C07B" w14:textId="77777777" w:rsidR="00FC3839" w:rsidRDefault="00FC3839">
            <w:pPr>
              <w:pStyle w:val="ConsPlusNormal"/>
            </w:pPr>
          </w:p>
        </w:tc>
        <w:tc>
          <w:tcPr>
            <w:tcW w:w="1429" w:type="dxa"/>
          </w:tcPr>
          <w:p w14:paraId="3B44E382" w14:textId="77777777" w:rsidR="00FC3839" w:rsidRDefault="00FC3839">
            <w:pPr>
              <w:pStyle w:val="ConsPlusNormal"/>
            </w:pPr>
          </w:p>
        </w:tc>
        <w:tc>
          <w:tcPr>
            <w:tcW w:w="1744" w:type="dxa"/>
          </w:tcPr>
          <w:p w14:paraId="5CD8CE3D" w14:textId="77777777" w:rsidR="00FC3839" w:rsidRDefault="00FC3839">
            <w:pPr>
              <w:pStyle w:val="ConsPlusNormal"/>
            </w:pPr>
          </w:p>
        </w:tc>
      </w:tr>
      <w:tr w:rsidR="00FC3839" w14:paraId="0D9C1781" w14:textId="77777777">
        <w:tc>
          <w:tcPr>
            <w:tcW w:w="484" w:type="dxa"/>
          </w:tcPr>
          <w:p w14:paraId="5E5E520D" w14:textId="77777777" w:rsidR="00FC3839" w:rsidRDefault="00FC3839">
            <w:pPr>
              <w:pStyle w:val="ConsPlusNormal"/>
              <w:jc w:val="center"/>
            </w:pPr>
            <w:r>
              <w:t>60</w:t>
            </w:r>
          </w:p>
        </w:tc>
        <w:tc>
          <w:tcPr>
            <w:tcW w:w="1504" w:type="dxa"/>
          </w:tcPr>
          <w:p w14:paraId="637E95D0" w14:textId="77777777" w:rsidR="00FC3839" w:rsidRDefault="00FC3839">
            <w:pPr>
              <w:pStyle w:val="ConsPlusNormal"/>
              <w:jc w:val="center"/>
            </w:pPr>
            <w:r>
              <w:t>380247</w:t>
            </w:r>
          </w:p>
        </w:tc>
        <w:tc>
          <w:tcPr>
            <w:tcW w:w="3889" w:type="dxa"/>
          </w:tcPr>
          <w:p w14:paraId="0A462548" w14:textId="77777777" w:rsidR="00FC3839" w:rsidRDefault="00FC3839">
            <w:pPr>
              <w:pStyle w:val="ConsPlusNormal"/>
              <w:jc w:val="both"/>
            </w:pPr>
            <w:r>
              <w:t>Областное государственное бюджетное учреждение здравоохранения "Боханская районная больница"</w:t>
            </w:r>
          </w:p>
        </w:tc>
        <w:tc>
          <w:tcPr>
            <w:tcW w:w="1924" w:type="dxa"/>
          </w:tcPr>
          <w:p w14:paraId="4010F108" w14:textId="77777777" w:rsidR="00FC3839" w:rsidRDefault="00FC3839">
            <w:pPr>
              <w:pStyle w:val="ConsPlusNormal"/>
              <w:jc w:val="center"/>
            </w:pPr>
            <w:r>
              <w:t>1</w:t>
            </w:r>
          </w:p>
        </w:tc>
        <w:tc>
          <w:tcPr>
            <w:tcW w:w="1924" w:type="dxa"/>
          </w:tcPr>
          <w:p w14:paraId="64FB8A62" w14:textId="77777777" w:rsidR="00FC3839" w:rsidRDefault="00FC3839">
            <w:pPr>
              <w:pStyle w:val="ConsPlusNormal"/>
              <w:jc w:val="center"/>
            </w:pPr>
            <w:r>
              <w:t>1</w:t>
            </w:r>
          </w:p>
        </w:tc>
        <w:tc>
          <w:tcPr>
            <w:tcW w:w="2014" w:type="dxa"/>
          </w:tcPr>
          <w:p w14:paraId="20F8C093" w14:textId="77777777" w:rsidR="00FC3839" w:rsidRDefault="00FC3839">
            <w:pPr>
              <w:pStyle w:val="ConsPlusNormal"/>
              <w:jc w:val="center"/>
            </w:pPr>
            <w:r>
              <w:t>1</w:t>
            </w:r>
          </w:p>
        </w:tc>
        <w:tc>
          <w:tcPr>
            <w:tcW w:w="1969" w:type="dxa"/>
          </w:tcPr>
          <w:p w14:paraId="02007B42" w14:textId="77777777" w:rsidR="00FC3839" w:rsidRDefault="00FC3839">
            <w:pPr>
              <w:pStyle w:val="ConsPlusNormal"/>
              <w:jc w:val="center"/>
            </w:pPr>
            <w:r>
              <w:t>1</w:t>
            </w:r>
          </w:p>
        </w:tc>
        <w:tc>
          <w:tcPr>
            <w:tcW w:w="1879" w:type="dxa"/>
          </w:tcPr>
          <w:p w14:paraId="67853AC3" w14:textId="77777777" w:rsidR="00FC3839" w:rsidRDefault="00FC3839">
            <w:pPr>
              <w:pStyle w:val="ConsPlusNormal"/>
              <w:jc w:val="center"/>
            </w:pPr>
            <w:r>
              <w:t>1</w:t>
            </w:r>
          </w:p>
        </w:tc>
        <w:tc>
          <w:tcPr>
            <w:tcW w:w="1549" w:type="dxa"/>
          </w:tcPr>
          <w:p w14:paraId="7D2C35FC" w14:textId="77777777" w:rsidR="00FC3839" w:rsidRDefault="00FC3839">
            <w:pPr>
              <w:pStyle w:val="ConsPlusNormal"/>
              <w:jc w:val="center"/>
            </w:pPr>
            <w:r>
              <w:t>1</w:t>
            </w:r>
          </w:p>
        </w:tc>
        <w:tc>
          <w:tcPr>
            <w:tcW w:w="1624" w:type="dxa"/>
          </w:tcPr>
          <w:p w14:paraId="24201203" w14:textId="77777777" w:rsidR="00FC3839" w:rsidRDefault="00FC3839">
            <w:pPr>
              <w:pStyle w:val="ConsPlusNormal"/>
            </w:pPr>
          </w:p>
        </w:tc>
        <w:tc>
          <w:tcPr>
            <w:tcW w:w="1579" w:type="dxa"/>
          </w:tcPr>
          <w:p w14:paraId="7D5FD487" w14:textId="77777777" w:rsidR="00FC3839" w:rsidRDefault="00FC3839">
            <w:pPr>
              <w:pStyle w:val="ConsPlusNormal"/>
            </w:pPr>
          </w:p>
        </w:tc>
        <w:tc>
          <w:tcPr>
            <w:tcW w:w="1429" w:type="dxa"/>
          </w:tcPr>
          <w:p w14:paraId="60693E45" w14:textId="77777777" w:rsidR="00FC3839" w:rsidRDefault="00FC3839">
            <w:pPr>
              <w:pStyle w:val="ConsPlusNormal"/>
            </w:pPr>
          </w:p>
        </w:tc>
        <w:tc>
          <w:tcPr>
            <w:tcW w:w="1744" w:type="dxa"/>
          </w:tcPr>
          <w:p w14:paraId="4086C764" w14:textId="77777777" w:rsidR="00FC3839" w:rsidRDefault="00FC3839">
            <w:pPr>
              <w:pStyle w:val="ConsPlusNormal"/>
            </w:pPr>
          </w:p>
        </w:tc>
      </w:tr>
      <w:tr w:rsidR="00FC3839" w14:paraId="2C550897" w14:textId="77777777">
        <w:tc>
          <w:tcPr>
            <w:tcW w:w="484" w:type="dxa"/>
          </w:tcPr>
          <w:p w14:paraId="383E70FA" w14:textId="77777777" w:rsidR="00FC3839" w:rsidRDefault="00FC3839">
            <w:pPr>
              <w:pStyle w:val="ConsPlusNormal"/>
              <w:jc w:val="center"/>
            </w:pPr>
            <w:r>
              <w:t>61</w:t>
            </w:r>
          </w:p>
        </w:tc>
        <w:tc>
          <w:tcPr>
            <w:tcW w:w="1504" w:type="dxa"/>
          </w:tcPr>
          <w:p w14:paraId="4E80FABD" w14:textId="77777777" w:rsidR="00FC3839" w:rsidRDefault="00FC3839">
            <w:pPr>
              <w:pStyle w:val="ConsPlusNormal"/>
              <w:jc w:val="center"/>
            </w:pPr>
            <w:r>
              <w:t>380017</w:t>
            </w:r>
          </w:p>
        </w:tc>
        <w:tc>
          <w:tcPr>
            <w:tcW w:w="3889" w:type="dxa"/>
          </w:tcPr>
          <w:p w14:paraId="45200F48" w14:textId="77777777" w:rsidR="00FC3839" w:rsidRDefault="00FC3839">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c>
          <w:tcPr>
            <w:tcW w:w="1924" w:type="dxa"/>
          </w:tcPr>
          <w:p w14:paraId="79F72933" w14:textId="77777777" w:rsidR="00FC3839" w:rsidRDefault="00FC3839">
            <w:pPr>
              <w:pStyle w:val="ConsPlusNormal"/>
              <w:jc w:val="center"/>
            </w:pPr>
            <w:r>
              <w:t>1</w:t>
            </w:r>
          </w:p>
        </w:tc>
        <w:tc>
          <w:tcPr>
            <w:tcW w:w="1924" w:type="dxa"/>
          </w:tcPr>
          <w:p w14:paraId="19F486E3" w14:textId="77777777" w:rsidR="00FC3839" w:rsidRDefault="00FC3839">
            <w:pPr>
              <w:pStyle w:val="ConsPlusNormal"/>
              <w:jc w:val="center"/>
            </w:pPr>
            <w:r>
              <w:t>1</w:t>
            </w:r>
          </w:p>
        </w:tc>
        <w:tc>
          <w:tcPr>
            <w:tcW w:w="2014" w:type="dxa"/>
          </w:tcPr>
          <w:p w14:paraId="54E76198" w14:textId="77777777" w:rsidR="00FC3839" w:rsidRDefault="00FC3839">
            <w:pPr>
              <w:pStyle w:val="ConsPlusNormal"/>
              <w:jc w:val="center"/>
            </w:pPr>
            <w:r>
              <w:t>1</w:t>
            </w:r>
          </w:p>
        </w:tc>
        <w:tc>
          <w:tcPr>
            <w:tcW w:w="1969" w:type="dxa"/>
          </w:tcPr>
          <w:p w14:paraId="4B97E7B9" w14:textId="77777777" w:rsidR="00FC3839" w:rsidRDefault="00FC3839">
            <w:pPr>
              <w:pStyle w:val="ConsPlusNormal"/>
            </w:pPr>
          </w:p>
        </w:tc>
        <w:tc>
          <w:tcPr>
            <w:tcW w:w="1879" w:type="dxa"/>
          </w:tcPr>
          <w:p w14:paraId="1DA18671" w14:textId="77777777" w:rsidR="00FC3839" w:rsidRDefault="00FC3839">
            <w:pPr>
              <w:pStyle w:val="ConsPlusNormal"/>
            </w:pPr>
          </w:p>
        </w:tc>
        <w:tc>
          <w:tcPr>
            <w:tcW w:w="1549" w:type="dxa"/>
          </w:tcPr>
          <w:p w14:paraId="58AF558C" w14:textId="77777777" w:rsidR="00FC3839" w:rsidRDefault="00FC3839">
            <w:pPr>
              <w:pStyle w:val="ConsPlusNormal"/>
              <w:jc w:val="center"/>
            </w:pPr>
            <w:r>
              <w:t>1</w:t>
            </w:r>
          </w:p>
        </w:tc>
        <w:tc>
          <w:tcPr>
            <w:tcW w:w="1624" w:type="dxa"/>
          </w:tcPr>
          <w:p w14:paraId="5971B40C" w14:textId="77777777" w:rsidR="00FC3839" w:rsidRDefault="00FC3839">
            <w:pPr>
              <w:pStyle w:val="ConsPlusNormal"/>
              <w:jc w:val="center"/>
            </w:pPr>
            <w:r>
              <w:t>1</w:t>
            </w:r>
          </w:p>
        </w:tc>
        <w:tc>
          <w:tcPr>
            <w:tcW w:w="1579" w:type="dxa"/>
          </w:tcPr>
          <w:p w14:paraId="7A15288B" w14:textId="77777777" w:rsidR="00FC3839" w:rsidRDefault="00FC3839">
            <w:pPr>
              <w:pStyle w:val="ConsPlusNormal"/>
            </w:pPr>
          </w:p>
        </w:tc>
        <w:tc>
          <w:tcPr>
            <w:tcW w:w="1429" w:type="dxa"/>
          </w:tcPr>
          <w:p w14:paraId="18C143D3" w14:textId="77777777" w:rsidR="00FC3839" w:rsidRDefault="00FC3839">
            <w:pPr>
              <w:pStyle w:val="ConsPlusNormal"/>
            </w:pPr>
          </w:p>
        </w:tc>
        <w:tc>
          <w:tcPr>
            <w:tcW w:w="1744" w:type="dxa"/>
          </w:tcPr>
          <w:p w14:paraId="4953BBB6" w14:textId="77777777" w:rsidR="00FC3839" w:rsidRDefault="00FC3839">
            <w:pPr>
              <w:pStyle w:val="ConsPlusNormal"/>
              <w:jc w:val="center"/>
            </w:pPr>
            <w:r>
              <w:t>1</w:t>
            </w:r>
          </w:p>
        </w:tc>
      </w:tr>
      <w:tr w:rsidR="00FC3839" w14:paraId="38C6D9E2" w14:textId="77777777">
        <w:tc>
          <w:tcPr>
            <w:tcW w:w="484" w:type="dxa"/>
          </w:tcPr>
          <w:p w14:paraId="553749AB" w14:textId="77777777" w:rsidR="00FC3839" w:rsidRDefault="00FC3839">
            <w:pPr>
              <w:pStyle w:val="ConsPlusNormal"/>
              <w:jc w:val="center"/>
            </w:pPr>
            <w:r>
              <w:t>62</w:t>
            </w:r>
          </w:p>
        </w:tc>
        <w:tc>
          <w:tcPr>
            <w:tcW w:w="1504" w:type="dxa"/>
          </w:tcPr>
          <w:p w14:paraId="45120388" w14:textId="77777777" w:rsidR="00FC3839" w:rsidRDefault="00FC3839">
            <w:pPr>
              <w:pStyle w:val="ConsPlusNormal"/>
              <w:jc w:val="center"/>
            </w:pPr>
            <w:r>
              <w:t>380372</w:t>
            </w:r>
          </w:p>
        </w:tc>
        <w:tc>
          <w:tcPr>
            <w:tcW w:w="3889" w:type="dxa"/>
          </w:tcPr>
          <w:p w14:paraId="5F1E4D26" w14:textId="77777777" w:rsidR="00FC3839" w:rsidRDefault="00FC3839">
            <w:pPr>
              <w:pStyle w:val="ConsPlusNormal"/>
              <w:jc w:val="both"/>
            </w:pPr>
            <w:r>
              <w:t>Общество с ограниченной ответственностью "Эстетика"</w:t>
            </w:r>
          </w:p>
        </w:tc>
        <w:tc>
          <w:tcPr>
            <w:tcW w:w="1924" w:type="dxa"/>
          </w:tcPr>
          <w:p w14:paraId="2882955B" w14:textId="77777777" w:rsidR="00FC3839" w:rsidRDefault="00FC3839">
            <w:pPr>
              <w:pStyle w:val="ConsPlusNormal"/>
            </w:pPr>
          </w:p>
        </w:tc>
        <w:tc>
          <w:tcPr>
            <w:tcW w:w="1924" w:type="dxa"/>
          </w:tcPr>
          <w:p w14:paraId="34A882C6" w14:textId="77777777" w:rsidR="00FC3839" w:rsidRDefault="00FC3839">
            <w:pPr>
              <w:pStyle w:val="ConsPlusNormal"/>
              <w:jc w:val="center"/>
            </w:pPr>
            <w:r>
              <w:t>1</w:t>
            </w:r>
          </w:p>
        </w:tc>
        <w:tc>
          <w:tcPr>
            <w:tcW w:w="2014" w:type="dxa"/>
          </w:tcPr>
          <w:p w14:paraId="3FADC10B" w14:textId="77777777" w:rsidR="00FC3839" w:rsidRDefault="00FC3839">
            <w:pPr>
              <w:pStyle w:val="ConsPlusNormal"/>
            </w:pPr>
          </w:p>
        </w:tc>
        <w:tc>
          <w:tcPr>
            <w:tcW w:w="1969" w:type="dxa"/>
          </w:tcPr>
          <w:p w14:paraId="07D3980B" w14:textId="77777777" w:rsidR="00FC3839" w:rsidRDefault="00FC3839">
            <w:pPr>
              <w:pStyle w:val="ConsPlusNormal"/>
            </w:pPr>
          </w:p>
        </w:tc>
        <w:tc>
          <w:tcPr>
            <w:tcW w:w="1879" w:type="dxa"/>
          </w:tcPr>
          <w:p w14:paraId="5B7C97B1" w14:textId="77777777" w:rsidR="00FC3839" w:rsidRDefault="00FC3839">
            <w:pPr>
              <w:pStyle w:val="ConsPlusNormal"/>
            </w:pPr>
          </w:p>
        </w:tc>
        <w:tc>
          <w:tcPr>
            <w:tcW w:w="1549" w:type="dxa"/>
          </w:tcPr>
          <w:p w14:paraId="55D435E5" w14:textId="77777777" w:rsidR="00FC3839" w:rsidRDefault="00FC3839">
            <w:pPr>
              <w:pStyle w:val="ConsPlusNormal"/>
            </w:pPr>
          </w:p>
        </w:tc>
        <w:tc>
          <w:tcPr>
            <w:tcW w:w="1624" w:type="dxa"/>
          </w:tcPr>
          <w:p w14:paraId="49246ECD" w14:textId="77777777" w:rsidR="00FC3839" w:rsidRDefault="00FC3839">
            <w:pPr>
              <w:pStyle w:val="ConsPlusNormal"/>
            </w:pPr>
          </w:p>
        </w:tc>
        <w:tc>
          <w:tcPr>
            <w:tcW w:w="1579" w:type="dxa"/>
          </w:tcPr>
          <w:p w14:paraId="15BB9BCC" w14:textId="77777777" w:rsidR="00FC3839" w:rsidRDefault="00FC3839">
            <w:pPr>
              <w:pStyle w:val="ConsPlusNormal"/>
            </w:pPr>
          </w:p>
        </w:tc>
        <w:tc>
          <w:tcPr>
            <w:tcW w:w="1429" w:type="dxa"/>
          </w:tcPr>
          <w:p w14:paraId="5954951C" w14:textId="77777777" w:rsidR="00FC3839" w:rsidRDefault="00FC3839">
            <w:pPr>
              <w:pStyle w:val="ConsPlusNormal"/>
            </w:pPr>
          </w:p>
        </w:tc>
        <w:tc>
          <w:tcPr>
            <w:tcW w:w="1744" w:type="dxa"/>
          </w:tcPr>
          <w:p w14:paraId="1CE92F43" w14:textId="77777777" w:rsidR="00FC3839" w:rsidRDefault="00FC3839">
            <w:pPr>
              <w:pStyle w:val="ConsPlusNormal"/>
            </w:pPr>
          </w:p>
        </w:tc>
      </w:tr>
      <w:tr w:rsidR="00FC3839" w14:paraId="42B52CC7" w14:textId="77777777">
        <w:tc>
          <w:tcPr>
            <w:tcW w:w="484" w:type="dxa"/>
          </w:tcPr>
          <w:p w14:paraId="3FA183F3" w14:textId="77777777" w:rsidR="00FC3839" w:rsidRDefault="00FC3839">
            <w:pPr>
              <w:pStyle w:val="ConsPlusNormal"/>
              <w:jc w:val="center"/>
            </w:pPr>
            <w:r>
              <w:lastRenderedPageBreak/>
              <w:t>63</w:t>
            </w:r>
          </w:p>
        </w:tc>
        <w:tc>
          <w:tcPr>
            <w:tcW w:w="1504" w:type="dxa"/>
          </w:tcPr>
          <w:p w14:paraId="324FDABE" w14:textId="77777777" w:rsidR="00FC3839" w:rsidRDefault="00FC3839">
            <w:pPr>
              <w:pStyle w:val="ConsPlusNormal"/>
              <w:jc w:val="center"/>
            </w:pPr>
            <w:r>
              <w:t>380420</w:t>
            </w:r>
          </w:p>
        </w:tc>
        <w:tc>
          <w:tcPr>
            <w:tcW w:w="3889" w:type="dxa"/>
          </w:tcPr>
          <w:p w14:paraId="3C878038" w14:textId="77777777" w:rsidR="00FC3839" w:rsidRDefault="00FC3839">
            <w:pPr>
              <w:pStyle w:val="ConsPlusNormal"/>
              <w:jc w:val="both"/>
            </w:pPr>
            <w:r>
              <w:t>Акционерное общество "Клинический курорт "Ангара"</w:t>
            </w:r>
          </w:p>
        </w:tc>
        <w:tc>
          <w:tcPr>
            <w:tcW w:w="1924" w:type="dxa"/>
          </w:tcPr>
          <w:p w14:paraId="354EABFA" w14:textId="77777777" w:rsidR="00FC3839" w:rsidRDefault="00FC3839">
            <w:pPr>
              <w:pStyle w:val="ConsPlusNormal"/>
            </w:pPr>
          </w:p>
        </w:tc>
        <w:tc>
          <w:tcPr>
            <w:tcW w:w="1924" w:type="dxa"/>
          </w:tcPr>
          <w:p w14:paraId="2628622D" w14:textId="77777777" w:rsidR="00FC3839" w:rsidRDefault="00FC3839">
            <w:pPr>
              <w:pStyle w:val="ConsPlusNormal"/>
              <w:jc w:val="center"/>
            </w:pPr>
            <w:r>
              <w:t>1</w:t>
            </w:r>
          </w:p>
        </w:tc>
        <w:tc>
          <w:tcPr>
            <w:tcW w:w="2014" w:type="dxa"/>
          </w:tcPr>
          <w:p w14:paraId="764B0F58" w14:textId="77777777" w:rsidR="00FC3839" w:rsidRDefault="00FC3839">
            <w:pPr>
              <w:pStyle w:val="ConsPlusNormal"/>
            </w:pPr>
          </w:p>
        </w:tc>
        <w:tc>
          <w:tcPr>
            <w:tcW w:w="1969" w:type="dxa"/>
          </w:tcPr>
          <w:p w14:paraId="3898893F" w14:textId="77777777" w:rsidR="00FC3839" w:rsidRDefault="00FC3839">
            <w:pPr>
              <w:pStyle w:val="ConsPlusNormal"/>
            </w:pPr>
          </w:p>
        </w:tc>
        <w:tc>
          <w:tcPr>
            <w:tcW w:w="1879" w:type="dxa"/>
          </w:tcPr>
          <w:p w14:paraId="4ED60D7A" w14:textId="77777777" w:rsidR="00FC3839" w:rsidRDefault="00FC3839">
            <w:pPr>
              <w:pStyle w:val="ConsPlusNormal"/>
            </w:pPr>
          </w:p>
        </w:tc>
        <w:tc>
          <w:tcPr>
            <w:tcW w:w="1549" w:type="dxa"/>
          </w:tcPr>
          <w:p w14:paraId="04CFE820" w14:textId="77777777" w:rsidR="00FC3839" w:rsidRDefault="00FC3839">
            <w:pPr>
              <w:pStyle w:val="ConsPlusNormal"/>
            </w:pPr>
          </w:p>
        </w:tc>
        <w:tc>
          <w:tcPr>
            <w:tcW w:w="1624" w:type="dxa"/>
          </w:tcPr>
          <w:p w14:paraId="3708CF32" w14:textId="77777777" w:rsidR="00FC3839" w:rsidRDefault="00FC3839">
            <w:pPr>
              <w:pStyle w:val="ConsPlusNormal"/>
              <w:jc w:val="center"/>
            </w:pPr>
            <w:r>
              <w:t>1</w:t>
            </w:r>
          </w:p>
        </w:tc>
        <w:tc>
          <w:tcPr>
            <w:tcW w:w="1579" w:type="dxa"/>
          </w:tcPr>
          <w:p w14:paraId="68017426" w14:textId="77777777" w:rsidR="00FC3839" w:rsidRDefault="00FC3839">
            <w:pPr>
              <w:pStyle w:val="ConsPlusNormal"/>
            </w:pPr>
          </w:p>
        </w:tc>
        <w:tc>
          <w:tcPr>
            <w:tcW w:w="1429" w:type="dxa"/>
          </w:tcPr>
          <w:p w14:paraId="1AD1BE7B" w14:textId="77777777" w:rsidR="00FC3839" w:rsidRDefault="00FC3839">
            <w:pPr>
              <w:pStyle w:val="ConsPlusNormal"/>
              <w:jc w:val="center"/>
            </w:pPr>
            <w:r>
              <w:t>1</w:t>
            </w:r>
          </w:p>
        </w:tc>
        <w:tc>
          <w:tcPr>
            <w:tcW w:w="1744" w:type="dxa"/>
          </w:tcPr>
          <w:p w14:paraId="7B854501" w14:textId="77777777" w:rsidR="00FC3839" w:rsidRDefault="00FC3839">
            <w:pPr>
              <w:pStyle w:val="ConsPlusNormal"/>
              <w:jc w:val="center"/>
            </w:pPr>
            <w:r>
              <w:t>1</w:t>
            </w:r>
          </w:p>
        </w:tc>
      </w:tr>
      <w:tr w:rsidR="00FC3839" w14:paraId="4B7BF27E" w14:textId="77777777">
        <w:tc>
          <w:tcPr>
            <w:tcW w:w="484" w:type="dxa"/>
          </w:tcPr>
          <w:p w14:paraId="3B839A0C" w14:textId="77777777" w:rsidR="00FC3839" w:rsidRDefault="00FC3839">
            <w:pPr>
              <w:pStyle w:val="ConsPlusNormal"/>
              <w:jc w:val="center"/>
            </w:pPr>
            <w:r>
              <w:t>64</w:t>
            </w:r>
          </w:p>
        </w:tc>
        <w:tc>
          <w:tcPr>
            <w:tcW w:w="1504" w:type="dxa"/>
          </w:tcPr>
          <w:p w14:paraId="42B98A56" w14:textId="77777777" w:rsidR="00FC3839" w:rsidRDefault="00FC3839">
            <w:pPr>
              <w:pStyle w:val="ConsPlusNormal"/>
              <w:jc w:val="center"/>
            </w:pPr>
            <w:r>
              <w:t>380006</w:t>
            </w:r>
          </w:p>
        </w:tc>
        <w:tc>
          <w:tcPr>
            <w:tcW w:w="3889" w:type="dxa"/>
          </w:tcPr>
          <w:p w14:paraId="62FCE61F" w14:textId="77777777" w:rsidR="00FC3839" w:rsidRDefault="00FC3839">
            <w:pPr>
              <w:pStyle w:val="ConsPlusNormal"/>
              <w:jc w:val="both"/>
            </w:pPr>
            <w:r>
              <w:t>Областное государственное автономное учреждение здравоохранения "Иркутская городская клиническая больница N 10"</w:t>
            </w:r>
          </w:p>
        </w:tc>
        <w:tc>
          <w:tcPr>
            <w:tcW w:w="1924" w:type="dxa"/>
          </w:tcPr>
          <w:p w14:paraId="1B152E26" w14:textId="77777777" w:rsidR="00FC3839" w:rsidRDefault="00FC3839">
            <w:pPr>
              <w:pStyle w:val="ConsPlusNormal"/>
              <w:jc w:val="center"/>
            </w:pPr>
            <w:r>
              <w:t>1</w:t>
            </w:r>
          </w:p>
        </w:tc>
        <w:tc>
          <w:tcPr>
            <w:tcW w:w="1924" w:type="dxa"/>
          </w:tcPr>
          <w:p w14:paraId="16981716" w14:textId="77777777" w:rsidR="00FC3839" w:rsidRDefault="00FC3839">
            <w:pPr>
              <w:pStyle w:val="ConsPlusNormal"/>
              <w:jc w:val="center"/>
            </w:pPr>
            <w:r>
              <w:t>1</w:t>
            </w:r>
          </w:p>
        </w:tc>
        <w:tc>
          <w:tcPr>
            <w:tcW w:w="2014" w:type="dxa"/>
          </w:tcPr>
          <w:p w14:paraId="63BA7212" w14:textId="77777777" w:rsidR="00FC3839" w:rsidRDefault="00FC3839">
            <w:pPr>
              <w:pStyle w:val="ConsPlusNormal"/>
              <w:jc w:val="center"/>
            </w:pPr>
            <w:r>
              <w:t>1</w:t>
            </w:r>
          </w:p>
        </w:tc>
        <w:tc>
          <w:tcPr>
            <w:tcW w:w="1969" w:type="dxa"/>
          </w:tcPr>
          <w:p w14:paraId="02B6F688" w14:textId="77777777" w:rsidR="00FC3839" w:rsidRDefault="00FC3839">
            <w:pPr>
              <w:pStyle w:val="ConsPlusNormal"/>
              <w:jc w:val="center"/>
            </w:pPr>
            <w:r>
              <w:t>1</w:t>
            </w:r>
          </w:p>
        </w:tc>
        <w:tc>
          <w:tcPr>
            <w:tcW w:w="1879" w:type="dxa"/>
          </w:tcPr>
          <w:p w14:paraId="401C78A7" w14:textId="77777777" w:rsidR="00FC3839" w:rsidRDefault="00FC3839">
            <w:pPr>
              <w:pStyle w:val="ConsPlusNormal"/>
              <w:jc w:val="center"/>
            </w:pPr>
            <w:r>
              <w:t>1</w:t>
            </w:r>
          </w:p>
        </w:tc>
        <w:tc>
          <w:tcPr>
            <w:tcW w:w="1549" w:type="dxa"/>
          </w:tcPr>
          <w:p w14:paraId="1F4D6FD2" w14:textId="77777777" w:rsidR="00FC3839" w:rsidRDefault="00FC3839">
            <w:pPr>
              <w:pStyle w:val="ConsPlusNormal"/>
              <w:jc w:val="center"/>
            </w:pPr>
            <w:r>
              <w:t>1</w:t>
            </w:r>
          </w:p>
        </w:tc>
        <w:tc>
          <w:tcPr>
            <w:tcW w:w="1624" w:type="dxa"/>
          </w:tcPr>
          <w:p w14:paraId="78C78AE6" w14:textId="77777777" w:rsidR="00FC3839" w:rsidRDefault="00FC3839">
            <w:pPr>
              <w:pStyle w:val="ConsPlusNormal"/>
            </w:pPr>
          </w:p>
        </w:tc>
        <w:tc>
          <w:tcPr>
            <w:tcW w:w="1579" w:type="dxa"/>
          </w:tcPr>
          <w:p w14:paraId="1A28A1ED" w14:textId="77777777" w:rsidR="00FC3839" w:rsidRDefault="00FC3839">
            <w:pPr>
              <w:pStyle w:val="ConsPlusNormal"/>
            </w:pPr>
          </w:p>
        </w:tc>
        <w:tc>
          <w:tcPr>
            <w:tcW w:w="1429" w:type="dxa"/>
          </w:tcPr>
          <w:p w14:paraId="23D8CB0E" w14:textId="77777777" w:rsidR="00FC3839" w:rsidRDefault="00FC3839">
            <w:pPr>
              <w:pStyle w:val="ConsPlusNormal"/>
            </w:pPr>
          </w:p>
        </w:tc>
        <w:tc>
          <w:tcPr>
            <w:tcW w:w="1744" w:type="dxa"/>
          </w:tcPr>
          <w:p w14:paraId="4EF29647" w14:textId="77777777" w:rsidR="00FC3839" w:rsidRDefault="00FC3839">
            <w:pPr>
              <w:pStyle w:val="ConsPlusNormal"/>
            </w:pPr>
          </w:p>
        </w:tc>
      </w:tr>
      <w:tr w:rsidR="00FC3839" w14:paraId="0128FFA1" w14:textId="77777777">
        <w:tc>
          <w:tcPr>
            <w:tcW w:w="484" w:type="dxa"/>
          </w:tcPr>
          <w:p w14:paraId="6D12974C" w14:textId="77777777" w:rsidR="00FC3839" w:rsidRDefault="00FC3839">
            <w:pPr>
              <w:pStyle w:val="ConsPlusNormal"/>
              <w:jc w:val="center"/>
            </w:pPr>
            <w:r>
              <w:t>65</w:t>
            </w:r>
          </w:p>
        </w:tc>
        <w:tc>
          <w:tcPr>
            <w:tcW w:w="1504" w:type="dxa"/>
          </w:tcPr>
          <w:p w14:paraId="7D434268" w14:textId="77777777" w:rsidR="00FC3839" w:rsidRDefault="00FC3839">
            <w:pPr>
              <w:pStyle w:val="ConsPlusNormal"/>
              <w:jc w:val="center"/>
            </w:pPr>
            <w:r>
              <w:t>380139</w:t>
            </w:r>
          </w:p>
        </w:tc>
        <w:tc>
          <w:tcPr>
            <w:tcW w:w="3889" w:type="dxa"/>
          </w:tcPr>
          <w:p w14:paraId="18577D1B" w14:textId="77777777" w:rsidR="00FC3839" w:rsidRDefault="00FC3839">
            <w:pPr>
              <w:pStyle w:val="ConsPlusNormal"/>
              <w:jc w:val="both"/>
            </w:pPr>
            <w:r>
              <w:t>Областное государственное автономное учреждение здравоохранения "Ангарская городская детская стоматологическая поликлиника"</w:t>
            </w:r>
          </w:p>
        </w:tc>
        <w:tc>
          <w:tcPr>
            <w:tcW w:w="1924" w:type="dxa"/>
          </w:tcPr>
          <w:p w14:paraId="6F6728E2" w14:textId="77777777" w:rsidR="00FC3839" w:rsidRDefault="00FC3839">
            <w:pPr>
              <w:pStyle w:val="ConsPlusNormal"/>
            </w:pPr>
          </w:p>
        </w:tc>
        <w:tc>
          <w:tcPr>
            <w:tcW w:w="1924" w:type="dxa"/>
          </w:tcPr>
          <w:p w14:paraId="63984928" w14:textId="77777777" w:rsidR="00FC3839" w:rsidRDefault="00FC3839">
            <w:pPr>
              <w:pStyle w:val="ConsPlusNormal"/>
              <w:jc w:val="center"/>
            </w:pPr>
            <w:r>
              <w:t>1</w:t>
            </w:r>
          </w:p>
        </w:tc>
        <w:tc>
          <w:tcPr>
            <w:tcW w:w="2014" w:type="dxa"/>
          </w:tcPr>
          <w:p w14:paraId="643B6277" w14:textId="77777777" w:rsidR="00FC3839" w:rsidRDefault="00FC3839">
            <w:pPr>
              <w:pStyle w:val="ConsPlusNormal"/>
            </w:pPr>
          </w:p>
        </w:tc>
        <w:tc>
          <w:tcPr>
            <w:tcW w:w="1969" w:type="dxa"/>
          </w:tcPr>
          <w:p w14:paraId="553D4E63" w14:textId="77777777" w:rsidR="00FC3839" w:rsidRDefault="00FC3839">
            <w:pPr>
              <w:pStyle w:val="ConsPlusNormal"/>
            </w:pPr>
          </w:p>
        </w:tc>
        <w:tc>
          <w:tcPr>
            <w:tcW w:w="1879" w:type="dxa"/>
          </w:tcPr>
          <w:p w14:paraId="2BF52008" w14:textId="77777777" w:rsidR="00FC3839" w:rsidRDefault="00FC3839">
            <w:pPr>
              <w:pStyle w:val="ConsPlusNormal"/>
            </w:pPr>
          </w:p>
        </w:tc>
        <w:tc>
          <w:tcPr>
            <w:tcW w:w="1549" w:type="dxa"/>
          </w:tcPr>
          <w:p w14:paraId="75DA943E" w14:textId="77777777" w:rsidR="00FC3839" w:rsidRDefault="00FC3839">
            <w:pPr>
              <w:pStyle w:val="ConsPlusNormal"/>
            </w:pPr>
          </w:p>
        </w:tc>
        <w:tc>
          <w:tcPr>
            <w:tcW w:w="1624" w:type="dxa"/>
          </w:tcPr>
          <w:p w14:paraId="5D75F759" w14:textId="77777777" w:rsidR="00FC3839" w:rsidRDefault="00FC3839">
            <w:pPr>
              <w:pStyle w:val="ConsPlusNormal"/>
            </w:pPr>
          </w:p>
        </w:tc>
        <w:tc>
          <w:tcPr>
            <w:tcW w:w="1579" w:type="dxa"/>
          </w:tcPr>
          <w:p w14:paraId="119EEFAB" w14:textId="77777777" w:rsidR="00FC3839" w:rsidRDefault="00FC3839">
            <w:pPr>
              <w:pStyle w:val="ConsPlusNormal"/>
            </w:pPr>
          </w:p>
        </w:tc>
        <w:tc>
          <w:tcPr>
            <w:tcW w:w="1429" w:type="dxa"/>
          </w:tcPr>
          <w:p w14:paraId="195D40E6" w14:textId="77777777" w:rsidR="00FC3839" w:rsidRDefault="00FC3839">
            <w:pPr>
              <w:pStyle w:val="ConsPlusNormal"/>
            </w:pPr>
          </w:p>
        </w:tc>
        <w:tc>
          <w:tcPr>
            <w:tcW w:w="1744" w:type="dxa"/>
          </w:tcPr>
          <w:p w14:paraId="298F7FDD" w14:textId="77777777" w:rsidR="00FC3839" w:rsidRDefault="00FC3839">
            <w:pPr>
              <w:pStyle w:val="ConsPlusNormal"/>
            </w:pPr>
          </w:p>
        </w:tc>
      </w:tr>
      <w:tr w:rsidR="00FC3839" w14:paraId="467DD8BB" w14:textId="77777777">
        <w:tc>
          <w:tcPr>
            <w:tcW w:w="484" w:type="dxa"/>
          </w:tcPr>
          <w:p w14:paraId="1CE37BC3" w14:textId="77777777" w:rsidR="00FC3839" w:rsidRDefault="00FC3839">
            <w:pPr>
              <w:pStyle w:val="ConsPlusNormal"/>
              <w:jc w:val="center"/>
            </w:pPr>
            <w:r>
              <w:t>66</w:t>
            </w:r>
          </w:p>
        </w:tc>
        <w:tc>
          <w:tcPr>
            <w:tcW w:w="1504" w:type="dxa"/>
          </w:tcPr>
          <w:p w14:paraId="5E0FAB20" w14:textId="77777777" w:rsidR="00FC3839" w:rsidRDefault="00FC3839">
            <w:pPr>
              <w:pStyle w:val="ConsPlusNormal"/>
              <w:jc w:val="center"/>
            </w:pPr>
            <w:r>
              <w:t>380020</w:t>
            </w:r>
          </w:p>
        </w:tc>
        <w:tc>
          <w:tcPr>
            <w:tcW w:w="3889" w:type="dxa"/>
          </w:tcPr>
          <w:p w14:paraId="1A24D450"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4"</w:t>
            </w:r>
          </w:p>
        </w:tc>
        <w:tc>
          <w:tcPr>
            <w:tcW w:w="1924" w:type="dxa"/>
          </w:tcPr>
          <w:p w14:paraId="11F1CF97" w14:textId="77777777" w:rsidR="00FC3839" w:rsidRDefault="00FC3839">
            <w:pPr>
              <w:pStyle w:val="ConsPlusNormal"/>
            </w:pPr>
          </w:p>
        </w:tc>
        <w:tc>
          <w:tcPr>
            <w:tcW w:w="1924" w:type="dxa"/>
          </w:tcPr>
          <w:p w14:paraId="04B5951F" w14:textId="77777777" w:rsidR="00FC3839" w:rsidRDefault="00FC3839">
            <w:pPr>
              <w:pStyle w:val="ConsPlusNormal"/>
              <w:jc w:val="center"/>
            </w:pPr>
            <w:r>
              <w:t>1</w:t>
            </w:r>
          </w:p>
        </w:tc>
        <w:tc>
          <w:tcPr>
            <w:tcW w:w="2014" w:type="dxa"/>
          </w:tcPr>
          <w:p w14:paraId="452681C1" w14:textId="77777777" w:rsidR="00FC3839" w:rsidRDefault="00FC3839">
            <w:pPr>
              <w:pStyle w:val="ConsPlusNormal"/>
              <w:jc w:val="center"/>
            </w:pPr>
            <w:r>
              <w:t>1</w:t>
            </w:r>
          </w:p>
        </w:tc>
        <w:tc>
          <w:tcPr>
            <w:tcW w:w="1969" w:type="dxa"/>
          </w:tcPr>
          <w:p w14:paraId="714CAB7E" w14:textId="77777777" w:rsidR="00FC3839" w:rsidRDefault="00FC3839">
            <w:pPr>
              <w:pStyle w:val="ConsPlusNormal"/>
              <w:jc w:val="center"/>
            </w:pPr>
            <w:r>
              <w:t>1</w:t>
            </w:r>
          </w:p>
        </w:tc>
        <w:tc>
          <w:tcPr>
            <w:tcW w:w="1879" w:type="dxa"/>
          </w:tcPr>
          <w:p w14:paraId="255BED92" w14:textId="77777777" w:rsidR="00FC3839" w:rsidRDefault="00FC3839">
            <w:pPr>
              <w:pStyle w:val="ConsPlusNormal"/>
              <w:jc w:val="center"/>
            </w:pPr>
            <w:r>
              <w:t>1</w:t>
            </w:r>
          </w:p>
        </w:tc>
        <w:tc>
          <w:tcPr>
            <w:tcW w:w="1549" w:type="dxa"/>
          </w:tcPr>
          <w:p w14:paraId="52B5C9FD" w14:textId="77777777" w:rsidR="00FC3839" w:rsidRDefault="00FC3839">
            <w:pPr>
              <w:pStyle w:val="ConsPlusNormal"/>
              <w:jc w:val="center"/>
            </w:pPr>
            <w:r>
              <w:t>1</w:t>
            </w:r>
          </w:p>
        </w:tc>
        <w:tc>
          <w:tcPr>
            <w:tcW w:w="1624" w:type="dxa"/>
          </w:tcPr>
          <w:p w14:paraId="2312C17C" w14:textId="77777777" w:rsidR="00FC3839" w:rsidRDefault="00FC3839">
            <w:pPr>
              <w:pStyle w:val="ConsPlusNormal"/>
            </w:pPr>
          </w:p>
        </w:tc>
        <w:tc>
          <w:tcPr>
            <w:tcW w:w="1579" w:type="dxa"/>
          </w:tcPr>
          <w:p w14:paraId="21956BF8" w14:textId="77777777" w:rsidR="00FC3839" w:rsidRDefault="00FC3839">
            <w:pPr>
              <w:pStyle w:val="ConsPlusNormal"/>
            </w:pPr>
          </w:p>
        </w:tc>
        <w:tc>
          <w:tcPr>
            <w:tcW w:w="1429" w:type="dxa"/>
          </w:tcPr>
          <w:p w14:paraId="7C5BCC3A" w14:textId="77777777" w:rsidR="00FC3839" w:rsidRDefault="00FC3839">
            <w:pPr>
              <w:pStyle w:val="ConsPlusNormal"/>
            </w:pPr>
          </w:p>
        </w:tc>
        <w:tc>
          <w:tcPr>
            <w:tcW w:w="1744" w:type="dxa"/>
          </w:tcPr>
          <w:p w14:paraId="68B6C3AE" w14:textId="77777777" w:rsidR="00FC3839" w:rsidRDefault="00FC3839">
            <w:pPr>
              <w:pStyle w:val="ConsPlusNormal"/>
            </w:pPr>
          </w:p>
        </w:tc>
      </w:tr>
      <w:tr w:rsidR="00FC3839" w14:paraId="56C2B124" w14:textId="77777777">
        <w:tc>
          <w:tcPr>
            <w:tcW w:w="484" w:type="dxa"/>
          </w:tcPr>
          <w:p w14:paraId="64F054B3" w14:textId="77777777" w:rsidR="00FC3839" w:rsidRDefault="00FC3839">
            <w:pPr>
              <w:pStyle w:val="ConsPlusNormal"/>
              <w:jc w:val="center"/>
            </w:pPr>
            <w:r>
              <w:lastRenderedPageBreak/>
              <w:t>67</w:t>
            </w:r>
          </w:p>
        </w:tc>
        <w:tc>
          <w:tcPr>
            <w:tcW w:w="1504" w:type="dxa"/>
          </w:tcPr>
          <w:p w14:paraId="72EE3DE7" w14:textId="77777777" w:rsidR="00FC3839" w:rsidRDefault="00FC3839">
            <w:pPr>
              <w:pStyle w:val="ConsPlusNormal"/>
              <w:jc w:val="center"/>
            </w:pPr>
            <w:r>
              <w:t>380120</w:t>
            </w:r>
          </w:p>
        </w:tc>
        <w:tc>
          <w:tcPr>
            <w:tcW w:w="3889" w:type="dxa"/>
          </w:tcPr>
          <w:p w14:paraId="38C9AFD1"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3"</w:t>
            </w:r>
          </w:p>
        </w:tc>
        <w:tc>
          <w:tcPr>
            <w:tcW w:w="1924" w:type="dxa"/>
          </w:tcPr>
          <w:p w14:paraId="2C6ACA28" w14:textId="77777777" w:rsidR="00FC3839" w:rsidRDefault="00FC3839">
            <w:pPr>
              <w:pStyle w:val="ConsPlusNormal"/>
              <w:jc w:val="center"/>
            </w:pPr>
            <w:r>
              <w:t>1</w:t>
            </w:r>
          </w:p>
        </w:tc>
        <w:tc>
          <w:tcPr>
            <w:tcW w:w="1924" w:type="dxa"/>
          </w:tcPr>
          <w:p w14:paraId="17DA2338" w14:textId="77777777" w:rsidR="00FC3839" w:rsidRDefault="00FC3839">
            <w:pPr>
              <w:pStyle w:val="ConsPlusNormal"/>
              <w:jc w:val="center"/>
            </w:pPr>
            <w:r>
              <w:t>1</w:t>
            </w:r>
          </w:p>
        </w:tc>
        <w:tc>
          <w:tcPr>
            <w:tcW w:w="2014" w:type="dxa"/>
          </w:tcPr>
          <w:p w14:paraId="2685E826" w14:textId="77777777" w:rsidR="00FC3839" w:rsidRDefault="00FC3839">
            <w:pPr>
              <w:pStyle w:val="ConsPlusNormal"/>
              <w:jc w:val="center"/>
            </w:pPr>
            <w:r>
              <w:t>1</w:t>
            </w:r>
          </w:p>
        </w:tc>
        <w:tc>
          <w:tcPr>
            <w:tcW w:w="1969" w:type="dxa"/>
          </w:tcPr>
          <w:p w14:paraId="7A27B43F" w14:textId="77777777" w:rsidR="00FC3839" w:rsidRDefault="00FC3839">
            <w:pPr>
              <w:pStyle w:val="ConsPlusNormal"/>
              <w:jc w:val="center"/>
            </w:pPr>
            <w:r>
              <w:t>1</w:t>
            </w:r>
          </w:p>
        </w:tc>
        <w:tc>
          <w:tcPr>
            <w:tcW w:w="1879" w:type="dxa"/>
          </w:tcPr>
          <w:p w14:paraId="603AC8CD" w14:textId="77777777" w:rsidR="00FC3839" w:rsidRDefault="00FC3839">
            <w:pPr>
              <w:pStyle w:val="ConsPlusNormal"/>
              <w:jc w:val="center"/>
            </w:pPr>
            <w:r>
              <w:t>1</w:t>
            </w:r>
          </w:p>
        </w:tc>
        <w:tc>
          <w:tcPr>
            <w:tcW w:w="1549" w:type="dxa"/>
          </w:tcPr>
          <w:p w14:paraId="4A363A50" w14:textId="77777777" w:rsidR="00FC3839" w:rsidRDefault="00FC3839">
            <w:pPr>
              <w:pStyle w:val="ConsPlusNormal"/>
              <w:jc w:val="center"/>
            </w:pPr>
            <w:r>
              <w:t>1</w:t>
            </w:r>
          </w:p>
        </w:tc>
        <w:tc>
          <w:tcPr>
            <w:tcW w:w="1624" w:type="dxa"/>
          </w:tcPr>
          <w:p w14:paraId="1D67E0BD" w14:textId="77777777" w:rsidR="00FC3839" w:rsidRDefault="00FC3839">
            <w:pPr>
              <w:pStyle w:val="ConsPlusNormal"/>
            </w:pPr>
          </w:p>
        </w:tc>
        <w:tc>
          <w:tcPr>
            <w:tcW w:w="1579" w:type="dxa"/>
          </w:tcPr>
          <w:p w14:paraId="352565B0" w14:textId="77777777" w:rsidR="00FC3839" w:rsidRDefault="00FC3839">
            <w:pPr>
              <w:pStyle w:val="ConsPlusNormal"/>
            </w:pPr>
          </w:p>
        </w:tc>
        <w:tc>
          <w:tcPr>
            <w:tcW w:w="1429" w:type="dxa"/>
          </w:tcPr>
          <w:p w14:paraId="76BADF29" w14:textId="77777777" w:rsidR="00FC3839" w:rsidRDefault="00FC3839">
            <w:pPr>
              <w:pStyle w:val="ConsPlusNormal"/>
            </w:pPr>
          </w:p>
        </w:tc>
        <w:tc>
          <w:tcPr>
            <w:tcW w:w="1744" w:type="dxa"/>
          </w:tcPr>
          <w:p w14:paraId="7A101A02" w14:textId="77777777" w:rsidR="00FC3839" w:rsidRDefault="00FC3839">
            <w:pPr>
              <w:pStyle w:val="ConsPlusNormal"/>
            </w:pPr>
          </w:p>
        </w:tc>
      </w:tr>
      <w:tr w:rsidR="00FC3839" w14:paraId="15A1D057" w14:textId="77777777">
        <w:tc>
          <w:tcPr>
            <w:tcW w:w="484" w:type="dxa"/>
          </w:tcPr>
          <w:p w14:paraId="06129A02" w14:textId="77777777" w:rsidR="00FC3839" w:rsidRDefault="00FC3839">
            <w:pPr>
              <w:pStyle w:val="ConsPlusNormal"/>
              <w:jc w:val="center"/>
            </w:pPr>
            <w:r>
              <w:t>68</w:t>
            </w:r>
          </w:p>
        </w:tc>
        <w:tc>
          <w:tcPr>
            <w:tcW w:w="1504" w:type="dxa"/>
          </w:tcPr>
          <w:p w14:paraId="12AAEFBC" w14:textId="77777777" w:rsidR="00FC3839" w:rsidRDefault="00FC3839">
            <w:pPr>
              <w:pStyle w:val="ConsPlusNormal"/>
              <w:jc w:val="center"/>
            </w:pPr>
            <w:r>
              <w:t>380121</w:t>
            </w:r>
          </w:p>
        </w:tc>
        <w:tc>
          <w:tcPr>
            <w:tcW w:w="3889" w:type="dxa"/>
          </w:tcPr>
          <w:p w14:paraId="42BBAAD5"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5"</w:t>
            </w:r>
          </w:p>
        </w:tc>
        <w:tc>
          <w:tcPr>
            <w:tcW w:w="1924" w:type="dxa"/>
          </w:tcPr>
          <w:p w14:paraId="34957550" w14:textId="77777777" w:rsidR="00FC3839" w:rsidRDefault="00FC3839">
            <w:pPr>
              <w:pStyle w:val="ConsPlusNormal"/>
              <w:jc w:val="center"/>
            </w:pPr>
            <w:r>
              <w:t>1</w:t>
            </w:r>
          </w:p>
        </w:tc>
        <w:tc>
          <w:tcPr>
            <w:tcW w:w="1924" w:type="dxa"/>
          </w:tcPr>
          <w:p w14:paraId="64C23FEC" w14:textId="77777777" w:rsidR="00FC3839" w:rsidRDefault="00FC3839">
            <w:pPr>
              <w:pStyle w:val="ConsPlusNormal"/>
              <w:jc w:val="center"/>
            </w:pPr>
            <w:r>
              <w:t>1</w:t>
            </w:r>
          </w:p>
        </w:tc>
        <w:tc>
          <w:tcPr>
            <w:tcW w:w="2014" w:type="dxa"/>
          </w:tcPr>
          <w:p w14:paraId="0B1B33FA" w14:textId="77777777" w:rsidR="00FC3839" w:rsidRDefault="00FC3839">
            <w:pPr>
              <w:pStyle w:val="ConsPlusNormal"/>
              <w:jc w:val="center"/>
            </w:pPr>
            <w:r>
              <w:t>1</w:t>
            </w:r>
          </w:p>
        </w:tc>
        <w:tc>
          <w:tcPr>
            <w:tcW w:w="1969" w:type="dxa"/>
          </w:tcPr>
          <w:p w14:paraId="2DA5BF3C" w14:textId="77777777" w:rsidR="00FC3839" w:rsidRDefault="00FC3839">
            <w:pPr>
              <w:pStyle w:val="ConsPlusNormal"/>
              <w:jc w:val="center"/>
            </w:pPr>
            <w:r>
              <w:t>1</w:t>
            </w:r>
          </w:p>
        </w:tc>
        <w:tc>
          <w:tcPr>
            <w:tcW w:w="1879" w:type="dxa"/>
          </w:tcPr>
          <w:p w14:paraId="4AA62A3A" w14:textId="77777777" w:rsidR="00FC3839" w:rsidRDefault="00FC3839">
            <w:pPr>
              <w:pStyle w:val="ConsPlusNormal"/>
              <w:jc w:val="center"/>
            </w:pPr>
            <w:r>
              <w:t>1</w:t>
            </w:r>
          </w:p>
        </w:tc>
        <w:tc>
          <w:tcPr>
            <w:tcW w:w="1549" w:type="dxa"/>
          </w:tcPr>
          <w:p w14:paraId="63AECD35" w14:textId="77777777" w:rsidR="00FC3839" w:rsidRDefault="00FC3839">
            <w:pPr>
              <w:pStyle w:val="ConsPlusNormal"/>
              <w:jc w:val="center"/>
            </w:pPr>
            <w:r>
              <w:t>1</w:t>
            </w:r>
          </w:p>
        </w:tc>
        <w:tc>
          <w:tcPr>
            <w:tcW w:w="1624" w:type="dxa"/>
          </w:tcPr>
          <w:p w14:paraId="440357CD" w14:textId="77777777" w:rsidR="00FC3839" w:rsidRDefault="00FC3839">
            <w:pPr>
              <w:pStyle w:val="ConsPlusNormal"/>
              <w:jc w:val="center"/>
            </w:pPr>
            <w:r>
              <w:t>1</w:t>
            </w:r>
          </w:p>
        </w:tc>
        <w:tc>
          <w:tcPr>
            <w:tcW w:w="1579" w:type="dxa"/>
          </w:tcPr>
          <w:p w14:paraId="4F4C1C61" w14:textId="77777777" w:rsidR="00FC3839" w:rsidRDefault="00FC3839">
            <w:pPr>
              <w:pStyle w:val="ConsPlusNormal"/>
            </w:pPr>
          </w:p>
        </w:tc>
        <w:tc>
          <w:tcPr>
            <w:tcW w:w="1429" w:type="dxa"/>
          </w:tcPr>
          <w:p w14:paraId="35E984F7" w14:textId="77777777" w:rsidR="00FC3839" w:rsidRDefault="00FC3839">
            <w:pPr>
              <w:pStyle w:val="ConsPlusNormal"/>
            </w:pPr>
          </w:p>
        </w:tc>
        <w:tc>
          <w:tcPr>
            <w:tcW w:w="1744" w:type="dxa"/>
          </w:tcPr>
          <w:p w14:paraId="5A9EB565" w14:textId="77777777" w:rsidR="00FC3839" w:rsidRDefault="00FC3839">
            <w:pPr>
              <w:pStyle w:val="ConsPlusNormal"/>
              <w:jc w:val="center"/>
            </w:pPr>
            <w:r>
              <w:t>1</w:t>
            </w:r>
          </w:p>
        </w:tc>
      </w:tr>
      <w:tr w:rsidR="00FC3839" w14:paraId="1395CB9E" w14:textId="77777777">
        <w:tc>
          <w:tcPr>
            <w:tcW w:w="484" w:type="dxa"/>
          </w:tcPr>
          <w:p w14:paraId="7BC25B9D" w14:textId="77777777" w:rsidR="00FC3839" w:rsidRDefault="00FC3839">
            <w:pPr>
              <w:pStyle w:val="ConsPlusNormal"/>
              <w:jc w:val="center"/>
            </w:pPr>
            <w:r>
              <w:t>69</w:t>
            </w:r>
          </w:p>
        </w:tc>
        <w:tc>
          <w:tcPr>
            <w:tcW w:w="1504" w:type="dxa"/>
          </w:tcPr>
          <w:p w14:paraId="6A419736" w14:textId="77777777" w:rsidR="00FC3839" w:rsidRDefault="00FC3839">
            <w:pPr>
              <w:pStyle w:val="ConsPlusNormal"/>
              <w:jc w:val="center"/>
            </w:pPr>
            <w:r>
              <w:t>380085</w:t>
            </w:r>
          </w:p>
        </w:tc>
        <w:tc>
          <w:tcPr>
            <w:tcW w:w="3889" w:type="dxa"/>
          </w:tcPr>
          <w:p w14:paraId="7152D226" w14:textId="77777777" w:rsidR="00FC3839" w:rsidRDefault="00FC3839">
            <w:pPr>
              <w:pStyle w:val="ConsPlusNormal"/>
              <w:jc w:val="both"/>
            </w:pPr>
            <w:r>
              <w:t>Областное государственное бюджетное учреждение здравоохранения "Усть-Илимская районная больница"</w:t>
            </w:r>
          </w:p>
        </w:tc>
        <w:tc>
          <w:tcPr>
            <w:tcW w:w="1924" w:type="dxa"/>
          </w:tcPr>
          <w:p w14:paraId="1154EC5A" w14:textId="77777777" w:rsidR="00FC3839" w:rsidRDefault="00FC3839">
            <w:pPr>
              <w:pStyle w:val="ConsPlusNormal"/>
              <w:jc w:val="center"/>
            </w:pPr>
            <w:r>
              <w:t>1</w:t>
            </w:r>
          </w:p>
        </w:tc>
        <w:tc>
          <w:tcPr>
            <w:tcW w:w="1924" w:type="dxa"/>
          </w:tcPr>
          <w:p w14:paraId="01FBE595" w14:textId="77777777" w:rsidR="00FC3839" w:rsidRDefault="00FC3839">
            <w:pPr>
              <w:pStyle w:val="ConsPlusNormal"/>
              <w:jc w:val="center"/>
            </w:pPr>
            <w:r>
              <w:t>1</w:t>
            </w:r>
          </w:p>
        </w:tc>
        <w:tc>
          <w:tcPr>
            <w:tcW w:w="2014" w:type="dxa"/>
          </w:tcPr>
          <w:p w14:paraId="37A3310A" w14:textId="77777777" w:rsidR="00FC3839" w:rsidRDefault="00FC3839">
            <w:pPr>
              <w:pStyle w:val="ConsPlusNormal"/>
              <w:jc w:val="center"/>
            </w:pPr>
            <w:r>
              <w:t>1</w:t>
            </w:r>
          </w:p>
        </w:tc>
        <w:tc>
          <w:tcPr>
            <w:tcW w:w="1969" w:type="dxa"/>
          </w:tcPr>
          <w:p w14:paraId="0A9D110C" w14:textId="77777777" w:rsidR="00FC3839" w:rsidRDefault="00FC3839">
            <w:pPr>
              <w:pStyle w:val="ConsPlusNormal"/>
              <w:jc w:val="center"/>
            </w:pPr>
            <w:r>
              <w:t>1</w:t>
            </w:r>
          </w:p>
        </w:tc>
        <w:tc>
          <w:tcPr>
            <w:tcW w:w="1879" w:type="dxa"/>
          </w:tcPr>
          <w:p w14:paraId="46A3BD9E" w14:textId="77777777" w:rsidR="00FC3839" w:rsidRDefault="00FC3839">
            <w:pPr>
              <w:pStyle w:val="ConsPlusNormal"/>
              <w:jc w:val="center"/>
            </w:pPr>
            <w:r>
              <w:t>1</w:t>
            </w:r>
          </w:p>
        </w:tc>
        <w:tc>
          <w:tcPr>
            <w:tcW w:w="1549" w:type="dxa"/>
          </w:tcPr>
          <w:p w14:paraId="12AE4273" w14:textId="77777777" w:rsidR="00FC3839" w:rsidRDefault="00FC3839">
            <w:pPr>
              <w:pStyle w:val="ConsPlusNormal"/>
              <w:jc w:val="center"/>
            </w:pPr>
            <w:r>
              <w:t>1</w:t>
            </w:r>
          </w:p>
        </w:tc>
        <w:tc>
          <w:tcPr>
            <w:tcW w:w="1624" w:type="dxa"/>
          </w:tcPr>
          <w:p w14:paraId="4237E668" w14:textId="77777777" w:rsidR="00FC3839" w:rsidRDefault="00FC3839">
            <w:pPr>
              <w:pStyle w:val="ConsPlusNormal"/>
            </w:pPr>
          </w:p>
        </w:tc>
        <w:tc>
          <w:tcPr>
            <w:tcW w:w="1579" w:type="dxa"/>
          </w:tcPr>
          <w:p w14:paraId="758EF932" w14:textId="77777777" w:rsidR="00FC3839" w:rsidRDefault="00FC3839">
            <w:pPr>
              <w:pStyle w:val="ConsPlusNormal"/>
            </w:pPr>
          </w:p>
        </w:tc>
        <w:tc>
          <w:tcPr>
            <w:tcW w:w="1429" w:type="dxa"/>
          </w:tcPr>
          <w:p w14:paraId="08FAF611" w14:textId="77777777" w:rsidR="00FC3839" w:rsidRDefault="00FC3839">
            <w:pPr>
              <w:pStyle w:val="ConsPlusNormal"/>
            </w:pPr>
          </w:p>
        </w:tc>
        <w:tc>
          <w:tcPr>
            <w:tcW w:w="1744" w:type="dxa"/>
          </w:tcPr>
          <w:p w14:paraId="1EBEAA3E" w14:textId="77777777" w:rsidR="00FC3839" w:rsidRDefault="00FC3839">
            <w:pPr>
              <w:pStyle w:val="ConsPlusNormal"/>
            </w:pPr>
          </w:p>
        </w:tc>
      </w:tr>
      <w:tr w:rsidR="00FC3839" w14:paraId="7F6D7740" w14:textId="77777777">
        <w:tc>
          <w:tcPr>
            <w:tcW w:w="484" w:type="dxa"/>
          </w:tcPr>
          <w:p w14:paraId="74B11DA0" w14:textId="77777777" w:rsidR="00FC3839" w:rsidRDefault="00FC3839">
            <w:pPr>
              <w:pStyle w:val="ConsPlusNormal"/>
              <w:jc w:val="center"/>
            </w:pPr>
            <w:r>
              <w:t>70</w:t>
            </w:r>
          </w:p>
        </w:tc>
        <w:tc>
          <w:tcPr>
            <w:tcW w:w="1504" w:type="dxa"/>
          </w:tcPr>
          <w:p w14:paraId="49CA69ED" w14:textId="77777777" w:rsidR="00FC3839" w:rsidRDefault="00FC3839">
            <w:pPr>
              <w:pStyle w:val="ConsPlusNormal"/>
              <w:jc w:val="center"/>
            </w:pPr>
            <w:r>
              <w:t>380146</w:t>
            </w:r>
          </w:p>
        </w:tc>
        <w:tc>
          <w:tcPr>
            <w:tcW w:w="3889" w:type="dxa"/>
          </w:tcPr>
          <w:p w14:paraId="754E8B07" w14:textId="77777777" w:rsidR="00FC3839" w:rsidRDefault="00FC3839">
            <w:pPr>
              <w:pStyle w:val="ConsPlusNormal"/>
              <w:jc w:val="both"/>
            </w:pPr>
            <w:r>
              <w:t xml:space="preserve">Областное государственное бюджетное учреждение здравоохранения "Киренская районная </w:t>
            </w:r>
            <w:r>
              <w:lastRenderedPageBreak/>
              <w:t>больница"</w:t>
            </w:r>
          </w:p>
        </w:tc>
        <w:tc>
          <w:tcPr>
            <w:tcW w:w="1924" w:type="dxa"/>
          </w:tcPr>
          <w:p w14:paraId="613874E4" w14:textId="77777777" w:rsidR="00FC3839" w:rsidRDefault="00FC3839">
            <w:pPr>
              <w:pStyle w:val="ConsPlusNormal"/>
              <w:jc w:val="center"/>
            </w:pPr>
            <w:r>
              <w:lastRenderedPageBreak/>
              <w:t>1</w:t>
            </w:r>
          </w:p>
        </w:tc>
        <w:tc>
          <w:tcPr>
            <w:tcW w:w="1924" w:type="dxa"/>
          </w:tcPr>
          <w:p w14:paraId="4DE937A7" w14:textId="77777777" w:rsidR="00FC3839" w:rsidRDefault="00FC3839">
            <w:pPr>
              <w:pStyle w:val="ConsPlusNormal"/>
              <w:jc w:val="center"/>
            </w:pPr>
            <w:r>
              <w:t>1</w:t>
            </w:r>
          </w:p>
        </w:tc>
        <w:tc>
          <w:tcPr>
            <w:tcW w:w="2014" w:type="dxa"/>
          </w:tcPr>
          <w:p w14:paraId="0708DFEE" w14:textId="77777777" w:rsidR="00FC3839" w:rsidRDefault="00FC3839">
            <w:pPr>
              <w:pStyle w:val="ConsPlusNormal"/>
              <w:jc w:val="center"/>
            </w:pPr>
            <w:r>
              <w:t>1</w:t>
            </w:r>
          </w:p>
        </w:tc>
        <w:tc>
          <w:tcPr>
            <w:tcW w:w="1969" w:type="dxa"/>
          </w:tcPr>
          <w:p w14:paraId="7A837444" w14:textId="77777777" w:rsidR="00FC3839" w:rsidRDefault="00FC3839">
            <w:pPr>
              <w:pStyle w:val="ConsPlusNormal"/>
              <w:jc w:val="center"/>
            </w:pPr>
            <w:r>
              <w:t>1</w:t>
            </w:r>
          </w:p>
        </w:tc>
        <w:tc>
          <w:tcPr>
            <w:tcW w:w="1879" w:type="dxa"/>
          </w:tcPr>
          <w:p w14:paraId="2010477F" w14:textId="77777777" w:rsidR="00FC3839" w:rsidRDefault="00FC3839">
            <w:pPr>
              <w:pStyle w:val="ConsPlusNormal"/>
              <w:jc w:val="center"/>
            </w:pPr>
            <w:r>
              <w:t>1</w:t>
            </w:r>
          </w:p>
        </w:tc>
        <w:tc>
          <w:tcPr>
            <w:tcW w:w="1549" w:type="dxa"/>
          </w:tcPr>
          <w:p w14:paraId="2B93911B" w14:textId="77777777" w:rsidR="00FC3839" w:rsidRDefault="00FC3839">
            <w:pPr>
              <w:pStyle w:val="ConsPlusNormal"/>
              <w:jc w:val="center"/>
            </w:pPr>
            <w:r>
              <w:t>1</w:t>
            </w:r>
          </w:p>
        </w:tc>
        <w:tc>
          <w:tcPr>
            <w:tcW w:w="1624" w:type="dxa"/>
          </w:tcPr>
          <w:p w14:paraId="5732749A" w14:textId="77777777" w:rsidR="00FC3839" w:rsidRDefault="00FC3839">
            <w:pPr>
              <w:pStyle w:val="ConsPlusNormal"/>
            </w:pPr>
          </w:p>
        </w:tc>
        <w:tc>
          <w:tcPr>
            <w:tcW w:w="1579" w:type="dxa"/>
          </w:tcPr>
          <w:p w14:paraId="45B00FD6" w14:textId="77777777" w:rsidR="00FC3839" w:rsidRDefault="00FC3839">
            <w:pPr>
              <w:pStyle w:val="ConsPlusNormal"/>
            </w:pPr>
          </w:p>
        </w:tc>
        <w:tc>
          <w:tcPr>
            <w:tcW w:w="1429" w:type="dxa"/>
          </w:tcPr>
          <w:p w14:paraId="0E5C610F" w14:textId="77777777" w:rsidR="00FC3839" w:rsidRDefault="00FC3839">
            <w:pPr>
              <w:pStyle w:val="ConsPlusNormal"/>
            </w:pPr>
          </w:p>
        </w:tc>
        <w:tc>
          <w:tcPr>
            <w:tcW w:w="1744" w:type="dxa"/>
          </w:tcPr>
          <w:p w14:paraId="09042789" w14:textId="77777777" w:rsidR="00FC3839" w:rsidRDefault="00FC3839">
            <w:pPr>
              <w:pStyle w:val="ConsPlusNormal"/>
            </w:pPr>
          </w:p>
        </w:tc>
      </w:tr>
      <w:tr w:rsidR="00FC3839" w14:paraId="0B1520B3" w14:textId="77777777">
        <w:tc>
          <w:tcPr>
            <w:tcW w:w="484" w:type="dxa"/>
          </w:tcPr>
          <w:p w14:paraId="2584D334" w14:textId="77777777" w:rsidR="00FC3839" w:rsidRDefault="00FC3839">
            <w:pPr>
              <w:pStyle w:val="ConsPlusNormal"/>
              <w:jc w:val="center"/>
            </w:pPr>
            <w:r>
              <w:t>71</w:t>
            </w:r>
          </w:p>
        </w:tc>
        <w:tc>
          <w:tcPr>
            <w:tcW w:w="1504" w:type="dxa"/>
          </w:tcPr>
          <w:p w14:paraId="73A73C97" w14:textId="77777777" w:rsidR="00FC3839" w:rsidRDefault="00FC3839">
            <w:pPr>
              <w:pStyle w:val="ConsPlusNormal"/>
              <w:jc w:val="center"/>
            </w:pPr>
            <w:r>
              <w:t>380096</w:t>
            </w:r>
          </w:p>
        </w:tc>
        <w:tc>
          <w:tcPr>
            <w:tcW w:w="3889" w:type="dxa"/>
          </w:tcPr>
          <w:p w14:paraId="71CC70BA" w14:textId="77777777" w:rsidR="00FC3839" w:rsidRDefault="00FC3839">
            <w:pPr>
              <w:pStyle w:val="ConsPlusNormal"/>
              <w:jc w:val="both"/>
            </w:pPr>
            <w:r>
              <w:t>Областное государственное бюджетное учреждение здравоохранения "Качугская районная больница"</w:t>
            </w:r>
          </w:p>
        </w:tc>
        <w:tc>
          <w:tcPr>
            <w:tcW w:w="1924" w:type="dxa"/>
          </w:tcPr>
          <w:p w14:paraId="4B0D83C9" w14:textId="77777777" w:rsidR="00FC3839" w:rsidRDefault="00FC3839">
            <w:pPr>
              <w:pStyle w:val="ConsPlusNormal"/>
              <w:jc w:val="center"/>
            </w:pPr>
            <w:r>
              <w:t>1</w:t>
            </w:r>
          </w:p>
        </w:tc>
        <w:tc>
          <w:tcPr>
            <w:tcW w:w="1924" w:type="dxa"/>
          </w:tcPr>
          <w:p w14:paraId="6085855E" w14:textId="77777777" w:rsidR="00FC3839" w:rsidRDefault="00FC3839">
            <w:pPr>
              <w:pStyle w:val="ConsPlusNormal"/>
              <w:jc w:val="center"/>
            </w:pPr>
            <w:r>
              <w:t>1</w:t>
            </w:r>
          </w:p>
        </w:tc>
        <w:tc>
          <w:tcPr>
            <w:tcW w:w="2014" w:type="dxa"/>
          </w:tcPr>
          <w:p w14:paraId="7D5A4EB2" w14:textId="77777777" w:rsidR="00FC3839" w:rsidRDefault="00FC3839">
            <w:pPr>
              <w:pStyle w:val="ConsPlusNormal"/>
              <w:jc w:val="center"/>
            </w:pPr>
            <w:r>
              <w:t>1</w:t>
            </w:r>
          </w:p>
        </w:tc>
        <w:tc>
          <w:tcPr>
            <w:tcW w:w="1969" w:type="dxa"/>
          </w:tcPr>
          <w:p w14:paraId="0C8A03EB" w14:textId="77777777" w:rsidR="00FC3839" w:rsidRDefault="00FC3839">
            <w:pPr>
              <w:pStyle w:val="ConsPlusNormal"/>
              <w:jc w:val="center"/>
            </w:pPr>
            <w:r>
              <w:t>1</w:t>
            </w:r>
          </w:p>
        </w:tc>
        <w:tc>
          <w:tcPr>
            <w:tcW w:w="1879" w:type="dxa"/>
          </w:tcPr>
          <w:p w14:paraId="25C50E96" w14:textId="77777777" w:rsidR="00FC3839" w:rsidRDefault="00FC3839">
            <w:pPr>
              <w:pStyle w:val="ConsPlusNormal"/>
              <w:jc w:val="center"/>
            </w:pPr>
            <w:r>
              <w:t>1</w:t>
            </w:r>
          </w:p>
        </w:tc>
        <w:tc>
          <w:tcPr>
            <w:tcW w:w="1549" w:type="dxa"/>
          </w:tcPr>
          <w:p w14:paraId="13CD5D86" w14:textId="77777777" w:rsidR="00FC3839" w:rsidRDefault="00FC3839">
            <w:pPr>
              <w:pStyle w:val="ConsPlusNormal"/>
              <w:jc w:val="center"/>
            </w:pPr>
            <w:r>
              <w:t>1</w:t>
            </w:r>
          </w:p>
        </w:tc>
        <w:tc>
          <w:tcPr>
            <w:tcW w:w="1624" w:type="dxa"/>
          </w:tcPr>
          <w:p w14:paraId="488986AA" w14:textId="77777777" w:rsidR="00FC3839" w:rsidRDefault="00FC3839">
            <w:pPr>
              <w:pStyle w:val="ConsPlusNormal"/>
            </w:pPr>
          </w:p>
        </w:tc>
        <w:tc>
          <w:tcPr>
            <w:tcW w:w="1579" w:type="dxa"/>
          </w:tcPr>
          <w:p w14:paraId="5F000F4F" w14:textId="77777777" w:rsidR="00FC3839" w:rsidRDefault="00FC3839">
            <w:pPr>
              <w:pStyle w:val="ConsPlusNormal"/>
            </w:pPr>
          </w:p>
        </w:tc>
        <w:tc>
          <w:tcPr>
            <w:tcW w:w="1429" w:type="dxa"/>
          </w:tcPr>
          <w:p w14:paraId="20582497" w14:textId="77777777" w:rsidR="00FC3839" w:rsidRDefault="00FC3839">
            <w:pPr>
              <w:pStyle w:val="ConsPlusNormal"/>
            </w:pPr>
          </w:p>
        </w:tc>
        <w:tc>
          <w:tcPr>
            <w:tcW w:w="1744" w:type="dxa"/>
          </w:tcPr>
          <w:p w14:paraId="708074FE" w14:textId="77777777" w:rsidR="00FC3839" w:rsidRDefault="00FC3839">
            <w:pPr>
              <w:pStyle w:val="ConsPlusNormal"/>
            </w:pPr>
          </w:p>
        </w:tc>
      </w:tr>
      <w:tr w:rsidR="00FC3839" w14:paraId="1B2F7F68" w14:textId="77777777">
        <w:tc>
          <w:tcPr>
            <w:tcW w:w="484" w:type="dxa"/>
          </w:tcPr>
          <w:p w14:paraId="44942036" w14:textId="77777777" w:rsidR="00FC3839" w:rsidRDefault="00FC3839">
            <w:pPr>
              <w:pStyle w:val="ConsPlusNormal"/>
              <w:jc w:val="center"/>
            </w:pPr>
            <w:r>
              <w:t>72</w:t>
            </w:r>
          </w:p>
        </w:tc>
        <w:tc>
          <w:tcPr>
            <w:tcW w:w="1504" w:type="dxa"/>
          </w:tcPr>
          <w:p w14:paraId="01A47F67" w14:textId="77777777" w:rsidR="00FC3839" w:rsidRDefault="00FC3839">
            <w:pPr>
              <w:pStyle w:val="ConsPlusNormal"/>
              <w:jc w:val="center"/>
            </w:pPr>
            <w:r>
              <w:t>380115</w:t>
            </w:r>
          </w:p>
        </w:tc>
        <w:tc>
          <w:tcPr>
            <w:tcW w:w="3889" w:type="dxa"/>
          </w:tcPr>
          <w:p w14:paraId="1EB84658" w14:textId="77777777" w:rsidR="00FC3839" w:rsidRDefault="00FC3839">
            <w:pPr>
              <w:pStyle w:val="ConsPlusNormal"/>
              <w:jc w:val="both"/>
            </w:pPr>
            <w:r>
              <w:t>Областное государственное бюджетное учреждение здравоохранения "Районная больница г. Бодайбо"</w:t>
            </w:r>
          </w:p>
        </w:tc>
        <w:tc>
          <w:tcPr>
            <w:tcW w:w="1924" w:type="dxa"/>
          </w:tcPr>
          <w:p w14:paraId="1E6F7317" w14:textId="77777777" w:rsidR="00FC3839" w:rsidRDefault="00FC3839">
            <w:pPr>
              <w:pStyle w:val="ConsPlusNormal"/>
              <w:jc w:val="center"/>
            </w:pPr>
            <w:r>
              <w:t>1</w:t>
            </w:r>
          </w:p>
        </w:tc>
        <w:tc>
          <w:tcPr>
            <w:tcW w:w="1924" w:type="dxa"/>
          </w:tcPr>
          <w:p w14:paraId="349F0585" w14:textId="77777777" w:rsidR="00FC3839" w:rsidRDefault="00FC3839">
            <w:pPr>
              <w:pStyle w:val="ConsPlusNormal"/>
              <w:jc w:val="center"/>
            </w:pPr>
            <w:r>
              <w:t>1</w:t>
            </w:r>
          </w:p>
        </w:tc>
        <w:tc>
          <w:tcPr>
            <w:tcW w:w="2014" w:type="dxa"/>
          </w:tcPr>
          <w:p w14:paraId="53A39E70" w14:textId="77777777" w:rsidR="00FC3839" w:rsidRDefault="00FC3839">
            <w:pPr>
              <w:pStyle w:val="ConsPlusNormal"/>
              <w:jc w:val="center"/>
            </w:pPr>
            <w:r>
              <w:t>1</w:t>
            </w:r>
          </w:p>
        </w:tc>
        <w:tc>
          <w:tcPr>
            <w:tcW w:w="1969" w:type="dxa"/>
          </w:tcPr>
          <w:p w14:paraId="47020C16" w14:textId="77777777" w:rsidR="00FC3839" w:rsidRDefault="00FC3839">
            <w:pPr>
              <w:pStyle w:val="ConsPlusNormal"/>
              <w:jc w:val="center"/>
            </w:pPr>
            <w:r>
              <w:t>1</w:t>
            </w:r>
          </w:p>
        </w:tc>
        <w:tc>
          <w:tcPr>
            <w:tcW w:w="1879" w:type="dxa"/>
          </w:tcPr>
          <w:p w14:paraId="34967E9C" w14:textId="77777777" w:rsidR="00FC3839" w:rsidRDefault="00FC3839">
            <w:pPr>
              <w:pStyle w:val="ConsPlusNormal"/>
              <w:jc w:val="center"/>
            </w:pPr>
            <w:r>
              <w:t>1</w:t>
            </w:r>
          </w:p>
        </w:tc>
        <w:tc>
          <w:tcPr>
            <w:tcW w:w="1549" w:type="dxa"/>
          </w:tcPr>
          <w:p w14:paraId="0C83FF9D" w14:textId="77777777" w:rsidR="00FC3839" w:rsidRDefault="00FC3839">
            <w:pPr>
              <w:pStyle w:val="ConsPlusNormal"/>
              <w:jc w:val="center"/>
            </w:pPr>
            <w:r>
              <w:t>1</w:t>
            </w:r>
          </w:p>
        </w:tc>
        <w:tc>
          <w:tcPr>
            <w:tcW w:w="1624" w:type="dxa"/>
          </w:tcPr>
          <w:p w14:paraId="3EF1F4D0" w14:textId="77777777" w:rsidR="00FC3839" w:rsidRDefault="00FC3839">
            <w:pPr>
              <w:pStyle w:val="ConsPlusNormal"/>
            </w:pPr>
          </w:p>
        </w:tc>
        <w:tc>
          <w:tcPr>
            <w:tcW w:w="1579" w:type="dxa"/>
          </w:tcPr>
          <w:p w14:paraId="6349B40A" w14:textId="77777777" w:rsidR="00FC3839" w:rsidRDefault="00FC3839">
            <w:pPr>
              <w:pStyle w:val="ConsPlusNormal"/>
            </w:pPr>
          </w:p>
        </w:tc>
        <w:tc>
          <w:tcPr>
            <w:tcW w:w="1429" w:type="dxa"/>
          </w:tcPr>
          <w:p w14:paraId="1D8CD3BA" w14:textId="77777777" w:rsidR="00FC3839" w:rsidRDefault="00FC3839">
            <w:pPr>
              <w:pStyle w:val="ConsPlusNormal"/>
            </w:pPr>
          </w:p>
        </w:tc>
        <w:tc>
          <w:tcPr>
            <w:tcW w:w="1744" w:type="dxa"/>
          </w:tcPr>
          <w:p w14:paraId="3EA35638" w14:textId="77777777" w:rsidR="00FC3839" w:rsidRDefault="00FC3839">
            <w:pPr>
              <w:pStyle w:val="ConsPlusNormal"/>
            </w:pPr>
          </w:p>
        </w:tc>
      </w:tr>
      <w:tr w:rsidR="00FC3839" w14:paraId="57A86FEA" w14:textId="77777777">
        <w:tc>
          <w:tcPr>
            <w:tcW w:w="484" w:type="dxa"/>
          </w:tcPr>
          <w:p w14:paraId="08378330" w14:textId="77777777" w:rsidR="00FC3839" w:rsidRDefault="00FC3839">
            <w:pPr>
              <w:pStyle w:val="ConsPlusNormal"/>
              <w:jc w:val="center"/>
            </w:pPr>
            <w:r>
              <w:t>73</w:t>
            </w:r>
          </w:p>
        </w:tc>
        <w:tc>
          <w:tcPr>
            <w:tcW w:w="1504" w:type="dxa"/>
          </w:tcPr>
          <w:p w14:paraId="54B08A13" w14:textId="77777777" w:rsidR="00FC3839" w:rsidRDefault="00FC3839">
            <w:pPr>
              <w:pStyle w:val="ConsPlusNormal"/>
              <w:jc w:val="center"/>
            </w:pPr>
            <w:r>
              <w:t>380391</w:t>
            </w:r>
          </w:p>
        </w:tc>
        <w:tc>
          <w:tcPr>
            <w:tcW w:w="3889" w:type="dxa"/>
          </w:tcPr>
          <w:p w14:paraId="13ADD93D" w14:textId="77777777" w:rsidR="00FC3839" w:rsidRDefault="00FC3839">
            <w:pPr>
              <w:pStyle w:val="ConsPlusNormal"/>
              <w:jc w:val="both"/>
            </w:pPr>
            <w:r>
              <w:t>Областное государственное бюджетное учреждение здравоохранения "Братская городская станция скорой медицинской помощи"</w:t>
            </w:r>
          </w:p>
        </w:tc>
        <w:tc>
          <w:tcPr>
            <w:tcW w:w="1924" w:type="dxa"/>
          </w:tcPr>
          <w:p w14:paraId="0F73C6F0" w14:textId="77777777" w:rsidR="00FC3839" w:rsidRDefault="00FC3839">
            <w:pPr>
              <w:pStyle w:val="ConsPlusNormal"/>
              <w:jc w:val="center"/>
            </w:pPr>
            <w:r>
              <w:t>1</w:t>
            </w:r>
          </w:p>
        </w:tc>
        <w:tc>
          <w:tcPr>
            <w:tcW w:w="1924" w:type="dxa"/>
          </w:tcPr>
          <w:p w14:paraId="67A3AD7E" w14:textId="77777777" w:rsidR="00FC3839" w:rsidRDefault="00FC3839">
            <w:pPr>
              <w:pStyle w:val="ConsPlusNormal"/>
              <w:jc w:val="center"/>
            </w:pPr>
            <w:r>
              <w:t>1</w:t>
            </w:r>
          </w:p>
        </w:tc>
        <w:tc>
          <w:tcPr>
            <w:tcW w:w="2014" w:type="dxa"/>
          </w:tcPr>
          <w:p w14:paraId="0D439F7B" w14:textId="77777777" w:rsidR="00FC3839" w:rsidRDefault="00FC3839">
            <w:pPr>
              <w:pStyle w:val="ConsPlusNormal"/>
            </w:pPr>
          </w:p>
        </w:tc>
        <w:tc>
          <w:tcPr>
            <w:tcW w:w="1969" w:type="dxa"/>
          </w:tcPr>
          <w:p w14:paraId="7649E9F4" w14:textId="77777777" w:rsidR="00FC3839" w:rsidRDefault="00FC3839">
            <w:pPr>
              <w:pStyle w:val="ConsPlusNormal"/>
            </w:pPr>
          </w:p>
        </w:tc>
        <w:tc>
          <w:tcPr>
            <w:tcW w:w="1879" w:type="dxa"/>
          </w:tcPr>
          <w:p w14:paraId="0CA11F4B" w14:textId="77777777" w:rsidR="00FC3839" w:rsidRDefault="00FC3839">
            <w:pPr>
              <w:pStyle w:val="ConsPlusNormal"/>
            </w:pPr>
          </w:p>
        </w:tc>
        <w:tc>
          <w:tcPr>
            <w:tcW w:w="1549" w:type="dxa"/>
          </w:tcPr>
          <w:p w14:paraId="1C3A3838" w14:textId="77777777" w:rsidR="00FC3839" w:rsidRDefault="00FC3839">
            <w:pPr>
              <w:pStyle w:val="ConsPlusNormal"/>
            </w:pPr>
          </w:p>
        </w:tc>
        <w:tc>
          <w:tcPr>
            <w:tcW w:w="1624" w:type="dxa"/>
          </w:tcPr>
          <w:p w14:paraId="008B8A20" w14:textId="77777777" w:rsidR="00FC3839" w:rsidRDefault="00FC3839">
            <w:pPr>
              <w:pStyle w:val="ConsPlusNormal"/>
            </w:pPr>
          </w:p>
        </w:tc>
        <w:tc>
          <w:tcPr>
            <w:tcW w:w="1579" w:type="dxa"/>
          </w:tcPr>
          <w:p w14:paraId="043E8F92" w14:textId="77777777" w:rsidR="00FC3839" w:rsidRDefault="00FC3839">
            <w:pPr>
              <w:pStyle w:val="ConsPlusNormal"/>
            </w:pPr>
          </w:p>
        </w:tc>
        <w:tc>
          <w:tcPr>
            <w:tcW w:w="1429" w:type="dxa"/>
          </w:tcPr>
          <w:p w14:paraId="6F169261" w14:textId="77777777" w:rsidR="00FC3839" w:rsidRDefault="00FC3839">
            <w:pPr>
              <w:pStyle w:val="ConsPlusNormal"/>
            </w:pPr>
          </w:p>
        </w:tc>
        <w:tc>
          <w:tcPr>
            <w:tcW w:w="1744" w:type="dxa"/>
          </w:tcPr>
          <w:p w14:paraId="4FFA7D5E" w14:textId="77777777" w:rsidR="00FC3839" w:rsidRDefault="00FC3839">
            <w:pPr>
              <w:pStyle w:val="ConsPlusNormal"/>
            </w:pPr>
          </w:p>
        </w:tc>
      </w:tr>
      <w:tr w:rsidR="00FC3839" w14:paraId="22F09FD4" w14:textId="77777777">
        <w:tc>
          <w:tcPr>
            <w:tcW w:w="484" w:type="dxa"/>
          </w:tcPr>
          <w:p w14:paraId="73DA4C01" w14:textId="77777777" w:rsidR="00FC3839" w:rsidRDefault="00FC3839">
            <w:pPr>
              <w:pStyle w:val="ConsPlusNormal"/>
              <w:jc w:val="center"/>
            </w:pPr>
            <w:r>
              <w:t>74</w:t>
            </w:r>
          </w:p>
        </w:tc>
        <w:tc>
          <w:tcPr>
            <w:tcW w:w="1504" w:type="dxa"/>
          </w:tcPr>
          <w:p w14:paraId="18A2C710" w14:textId="77777777" w:rsidR="00FC3839" w:rsidRDefault="00FC3839">
            <w:pPr>
              <w:pStyle w:val="ConsPlusNormal"/>
              <w:jc w:val="center"/>
            </w:pPr>
            <w:r>
              <w:t>380124</w:t>
            </w:r>
          </w:p>
        </w:tc>
        <w:tc>
          <w:tcPr>
            <w:tcW w:w="3889" w:type="dxa"/>
          </w:tcPr>
          <w:p w14:paraId="37BB7EAA" w14:textId="77777777" w:rsidR="00FC3839" w:rsidRDefault="00FC3839">
            <w:pPr>
              <w:pStyle w:val="ConsPlusNormal"/>
              <w:jc w:val="both"/>
            </w:pPr>
            <w:r>
              <w:t xml:space="preserve">Областное государственное автономное </w:t>
            </w:r>
            <w:r>
              <w:lastRenderedPageBreak/>
              <w:t>учреждение здравоохранения "Братский перинатальный центр"</w:t>
            </w:r>
          </w:p>
        </w:tc>
        <w:tc>
          <w:tcPr>
            <w:tcW w:w="1924" w:type="dxa"/>
          </w:tcPr>
          <w:p w14:paraId="2EF70F09" w14:textId="77777777" w:rsidR="00FC3839" w:rsidRDefault="00FC3839">
            <w:pPr>
              <w:pStyle w:val="ConsPlusNormal"/>
              <w:jc w:val="center"/>
            </w:pPr>
            <w:r>
              <w:lastRenderedPageBreak/>
              <w:t>1</w:t>
            </w:r>
          </w:p>
        </w:tc>
        <w:tc>
          <w:tcPr>
            <w:tcW w:w="1924" w:type="dxa"/>
          </w:tcPr>
          <w:p w14:paraId="5708867D" w14:textId="77777777" w:rsidR="00FC3839" w:rsidRDefault="00FC3839">
            <w:pPr>
              <w:pStyle w:val="ConsPlusNormal"/>
              <w:jc w:val="center"/>
            </w:pPr>
            <w:r>
              <w:t>1</w:t>
            </w:r>
          </w:p>
        </w:tc>
        <w:tc>
          <w:tcPr>
            <w:tcW w:w="2014" w:type="dxa"/>
          </w:tcPr>
          <w:p w14:paraId="7D1C486A" w14:textId="77777777" w:rsidR="00FC3839" w:rsidRDefault="00FC3839">
            <w:pPr>
              <w:pStyle w:val="ConsPlusNormal"/>
            </w:pPr>
          </w:p>
        </w:tc>
        <w:tc>
          <w:tcPr>
            <w:tcW w:w="1969" w:type="dxa"/>
          </w:tcPr>
          <w:p w14:paraId="41131700" w14:textId="77777777" w:rsidR="00FC3839" w:rsidRDefault="00FC3839">
            <w:pPr>
              <w:pStyle w:val="ConsPlusNormal"/>
            </w:pPr>
          </w:p>
        </w:tc>
        <w:tc>
          <w:tcPr>
            <w:tcW w:w="1879" w:type="dxa"/>
          </w:tcPr>
          <w:p w14:paraId="146624A8" w14:textId="77777777" w:rsidR="00FC3839" w:rsidRDefault="00FC3839">
            <w:pPr>
              <w:pStyle w:val="ConsPlusNormal"/>
            </w:pPr>
          </w:p>
        </w:tc>
        <w:tc>
          <w:tcPr>
            <w:tcW w:w="1549" w:type="dxa"/>
          </w:tcPr>
          <w:p w14:paraId="2D9909B7" w14:textId="77777777" w:rsidR="00FC3839" w:rsidRDefault="00FC3839">
            <w:pPr>
              <w:pStyle w:val="ConsPlusNormal"/>
            </w:pPr>
          </w:p>
        </w:tc>
        <w:tc>
          <w:tcPr>
            <w:tcW w:w="1624" w:type="dxa"/>
          </w:tcPr>
          <w:p w14:paraId="63166C4C" w14:textId="77777777" w:rsidR="00FC3839" w:rsidRDefault="00FC3839">
            <w:pPr>
              <w:pStyle w:val="ConsPlusNormal"/>
            </w:pPr>
          </w:p>
        </w:tc>
        <w:tc>
          <w:tcPr>
            <w:tcW w:w="1579" w:type="dxa"/>
          </w:tcPr>
          <w:p w14:paraId="6E459000" w14:textId="77777777" w:rsidR="00FC3839" w:rsidRDefault="00FC3839">
            <w:pPr>
              <w:pStyle w:val="ConsPlusNormal"/>
            </w:pPr>
          </w:p>
        </w:tc>
        <w:tc>
          <w:tcPr>
            <w:tcW w:w="1429" w:type="dxa"/>
          </w:tcPr>
          <w:p w14:paraId="7DB23B85" w14:textId="77777777" w:rsidR="00FC3839" w:rsidRDefault="00FC3839">
            <w:pPr>
              <w:pStyle w:val="ConsPlusNormal"/>
            </w:pPr>
          </w:p>
        </w:tc>
        <w:tc>
          <w:tcPr>
            <w:tcW w:w="1744" w:type="dxa"/>
          </w:tcPr>
          <w:p w14:paraId="39A25055" w14:textId="77777777" w:rsidR="00FC3839" w:rsidRDefault="00FC3839">
            <w:pPr>
              <w:pStyle w:val="ConsPlusNormal"/>
            </w:pPr>
          </w:p>
        </w:tc>
      </w:tr>
      <w:tr w:rsidR="00FC3839" w14:paraId="56782981" w14:textId="77777777">
        <w:tc>
          <w:tcPr>
            <w:tcW w:w="484" w:type="dxa"/>
          </w:tcPr>
          <w:p w14:paraId="04303E6B" w14:textId="77777777" w:rsidR="00FC3839" w:rsidRDefault="00FC3839">
            <w:pPr>
              <w:pStyle w:val="ConsPlusNormal"/>
              <w:jc w:val="center"/>
            </w:pPr>
            <w:r>
              <w:t>75</w:t>
            </w:r>
          </w:p>
        </w:tc>
        <w:tc>
          <w:tcPr>
            <w:tcW w:w="1504" w:type="dxa"/>
          </w:tcPr>
          <w:p w14:paraId="49D73D67" w14:textId="77777777" w:rsidR="00FC3839" w:rsidRDefault="00FC3839">
            <w:pPr>
              <w:pStyle w:val="ConsPlusNormal"/>
              <w:jc w:val="center"/>
            </w:pPr>
            <w:r>
              <w:t>380022</w:t>
            </w:r>
          </w:p>
        </w:tc>
        <w:tc>
          <w:tcPr>
            <w:tcW w:w="3889" w:type="dxa"/>
          </w:tcPr>
          <w:p w14:paraId="615B6A8A"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11"</w:t>
            </w:r>
          </w:p>
        </w:tc>
        <w:tc>
          <w:tcPr>
            <w:tcW w:w="1924" w:type="dxa"/>
          </w:tcPr>
          <w:p w14:paraId="0B130CF9" w14:textId="77777777" w:rsidR="00FC3839" w:rsidRDefault="00FC3839">
            <w:pPr>
              <w:pStyle w:val="ConsPlusNormal"/>
            </w:pPr>
          </w:p>
        </w:tc>
        <w:tc>
          <w:tcPr>
            <w:tcW w:w="1924" w:type="dxa"/>
          </w:tcPr>
          <w:p w14:paraId="74E561F4" w14:textId="77777777" w:rsidR="00FC3839" w:rsidRDefault="00FC3839">
            <w:pPr>
              <w:pStyle w:val="ConsPlusNormal"/>
              <w:jc w:val="center"/>
            </w:pPr>
            <w:r>
              <w:t>1</w:t>
            </w:r>
          </w:p>
        </w:tc>
        <w:tc>
          <w:tcPr>
            <w:tcW w:w="2014" w:type="dxa"/>
          </w:tcPr>
          <w:p w14:paraId="1EEBC202" w14:textId="77777777" w:rsidR="00FC3839" w:rsidRDefault="00FC3839">
            <w:pPr>
              <w:pStyle w:val="ConsPlusNormal"/>
              <w:jc w:val="center"/>
            </w:pPr>
            <w:r>
              <w:t>1</w:t>
            </w:r>
          </w:p>
        </w:tc>
        <w:tc>
          <w:tcPr>
            <w:tcW w:w="1969" w:type="dxa"/>
          </w:tcPr>
          <w:p w14:paraId="557E7DA6" w14:textId="77777777" w:rsidR="00FC3839" w:rsidRDefault="00FC3839">
            <w:pPr>
              <w:pStyle w:val="ConsPlusNormal"/>
              <w:jc w:val="center"/>
            </w:pPr>
            <w:r>
              <w:t>1</w:t>
            </w:r>
          </w:p>
        </w:tc>
        <w:tc>
          <w:tcPr>
            <w:tcW w:w="1879" w:type="dxa"/>
          </w:tcPr>
          <w:p w14:paraId="70A7289C" w14:textId="77777777" w:rsidR="00FC3839" w:rsidRDefault="00FC3839">
            <w:pPr>
              <w:pStyle w:val="ConsPlusNormal"/>
              <w:jc w:val="center"/>
            </w:pPr>
            <w:r>
              <w:t>1</w:t>
            </w:r>
          </w:p>
        </w:tc>
        <w:tc>
          <w:tcPr>
            <w:tcW w:w="1549" w:type="dxa"/>
          </w:tcPr>
          <w:p w14:paraId="57CDEAAC" w14:textId="77777777" w:rsidR="00FC3839" w:rsidRDefault="00FC3839">
            <w:pPr>
              <w:pStyle w:val="ConsPlusNormal"/>
              <w:jc w:val="center"/>
            </w:pPr>
            <w:r>
              <w:t>1</w:t>
            </w:r>
          </w:p>
        </w:tc>
        <w:tc>
          <w:tcPr>
            <w:tcW w:w="1624" w:type="dxa"/>
          </w:tcPr>
          <w:p w14:paraId="11B0A805" w14:textId="77777777" w:rsidR="00FC3839" w:rsidRDefault="00FC3839">
            <w:pPr>
              <w:pStyle w:val="ConsPlusNormal"/>
            </w:pPr>
          </w:p>
        </w:tc>
        <w:tc>
          <w:tcPr>
            <w:tcW w:w="1579" w:type="dxa"/>
          </w:tcPr>
          <w:p w14:paraId="412A91FF" w14:textId="77777777" w:rsidR="00FC3839" w:rsidRDefault="00FC3839">
            <w:pPr>
              <w:pStyle w:val="ConsPlusNormal"/>
            </w:pPr>
          </w:p>
        </w:tc>
        <w:tc>
          <w:tcPr>
            <w:tcW w:w="1429" w:type="dxa"/>
          </w:tcPr>
          <w:p w14:paraId="192FB6BC" w14:textId="77777777" w:rsidR="00FC3839" w:rsidRDefault="00FC3839">
            <w:pPr>
              <w:pStyle w:val="ConsPlusNormal"/>
            </w:pPr>
          </w:p>
        </w:tc>
        <w:tc>
          <w:tcPr>
            <w:tcW w:w="1744" w:type="dxa"/>
          </w:tcPr>
          <w:p w14:paraId="56820EA1" w14:textId="77777777" w:rsidR="00FC3839" w:rsidRDefault="00FC3839">
            <w:pPr>
              <w:pStyle w:val="ConsPlusNormal"/>
            </w:pPr>
          </w:p>
        </w:tc>
      </w:tr>
      <w:tr w:rsidR="00FC3839" w14:paraId="18CB2E9C" w14:textId="77777777">
        <w:tc>
          <w:tcPr>
            <w:tcW w:w="484" w:type="dxa"/>
          </w:tcPr>
          <w:p w14:paraId="5ADD0CBC" w14:textId="77777777" w:rsidR="00FC3839" w:rsidRDefault="00FC3839">
            <w:pPr>
              <w:pStyle w:val="ConsPlusNormal"/>
              <w:jc w:val="center"/>
            </w:pPr>
            <w:r>
              <w:t>76</w:t>
            </w:r>
          </w:p>
        </w:tc>
        <w:tc>
          <w:tcPr>
            <w:tcW w:w="1504" w:type="dxa"/>
          </w:tcPr>
          <w:p w14:paraId="6D3E5E16" w14:textId="77777777" w:rsidR="00FC3839" w:rsidRDefault="00FC3839">
            <w:pPr>
              <w:pStyle w:val="ConsPlusNormal"/>
              <w:jc w:val="center"/>
            </w:pPr>
            <w:r>
              <w:t>380373</w:t>
            </w:r>
          </w:p>
        </w:tc>
        <w:tc>
          <w:tcPr>
            <w:tcW w:w="3889" w:type="dxa"/>
          </w:tcPr>
          <w:p w14:paraId="0CAC7160" w14:textId="77777777" w:rsidR="00FC3839" w:rsidRDefault="00FC3839">
            <w:pPr>
              <w:pStyle w:val="ConsPlusNormal"/>
              <w:jc w:val="both"/>
            </w:pPr>
            <w:r>
              <w:t>Государственное автономное учреждение здравоохранения "Областной центр врачебной косметологии"</w:t>
            </w:r>
          </w:p>
        </w:tc>
        <w:tc>
          <w:tcPr>
            <w:tcW w:w="1924" w:type="dxa"/>
          </w:tcPr>
          <w:p w14:paraId="4E861B42" w14:textId="77777777" w:rsidR="00FC3839" w:rsidRDefault="00FC3839">
            <w:pPr>
              <w:pStyle w:val="ConsPlusNormal"/>
            </w:pPr>
          </w:p>
        </w:tc>
        <w:tc>
          <w:tcPr>
            <w:tcW w:w="1924" w:type="dxa"/>
          </w:tcPr>
          <w:p w14:paraId="09D09357" w14:textId="77777777" w:rsidR="00FC3839" w:rsidRDefault="00FC3839">
            <w:pPr>
              <w:pStyle w:val="ConsPlusNormal"/>
              <w:jc w:val="center"/>
            </w:pPr>
            <w:r>
              <w:t>1</w:t>
            </w:r>
          </w:p>
        </w:tc>
        <w:tc>
          <w:tcPr>
            <w:tcW w:w="2014" w:type="dxa"/>
          </w:tcPr>
          <w:p w14:paraId="21B11459" w14:textId="77777777" w:rsidR="00FC3839" w:rsidRDefault="00FC3839">
            <w:pPr>
              <w:pStyle w:val="ConsPlusNormal"/>
            </w:pPr>
          </w:p>
        </w:tc>
        <w:tc>
          <w:tcPr>
            <w:tcW w:w="1969" w:type="dxa"/>
          </w:tcPr>
          <w:p w14:paraId="21666676" w14:textId="77777777" w:rsidR="00FC3839" w:rsidRDefault="00FC3839">
            <w:pPr>
              <w:pStyle w:val="ConsPlusNormal"/>
            </w:pPr>
          </w:p>
        </w:tc>
        <w:tc>
          <w:tcPr>
            <w:tcW w:w="1879" w:type="dxa"/>
          </w:tcPr>
          <w:p w14:paraId="70758552" w14:textId="77777777" w:rsidR="00FC3839" w:rsidRDefault="00FC3839">
            <w:pPr>
              <w:pStyle w:val="ConsPlusNormal"/>
            </w:pPr>
          </w:p>
        </w:tc>
        <w:tc>
          <w:tcPr>
            <w:tcW w:w="1549" w:type="dxa"/>
          </w:tcPr>
          <w:p w14:paraId="67888D6D" w14:textId="77777777" w:rsidR="00FC3839" w:rsidRDefault="00FC3839">
            <w:pPr>
              <w:pStyle w:val="ConsPlusNormal"/>
            </w:pPr>
          </w:p>
        </w:tc>
        <w:tc>
          <w:tcPr>
            <w:tcW w:w="1624" w:type="dxa"/>
          </w:tcPr>
          <w:p w14:paraId="7CA68B80" w14:textId="77777777" w:rsidR="00FC3839" w:rsidRDefault="00FC3839">
            <w:pPr>
              <w:pStyle w:val="ConsPlusNormal"/>
            </w:pPr>
          </w:p>
        </w:tc>
        <w:tc>
          <w:tcPr>
            <w:tcW w:w="1579" w:type="dxa"/>
          </w:tcPr>
          <w:p w14:paraId="1C42A5D6" w14:textId="77777777" w:rsidR="00FC3839" w:rsidRDefault="00FC3839">
            <w:pPr>
              <w:pStyle w:val="ConsPlusNormal"/>
            </w:pPr>
          </w:p>
        </w:tc>
        <w:tc>
          <w:tcPr>
            <w:tcW w:w="1429" w:type="dxa"/>
          </w:tcPr>
          <w:p w14:paraId="43E0D1CB" w14:textId="77777777" w:rsidR="00FC3839" w:rsidRDefault="00FC3839">
            <w:pPr>
              <w:pStyle w:val="ConsPlusNormal"/>
            </w:pPr>
          </w:p>
        </w:tc>
        <w:tc>
          <w:tcPr>
            <w:tcW w:w="1744" w:type="dxa"/>
          </w:tcPr>
          <w:p w14:paraId="22DD246D" w14:textId="77777777" w:rsidR="00FC3839" w:rsidRDefault="00FC3839">
            <w:pPr>
              <w:pStyle w:val="ConsPlusNormal"/>
            </w:pPr>
          </w:p>
        </w:tc>
      </w:tr>
      <w:tr w:rsidR="00FC3839" w14:paraId="541B3476" w14:textId="77777777">
        <w:tc>
          <w:tcPr>
            <w:tcW w:w="484" w:type="dxa"/>
          </w:tcPr>
          <w:p w14:paraId="45C7D550" w14:textId="77777777" w:rsidR="00FC3839" w:rsidRDefault="00FC3839">
            <w:pPr>
              <w:pStyle w:val="ConsPlusNormal"/>
              <w:jc w:val="center"/>
            </w:pPr>
            <w:r>
              <w:t>77</w:t>
            </w:r>
          </w:p>
        </w:tc>
        <w:tc>
          <w:tcPr>
            <w:tcW w:w="1504" w:type="dxa"/>
          </w:tcPr>
          <w:p w14:paraId="1E4F3236" w14:textId="77777777" w:rsidR="00FC3839" w:rsidRDefault="00FC3839">
            <w:pPr>
              <w:pStyle w:val="ConsPlusNormal"/>
              <w:jc w:val="center"/>
            </w:pPr>
            <w:r>
              <w:t>380068</w:t>
            </w:r>
          </w:p>
        </w:tc>
        <w:tc>
          <w:tcPr>
            <w:tcW w:w="3889" w:type="dxa"/>
          </w:tcPr>
          <w:p w14:paraId="5F45F46B" w14:textId="77777777" w:rsidR="00FC3839" w:rsidRDefault="00FC3839">
            <w:pPr>
              <w:pStyle w:val="ConsPlusNormal"/>
              <w:jc w:val="both"/>
            </w:pPr>
            <w:r>
              <w:t>Общество с ограниченной ответственностью "Клиника Центра Молекулярной Диагностики"</w:t>
            </w:r>
          </w:p>
        </w:tc>
        <w:tc>
          <w:tcPr>
            <w:tcW w:w="1924" w:type="dxa"/>
          </w:tcPr>
          <w:p w14:paraId="19BE8C8F" w14:textId="77777777" w:rsidR="00FC3839" w:rsidRDefault="00FC3839">
            <w:pPr>
              <w:pStyle w:val="ConsPlusNormal"/>
            </w:pPr>
          </w:p>
        </w:tc>
        <w:tc>
          <w:tcPr>
            <w:tcW w:w="1924" w:type="dxa"/>
          </w:tcPr>
          <w:p w14:paraId="3E22FBB4" w14:textId="77777777" w:rsidR="00FC3839" w:rsidRDefault="00FC3839">
            <w:pPr>
              <w:pStyle w:val="ConsPlusNormal"/>
              <w:jc w:val="center"/>
            </w:pPr>
            <w:r>
              <w:t>1</w:t>
            </w:r>
          </w:p>
        </w:tc>
        <w:tc>
          <w:tcPr>
            <w:tcW w:w="2014" w:type="dxa"/>
          </w:tcPr>
          <w:p w14:paraId="5F1EF33E" w14:textId="77777777" w:rsidR="00FC3839" w:rsidRDefault="00FC3839">
            <w:pPr>
              <w:pStyle w:val="ConsPlusNormal"/>
            </w:pPr>
          </w:p>
        </w:tc>
        <w:tc>
          <w:tcPr>
            <w:tcW w:w="1969" w:type="dxa"/>
          </w:tcPr>
          <w:p w14:paraId="41667CF9" w14:textId="77777777" w:rsidR="00FC3839" w:rsidRDefault="00FC3839">
            <w:pPr>
              <w:pStyle w:val="ConsPlusNormal"/>
            </w:pPr>
          </w:p>
        </w:tc>
        <w:tc>
          <w:tcPr>
            <w:tcW w:w="1879" w:type="dxa"/>
          </w:tcPr>
          <w:p w14:paraId="13D52212" w14:textId="77777777" w:rsidR="00FC3839" w:rsidRDefault="00FC3839">
            <w:pPr>
              <w:pStyle w:val="ConsPlusNormal"/>
            </w:pPr>
          </w:p>
        </w:tc>
        <w:tc>
          <w:tcPr>
            <w:tcW w:w="1549" w:type="dxa"/>
          </w:tcPr>
          <w:p w14:paraId="7288B632" w14:textId="77777777" w:rsidR="00FC3839" w:rsidRDefault="00FC3839">
            <w:pPr>
              <w:pStyle w:val="ConsPlusNormal"/>
            </w:pPr>
          </w:p>
        </w:tc>
        <w:tc>
          <w:tcPr>
            <w:tcW w:w="1624" w:type="dxa"/>
          </w:tcPr>
          <w:p w14:paraId="01C29C12" w14:textId="77777777" w:rsidR="00FC3839" w:rsidRDefault="00FC3839">
            <w:pPr>
              <w:pStyle w:val="ConsPlusNormal"/>
            </w:pPr>
          </w:p>
        </w:tc>
        <w:tc>
          <w:tcPr>
            <w:tcW w:w="1579" w:type="dxa"/>
          </w:tcPr>
          <w:p w14:paraId="21EA146A" w14:textId="77777777" w:rsidR="00FC3839" w:rsidRDefault="00FC3839">
            <w:pPr>
              <w:pStyle w:val="ConsPlusNormal"/>
            </w:pPr>
          </w:p>
        </w:tc>
        <w:tc>
          <w:tcPr>
            <w:tcW w:w="1429" w:type="dxa"/>
          </w:tcPr>
          <w:p w14:paraId="2C1DF0FE" w14:textId="77777777" w:rsidR="00FC3839" w:rsidRDefault="00FC3839">
            <w:pPr>
              <w:pStyle w:val="ConsPlusNormal"/>
            </w:pPr>
          </w:p>
        </w:tc>
        <w:tc>
          <w:tcPr>
            <w:tcW w:w="1744" w:type="dxa"/>
          </w:tcPr>
          <w:p w14:paraId="13B2F986" w14:textId="77777777" w:rsidR="00FC3839" w:rsidRDefault="00FC3839">
            <w:pPr>
              <w:pStyle w:val="ConsPlusNormal"/>
            </w:pPr>
          </w:p>
        </w:tc>
      </w:tr>
      <w:tr w:rsidR="00FC3839" w14:paraId="709FC6B3" w14:textId="77777777">
        <w:tc>
          <w:tcPr>
            <w:tcW w:w="484" w:type="dxa"/>
          </w:tcPr>
          <w:p w14:paraId="32B88835" w14:textId="77777777" w:rsidR="00FC3839" w:rsidRDefault="00FC3839">
            <w:pPr>
              <w:pStyle w:val="ConsPlusNormal"/>
              <w:jc w:val="center"/>
            </w:pPr>
            <w:r>
              <w:t>78</w:t>
            </w:r>
          </w:p>
        </w:tc>
        <w:tc>
          <w:tcPr>
            <w:tcW w:w="1504" w:type="dxa"/>
          </w:tcPr>
          <w:p w14:paraId="6C4E1DF6" w14:textId="77777777" w:rsidR="00FC3839" w:rsidRDefault="00FC3839">
            <w:pPr>
              <w:pStyle w:val="ConsPlusNormal"/>
              <w:jc w:val="center"/>
            </w:pPr>
            <w:r>
              <w:t>380036</w:t>
            </w:r>
          </w:p>
        </w:tc>
        <w:tc>
          <w:tcPr>
            <w:tcW w:w="3889" w:type="dxa"/>
          </w:tcPr>
          <w:p w14:paraId="0BE055DD" w14:textId="77777777" w:rsidR="00FC3839" w:rsidRDefault="00FC3839">
            <w:pPr>
              <w:pStyle w:val="ConsPlusNormal"/>
              <w:jc w:val="both"/>
            </w:pPr>
            <w:r>
              <w:t xml:space="preserve">Государственное бюджетное учреждение </w:t>
            </w:r>
            <w:r>
              <w:lastRenderedPageBreak/>
              <w:t>здравоохранения "Областной гериатрический центр"</w:t>
            </w:r>
          </w:p>
        </w:tc>
        <w:tc>
          <w:tcPr>
            <w:tcW w:w="1924" w:type="dxa"/>
          </w:tcPr>
          <w:p w14:paraId="384ABD8D" w14:textId="77777777" w:rsidR="00FC3839" w:rsidRDefault="00FC3839">
            <w:pPr>
              <w:pStyle w:val="ConsPlusNormal"/>
            </w:pPr>
          </w:p>
        </w:tc>
        <w:tc>
          <w:tcPr>
            <w:tcW w:w="1924" w:type="dxa"/>
          </w:tcPr>
          <w:p w14:paraId="2656A1E4" w14:textId="77777777" w:rsidR="00FC3839" w:rsidRDefault="00FC3839">
            <w:pPr>
              <w:pStyle w:val="ConsPlusNormal"/>
              <w:jc w:val="center"/>
            </w:pPr>
            <w:r>
              <w:t>1</w:t>
            </w:r>
          </w:p>
        </w:tc>
        <w:tc>
          <w:tcPr>
            <w:tcW w:w="2014" w:type="dxa"/>
          </w:tcPr>
          <w:p w14:paraId="648D6F3C" w14:textId="77777777" w:rsidR="00FC3839" w:rsidRDefault="00FC3839">
            <w:pPr>
              <w:pStyle w:val="ConsPlusNormal"/>
              <w:jc w:val="center"/>
            </w:pPr>
            <w:r>
              <w:t>1</w:t>
            </w:r>
          </w:p>
        </w:tc>
        <w:tc>
          <w:tcPr>
            <w:tcW w:w="1969" w:type="dxa"/>
          </w:tcPr>
          <w:p w14:paraId="20F12E9C" w14:textId="77777777" w:rsidR="00FC3839" w:rsidRDefault="00FC3839">
            <w:pPr>
              <w:pStyle w:val="ConsPlusNormal"/>
              <w:jc w:val="center"/>
            </w:pPr>
            <w:r>
              <w:t>1</w:t>
            </w:r>
          </w:p>
        </w:tc>
        <w:tc>
          <w:tcPr>
            <w:tcW w:w="1879" w:type="dxa"/>
          </w:tcPr>
          <w:p w14:paraId="5F95DA08" w14:textId="77777777" w:rsidR="00FC3839" w:rsidRDefault="00FC3839">
            <w:pPr>
              <w:pStyle w:val="ConsPlusNormal"/>
              <w:jc w:val="center"/>
            </w:pPr>
            <w:r>
              <w:t>1</w:t>
            </w:r>
          </w:p>
        </w:tc>
        <w:tc>
          <w:tcPr>
            <w:tcW w:w="1549" w:type="dxa"/>
          </w:tcPr>
          <w:p w14:paraId="12DA4A10" w14:textId="77777777" w:rsidR="00FC3839" w:rsidRDefault="00FC3839">
            <w:pPr>
              <w:pStyle w:val="ConsPlusNormal"/>
              <w:jc w:val="center"/>
            </w:pPr>
            <w:r>
              <w:t>1</w:t>
            </w:r>
          </w:p>
        </w:tc>
        <w:tc>
          <w:tcPr>
            <w:tcW w:w="1624" w:type="dxa"/>
          </w:tcPr>
          <w:p w14:paraId="5B580387" w14:textId="77777777" w:rsidR="00FC3839" w:rsidRDefault="00FC3839">
            <w:pPr>
              <w:pStyle w:val="ConsPlusNormal"/>
              <w:jc w:val="center"/>
            </w:pPr>
            <w:r>
              <w:t>1</w:t>
            </w:r>
          </w:p>
        </w:tc>
        <w:tc>
          <w:tcPr>
            <w:tcW w:w="1579" w:type="dxa"/>
          </w:tcPr>
          <w:p w14:paraId="5A8C4954" w14:textId="77777777" w:rsidR="00FC3839" w:rsidRDefault="00FC3839">
            <w:pPr>
              <w:pStyle w:val="ConsPlusNormal"/>
              <w:jc w:val="center"/>
            </w:pPr>
            <w:r>
              <w:t>1</w:t>
            </w:r>
          </w:p>
        </w:tc>
        <w:tc>
          <w:tcPr>
            <w:tcW w:w="1429" w:type="dxa"/>
          </w:tcPr>
          <w:p w14:paraId="52E5FBF3" w14:textId="77777777" w:rsidR="00FC3839" w:rsidRDefault="00FC3839">
            <w:pPr>
              <w:pStyle w:val="ConsPlusNormal"/>
            </w:pPr>
          </w:p>
        </w:tc>
        <w:tc>
          <w:tcPr>
            <w:tcW w:w="1744" w:type="dxa"/>
          </w:tcPr>
          <w:p w14:paraId="5BFF6A59" w14:textId="77777777" w:rsidR="00FC3839" w:rsidRDefault="00FC3839">
            <w:pPr>
              <w:pStyle w:val="ConsPlusNormal"/>
            </w:pPr>
          </w:p>
        </w:tc>
      </w:tr>
      <w:tr w:rsidR="00FC3839" w14:paraId="16D56520" w14:textId="77777777">
        <w:tc>
          <w:tcPr>
            <w:tcW w:w="484" w:type="dxa"/>
          </w:tcPr>
          <w:p w14:paraId="3C96B039" w14:textId="77777777" w:rsidR="00FC3839" w:rsidRDefault="00FC3839">
            <w:pPr>
              <w:pStyle w:val="ConsPlusNormal"/>
              <w:jc w:val="center"/>
            </w:pPr>
            <w:r>
              <w:t>79</w:t>
            </w:r>
          </w:p>
        </w:tc>
        <w:tc>
          <w:tcPr>
            <w:tcW w:w="1504" w:type="dxa"/>
          </w:tcPr>
          <w:p w14:paraId="7BF34376" w14:textId="77777777" w:rsidR="00FC3839" w:rsidRDefault="00FC3839">
            <w:pPr>
              <w:pStyle w:val="ConsPlusNormal"/>
              <w:jc w:val="center"/>
            </w:pPr>
            <w:r>
              <w:t>380097</w:t>
            </w:r>
          </w:p>
        </w:tc>
        <w:tc>
          <w:tcPr>
            <w:tcW w:w="3889" w:type="dxa"/>
          </w:tcPr>
          <w:p w14:paraId="3E6FEE05" w14:textId="77777777" w:rsidR="00FC3839" w:rsidRDefault="00FC3839">
            <w:pPr>
              <w:pStyle w:val="ConsPlusNormal"/>
              <w:jc w:val="both"/>
            </w:pPr>
            <w:r>
              <w:t>Областное государственное бюджетное учреждение здравоохранения "Жигаловская районная больница"</w:t>
            </w:r>
          </w:p>
        </w:tc>
        <w:tc>
          <w:tcPr>
            <w:tcW w:w="1924" w:type="dxa"/>
          </w:tcPr>
          <w:p w14:paraId="670AFBDF" w14:textId="77777777" w:rsidR="00FC3839" w:rsidRDefault="00FC3839">
            <w:pPr>
              <w:pStyle w:val="ConsPlusNormal"/>
              <w:jc w:val="center"/>
            </w:pPr>
            <w:r>
              <w:t>1</w:t>
            </w:r>
          </w:p>
        </w:tc>
        <w:tc>
          <w:tcPr>
            <w:tcW w:w="1924" w:type="dxa"/>
          </w:tcPr>
          <w:p w14:paraId="2B6D93D9" w14:textId="77777777" w:rsidR="00FC3839" w:rsidRDefault="00FC3839">
            <w:pPr>
              <w:pStyle w:val="ConsPlusNormal"/>
              <w:jc w:val="center"/>
            </w:pPr>
            <w:r>
              <w:t>1</w:t>
            </w:r>
          </w:p>
        </w:tc>
        <w:tc>
          <w:tcPr>
            <w:tcW w:w="2014" w:type="dxa"/>
          </w:tcPr>
          <w:p w14:paraId="25CDACA6" w14:textId="77777777" w:rsidR="00FC3839" w:rsidRDefault="00FC3839">
            <w:pPr>
              <w:pStyle w:val="ConsPlusNormal"/>
              <w:jc w:val="center"/>
            </w:pPr>
            <w:r>
              <w:t>1</w:t>
            </w:r>
          </w:p>
        </w:tc>
        <w:tc>
          <w:tcPr>
            <w:tcW w:w="1969" w:type="dxa"/>
          </w:tcPr>
          <w:p w14:paraId="5E651459" w14:textId="77777777" w:rsidR="00FC3839" w:rsidRDefault="00FC3839">
            <w:pPr>
              <w:pStyle w:val="ConsPlusNormal"/>
              <w:jc w:val="center"/>
            </w:pPr>
            <w:r>
              <w:t>1</w:t>
            </w:r>
          </w:p>
        </w:tc>
        <w:tc>
          <w:tcPr>
            <w:tcW w:w="1879" w:type="dxa"/>
          </w:tcPr>
          <w:p w14:paraId="66CA9570" w14:textId="77777777" w:rsidR="00FC3839" w:rsidRDefault="00FC3839">
            <w:pPr>
              <w:pStyle w:val="ConsPlusNormal"/>
              <w:jc w:val="center"/>
            </w:pPr>
            <w:r>
              <w:t>1</w:t>
            </w:r>
          </w:p>
        </w:tc>
        <w:tc>
          <w:tcPr>
            <w:tcW w:w="1549" w:type="dxa"/>
          </w:tcPr>
          <w:p w14:paraId="04D3D43D" w14:textId="77777777" w:rsidR="00FC3839" w:rsidRDefault="00FC3839">
            <w:pPr>
              <w:pStyle w:val="ConsPlusNormal"/>
              <w:jc w:val="center"/>
            </w:pPr>
            <w:r>
              <w:t>1</w:t>
            </w:r>
          </w:p>
        </w:tc>
        <w:tc>
          <w:tcPr>
            <w:tcW w:w="1624" w:type="dxa"/>
          </w:tcPr>
          <w:p w14:paraId="4D81E6E0" w14:textId="77777777" w:rsidR="00FC3839" w:rsidRDefault="00FC3839">
            <w:pPr>
              <w:pStyle w:val="ConsPlusNormal"/>
            </w:pPr>
          </w:p>
        </w:tc>
        <w:tc>
          <w:tcPr>
            <w:tcW w:w="1579" w:type="dxa"/>
          </w:tcPr>
          <w:p w14:paraId="0B82FA7E" w14:textId="77777777" w:rsidR="00FC3839" w:rsidRDefault="00FC3839">
            <w:pPr>
              <w:pStyle w:val="ConsPlusNormal"/>
            </w:pPr>
          </w:p>
        </w:tc>
        <w:tc>
          <w:tcPr>
            <w:tcW w:w="1429" w:type="dxa"/>
          </w:tcPr>
          <w:p w14:paraId="3AD06274" w14:textId="77777777" w:rsidR="00FC3839" w:rsidRDefault="00FC3839">
            <w:pPr>
              <w:pStyle w:val="ConsPlusNormal"/>
            </w:pPr>
          </w:p>
        </w:tc>
        <w:tc>
          <w:tcPr>
            <w:tcW w:w="1744" w:type="dxa"/>
          </w:tcPr>
          <w:p w14:paraId="675DDC32" w14:textId="77777777" w:rsidR="00FC3839" w:rsidRDefault="00FC3839">
            <w:pPr>
              <w:pStyle w:val="ConsPlusNormal"/>
            </w:pPr>
          </w:p>
        </w:tc>
      </w:tr>
      <w:tr w:rsidR="00FC3839" w14:paraId="7177F2F2" w14:textId="77777777">
        <w:tc>
          <w:tcPr>
            <w:tcW w:w="484" w:type="dxa"/>
          </w:tcPr>
          <w:p w14:paraId="139532E0" w14:textId="77777777" w:rsidR="00FC3839" w:rsidRDefault="00FC3839">
            <w:pPr>
              <w:pStyle w:val="ConsPlusNormal"/>
              <w:jc w:val="center"/>
            </w:pPr>
            <w:r>
              <w:t>80</w:t>
            </w:r>
          </w:p>
        </w:tc>
        <w:tc>
          <w:tcPr>
            <w:tcW w:w="1504" w:type="dxa"/>
          </w:tcPr>
          <w:p w14:paraId="5DCD8255" w14:textId="77777777" w:rsidR="00FC3839" w:rsidRDefault="00FC3839">
            <w:pPr>
              <w:pStyle w:val="ConsPlusNormal"/>
              <w:jc w:val="center"/>
            </w:pPr>
            <w:r>
              <w:t>380334</w:t>
            </w:r>
          </w:p>
        </w:tc>
        <w:tc>
          <w:tcPr>
            <w:tcW w:w="3889" w:type="dxa"/>
          </w:tcPr>
          <w:p w14:paraId="300DD13E" w14:textId="77777777" w:rsidR="00FC3839" w:rsidRDefault="00FC3839">
            <w:pPr>
              <w:pStyle w:val="ConsPlusNormal"/>
              <w:jc w:val="both"/>
            </w:pPr>
            <w:r>
              <w:t>Областное государственное бюджетное учреждение здравоохранения "Усть-Ордынская областная стоматологическая поликлиника"</w:t>
            </w:r>
          </w:p>
        </w:tc>
        <w:tc>
          <w:tcPr>
            <w:tcW w:w="1924" w:type="dxa"/>
          </w:tcPr>
          <w:p w14:paraId="1D21139D" w14:textId="77777777" w:rsidR="00FC3839" w:rsidRDefault="00FC3839">
            <w:pPr>
              <w:pStyle w:val="ConsPlusNormal"/>
            </w:pPr>
          </w:p>
        </w:tc>
        <w:tc>
          <w:tcPr>
            <w:tcW w:w="1924" w:type="dxa"/>
          </w:tcPr>
          <w:p w14:paraId="18FA2A94" w14:textId="77777777" w:rsidR="00FC3839" w:rsidRDefault="00FC3839">
            <w:pPr>
              <w:pStyle w:val="ConsPlusNormal"/>
              <w:jc w:val="center"/>
            </w:pPr>
            <w:r>
              <w:t>1</w:t>
            </w:r>
          </w:p>
        </w:tc>
        <w:tc>
          <w:tcPr>
            <w:tcW w:w="2014" w:type="dxa"/>
          </w:tcPr>
          <w:p w14:paraId="5040409D" w14:textId="77777777" w:rsidR="00FC3839" w:rsidRDefault="00FC3839">
            <w:pPr>
              <w:pStyle w:val="ConsPlusNormal"/>
            </w:pPr>
          </w:p>
        </w:tc>
        <w:tc>
          <w:tcPr>
            <w:tcW w:w="1969" w:type="dxa"/>
          </w:tcPr>
          <w:p w14:paraId="4BFBA080" w14:textId="77777777" w:rsidR="00FC3839" w:rsidRDefault="00FC3839">
            <w:pPr>
              <w:pStyle w:val="ConsPlusNormal"/>
            </w:pPr>
          </w:p>
        </w:tc>
        <w:tc>
          <w:tcPr>
            <w:tcW w:w="1879" w:type="dxa"/>
          </w:tcPr>
          <w:p w14:paraId="0F4923B2" w14:textId="77777777" w:rsidR="00FC3839" w:rsidRDefault="00FC3839">
            <w:pPr>
              <w:pStyle w:val="ConsPlusNormal"/>
            </w:pPr>
          </w:p>
        </w:tc>
        <w:tc>
          <w:tcPr>
            <w:tcW w:w="1549" w:type="dxa"/>
          </w:tcPr>
          <w:p w14:paraId="03EB2B4D" w14:textId="77777777" w:rsidR="00FC3839" w:rsidRDefault="00FC3839">
            <w:pPr>
              <w:pStyle w:val="ConsPlusNormal"/>
            </w:pPr>
          </w:p>
        </w:tc>
        <w:tc>
          <w:tcPr>
            <w:tcW w:w="1624" w:type="dxa"/>
          </w:tcPr>
          <w:p w14:paraId="6FE8CEF5" w14:textId="77777777" w:rsidR="00FC3839" w:rsidRDefault="00FC3839">
            <w:pPr>
              <w:pStyle w:val="ConsPlusNormal"/>
            </w:pPr>
          </w:p>
        </w:tc>
        <w:tc>
          <w:tcPr>
            <w:tcW w:w="1579" w:type="dxa"/>
          </w:tcPr>
          <w:p w14:paraId="515890BA" w14:textId="77777777" w:rsidR="00FC3839" w:rsidRDefault="00FC3839">
            <w:pPr>
              <w:pStyle w:val="ConsPlusNormal"/>
            </w:pPr>
          </w:p>
        </w:tc>
        <w:tc>
          <w:tcPr>
            <w:tcW w:w="1429" w:type="dxa"/>
          </w:tcPr>
          <w:p w14:paraId="4DB515FF" w14:textId="77777777" w:rsidR="00FC3839" w:rsidRDefault="00FC3839">
            <w:pPr>
              <w:pStyle w:val="ConsPlusNormal"/>
            </w:pPr>
          </w:p>
        </w:tc>
        <w:tc>
          <w:tcPr>
            <w:tcW w:w="1744" w:type="dxa"/>
          </w:tcPr>
          <w:p w14:paraId="3719BD17" w14:textId="77777777" w:rsidR="00FC3839" w:rsidRDefault="00FC3839">
            <w:pPr>
              <w:pStyle w:val="ConsPlusNormal"/>
            </w:pPr>
          </w:p>
        </w:tc>
      </w:tr>
      <w:tr w:rsidR="00FC3839" w14:paraId="6612AF93" w14:textId="77777777">
        <w:tc>
          <w:tcPr>
            <w:tcW w:w="484" w:type="dxa"/>
          </w:tcPr>
          <w:p w14:paraId="21B014B8" w14:textId="77777777" w:rsidR="00FC3839" w:rsidRDefault="00FC3839">
            <w:pPr>
              <w:pStyle w:val="ConsPlusNormal"/>
              <w:jc w:val="center"/>
            </w:pPr>
            <w:r>
              <w:t>81</w:t>
            </w:r>
          </w:p>
        </w:tc>
        <w:tc>
          <w:tcPr>
            <w:tcW w:w="1504" w:type="dxa"/>
          </w:tcPr>
          <w:p w14:paraId="7B179269" w14:textId="77777777" w:rsidR="00FC3839" w:rsidRDefault="00FC3839">
            <w:pPr>
              <w:pStyle w:val="ConsPlusNormal"/>
              <w:jc w:val="center"/>
            </w:pPr>
            <w:r>
              <w:t>380099</w:t>
            </w:r>
          </w:p>
        </w:tc>
        <w:tc>
          <w:tcPr>
            <w:tcW w:w="3889" w:type="dxa"/>
          </w:tcPr>
          <w:p w14:paraId="5258AF7E" w14:textId="77777777" w:rsidR="00FC3839" w:rsidRDefault="00FC3839">
            <w:pPr>
              <w:pStyle w:val="ConsPlusNormal"/>
              <w:jc w:val="both"/>
            </w:pPr>
            <w:r>
              <w:t>Областное государственное бюджетное учреждение здравоохранения "Слюдянская районная больница"</w:t>
            </w:r>
          </w:p>
        </w:tc>
        <w:tc>
          <w:tcPr>
            <w:tcW w:w="1924" w:type="dxa"/>
          </w:tcPr>
          <w:p w14:paraId="2F515D99" w14:textId="77777777" w:rsidR="00FC3839" w:rsidRDefault="00FC3839">
            <w:pPr>
              <w:pStyle w:val="ConsPlusNormal"/>
              <w:jc w:val="center"/>
            </w:pPr>
            <w:r>
              <w:t>1</w:t>
            </w:r>
          </w:p>
        </w:tc>
        <w:tc>
          <w:tcPr>
            <w:tcW w:w="1924" w:type="dxa"/>
          </w:tcPr>
          <w:p w14:paraId="5F8094D7" w14:textId="77777777" w:rsidR="00FC3839" w:rsidRDefault="00FC3839">
            <w:pPr>
              <w:pStyle w:val="ConsPlusNormal"/>
              <w:jc w:val="center"/>
            </w:pPr>
            <w:r>
              <w:t>1</w:t>
            </w:r>
          </w:p>
        </w:tc>
        <w:tc>
          <w:tcPr>
            <w:tcW w:w="2014" w:type="dxa"/>
          </w:tcPr>
          <w:p w14:paraId="62DAE946" w14:textId="77777777" w:rsidR="00FC3839" w:rsidRDefault="00FC3839">
            <w:pPr>
              <w:pStyle w:val="ConsPlusNormal"/>
              <w:jc w:val="center"/>
            </w:pPr>
            <w:r>
              <w:t>1</w:t>
            </w:r>
          </w:p>
        </w:tc>
        <w:tc>
          <w:tcPr>
            <w:tcW w:w="1969" w:type="dxa"/>
          </w:tcPr>
          <w:p w14:paraId="03341539" w14:textId="77777777" w:rsidR="00FC3839" w:rsidRDefault="00FC3839">
            <w:pPr>
              <w:pStyle w:val="ConsPlusNormal"/>
              <w:jc w:val="center"/>
            </w:pPr>
            <w:r>
              <w:t>1</w:t>
            </w:r>
          </w:p>
        </w:tc>
        <w:tc>
          <w:tcPr>
            <w:tcW w:w="1879" w:type="dxa"/>
          </w:tcPr>
          <w:p w14:paraId="001EE9AD" w14:textId="77777777" w:rsidR="00FC3839" w:rsidRDefault="00FC3839">
            <w:pPr>
              <w:pStyle w:val="ConsPlusNormal"/>
              <w:jc w:val="center"/>
            </w:pPr>
            <w:r>
              <w:t>1</w:t>
            </w:r>
          </w:p>
        </w:tc>
        <w:tc>
          <w:tcPr>
            <w:tcW w:w="1549" w:type="dxa"/>
          </w:tcPr>
          <w:p w14:paraId="3CF74DA5" w14:textId="77777777" w:rsidR="00FC3839" w:rsidRDefault="00FC3839">
            <w:pPr>
              <w:pStyle w:val="ConsPlusNormal"/>
              <w:jc w:val="center"/>
            </w:pPr>
            <w:r>
              <w:t>1</w:t>
            </w:r>
          </w:p>
        </w:tc>
        <w:tc>
          <w:tcPr>
            <w:tcW w:w="1624" w:type="dxa"/>
          </w:tcPr>
          <w:p w14:paraId="766A7B77" w14:textId="77777777" w:rsidR="00FC3839" w:rsidRDefault="00FC3839">
            <w:pPr>
              <w:pStyle w:val="ConsPlusNormal"/>
            </w:pPr>
          </w:p>
        </w:tc>
        <w:tc>
          <w:tcPr>
            <w:tcW w:w="1579" w:type="dxa"/>
          </w:tcPr>
          <w:p w14:paraId="6E0F6D94" w14:textId="77777777" w:rsidR="00FC3839" w:rsidRDefault="00FC3839">
            <w:pPr>
              <w:pStyle w:val="ConsPlusNormal"/>
            </w:pPr>
          </w:p>
        </w:tc>
        <w:tc>
          <w:tcPr>
            <w:tcW w:w="1429" w:type="dxa"/>
          </w:tcPr>
          <w:p w14:paraId="60EBAF97" w14:textId="77777777" w:rsidR="00FC3839" w:rsidRDefault="00FC3839">
            <w:pPr>
              <w:pStyle w:val="ConsPlusNormal"/>
            </w:pPr>
          </w:p>
        </w:tc>
        <w:tc>
          <w:tcPr>
            <w:tcW w:w="1744" w:type="dxa"/>
          </w:tcPr>
          <w:p w14:paraId="4CBC1231" w14:textId="77777777" w:rsidR="00FC3839" w:rsidRDefault="00FC3839">
            <w:pPr>
              <w:pStyle w:val="ConsPlusNormal"/>
            </w:pPr>
          </w:p>
        </w:tc>
      </w:tr>
      <w:tr w:rsidR="00FC3839" w14:paraId="673C01E5" w14:textId="77777777">
        <w:tc>
          <w:tcPr>
            <w:tcW w:w="484" w:type="dxa"/>
          </w:tcPr>
          <w:p w14:paraId="75E68912" w14:textId="77777777" w:rsidR="00FC3839" w:rsidRDefault="00FC3839">
            <w:pPr>
              <w:pStyle w:val="ConsPlusNormal"/>
              <w:jc w:val="center"/>
            </w:pPr>
            <w:r>
              <w:t>82</w:t>
            </w:r>
          </w:p>
        </w:tc>
        <w:tc>
          <w:tcPr>
            <w:tcW w:w="1504" w:type="dxa"/>
          </w:tcPr>
          <w:p w14:paraId="28255C3F" w14:textId="77777777" w:rsidR="00FC3839" w:rsidRDefault="00FC3839">
            <w:pPr>
              <w:pStyle w:val="ConsPlusNormal"/>
              <w:jc w:val="center"/>
            </w:pPr>
            <w:r>
              <w:t>380086</w:t>
            </w:r>
          </w:p>
        </w:tc>
        <w:tc>
          <w:tcPr>
            <w:tcW w:w="3889" w:type="dxa"/>
          </w:tcPr>
          <w:p w14:paraId="3C509529" w14:textId="77777777" w:rsidR="00FC3839" w:rsidRDefault="00FC3839">
            <w:pPr>
              <w:pStyle w:val="ConsPlusNormal"/>
              <w:jc w:val="both"/>
            </w:pPr>
            <w:r>
              <w:t xml:space="preserve">Федеральное </w:t>
            </w:r>
            <w:r>
              <w:lastRenderedPageBreak/>
              <w:t>государственное бюджетное образовательное учреждение высшего образования "Иркутский государственный медицинский университет" Министерства здравоохранения Российской Федерации</w:t>
            </w:r>
          </w:p>
        </w:tc>
        <w:tc>
          <w:tcPr>
            <w:tcW w:w="1924" w:type="dxa"/>
          </w:tcPr>
          <w:p w14:paraId="7A77092D" w14:textId="77777777" w:rsidR="00FC3839" w:rsidRDefault="00FC3839">
            <w:pPr>
              <w:pStyle w:val="ConsPlusNormal"/>
            </w:pPr>
          </w:p>
        </w:tc>
        <w:tc>
          <w:tcPr>
            <w:tcW w:w="1924" w:type="dxa"/>
          </w:tcPr>
          <w:p w14:paraId="43A807E5" w14:textId="77777777" w:rsidR="00FC3839" w:rsidRDefault="00FC3839">
            <w:pPr>
              <w:pStyle w:val="ConsPlusNormal"/>
              <w:jc w:val="center"/>
            </w:pPr>
            <w:r>
              <w:t>1</w:t>
            </w:r>
          </w:p>
        </w:tc>
        <w:tc>
          <w:tcPr>
            <w:tcW w:w="2014" w:type="dxa"/>
          </w:tcPr>
          <w:p w14:paraId="2043C279" w14:textId="77777777" w:rsidR="00FC3839" w:rsidRDefault="00FC3839">
            <w:pPr>
              <w:pStyle w:val="ConsPlusNormal"/>
            </w:pPr>
          </w:p>
        </w:tc>
        <w:tc>
          <w:tcPr>
            <w:tcW w:w="1969" w:type="dxa"/>
          </w:tcPr>
          <w:p w14:paraId="62884D1C" w14:textId="77777777" w:rsidR="00FC3839" w:rsidRDefault="00FC3839">
            <w:pPr>
              <w:pStyle w:val="ConsPlusNormal"/>
            </w:pPr>
          </w:p>
        </w:tc>
        <w:tc>
          <w:tcPr>
            <w:tcW w:w="1879" w:type="dxa"/>
          </w:tcPr>
          <w:p w14:paraId="22030B02" w14:textId="77777777" w:rsidR="00FC3839" w:rsidRDefault="00FC3839">
            <w:pPr>
              <w:pStyle w:val="ConsPlusNormal"/>
            </w:pPr>
          </w:p>
        </w:tc>
        <w:tc>
          <w:tcPr>
            <w:tcW w:w="1549" w:type="dxa"/>
          </w:tcPr>
          <w:p w14:paraId="69CA0B6A" w14:textId="77777777" w:rsidR="00FC3839" w:rsidRDefault="00FC3839">
            <w:pPr>
              <w:pStyle w:val="ConsPlusNormal"/>
            </w:pPr>
          </w:p>
        </w:tc>
        <w:tc>
          <w:tcPr>
            <w:tcW w:w="1624" w:type="dxa"/>
          </w:tcPr>
          <w:p w14:paraId="0724CA7C" w14:textId="77777777" w:rsidR="00FC3839" w:rsidRDefault="00FC3839">
            <w:pPr>
              <w:pStyle w:val="ConsPlusNormal"/>
              <w:jc w:val="center"/>
            </w:pPr>
            <w:r>
              <w:t>1</w:t>
            </w:r>
          </w:p>
        </w:tc>
        <w:tc>
          <w:tcPr>
            <w:tcW w:w="1579" w:type="dxa"/>
          </w:tcPr>
          <w:p w14:paraId="2978BCE2" w14:textId="77777777" w:rsidR="00FC3839" w:rsidRDefault="00FC3839">
            <w:pPr>
              <w:pStyle w:val="ConsPlusNormal"/>
              <w:jc w:val="center"/>
            </w:pPr>
            <w:r>
              <w:t>1</w:t>
            </w:r>
          </w:p>
        </w:tc>
        <w:tc>
          <w:tcPr>
            <w:tcW w:w="1429" w:type="dxa"/>
          </w:tcPr>
          <w:p w14:paraId="17F2E8AB" w14:textId="77777777" w:rsidR="00FC3839" w:rsidRDefault="00FC3839">
            <w:pPr>
              <w:pStyle w:val="ConsPlusNormal"/>
            </w:pPr>
          </w:p>
        </w:tc>
        <w:tc>
          <w:tcPr>
            <w:tcW w:w="1744" w:type="dxa"/>
          </w:tcPr>
          <w:p w14:paraId="5CD4B54C" w14:textId="77777777" w:rsidR="00FC3839" w:rsidRDefault="00FC3839">
            <w:pPr>
              <w:pStyle w:val="ConsPlusNormal"/>
            </w:pPr>
          </w:p>
        </w:tc>
      </w:tr>
      <w:tr w:rsidR="00FC3839" w14:paraId="37D9BC4D" w14:textId="77777777">
        <w:tc>
          <w:tcPr>
            <w:tcW w:w="484" w:type="dxa"/>
          </w:tcPr>
          <w:p w14:paraId="04218D81" w14:textId="77777777" w:rsidR="00FC3839" w:rsidRDefault="00FC3839">
            <w:pPr>
              <w:pStyle w:val="ConsPlusNormal"/>
              <w:jc w:val="center"/>
            </w:pPr>
            <w:r>
              <w:t>83</w:t>
            </w:r>
          </w:p>
        </w:tc>
        <w:tc>
          <w:tcPr>
            <w:tcW w:w="1504" w:type="dxa"/>
          </w:tcPr>
          <w:p w14:paraId="163E4324" w14:textId="77777777" w:rsidR="00FC3839" w:rsidRDefault="00FC3839">
            <w:pPr>
              <w:pStyle w:val="ConsPlusNormal"/>
              <w:jc w:val="center"/>
            </w:pPr>
            <w:r>
              <w:t>380114</w:t>
            </w:r>
          </w:p>
        </w:tc>
        <w:tc>
          <w:tcPr>
            <w:tcW w:w="3889" w:type="dxa"/>
          </w:tcPr>
          <w:p w14:paraId="6DA2752C" w14:textId="77777777" w:rsidR="00FC3839" w:rsidRDefault="00FC3839">
            <w:pPr>
              <w:pStyle w:val="ConsPlusNormal"/>
              <w:jc w:val="both"/>
            </w:pPr>
            <w:r>
              <w:t>Областное государственное бюджетное учреждение здравоохранения "Балаганская районная больница"</w:t>
            </w:r>
          </w:p>
        </w:tc>
        <w:tc>
          <w:tcPr>
            <w:tcW w:w="1924" w:type="dxa"/>
          </w:tcPr>
          <w:p w14:paraId="0C760290" w14:textId="77777777" w:rsidR="00FC3839" w:rsidRDefault="00FC3839">
            <w:pPr>
              <w:pStyle w:val="ConsPlusNormal"/>
              <w:jc w:val="center"/>
            </w:pPr>
            <w:r>
              <w:t>1</w:t>
            </w:r>
          </w:p>
        </w:tc>
        <w:tc>
          <w:tcPr>
            <w:tcW w:w="1924" w:type="dxa"/>
          </w:tcPr>
          <w:p w14:paraId="264CFF3E" w14:textId="77777777" w:rsidR="00FC3839" w:rsidRDefault="00FC3839">
            <w:pPr>
              <w:pStyle w:val="ConsPlusNormal"/>
              <w:jc w:val="center"/>
            </w:pPr>
            <w:r>
              <w:t>1</w:t>
            </w:r>
          </w:p>
        </w:tc>
        <w:tc>
          <w:tcPr>
            <w:tcW w:w="2014" w:type="dxa"/>
          </w:tcPr>
          <w:p w14:paraId="72E8B873" w14:textId="77777777" w:rsidR="00FC3839" w:rsidRDefault="00FC3839">
            <w:pPr>
              <w:pStyle w:val="ConsPlusNormal"/>
              <w:jc w:val="center"/>
            </w:pPr>
            <w:r>
              <w:t>1</w:t>
            </w:r>
          </w:p>
        </w:tc>
        <w:tc>
          <w:tcPr>
            <w:tcW w:w="1969" w:type="dxa"/>
          </w:tcPr>
          <w:p w14:paraId="64F90631" w14:textId="77777777" w:rsidR="00FC3839" w:rsidRDefault="00FC3839">
            <w:pPr>
              <w:pStyle w:val="ConsPlusNormal"/>
              <w:jc w:val="center"/>
            </w:pPr>
            <w:r>
              <w:t>1</w:t>
            </w:r>
          </w:p>
        </w:tc>
        <w:tc>
          <w:tcPr>
            <w:tcW w:w="1879" w:type="dxa"/>
          </w:tcPr>
          <w:p w14:paraId="406F6DBA" w14:textId="77777777" w:rsidR="00FC3839" w:rsidRDefault="00FC3839">
            <w:pPr>
              <w:pStyle w:val="ConsPlusNormal"/>
              <w:jc w:val="center"/>
            </w:pPr>
            <w:r>
              <w:t>1</w:t>
            </w:r>
          </w:p>
        </w:tc>
        <w:tc>
          <w:tcPr>
            <w:tcW w:w="1549" w:type="dxa"/>
          </w:tcPr>
          <w:p w14:paraId="0DD14FF1" w14:textId="77777777" w:rsidR="00FC3839" w:rsidRDefault="00FC3839">
            <w:pPr>
              <w:pStyle w:val="ConsPlusNormal"/>
              <w:jc w:val="center"/>
            </w:pPr>
            <w:r>
              <w:t>1</w:t>
            </w:r>
          </w:p>
        </w:tc>
        <w:tc>
          <w:tcPr>
            <w:tcW w:w="1624" w:type="dxa"/>
          </w:tcPr>
          <w:p w14:paraId="31F47C16" w14:textId="77777777" w:rsidR="00FC3839" w:rsidRDefault="00FC3839">
            <w:pPr>
              <w:pStyle w:val="ConsPlusNormal"/>
            </w:pPr>
          </w:p>
        </w:tc>
        <w:tc>
          <w:tcPr>
            <w:tcW w:w="1579" w:type="dxa"/>
          </w:tcPr>
          <w:p w14:paraId="0B491FED" w14:textId="77777777" w:rsidR="00FC3839" w:rsidRDefault="00FC3839">
            <w:pPr>
              <w:pStyle w:val="ConsPlusNormal"/>
            </w:pPr>
          </w:p>
        </w:tc>
        <w:tc>
          <w:tcPr>
            <w:tcW w:w="1429" w:type="dxa"/>
          </w:tcPr>
          <w:p w14:paraId="0F5A88F7" w14:textId="77777777" w:rsidR="00FC3839" w:rsidRDefault="00FC3839">
            <w:pPr>
              <w:pStyle w:val="ConsPlusNormal"/>
            </w:pPr>
          </w:p>
        </w:tc>
        <w:tc>
          <w:tcPr>
            <w:tcW w:w="1744" w:type="dxa"/>
          </w:tcPr>
          <w:p w14:paraId="1F45123F" w14:textId="77777777" w:rsidR="00FC3839" w:rsidRDefault="00FC3839">
            <w:pPr>
              <w:pStyle w:val="ConsPlusNormal"/>
            </w:pPr>
          </w:p>
        </w:tc>
      </w:tr>
      <w:tr w:rsidR="00FC3839" w14:paraId="3B64A422" w14:textId="77777777">
        <w:tc>
          <w:tcPr>
            <w:tcW w:w="484" w:type="dxa"/>
          </w:tcPr>
          <w:p w14:paraId="37199F67" w14:textId="77777777" w:rsidR="00FC3839" w:rsidRDefault="00FC3839">
            <w:pPr>
              <w:pStyle w:val="ConsPlusNormal"/>
              <w:jc w:val="center"/>
            </w:pPr>
            <w:r>
              <w:t>84</w:t>
            </w:r>
          </w:p>
        </w:tc>
        <w:tc>
          <w:tcPr>
            <w:tcW w:w="1504" w:type="dxa"/>
          </w:tcPr>
          <w:p w14:paraId="6D050C8E" w14:textId="77777777" w:rsidR="00FC3839" w:rsidRDefault="00FC3839">
            <w:pPr>
              <w:pStyle w:val="ConsPlusNormal"/>
              <w:jc w:val="center"/>
            </w:pPr>
            <w:r>
              <w:t>380003</w:t>
            </w:r>
          </w:p>
        </w:tc>
        <w:tc>
          <w:tcPr>
            <w:tcW w:w="3889" w:type="dxa"/>
          </w:tcPr>
          <w:p w14:paraId="75BF9121"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6"</w:t>
            </w:r>
          </w:p>
        </w:tc>
        <w:tc>
          <w:tcPr>
            <w:tcW w:w="1924" w:type="dxa"/>
          </w:tcPr>
          <w:p w14:paraId="512F8E68" w14:textId="77777777" w:rsidR="00FC3839" w:rsidRDefault="00FC3839">
            <w:pPr>
              <w:pStyle w:val="ConsPlusNormal"/>
            </w:pPr>
          </w:p>
        </w:tc>
        <w:tc>
          <w:tcPr>
            <w:tcW w:w="1924" w:type="dxa"/>
          </w:tcPr>
          <w:p w14:paraId="28770985" w14:textId="77777777" w:rsidR="00FC3839" w:rsidRDefault="00FC3839">
            <w:pPr>
              <w:pStyle w:val="ConsPlusNormal"/>
              <w:jc w:val="center"/>
            </w:pPr>
            <w:r>
              <w:t>1</w:t>
            </w:r>
          </w:p>
        </w:tc>
        <w:tc>
          <w:tcPr>
            <w:tcW w:w="2014" w:type="dxa"/>
          </w:tcPr>
          <w:p w14:paraId="79B4EFB5" w14:textId="77777777" w:rsidR="00FC3839" w:rsidRDefault="00FC3839">
            <w:pPr>
              <w:pStyle w:val="ConsPlusNormal"/>
              <w:jc w:val="center"/>
            </w:pPr>
            <w:r>
              <w:t>1</w:t>
            </w:r>
          </w:p>
        </w:tc>
        <w:tc>
          <w:tcPr>
            <w:tcW w:w="1969" w:type="dxa"/>
          </w:tcPr>
          <w:p w14:paraId="2D5CDC08" w14:textId="77777777" w:rsidR="00FC3839" w:rsidRDefault="00FC3839">
            <w:pPr>
              <w:pStyle w:val="ConsPlusNormal"/>
              <w:jc w:val="center"/>
            </w:pPr>
            <w:r>
              <w:t>1</w:t>
            </w:r>
          </w:p>
        </w:tc>
        <w:tc>
          <w:tcPr>
            <w:tcW w:w="1879" w:type="dxa"/>
          </w:tcPr>
          <w:p w14:paraId="5E71DA53" w14:textId="77777777" w:rsidR="00FC3839" w:rsidRDefault="00FC3839">
            <w:pPr>
              <w:pStyle w:val="ConsPlusNormal"/>
              <w:jc w:val="center"/>
            </w:pPr>
            <w:r>
              <w:t>1</w:t>
            </w:r>
          </w:p>
        </w:tc>
        <w:tc>
          <w:tcPr>
            <w:tcW w:w="1549" w:type="dxa"/>
          </w:tcPr>
          <w:p w14:paraId="50D17D90" w14:textId="77777777" w:rsidR="00FC3839" w:rsidRDefault="00FC3839">
            <w:pPr>
              <w:pStyle w:val="ConsPlusNormal"/>
              <w:jc w:val="center"/>
            </w:pPr>
            <w:r>
              <w:t>1</w:t>
            </w:r>
          </w:p>
        </w:tc>
        <w:tc>
          <w:tcPr>
            <w:tcW w:w="1624" w:type="dxa"/>
          </w:tcPr>
          <w:p w14:paraId="0FCAEE3C" w14:textId="77777777" w:rsidR="00FC3839" w:rsidRDefault="00FC3839">
            <w:pPr>
              <w:pStyle w:val="ConsPlusNormal"/>
              <w:jc w:val="center"/>
            </w:pPr>
            <w:r>
              <w:t>1</w:t>
            </w:r>
          </w:p>
        </w:tc>
        <w:tc>
          <w:tcPr>
            <w:tcW w:w="1579" w:type="dxa"/>
          </w:tcPr>
          <w:p w14:paraId="77221D01" w14:textId="77777777" w:rsidR="00FC3839" w:rsidRDefault="00FC3839">
            <w:pPr>
              <w:pStyle w:val="ConsPlusNormal"/>
              <w:jc w:val="center"/>
            </w:pPr>
            <w:r>
              <w:t>1</w:t>
            </w:r>
          </w:p>
        </w:tc>
        <w:tc>
          <w:tcPr>
            <w:tcW w:w="1429" w:type="dxa"/>
          </w:tcPr>
          <w:p w14:paraId="72BFABD1" w14:textId="77777777" w:rsidR="00FC3839" w:rsidRDefault="00FC3839">
            <w:pPr>
              <w:pStyle w:val="ConsPlusNormal"/>
            </w:pPr>
          </w:p>
        </w:tc>
        <w:tc>
          <w:tcPr>
            <w:tcW w:w="1744" w:type="dxa"/>
          </w:tcPr>
          <w:p w14:paraId="3E2F65E4" w14:textId="77777777" w:rsidR="00FC3839" w:rsidRDefault="00FC3839">
            <w:pPr>
              <w:pStyle w:val="ConsPlusNormal"/>
              <w:jc w:val="center"/>
            </w:pPr>
            <w:r>
              <w:t>1</w:t>
            </w:r>
          </w:p>
        </w:tc>
      </w:tr>
      <w:tr w:rsidR="00FC3839" w14:paraId="307D3FE6" w14:textId="77777777">
        <w:tc>
          <w:tcPr>
            <w:tcW w:w="484" w:type="dxa"/>
          </w:tcPr>
          <w:p w14:paraId="1EF9910F" w14:textId="77777777" w:rsidR="00FC3839" w:rsidRDefault="00FC3839">
            <w:pPr>
              <w:pStyle w:val="ConsPlusNormal"/>
              <w:jc w:val="center"/>
            </w:pPr>
            <w:r>
              <w:t>85</w:t>
            </w:r>
          </w:p>
        </w:tc>
        <w:tc>
          <w:tcPr>
            <w:tcW w:w="1504" w:type="dxa"/>
          </w:tcPr>
          <w:p w14:paraId="673EA4B8" w14:textId="77777777" w:rsidR="00FC3839" w:rsidRDefault="00FC3839">
            <w:pPr>
              <w:pStyle w:val="ConsPlusNormal"/>
              <w:jc w:val="center"/>
            </w:pPr>
            <w:r>
              <w:t>380075</w:t>
            </w:r>
          </w:p>
        </w:tc>
        <w:tc>
          <w:tcPr>
            <w:tcW w:w="3889" w:type="dxa"/>
          </w:tcPr>
          <w:p w14:paraId="6942107E" w14:textId="77777777" w:rsidR="00FC3839" w:rsidRDefault="00FC3839">
            <w:pPr>
              <w:pStyle w:val="ConsPlusNormal"/>
              <w:jc w:val="both"/>
            </w:pPr>
            <w:r>
              <w:t xml:space="preserve">Областное </w:t>
            </w:r>
            <w:r>
              <w:lastRenderedPageBreak/>
              <w:t>государственное автономное учреждение здравоохранения "Ангарская городская больница"</w:t>
            </w:r>
          </w:p>
        </w:tc>
        <w:tc>
          <w:tcPr>
            <w:tcW w:w="1924" w:type="dxa"/>
          </w:tcPr>
          <w:p w14:paraId="267F8FF6" w14:textId="77777777" w:rsidR="00FC3839" w:rsidRDefault="00FC3839">
            <w:pPr>
              <w:pStyle w:val="ConsPlusNormal"/>
              <w:jc w:val="center"/>
            </w:pPr>
            <w:r>
              <w:lastRenderedPageBreak/>
              <w:t>1</w:t>
            </w:r>
          </w:p>
        </w:tc>
        <w:tc>
          <w:tcPr>
            <w:tcW w:w="1924" w:type="dxa"/>
          </w:tcPr>
          <w:p w14:paraId="06C29036" w14:textId="77777777" w:rsidR="00FC3839" w:rsidRDefault="00FC3839">
            <w:pPr>
              <w:pStyle w:val="ConsPlusNormal"/>
              <w:jc w:val="center"/>
            </w:pPr>
            <w:r>
              <w:t>1</w:t>
            </w:r>
          </w:p>
        </w:tc>
        <w:tc>
          <w:tcPr>
            <w:tcW w:w="2014" w:type="dxa"/>
          </w:tcPr>
          <w:p w14:paraId="712311CD" w14:textId="77777777" w:rsidR="00FC3839" w:rsidRDefault="00FC3839">
            <w:pPr>
              <w:pStyle w:val="ConsPlusNormal"/>
              <w:jc w:val="center"/>
            </w:pPr>
            <w:r>
              <w:t>1</w:t>
            </w:r>
          </w:p>
        </w:tc>
        <w:tc>
          <w:tcPr>
            <w:tcW w:w="1969" w:type="dxa"/>
          </w:tcPr>
          <w:p w14:paraId="696EC96D" w14:textId="77777777" w:rsidR="00FC3839" w:rsidRDefault="00FC3839">
            <w:pPr>
              <w:pStyle w:val="ConsPlusNormal"/>
              <w:jc w:val="center"/>
            </w:pPr>
            <w:r>
              <w:t>1</w:t>
            </w:r>
          </w:p>
        </w:tc>
        <w:tc>
          <w:tcPr>
            <w:tcW w:w="1879" w:type="dxa"/>
          </w:tcPr>
          <w:p w14:paraId="5A32406D" w14:textId="77777777" w:rsidR="00FC3839" w:rsidRDefault="00FC3839">
            <w:pPr>
              <w:pStyle w:val="ConsPlusNormal"/>
              <w:jc w:val="center"/>
            </w:pPr>
            <w:r>
              <w:t>1</w:t>
            </w:r>
          </w:p>
        </w:tc>
        <w:tc>
          <w:tcPr>
            <w:tcW w:w="1549" w:type="dxa"/>
          </w:tcPr>
          <w:p w14:paraId="54DE69AB" w14:textId="77777777" w:rsidR="00FC3839" w:rsidRDefault="00FC3839">
            <w:pPr>
              <w:pStyle w:val="ConsPlusNormal"/>
              <w:jc w:val="center"/>
            </w:pPr>
            <w:r>
              <w:t>1</w:t>
            </w:r>
          </w:p>
        </w:tc>
        <w:tc>
          <w:tcPr>
            <w:tcW w:w="1624" w:type="dxa"/>
          </w:tcPr>
          <w:p w14:paraId="73889751" w14:textId="77777777" w:rsidR="00FC3839" w:rsidRDefault="00FC3839">
            <w:pPr>
              <w:pStyle w:val="ConsPlusNormal"/>
            </w:pPr>
          </w:p>
        </w:tc>
        <w:tc>
          <w:tcPr>
            <w:tcW w:w="1579" w:type="dxa"/>
          </w:tcPr>
          <w:p w14:paraId="5A21E23B" w14:textId="77777777" w:rsidR="00FC3839" w:rsidRDefault="00FC3839">
            <w:pPr>
              <w:pStyle w:val="ConsPlusNormal"/>
            </w:pPr>
          </w:p>
        </w:tc>
        <w:tc>
          <w:tcPr>
            <w:tcW w:w="1429" w:type="dxa"/>
          </w:tcPr>
          <w:p w14:paraId="60F0C92C" w14:textId="77777777" w:rsidR="00FC3839" w:rsidRDefault="00FC3839">
            <w:pPr>
              <w:pStyle w:val="ConsPlusNormal"/>
            </w:pPr>
          </w:p>
        </w:tc>
        <w:tc>
          <w:tcPr>
            <w:tcW w:w="1744" w:type="dxa"/>
          </w:tcPr>
          <w:p w14:paraId="106291BA" w14:textId="77777777" w:rsidR="00FC3839" w:rsidRDefault="00FC3839">
            <w:pPr>
              <w:pStyle w:val="ConsPlusNormal"/>
            </w:pPr>
          </w:p>
        </w:tc>
      </w:tr>
      <w:tr w:rsidR="00FC3839" w14:paraId="7ED3B7D0" w14:textId="77777777">
        <w:tc>
          <w:tcPr>
            <w:tcW w:w="484" w:type="dxa"/>
          </w:tcPr>
          <w:p w14:paraId="50091E4A" w14:textId="77777777" w:rsidR="00FC3839" w:rsidRDefault="00FC3839">
            <w:pPr>
              <w:pStyle w:val="ConsPlusNormal"/>
              <w:jc w:val="center"/>
            </w:pPr>
            <w:r>
              <w:t>86</w:t>
            </w:r>
          </w:p>
        </w:tc>
        <w:tc>
          <w:tcPr>
            <w:tcW w:w="1504" w:type="dxa"/>
          </w:tcPr>
          <w:p w14:paraId="08DBDE85" w14:textId="77777777" w:rsidR="00FC3839" w:rsidRDefault="00FC3839">
            <w:pPr>
              <w:pStyle w:val="ConsPlusNormal"/>
              <w:jc w:val="center"/>
            </w:pPr>
            <w:r>
              <w:t>380038</w:t>
            </w:r>
          </w:p>
        </w:tc>
        <w:tc>
          <w:tcPr>
            <w:tcW w:w="3889" w:type="dxa"/>
          </w:tcPr>
          <w:p w14:paraId="75F43B6D" w14:textId="77777777" w:rsidR="00FC3839" w:rsidRDefault="00FC3839">
            <w:pPr>
              <w:pStyle w:val="ConsPlusNormal"/>
              <w:jc w:val="both"/>
            </w:pPr>
            <w:r>
              <w:t>Областное государственное автономное учреждение здравоохранения "Иркутская стоматологическая поликлиника N 1"</w:t>
            </w:r>
          </w:p>
        </w:tc>
        <w:tc>
          <w:tcPr>
            <w:tcW w:w="1924" w:type="dxa"/>
          </w:tcPr>
          <w:p w14:paraId="3598BDC2" w14:textId="77777777" w:rsidR="00FC3839" w:rsidRDefault="00FC3839">
            <w:pPr>
              <w:pStyle w:val="ConsPlusNormal"/>
            </w:pPr>
          </w:p>
        </w:tc>
        <w:tc>
          <w:tcPr>
            <w:tcW w:w="1924" w:type="dxa"/>
          </w:tcPr>
          <w:p w14:paraId="3FB48A60" w14:textId="77777777" w:rsidR="00FC3839" w:rsidRDefault="00FC3839">
            <w:pPr>
              <w:pStyle w:val="ConsPlusNormal"/>
              <w:jc w:val="center"/>
            </w:pPr>
            <w:r>
              <w:t>1</w:t>
            </w:r>
          </w:p>
        </w:tc>
        <w:tc>
          <w:tcPr>
            <w:tcW w:w="2014" w:type="dxa"/>
          </w:tcPr>
          <w:p w14:paraId="0C2D68FC" w14:textId="77777777" w:rsidR="00FC3839" w:rsidRDefault="00FC3839">
            <w:pPr>
              <w:pStyle w:val="ConsPlusNormal"/>
            </w:pPr>
          </w:p>
        </w:tc>
        <w:tc>
          <w:tcPr>
            <w:tcW w:w="1969" w:type="dxa"/>
          </w:tcPr>
          <w:p w14:paraId="4521326F" w14:textId="77777777" w:rsidR="00FC3839" w:rsidRDefault="00FC3839">
            <w:pPr>
              <w:pStyle w:val="ConsPlusNormal"/>
            </w:pPr>
          </w:p>
        </w:tc>
        <w:tc>
          <w:tcPr>
            <w:tcW w:w="1879" w:type="dxa"/>
          </w:tcPr>
          <w:p w14:paraId="2598B095" w14:textId="77777777" w:rsidR="00FC3839" w:rsidRDefault="00FC3839">
            <w:pPr>
              <w:pStyle w:val="ConsPlusNormal"/>
            </w:pPr>
          </w:p>
        </w:tc>
        <w:tc>
          <w:tcPr>
            <w:tcW w:w="1549" w:type="dxa"/>
          </w:tcPr>
          <w:p w14:paraId="6DBAF8F3" w14:textId="77777777" w:rsidR="00FC3839" w:rsidRDefault="00FC3839">
            <w:pPr>
              <w:pStyle w:val="ConsPlusNormal"/>
            </w:pPr>
          </w:p>
        </w:tc>
        <w:tc>
          <w:tcPr>
            <w:tcW w:w="1624" w:type="dxa"/>
          </w:tcPr>
          <w:p w14:paraId="38ED84A7" w14:textId="77777777" w:rsidR="00FC3839" w:rsidRDefault="00FC3839">
            <w:pPr>
              <w:pStyle w:val="ConsPlusNormal"/>
            </w:pPr>
          </w:p>
        </w:tc>
        <w:tc>
          <w:tcPr>
            <w:tcW w:w="1579" w:type="dxa"/>
          </w:tcPr>
          <w:p w14:paraId="0B06D69C" w14:textId="77777777" w:rsidR="00FC3839" w:rsidRDefault="00FC3839">
            <w:pPr>
              <w:pStyle w:val="ConsPlusNormal"/>
            </w:pPr>
          </w:p>
        </w:tc>
        <w:tc>
          <w:tcPr>
            <w:tcW w:w="1429" w:type="dxa"/>
          </w:tcPr>
          <w:p w14:paraId="2063CD48" w14:textId="77777777" w:rsidR="00FC3839" w:rsidRDefault="00FC3839">
            <w:pPr>
              <w:pStyle w:val="ConsPlusNormal"/>
            </w:pPr>
          </w:p>
        </w:tc>
        <w:tc>
          <w:tcPr>
            <w:tcW w:w="1744" w:type="dxa"/>
          </w:tcPr>
          <w:p w14:paraId="2FC6F5E2" w14:textId="77777777" w:rsidR="00FC3839" w:rsidRDefault="00FC3839">
            <w:pPr>
              <w:pStyle w:val="ConsPlusNormal"/>
            </w:pPr>
          </w:p>
        </w:tc>
      </w:tr>
      <w:tr w:rsidR="00FC3839" w14:paraId="31AD1C14" w14:textId="77777777">
        <w:tc>
          <w:tcPr>
            <w:tcW w:w="484" w:type="dxa"/>
          </w:tcPr>
          <w:p w14:paraId="1B3FA92A" w14:textId="77777777" w:rsidR="00FC3839" w:rsidRDefault="00FC3839">
            <w:pPr>
              <w:pStyle w:val="ConsPlusNormal"/>
              <w:jc w:val="center"/>
            </w:pPr>
            <w:r>
              <w:t>87</w:t>
            </w:r>
          </w:p>
        </w:tc>
        <w:tc>
          <w:tcPr>
            <w:tcW w:w="1504" w:type="dxa"/>
          </w:tcPr>
          <w:p w14:paraId="74497ACF" w14:textId="77777777" w:rsidR="00FC3839" w:rsidRDefault="00FC3839">
            <w:pPr>
              <w:pStyle w:val="ConsPlusNormal"/>
              <w:jc w:val="center"/>
            </w:pPr>
            <w:r>
              <w:t>380212</w:t>
            </w:r>
          </w:p>
        </w:tc>
        <w:tc>
          <w:tcPr>
            <w:tcW w:w="3889" w:type="dxa"/>
          </w:tcPr>
          <w:p w14:paraId="41F94D23" w14:textId="77777777" w:rsidR="00FC3839" w:rsidRDefault="00FC3839">
            <w:pPr>
              <w:pStyle w:val="ConsPlusNormal"/>
              <w:jc w:val="both"/>
            </w:pPr>
            <w:r>
              <w:t>Областное государственное бюджетное учреждение здравоохранения "Иркутская областная инфекционная клиническая больница"</w:t>
            </w:r>
          </w:p>
        </w:tc>
        <w:tc>
          <w:tcPr>
            <w:tcW w:w="1924" w:type="dxa"/>
          </w:tcPr>
          <w:p w14:paraId="14110DF6" w14:textId="77777777" w:rsidR="00FC3839" w:rsidRDefault="00FC3839">
            <w:pPr>
              <w:pStyle w:val="ConsPlusNormal"/>
              <w:jc w:val="center"/>
            </w:pPr>
            <w:r>
              <w:t>1</w:t>
            </w:r>
          </w:p>
        </w:tc>
        <w:tc>
          <w:tcPr>
            <w:tcW w:w="1924" w:type="dxa"/>
          </w:tcPr>
          <w:p w14:paraId="6D514C77" w14:textId="77777777" w:rsidR="00FC3839" w:rsidRDefault="00FC3839">
            <w:pPr>
              <w:pStyle w:val="ConsPlusNormal"/>
              <w:jc w:val="center"/>
            </w:pPr>
            <w:r>
              <w:t>1</w:t>
            </w:r>
          </w:p>
        </w:tc>
        <w:tc>
          <w:tcPr>
            <w:tcW w:w="2014" w:type="dxa"/>
          </w:tcPr>
          <w:p w14:paraId="62EF509D" w14:textId="77777777" w:rsidR="00FC3839" w:rsidRDefault="00FC3839">
            <w:pPr>
              <w:pStyle w:val="ConsPlusNormal"/>
            </w:pPr>
          </w:p>
        </w:tc>
        <w:tc>
          <w:tcPr>
            <w:tcW w:w="1969" w:type="dxa"/>
          </w:tcPr>
          <w:p w14:paraId="11F479B8" w14:textId="77777777" w:rsidR="00FC3839" w:rsidRDefault="00FC3839">
            <w:pPr>
              <w:pStyle w:val="ConsPlusNormal"/>
            </w:pPr>
          </w:p>
        </w:tc>
        <w:tc>
          <w:tcPr>
            <w:tcW w:w="1879" w:type="dxa"/>
          </w:tcPr>
          <w:p w14:paraId="6AEE43C9" w14:textId="77777777" w:rsidR="00FC3839" w:rsidRDefault="00FC3839">
            <w:pPr>
              <w:pStyle w:val="ConsPlusNormal"/>
            </w:pPr>
          </w:p>
        </w:tc>
        <w:tc>
          <w:tcPr>
            <w:tcW w:w="1549" w:type="dxa"/>
          </w:tcPr>
          <w:p w14:paraId="51AB5BD9" w14:textId="77777777" w:rsidR="00FC3839" w:rsidRDefault="00FC3839">
            <w:pPr>
              <w:pStyle w:val="ConsPlusNormal"/>
            </w:pPr>
          </w:p>
        </w:tc>
        <w:tc>
          <w:tcPr>
            <w:tcW w:w="1624" w:type="dxa"/>
          </w:tcPr>
          <w:p w14:paraId="35EF67FA" w14:textId="77777777" w:rsidR="00FC3839" w:rsidRDefault="00FC3839">
            <w:pPr>
              <w:pStyle w:val="ConsPlusNormal"/>
            </w:pPr>
          </w:p>
        </w:tc>
        <w:tc>
          <w:tcPr>
            <w:tcW w:w="1579" w:type="dxa"/>
          </w:tcPr>
          <w:p w14:paraId="3C74BAFC" w14:textId="77777777" w:rsidR="00FC3839" w:rsidRDefault="00FC3839">
            <w:pPr>
              <w:pStyle w:val="ConsPlusNormal"/>
            </w:pPr>
          </w:p>
        </w:tc>
        <w:tc>
          <w:tcPr>
            <w:tcW w:w="1429" w:type="dxa"/>
          </w:tcPr>
          <w:p w14:paraId="6536353A" w14:textId="77777777" w:rsidR="00FC3839" w:rsidRDefault="00FC3839">
            <w:pPr>
              <w:pStyle w:val="ConsPlusNormal"/>
            </w:pPr>
          </w:p>
        </w:tc>
        <w:tc>
          <w:tcPr>
            <w:tcW w:w="1744" w:type="dxa"/>
          </w:tcPr>
          <w:p w14:paraId="6BA4F08C" w14:textId="77777777" w:rsidR="00FC3839" w:rsidRDefault="00FC3839">
            <w:pPr>
              <w:pStyle w:val="ConsPlusNormal"/>
            </w:pPr>
          </w:p>
        </w:tc>
      </w:tr>
      <w:tr w:rsidR="00FC3839" w14:paraId="4BE1383A" w14:textId="77777777">
        <w:tc>
          <w:tcPr>
            <w:tcW w:w="484" w:type="dxa"/>
          </w:tcPr>
          <w:p w14:paraId="591AF06C" w14:textId="77777777" w:rsidR="00FC3839" w:rsidRDefault="00FC3839">
            <w:pPr>
              <w:pStyle w:val="ConsPlusNormal"/>
              <w:jc w:val="center"/>
            </w:pPr>
            <w:r>
              <w:t>88</w:t>
            </w:r>
          </w:p>
        </w:tc>
        <w:tc>
          <w:tcPr>
            <w:tcW w:w="1504" w:type="dxa"/>
          </w:tcPr>
          <w:p w14:paraId="7986522C" w14:textId="77777777" w:rsidR="00FC3839" w:rsidRDefault="00FC3839">
            <w:pPr>
              <w:pStyle w:val="ConsPlusNormal"/>
              <w:jc w:val="center"/>
            </w:pPr>
            <w:r>
              <w:t>380037</w:t>
            </w:r>
          </w:p>
        </w:tc>
        <w:tc>
          <w:tcPr>
            <w:tcW w:w="3889" w:type="dxa"/>
          </w:tcPr>
          <w:p w14:paraId="310B5440" w14:textId="77777777" w:rsidR="00FC3839" w:rsidRDefault="00FC3839">
            <w:pPr>
              <w:pStyle w:val="ConsPlusNormal"/>
              <w:jc w:val="both"/>
            </w:pPr>
            <w:r>
              <w:t>Общество с ограниченной ответственностью "М-ЛАЙН"</w:t>
            </w:r>
          </w:p>
        </w:tc>
        <w:tc>
          <w:tcPr>
            <w:tcW w:w="1924" w:type="dxa"/>
          </w:tcPr>
          <w:p w14:paraId="1AABF53E" w14:textId="77777777" w:rsidR="00FC3839" w:rsidRDefault="00FC3839">
            <w:pPr>
              <w:pStyle w:val="ConsPlusNormal"/>
            </w:pPr>
          </w:p>
        </w:tc>
        <w:tc>
          <w:tcPr>
            <w:tcW w:w="1924" w:type="dxa"/>
          </w:tcPr>
          <w:p w14:paraId="51EC04C5" w14:textId="77777777" w:rsidR="00FC3839" w:rsidRDefault="00FC3839">
            <w:pPr>
              <w:pStyle w:val="ConsPlusNormal"/>
              <w:jc w:val="center"/>
            </w:pPr>
            <w:r>
              <w:t>1</w:t>
            </w:r>
          </w:p>
        </w:tc>
        <w:tc>
          <w:tcPr>
            <w:tcW w:w="2014" w:type="dxa"/>
          </w:tcPr>
          <w:p w14:paraId="667FCAB6" w14:textId="77777777" w:rsidR="00FC3839" w:rsidRDefault="00FC3839">
            <w:pPr>
              <w:pStyle w:val="ConsPlusNormal"/>
            </w:pPr>
          </w:p>
        </w:tc>
        <w:tc>
          <w:tcPr>
            <w:tcW w:w="1969" w:type="dxa"/>
          </w:tcPr>
          <w:p w14:paraId="4F909D74" w14:textId="77777777" w:rsidR="00FC3839" w:rsidRDefault="00FC3839">
            <w:pPr>
              <w:pStyle w:val="ConsPlusNormal"/>
            </w:pPr>
          </w:p>
        </w:tc>
        <w:tc>
          <w:tcPr>
            <w:tcW w:w="1879" w:type="dxa"/>
          </w:tcPr>
          <w:p w14:paraId="79F55636" w14:textId="77777777" w:rsidR="00FC3839" w:rsidRDefault="00FC3839">
            <w:pPr>
              <w:pStyle w:val="ConsPlusNormal"/>
            </w:pPr>
          </w:p>
        </w:tc>
        <w:tc>
          <w:tcPr>
            <w:tcW w:w="1549" w:type="dxa"/>
          </w:tcPr>
          <w:p w14:paraId="53F9451C" w14:textId="77777777" w:rsidR="00FC3839" w:rsidRDefault="00FC3839">
            <w:pPr>
              <w:pStyle w:val="ConsPlusNormal"/>
            </w:pPr>
          </w:p>
        </w:tc>
        <w:tc>
          <w:tcPr>
            <w:tcW w:w="1624" w:type="dxa"/>
          </w:tcPr>
          <w:p w14:paraId="1CDD27CE" w14:textId="77777777" w:rsidR="00FC3839" w:rsidRDefault="00FC3839">
            <w:pPr>
              <w:pStyle w:val="ConsPlusNormal"/>
            </w:pPr>
          </w:p>
        </w:tc>
        <w:tc>
          <w:tcPr>
            <w:tcW w:w="1579" w:type="dxa"/>
          </w:tcPr>
          <w:p w14:paraId="6B4CBB23" w14:textId="77777777" w:rsidR="00FC3839" w:rsidRDefault="00FC3839">
            <w:pPr>
              <w:pStyle w:val="ConsPlusNormal"/>
            </w:pPr>
          </w:p>
        </w:tc>
        <w:tc>
          <w:tcPr>
            <w:tcW w:w="1429" w:type="dxa"/>
          </w:tcPr>
          <w:p w14:paraId="79B41B7B" w14:textId="77777777" w:rsidR="00FC3839" w:rsidRDefault="00FC3839">
            <w:pPr>
              <w:pStyle w:val="ConsPlusNormal"/>
            </w:pPr>
          </w:p>
        </w:tc>
        <w:tc>
          <w:tcPr>
            <w:tcW w:w="1744" w:type="dxa"/>
          </w:tcPr>
          <w:p w14:paraId="0D8F41EF" w14:textId="77777777" w:rsidR="00FC3839" w:rsidRDefault="00FC3839">
            <w:pPr>
              <w:pStyle w:val="ConsPlusNormal"/>
            </w:pPr>
          </w:p>
        </w:tc>
      </w:tr>
      <w:tr w:rsidR="00FC3839" w14:paraId="0B5C4018" w14:textId="77777777">
        <w:tc>
          <w:tcPr>
            <w:tcW w:w="484" w:type="dxa"/>
          </w:tcPr>
          <w:p w14:paraId="1A36F113" w14:textId="77777777" w:rsidR="00FC3839" w:rsidRDefault="00FC3839">
            <w:pPr>
              <w:pStyle w:val="ConsPlusNormal"/>
              <w:jc w:val="center"/>
            </w:pPr>
            <w:r>
              <w:lastRenderedPageBreak/>
              <w:t>89</w:t>
            </w:r>
          </w:p>
        </w:tc>
        <w:tc>
          <w:tcPr>
            <w:tcW w:w="1504" w:type="dxa"/>
          </w:tcPr>
          <w:p w14:paraId="48CB1DE0" w14:textId="77777777" w:rsidR="00FC3839" w:rsidRDefault="00FC3839">
            <w:pPr>
              <w:pStyle w:val="ConsPlusNormal"/>
              <w:jc w:val="center"/>
            </w:pPr>
            <w:r>
              <w:t>380044</w:t>
            </w:r>
          </w:p>
        </w:tc>
        <w:tc>
          <w:tcPr>
            <w:tcW w:w="3889" w:type="dxa"/>
          </w:tcPr>
          <w:p w14:paraId="3345E827" w14:textId="77777777" w:rsidR="00FC3839" w:rsidRDefault="00FC3839">
            <w:pPr>
              <w:pStyle w:val="ConsPlusNormal"/>
              <w:jc w:val="both"/>
            </w:pPr>
            <w:r>
              <w:t>ОБЩЕСТВО С ОГРАНИЧЕННОЙ ОТВЕТСТВЕННОСТЬЮ "КЛИНИКА ЭКСПЕРТ ИРКУТСК"</w:t>
            </w:r>
          </w:p>
        </w:tc>
        <w:tc>
          <w:tcPr>
            <w:tcW w:w="1924" w:type="dxa"/>
          </w:tcPr>
          <w:p w14:paraId="1BE7E87A" w14:textId="77777777" w:rsidR="00FC3839" w:rsidRDefault="00FC3839">
            <w:pPr>
              <w:pStyle w:val="ConsPlusNormal"/>
            </w:pPr>
          </w:p>
        </w:tc>
        <w:tc>
          <w:tcPr>
            <w:tcW w:w="1924" w:type="dxa"/>
          </w:tcPr>
          <w:p w14:paraId="2ACE4EAA" w14:textId="77777777" w:rsidR="00FC3839" w:rsidRDefault="00FC3839">
            <w:pPr>
              <w:pStyle w:val="ConsPlusNormal"/>
              <w:jc w:val="center"/>
            </w:pPr>
            <w:r>
              <w:t>1</w:t>
            </w:r>
          </w:p>
        </w:tc>
        <w:tc>
          <w:tcPr>
            <w:tcW w:w="2014" w:type="dxa"/>
          </w:tcPr>
          <w:p w14:paraId="47AC8807" w14:textId="77777777" w:rsidR="00FC3839" w:rsidRDefault="00FC3839">
            <w:pPr>
              <w:pStyle w:val="ConsPlusNormal"/>
            </w:pPr>
          </w:p>
        </w:tc>
        <w:tc>
          <w:tcPr>
            <w:tcW w:w="1969" w:type="dxa"/>
          </w:tcPr>
          <w:p w14:paraId="40EB5E31" w14:textId="77777777" w:rsidR="00FC3839" w:rsidRDefault="00FC3839">
            <w:pPr>
              <w:pStyle w:val="ConsPlusNormal"/>
            </w:pPr>
          </w:p>
        </w:tc>
        <w:tc>
          <w:tcPr>
            <w:tcW w:w="1879" w:type="dxa"/>
          </w:tcPr>
          <w:p w14:paraId="20895BFD" w14:textId="77777777" w:rsidR="00FC3839" w:rsidRDefault="00FC3839">
            <w:pPr>
              <w:pStyle w:val="ConsPlusNormal"/>
            </w:pPr>
          </w:p>
        </w:tc>
        <w:tc>
          <w:tcPr>
            <w:tcW w:w="1549" w:type="dxa"/>
          </w:tcPr>
          <w:p w14:paraId="509AB8C0" w14:textId="77777777" w:rsidR="00FC3839" w:rsidRDefault="00FC3839">
            <w:pPr>
              <w:pStyle w:val="ConsPlusNormal"/>
            </w:pPr>
          </w:p>
        </w:tc>
        <w:tc>
          <w:tcPr>
            <w:tcW w:w="1624" w:type="dxa"/>
          </w:tcPr>
          <w:p w14:paraId="5AAE6E4C" w14:textId="77777777" w:rsidR="00FC3839" w:rsidRDefault="00FC3839">
            <w:pPr>
              <w:pStyle w:val="ConsPlusNormal"/>
            </w:pPr>
          </w:p>
        </w:tc>
        <w:tc>
          <w:tcPr>
            <w:tcW w:w="1579" w:type="dxa"/>
          </w:tcPr>
          <w:p w14:paraId="70CA3D90" w14:textId="77777777" w:rsidR="00FC3839" w:rsidRDefault="00FC3839">
            <w:pPr>
              <w:pStyle w:val="ConsPlusNormal"/>
            </w:pPr>
          </w:p>
        </w:tc>
        <w:tc>
          <w:tcPr>
            <w:tcW w:w="1429" w:type="dxa"/>
          </w:tcPr>
          <w:p w14:paraId="19A8A2FE" w14:textId="77777777" w:rsidR="00FC3839" w:rsidRDefault="00FC3839">
            <w:pPr>
              <w:pStyle w:val="ConsPlusNormal"/>
            </w:pPr>
          </w:p>
        </w:tc>
        <w:tc>
          <w:tcPr>
            <w:tcW w:w="1744" w:type="dxa"/>
          </w:tcPr>
          <w:p w14:paraId="7581B07A" w14:textId="77777777" w:rsidR="00FC3839" w:rsidRDefault="00FC3839">
            <w:pPr>
              <w:pStyle w:val="ConsPlusNormal"/>
            </w:pPr>
          </w:p>
        </w:tc>
      </w:tr>
      <w:tr w:rsidR="00FC3839" w14:paraId="7DF9BAED" w14:textId="77777777">
        <w:tc>
          <w:tcPr>
            <w:tcW w:w="484" w:type="dxa"/>
          </w:tcPr>
          <w:p w14:paraId="6D13914A" w14:textId="77777777" w:rsidR="00FC3839" w:rsidRDefault="00FC3839">
            <w:pPr>
              <w:pStyle w:val="ConsPlusNormal"/>
              <w:jc w:val="center"/>
            </w:pPr>
            <w:r>
              <w:t>90</w:t>
            </w:r>
          </w:p>
        </w:tc>
        <w:tc>
          <w:tcPr>
            <w:tcW w:w="1504" w:type="dxa"/>
          </w:tcPr>
          <w:p w14:paraId="22B9A30B" w14:textId="77777777" w:rsidR="00FC3839" w:rsidRDefault="00FC3839">
            <w:pPr>
              <w:pStyle w:val="ConsPlusNormal"/>
              <w:jc w:val="center"/>
            </w:pPr>
            <w:r>
              <w:t>380408</w:t>
            </w:r>
          </w:p>
        </w:tc>
        <w:tc>
          <w:tcPr>
            <w:tcW w:w="3889" w:type="dxa"/>
          </w:tcPr>
          <w:p w14:paraId="46B0AAD9" w14:textId="77777777" w:rsidR="00FC3839" w:rsidRDefault="00FC3839">
            <w:pPr>
              <w:pStyle w:val="ConsPlusNormal"/>
              <w:jc w:val="both"/>
            </w:pPr>
            <w:r>
              <w:t>Общество с ограниченной ответственностью "Центр Магнитно-Резонансной Томографии"</w:t>
            </w:r>
          </w:p>
        </w:tc>
        <w:tc>
          <w:tcPr>
            <w:tcW w:w="1924" w:type="dxa"/>
          </w:tcPr>
          <w:p w14:paraId="0297161C" w14:textId="77777777" w:rsidR="00FC3839" w:rsidRDefault="00FC3839">
            <w:pPr>
              <w:pStyle w:val="ConsPlusNormal"/>
            </w:pPr>
          </w:p>
        </w:tc>
        <w:tc>
          <w:tcPr>
            <w:tcW w:w="1924" w:type="dxa"/>
          </w:tcPr>
          <w:p w14:paraId="7937EA63" w14:textId="77777777" w:rsidR="00FC3839" w:rsidRDefault="00FC3839">
            <w:pPr>
              <w:pStyle w:val="ConsPlusNormal"/>
              <w:jc w:val="center"/>
            </w:pPr>
            <w:r>
              <w:t>1</w:t>
            </w:r>
          </w:p>
        </w:tc>
        <w:tc>
          <w:tcPr>
            <w:tcW w:w="2014" w:type="dxa"/>
          </w:tcPr>
          <w:p w14:paraId="7127DD56" w14:textId="77777777" w:rsidR="00FC3839" w:rsidRDefault="00FC3839">
            <w:pPr>
              <w:pStyle w:val="ConsPlusNormal"/>
            </w:pPr>
          </w:p>
        </w:tc>
        <w:tc>
          <w:tcPr>
            <w:tcW w:w="1969" w:type="dxa"/>
          </w:tcPr>
          <w:p w14:paraId="21632973" w14:textId="77777777" w:rsidR="00FC3839" w:rsidRDefault="00FC3839">
            <w:pPr>
              <w:pStyle w:val="ConsPlusNormal"/>
            </w:pPr>
          </w:p>
        </w:tc>
        <w:tc>
          <w:tcPr>
            <w:tcW w:w="1879" w:type="dxa"/>
          </w:tcPr>
          <w:p w14:paraId="7439E855" w14:textId="77777777" w:rsidR="00FC3839" w:rsidRDefault="00FC3839">
            <w:pPr>
              <w:pStyle w:val="ConsPlusNormal"/>
            </w:pPr>
          </w:p>
        </w:tc>
        <w:tc>
          <w:tcPr>
            <w:tcW w:w="1549" w:type="dxa"/>
          </w:tcPr>
          <w:p w14:paraId="6C92F0A0" w14:textId="77777777" w:rsidR="00FC3839" w:rsidRDefault="00FC3839">
            <w:pPr>
              <w:pStyle w:val="ConsPlusNormal"/>
            </w:pPr>
          </w:p>
        </w:tc>
        <w:tc>
          <w:tcPr>
            <w:tcW w:w="1624" w:type="dxa"/>
          </w:tcPr>
          <w:p w14:paraId="5C260BC1" w14:textId="77777777" w:rsidR="00FC3839" w:rsidRDefault="00FC3839">
            <w:pPr>
              <w:pStyle w:val="ConsPlusNormal"/>
            </w:pPr>
          </w:p>
        </w:tc>
        <w:tc>
          <w:tcPr>
            <w:tcW w:w="1579" w:type="dxa"/>
          </w:tcPr>
          <w:p w14:paraId="3A9DDF07" w14:textId="77777777" w:rsidR="00FC3839" w:rsidRDefault="00FC3839">
            <w:pPr>
              <w:pStyle w:val="ConsPlusNormal"/>
            </w:pPr>
          </w:p>
        </w:tc>
        <w:tc>
          <w:tcPr>
            <w:tcW w:w="1429" w:type="dxa"/>
          </w:tcPr>
          <w:p w14:paraId="5581E94E" w14:textId="77777777" w:rsidR="00FC3839" w:rsidRDefault="00FC3839">
            <w:pPr>
              <w:pStyle w:val="ConsPlusNormal"/>
            </w:pPr>
          </w:p>
        </w:tc>
        <w:tc>
          <w:tcPr>
            <w:tcW w:w="1744" w:type="dxa"/>
          </w:tcPr>
          <w:p w14:paraId="73E04666" w14:textId="77777777" w:rsidR="00FC3839" w:rsidRDefault="00FC3839">
            <w:pPr>
              <w:pStyle w:val="ConsPlusNormal"/>
            </w:pPr>
          </w:p>
        </w:tc>
      </w:tr>
      <w:tr w:rsidR="00FC3839" w14:paraId="0C1D4C86" w14:textId="77777777">
        <w:tc>
          <w:tcPr>
            <w:tcW w:w="484" w:type="dxa"/>
          </w:tcPr>
          <w:p w14:paraId="70850A4F" w14:textId="77777777" w:rsidR="00FC3839" w:rsidRDefault="00FC3839">
            <w:pPr>
              <w:pStyle w:val="ConsPlusNormal"/>
              <w:jc w:val="center"/>
            </w:pPr>
            <w:r>
              <w:t>91</w:t>
            </w:r>
          </w:p>
        </w:tc>
        <w:tc>
          <w:tcPr>
            <w:tcW w:w="1504" w:type="dxa"/>
          </w:tcPr>
          <w:p w14:paraId="3AE96E6A" w14:textId="77777777" w:rsidR="00FC3839" w:rsidRDefault="00FC3839">
            <w:pPr>
              <w:pStyle w:val="ConsPlusNormal"/>
              <w:jc w:val="center"/>
            </w:pPr>
            <w:r>
              <w:t>380118</w:t>
            </w:r>
          </w:p>
        </w:tc>
        <w:tc>
          <w:tcPr>
            <w:tcW w:w="3889" w:type="dxa"/>
          </w:tcPr>
          <w:p w14:paraId="283D99C6"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1"</w:t>
            </w:r>
          </w:p>
        </w:tc>
        <w:tc>
          <w:tcPr>
            <w:tcW w:w="1924" w:type="dxa"/>
          </w:tcPr>
          <w:p w14:paraId="5E40FC6C" w14:textId="77777777" w:rsidR="00FC3839" w:rsidRDefault="00FC3839">
            <w:pPr>
              <w:pStyle w:val="ConsPlusNormal"/>
              <w:jc w:val="center"/>
            </w:pPr>
            <w:r>
              <w:t>1</w:t>
            </w:r>
          </w:p>
        </w:tc>
        <w:tc>
          <w:tcPr>
            <w:tcW w:w="1924" w:type="dxa"/>
          </w:tcPr>
          <w:p w14:paraId="7E209D9D" w14:textId="77777777" w:rsidR="00FC3839" w:rsidRDefault="00FC3839">
            <w:pPr>
              <w:pStyle w:val="ConsPlusNormal"/>
              <w:jc w:val="center"/>
            </w:pPr>
            <w:r>
              <w:t>1</w:t>
            </w:r>
          </w:p>
        </w:tc>
        <w:tc>
          <w:tcPr>
            <w:tcW w:w="2014" w:type="dxa"/>
          </w:tcPr>
          <w:p w14:paraId="444B7CD5" w14:textId="77777777" w:rsidR="00FC3839" w:rsidRDefault="00FC3839">
            <w:pPr>
              <w:pStyle w:val="ConsPlusNormal"/>
              <w:jc w:val="center"/>
            </w:pPr>
            <w:r>
              <w:t>1</w:t>
            </w:r>
          </w:p>
        </w:tc>
        <w:tc>
          <w:tcPr>
            <w:tcW w:w="1969" w:type="dxa"/>
          </w:tcPr>
          <w:p w14:paraId="1F00C754" w14:textId="77777777" w:rsidR="00FC3839" w:rsidRDefault="00FC3839">
            <w:pPr>
              <w:pStyle w:val="ConsPlusNormal"/>
              <w:jc w:val="center"/>
            </w:pPr>
            <w:r>
              <w:t>1</w:t>
            </w:r>
          </w:p>
        </w:tc>
        <w:tc>
          <w:tcPr>
            <w:tcW w:w="1879" w:type="dxa"/>
          </w:tcPr>
          <w:p w14:paraId="7BEBB415" w14:textId="77777777" w:rsidR="00FC3839" w:rsidRDefault="00FC3839">
            <w:pPr>
              <w:pStyle w:val="ConsPlusNormal"/>
              <w:jc w:val="center"/>
            </w:pPr>
            <w:r>
              <w:t>1</w:t>
            </w:r>
          </w:p>
        </w:tc>
        <w:tc>
          <w:tcPr>
            <w:tcW w:w="1549" w:type="dxa"/>
          </w:tcPr>
          <w:p w14:paraId="1C689047" w14:textId="77777777" w:rsidR="00FC3839" w:rsidRDefault="00FC3839">
            <w:pPr>
              <w:pStyle w:val="ConsPlusNormal"/>
              <w:jc w:val="center"/>
            </w:pPr>
            <w:r>
              <w:t>1</w:t>
            </w:r>
          </w:p>
        </w:tc>
        <w:tc>
          <w:tcPr>
            <w:tcW w:w="1624" w:type="dxa"/>
          </w:tcPr>
          <w:p w14:paraId="7273B700" w14:textId="77777777" w:rsidR="00FC3839" w:rsidRDefault="00FC3839">
            <w:pPr>
              <w:pStyle w:val="ConsPlusNormal"/>
            </w:pPr>
          </w:p>
        </w:tc>
        <w:tc>
          <w:tcPr>
            <w:tcW w:w="1579" w:type="dxa"/>
          </w:tcPr>
          <w:p w14:paraId="5C407894" w14:textId="77777777" w:rsidR="00FC3839" w:rsidRDefault="00FC3839">
            <w:pPr>
              <w:pStyle w:val="ConsPlusNormal"/>
            </w:pPr>
          </w:p>
        </w:tc>
        <w:tc>
          <w:tcPr>
            <w:tcW w:w="1429" w:type="dxa"/>
          </w:tcPr>
          <w:p w14:paraId="305EB017" w14:textId="77777777" w:rsidR="00FC3839" w:rsidRDefault="00FC3839">
            <w:pPr>
              <w:pStyle w:val="ConsPlusNormal"/>
            </w:pPr>
          </w:p>
        </w:tc>
        <w:tc>
          <w:tcPr>
            <w:tcW w:w="1744" w:type="dxa"/>
          </w:tcPr>
          <w:p w14:paraId="3B963288" w14:textId="77777777" w:rsidR="00FC3839" w:rsidRDefault="00FC3839">
            <w:pPr>
              <w:pStyle w:val="ConsPlusNormal"/>
            </w:pPr>
          </w:p>
        </w:tc>
      </w:tr>
      <w:tr w:rsidR="00FC3839" w14:paraId="4C23D7C0" w14:textId="77777777">
        <w:tc>
          <w:tcPr>
            <w:tcW w:w="484" w:type="dxa"/>
          </w:tcPr>
          <w:p w14:paraId="5B0D5E3C" w14:textId="77777777" w:rsidR="00FC3839" w:rsidRDefault="00FC3839">
            <w:pPr>
              <w:pStyle w:val="ConsPlusNormal"/>
              <w:jc w:val="center"/>
            </w:pPr>
            <w:r>
              <w:t>92</w:t>
            </w:r>
          </w:p>
        </w:tc>
        <w:tc>
          <w:tcPr>
            <w:tcW w:w="1504" w:type="dxa"/>
          </w:tcPr>
          <w:p w14:paraId="2AE50E6C" w14:textId="77777777" w:rsidR="00FC3839" w:rsidRDefault="00FC3839">
            <w:pPr>
              <w:pStyle w:val="ConsPlusNormal"/>
              <w:jc w:val="center"/>
            </w:pPr>
            <w:r>
              <w:t>380242</w:t>
            </w:r>
          </w:p>
        </w:tc>
        <w:tc>
          <w:tcPr>
            <w:tcW w:w="3889" w:type="dxa"/>
          </w:tcPr>
          <w:p w14:paraId="30670AEB" w14:textId="77777777" w:rsidR="00FC3839" w:rsidRDefault="00FC3839">
            <w:pPr>
              <w:pStyle w:val="ConsPlusNormal"/>
              <w:jc w:val="both"/>
            </w:pPr>
            <w:r>
              <w:t>Областное государственное бюджетное учреждение здравоохранения "Иркутская областная стоматологическая поликлиника"</w:t>
            </w:r>
          </w:p>
        </w:tc>
        <w:tc>
          <w:tcPr>
            <w:tcW w:w="1924" w:type="dxa"/>
          </w:tcPr>
          <w:p w14:paraId="7C1AB05C" w14:textId="77777777" w:rsidR="00FC3839" w:rsidRDefault="00FC3839">
            <w:pPr>
              <w:pStyle w:val="ConsPlusNormal"/>
            </w:pPr>
          </w:p>
        </w:tc>
        <w:tc>
          <w:tcPr>
            <w:tcW w:w="1924" w:type="dxa"/>
          </w:tcPr>
          <w:p w14:paraId="26ECB535" w14:textId="77777777" w:rsidR="00FC3839" w:rsidRDefault="00FC3839">
            <w:pPr>
              <w:pStyle w:val="ConsPlusNormal"/>
              <w:jc w:val="center"/>
            </w:pPr>
            <w:r>
              <w:t>1</w:t>
            </w:r>
          </w:p>
        </w:tc>
        <w:tc>
          <w:tcPr>
            <w:tcW w:w="2014" w:type="dxa"/>
          </w:tcPr>
          <w:p w14:paraId="61F0686D" w14:textId="77777777" w:rsidR="00FC3839" w:rsidRDefault="00FC3839">
            <w:pPr>
              <w:pStyle w:val="ConsPlusNormal"/>
            </w:pPr>
          </w:p>
        </w:tc>
        <w:tc>
          <w:tcPr>
            <w:tcW w:w="1969" w:type="dxa"/>
          </w:tcPr>
          <w:p w14:paraId="5EE303F3" w14:textId="77777777" w:rsidR="00FC3839" w:rsidRDefault="00FC3839">
            <w:pPr>
              <w:pStyle w:val="ConsPlusNormal"/>
            </w:pPr>
          </w:p>
        </w:tc>
        <w:tc>
          <w:tcPr>
            <w:tcW w:w="1879" w:type="dxa"/>
          </w:tcPr>
          <w:p w14:paraId="461B5FC3" w14:textId="77777777" w:rsidR="00FC3839" w:rsidRDefault="00FC3839">
            <w:pPr>
              <w:pStyle w:val="ConsPlusNormal"/>
            </w:pPr>
          </w:p>
        </w:tc>
        <w:tc>
          <w:tcPr>
            <w:tcW w:w="1549" w:type="dxa"/>
          </w:tcPr>
          <w:p w14:paraId="2335978E" w14:textId="77777777" w:rsidR="00FC3839" w:rsidRDefault="00FC3839">
            <w:pPr>
              <w:pStyle w:val="ConsPlusNormal"/>
            </w:pPr>
          </w:p>
        </w:tc>
        <w:tc>
          <w:tcPr>
            <w:tcW w:w="1624" w:type="dxa"/>
          </w:tcPr>
          <w:p w14:paraId="5A03E2A6" w14:textId="77777777" w:rsidR="00FC3839" w:rsidRDefault="00FC3839">
            <w:pPr>
              <w:pStyle w:val="ConsPlusNormal"/>
            </w:pPr>
          </w:p>
        </w:tc>
        <w:tc>
          <w:tcPr>
            <w:tcW w:w="1579" w:type="dxa"/>
          </w:tcPr>
          <w:p w14:paraId="621ADFC1" w14:textId="77777777" w:rsidR="00FC3839" w:rsidRDefault="00FC3839">
            <w:pPr>
              <w:pStyle w:val="ConsPlusNormal"/>
            </w:pPr>
          </w:p>
        </w:tc>
        <w:tc>
          <w:tcPr>
            <w:tcW w:w="1429" w:type="dxa"/>
          </w:tcPr>
          <w:p w14:paraId="3C06ED11" w14:textId="77777777" w:rsidR="00FC3839" w:rsidRDefault="00FC3839">
            <w:pPr>
              <w:pStyle w:val="ConsPlusNormal"/>
            </w:pPr>
          </w:p>
        </w:tc>
        <w:tc>
          <w:tcPr>
            <w:tcW w:w="1744" w:type="dxa"/>
          </w:tcPr>
          <w:p w14:paraId="70C18BFA" w14:textId="77777777" w:rsidR="00FC3839" w:rsidRDefault="00FC3839">
            <w:pPr>
              <w:pStyle w:val="ConsPlusNormal"/>
            </w:pPr>
          </w:p>
        </w:tc>
      </w:tr>
      <w:tr w:rsidR="00FC3839" w14:paraId="53A526C6" w14:textId="77777777">
        <w:tc>
          <w:tcPr>
            <w:tcW w:w="484" w:type="dxa"/>
          </w:tcPr>
          <w:p w14:paraId="1618CA2D" w14:textId="77777777" w:rsidR="00FC3839" w:rsidRDefault="00FC3839">
            <w:pPr>
              <w:pStyle w:val="ConsPlusNormal"/>
              <w:jc w:val="center"/>
            </w:pPr>
            <w:r>
              <w:t>93</w:t>
            </w:r>
          </w:p>
        </w:tc>
        <w:tc>
          <w:tcPr>
            <w:tcW w:w="1504" w:type="dxa"/>
          </w:tcPr>
          <w:p w14:paraId="5010E9A0" w14:textId="77777777" w:rsidR="00FC3839" w:rsidRDefault="00FC3839">
            <w:pPr>
              <w:pStyle w:val="ConsPlusNormal"/>
              <w:jc w:val="center"/>
            </w:pPr>
            <w:r>
              <w:t>380248</w:t>
            </w:r>
          </w:p>
        </w:tc>
        <w:tc>
          <w:tcPr>
            <w:tcW w:w="3889" w:type="dxa"/>
          </w:tcPr>
          <w:p w14:paraId="33DF91B1" w14:textId="77777777" w:rsidR="00FC3839" w:rsidRDefault="00FC3839">
            <w:pPr>
              <w:pStyle w:val="ConsPlusNormal"/>
              <w:jc w:val="both"/>
            </w:pPr>
            <w:r>
              <w:t xml:space="preserve">Областное </w:t>
            </w:r>
            <w:r>
              <w:lastRenderedPageBreak/>
              <w:t>государственное бюджетное учреждение здравоохранения "Нукутская районная больница"</w:t>
            </w:r>
          </w:p>
        </w:tc>
        <w:tc>
          <w:tcPr>
            <w:tcW w:w="1924" w:type="dxa"/>
          </w:tcPr>
          <w:p w14:paraId="22E502BA" w14:textId="77777777" w:rsidR="00FC3839" w:rsidRDefault="00FC3839">
            <w:pPr>
              <w:pStyle w:val="ConsPlusNormal"/>
              <w:jc w:val="center"/>
            </w:pPr>
            <w:r>
              <w:lastRenderedPageBreak/>
              <w:t>1</w:t>
            </w:r>
          </w:p>
        </w:tc>
        <w:tc>
          <w:tcPr>
            <w:tcW w:w="1924" w:type="dxa"/>
          </w:tcPr>
          <w:p w14:paraId="46A661BA" w14:textId="77777777" w:rsidR="00FC3839" w:rsidRDefault="00FC3839">
            <w:pPr>
              <w:pStyle w:val="ConsPlusNormal"/>
              <w:jc w:val="center"/>
            </w:pPr>
            <w:r>
              <w:t>1</w:t>
            </w:r>
          </w:p>
        </w:tc>
        <w:tc>
          <w:tcPr>
            <w:tcW w:w="2014" w:type="dxa"/>
          </w:tcPr>
          <w:p w14:paraId="77FFF356" w14:textId="77777777" w:rsidR="00FC3839" w:rsidRDefault="00FC3839">
            <w:pPr>
              <w:pStyle w:val="ConsPlusNormal"/>
              <w:jc w:val="center"/>
            </w:pPr>
            <w:r>
              <w:t>1</w:t>
            </w:r>
          </w:p>
        </w:tc>
        <w:tc>
          <w:tcPr>
            <w:tcW w:w="1969" w:type="dxa"/>
          </w:tcPr>
          <w:p w14:paraId="3127111F" w14:textId="77777777" w:rsidR="00FC3839" w:rsidRDefault="00FC3839">
            <w:pPr>
              <w:pStyle w:val="ConsPlusNormal"/>
              <w:jc w:val="center"/>
            </w:pPr>
            <w:r>
              <w:t>1</w:t>
            </w:r>
          </w:p>
        </w:tc>
        <w:tc>
          <w:tcPr>
            <w:tcW w:w="1879" w:type="dxa"/>
          </w:tcPr>
          <w:p w14:paraId="42C894E0" w14:textId="77777777" w:rsidR="00FC3839" w:rsidRDefault="00FC3839">
            <w:pPr>
              <w:pStyle w:val="ConsPlusNormal"/>
              <w:jc w:val="center"/>
            </w:pPr>
            <w:r>
              <w:t>1</w:t>
            </w:r>
          </w:p>
        </w:tc>
        <w:tc>
          <w:tcPr>
            <w:tcW w:w="1549" w:type="dxa"/>
          </w:tcPr>
          <w:p w14:paraId="24041B36" w14:textId="77777777" w:rsidR="00FC3839" w:rsidRDefault="00FC3839">
            <w:pPr>
              <w:pStyle w:val="ConsPlusNormal"/>
              <w:jc w:val="center"/>
            </w:pPr>
            <w:r>
              <w:t>1</w:t>
            </w:r>
          </w:p>
        </w:tc>
        <w:tc>
          <w:tcPr>
            <w:tcW w:w="1624" w:type="dxa"/>
          </w:tcPr>
          <w:p w14:paraId="4C94A52F" w14:textId="77777777" w:rsidR="00FC3839" w:rsidRDefault="00FC3839">
            <w:pPr>
              <w:pStyle w:val="ConsPlusNormal"/>
            </w:pPr>
          </w:p>
        </w:tc>
        <w:tc>
          <w:tcPr>
            <w:tcW w:w="1579" w:type="dxa"/>
          </w:tcPr>
          <w:p w14:paraId="7D91C93F" w14:textId="77777777" w:rsidR="00FC3839" w:rsidRDefault="00FC3839">
            <w:pPr>
              <w:pStyle w:val="ConsPlusNormal"/>
            </w:pPr>
          </w:p>
        </w:tc>
        <w:tc>
          <w:tcPr>
            <w:tcW w:w="1429" w:type="dxa"/>
          </w:tcPr>
          <w:p w14:paraId="5CE27989" w14:textId="77777777" w:rsidR="00FC3839" w:rsidRDefault="00FC3839">
            <w:pPr>
              <w:pStyle w:val="ConsPlusNormal"/>
            </w:pPr>
          </w:p>
        </w:tc>
        <w:tc>
          <w:tcPr>
            <w:tcW w:w="1744" w:type="dxa"/>
          </w:tcPr>
          <w:p w14:paraId="775D5C26" w14:textId="77777777" w:rsidR="00FC3839" w:rsidRDefault="00FC3839">
            <w:pPr>
              <w:pStyle w:val="ConsPlusNormal"/>
            </w:pPr>
          </w:p>
        </w:tc>
      </w:tr>
      <w:tr w:rsidR="00FC3839" w14:paraId="61D6C471" w14:textId="77777777">
        <w:tc>
          <w:tcPr>
            <w:tcW w:w="484" w:type="dxa"/>
          </w:tcPr>
          <w:p w14:paraId="01CD5545" w14:textId="77777777" w:rsidR="00FC3839" w:rsidRDefault="00FC3839">
            <w:pPr>
              <w:pStyle w:val="ConsPlusNormal"/>
              <w:jc w:val="center"/>
            </w:pPr>
            <w:r>
              <w:t>94</w:t>
            </w:r>
          </w:p>
        </w:tc>
        <w:tc>
          <w:tcPr>
            <w:tcW w:w="1504" w:type="dxa"/>
          </w:tcPr>
          <w:p w14:paraId="3D4CFBA7" w14:textId="77777777" w:rsidR="00FC3839" w:rsidRDefault="00FC3839">
            <w:pPr>
              <w:pStyle w:val="ConsPlusNormal"/>
              <w:jc w:val="center"/>
            </w:pPr>
            <w:r>
              <w:t>380431</w:t>
            </w:r>
          </w:p>
        </w:tc>
        <w:tc>
          <w:tcPr>
            <w:tcW w:w="3889" w:type="dxa"/>
          </w:tcPr>
          <w:p w14:paraId="4D5F095D" w14:textId="77777777" w:rsidR="00FC3839" w:rsidRDefault="00FC3839">
            <w:pPr>
              <w:pStyle w:val="ConsPlusNormal"/>
              <w:jc w:val="both"/>
            </w:pPr>
            <w:r>
              <w:t>Общество с ограниченной ответственностью "ВитаЛаб"</w:t>
            </w:r>
          </w:p>
        </w:tc>
        <w:tc>
          <w:tcPr>
            <w:tcW w:w="1924" w:type="dxa"/>
          </w:tcPr>
          <w:p w14:paraId="51F72181" w14:textId="77777777" w:rsidR="00FC3839" w:rsidRDefault="00FC3839">
            <w:pPr>
              <w:pStyle w:val="ConsPlusNormal"/>
            </w:pPr>
          </w:p>
        </w:tc>
        <w:tc>
          <w:tcPr>
            <w:tcW w:w="1924" w:type="dxa"/>
          </w:tcPr>
          <w:p w14:paraId="10CD4136" w14:textId="77777777" w:rsidR="00FC3839" w:rsidRDefault="00FC3839">
            <w:pPr>
              <w:pStyle w:val="ConsPlusNormal"/>
              <w:jc w:val="center"/>
            </w:pPr>
            <w:r>
              <w:t>1</w:t>
            </w:r>
          </w:p>
        </w:tc>
        <w:tc>
          <w:tcPr>
            <w:tcW w:w="2014" w:type="dxa"/>
          </w:tcPr>
          <w:p w14:paraId="2D4B64F3" w14:textId="77777777" w:rsidR="00FC3839" w:rsidRDefault="00FC3839">
            <w:pPr>
              <w:pStyle w:val="ConsPlusNormal"/>
            </w:pPr>
          </w:p>
        </w:tc>
        <w:tc>
          <w:tcPr>
            <w:tcW w:w="1969" w:type="dxa"/>
          </w:tcPr>
          <w:p w14:paraId="406C77D3" w14:textId="77777777" w:rsidR="00FC3839" w:rsidRDefault="00FC3839">
            <w:pPr>
              <w:pStyle w:val="ConsPlusNormal"/>
            </w:pPr>
          </w:p>
        </w:tc>
        <w:tc>
          <w:tcPr>
            <w:tcW w:w="1879" w:type="dxa"/>
          </w:tcPr>
          <w:p w14:paraId="1C3DA050" w14:textId="77777777" w:rsidR="00FC3839" w:rsidRDefault="00FC3839">
            <w:pPr>
              <w:pStyle w:val="ConsPlusNormal"/>
            </w:pPr>
          </w:p>
        </w:tc>
        <w:tc>
          <w:tcPr>
            <w:tcW w:w="1549" w:type="dxa"/>
          </w:tcPr>
          <w:p w14:paraId="033BDB8F" w14:textId="77777777" w:rsidR="00FC3839" w:rsidRDefault="00FC3839">
            <w:pPr>
              <w:pStyle w:val="ConsPlusNormal"/>
            </w:pPr>
          </w:p>
        </w:tc>
        <w:tc>
          <w:tcPr>
            <w:tcW w:w="1624" w:type="dxa"/>
          </w:tcPr>
          <w:p w14:paraId="2A629CCC" w14:textId="77777777" w:rsidR="00FC3839" w:rsidRDefault="00FC3839">
            <w:pPr>
              <w:pStyle w:val="ConsPlusNormal"/>
            </w:pPr>
          </w:p>
        </w:tc>
        <w:tc>
          <w:tcPr>
            <w:tcW w:w="1579" w:type="dxa"/>
          </w:tcPr>
          <w:p w14:paraId="2425F928" w14:textId="77777777" w:rsidR="00FC3839" w:rsidRDefault="00FC3839">
            <w:pPr>
              <w:pStyle w:val="ConsPlusNormal"/>
            </w:pPr>
          </w:p>
        </w:tc>
        <w:tc>
          <w:tcPr>
            <w:tcW w:w="1429" w:type="dxa"/>
          </w:tcPr>
          <w:p w14:paraId="5FD4431A" w14:textId="77777777" w:rsidR="00FC3839" w:rsidRDefault="00FC3839">
            <w:pPr>
              <w:pStyle w:val="ConsPlusNormal"/>
            </w:pPr>
          </w:p>
        </w:tc>
        <w:tc>
          <w:tcPr>
            <w:tcW w:w="1744" w:type="dxa"/>
          </w:tcPr>
          <w:p w14:paraId="6D1F38E6" w14:textId="77777777" w:rsidR="00FC3839" w:rsidRDefault="00FC3839">
            <w:pPr>
              <w:pStyle w:val="ConsPlusNormal"/>
            </w:pPr>
          </w:p>
        </w:tc>
      </w:tr>
      <w:tr w:rsidR="00FC3839" w14:paraId="73CC5786" w14:textId="77777777">
        <w:tc>
          <w:tcPr>
            <w:tcW w:w="484" w:type="dxa"/>
          </w:tcPr>
          <w:p w14:paraId="073B0AAE" w14:textId="77777777" w:rsidR="00FC3839" w:rsidRDefault="00FC3839">
            <w:pPr>
              <w:pStyle w:val="ConsPlusNormal"/>
              <w:jc w:val="center"/>
            </w:pPr>
            <w:r>
              <w:t>95</w:t>
            </w:r>
          </w:p>
        </w:tc>
        <w:tc>
          <w:tcPr>
            <w:tcW w:w="1504" w:type="dxa"/>
          </w:tcPr>
          <w:p w14:paraId="7F1570B3" w14:textId="77777777" w:rsidR="00FC3839" w:rsidRDefault="00FC3839">
            <w:pPr>
              <w:pStyle w:val="ConsPlusNormal"/>
              <w:jc w:val="center"/>
            </w:pPr>
            <w:r>
              <w:t>380251</w:t>
            </w:r>
          </w:p>
        </w:tc>
        <w:tc>
          <w:tcPr>
            <w:tcW w:w="3889" w:type="dxa"/>
          </w:tcPr>
          <w:p w14:paraId="74918BC5" w14:textId="77777777" w:rsidR="00FC3839" w:rsidRDefault="00FC3839">
            <w:pPr>
              <w:pStyle w:val="ConsPlusNormal"/>
              <w:jc w:val="both"/>
            </w:pPr>
            <w:r>
              <w:t>Областное государственное бюджетное учреждение здравоохранения "Областная больница N 2"</w:t>
            </w:r>
          </w:p>
        </w:tc>
        <w:tc>
          <w:tcPr>
            <w:tcW w:w="1924" w:type="dxa"/>
          </w:tcPr>
          <w:p w14:paraId="0EABF171" w14:textId="77777777" w:rsidR="00FC3839" w:rsidRDefault="00FC3839">
            <w:pPr>
              <w:pStyle w:val="ConsPlusNormal"/>
              <w:jc w:val="center"/>
            </w:pPr>
            <w:r>
              <w:t>1</w:t>
            </w:r>
          </w:p>
        </w:tc>
        <w:tc>
          <w:tcPr>
            <w:tcW w:w="1924" w:type="dxa"/>
          </w:tcPr>
          <w:p w14:paraId="755A2CAD" w14:textId="77777777" w:rsidR="00FC3839" w:rsidRDefault="00FC3839">
            <w:pPr>
              <w:pStyle w:val="ConsPlusNormal"/>
              <w:jc w:val="center"/>
            </w:pPr>
            <w:r>
              <w:t>1</w:t>
            </w:r>
          </w:p>
        </w:tc>
        <w:tc>
          <w:tcPr>
            <w:tcW w:w="2014" w:type="dxa"/>
          </w:tcPr>
          <w:p w14:paraId="1F70E4A2" w14:textId="77777777" w:rsidR="00FC3839" w:rsidRDefault="00FC3839">
            <w:pPr>
              <w:pStyle w:val="ConsPlusNormal"/>
              <w:jc w:val="center"/>
            </w:pPr>
            <w:r>
              <w:t>1</w:t>
            </w:r>
          </w:p>
        </w:tc>
        <w:tc>
          <w:tcPr>
            <w:tcW w:w="1969" w:type="dxa"/>
          </w:tcPr>
          <w:p w14:paraId="48FFD106" w14:textId="77777777" w:rsidR="00FC3839" w:rsidRDefault="00FC3839">
            <w:pPr>
              <w:pStyle w:val="ConsPlusNormal"/>
              <w:jc w:val="center"/>
            </w:pPr>
            <w:r>
              <w:t>1</w:t>
            </w:r>
          </w:p>
        </w:tc>
        <w:tc>
          <w:tcPr>
            <w:tcW w:w="1879" w:type="dxa"/>
          </w:tcPr>
          <w:p w14:paraId="1902B989" w14:textId="77777777" w:rsidR="00FC3839" w:rsidRDefault="00FC3839">
            <w:pPr>
              <w:pStyle w:val="ConsPlusNormal"/>
              <w:jc w:val="center"/>
            </w:pPr>
            <w:r>
              <w:t>1</w:t>
            </w:r>
          </w:p>
        </w:tc>
        <w:tc>
          <w:tcPr>
            <w:tcW w:w="1549" w:type="dxa"/>
          </w:tcPr>
          <w:p w14:paraId="189474E5" w14:textId="77777777" w:rsidR="00FC3839" w:rsidRDefault="00FC3839">
            <w:pPr>
              <w:pStyle w:val="ConsPlusNormal"/>
              <w:jc w:val="center"/>
            </w:pPr>
            <w:r>
              <w:t>1</w:t>
            </w:r>
          </w:p>
        </w:tc>
        <w:tc>
          <w:tcPr>
            <w:tcW w:w="1624" w:type="dxa"/>
          </w:tcPr>
          <w:p w14:paraId="12552A8B" w14:textId="77777777" w:rsidR="00FC3839" w:rsidRDefault="00FC3839">
            <w:pPr>
              <w:pStyle w:val="ConsPlusNormal"/>
            </w:pPr>
          </w:p>
        </w:tc>
        <w:tc>
          <w:tcPr>
            <w:tcW w:w="1579" w:type="dxa"/>
          </w:tcPr>
          <w:p w14:paraId="684DD68F" w14:textId="77777777" w:rsidR="00FC3839" w:rsidRDefault="00FC3839">
            <w:pPr>
              <w:pStyle w:val="ConsPlusNormal"/>
            </w:pPr>
          </w:p>
        </w:tc>
        <w:tc>
          <w:tcPr>
            <w:tcW w:w="1429" w:type="dxa"/>
          </w:tcPr>
          <w:p w14:paraId="0D2D1168" w14:textId="77777777" w:rsidR="00FC3839" w:rsidRDefault="00FC3839">
            <w:pPr>
              <w:pStyle w:val="ConsPlusNormal"/>
            </w:pPr>
          </w:p>
        </w:tc>
        <w:tc>
          <w:tcPr>
            <w:tcW w:w="1744" w:type="dxa"/>
          </w:tcPr>
          <w:p w14:paraId="15017403" w14:textId="77777777" w:rsidR="00FC3839" w:rsidRDefault="00FC3839">
            <w:pPr>
              <w:pStyle w:val="ConsPlusNormal"/>
            </w:pPr>
          </w:p>
        </w:tc>
      </w:tr>
      <w:tr w:rsidR="00FC3839" w14:paraId="3FAA8E69" w14:textId="77777777">
        <w:tc>
          <w:tcPr>
            <w:tcW w:w="484" w:type="dxa"/>
          </w:tcPr>
          <w:p w14:paraId="0146B7FA" w14:textId="77777777" w:rsidR="00FC3839" w:rsidRDefault="00FC3839">
            <w:pPr>
              <w:pStyle w:val="ConsPlusNormal"/>
              <w:jc w:val="center"/>
            </w:pPr>
            <w:r>
              <w:t>96</w:t>
            </w:r>
          </w:p>
        </w:tc>
        <w:tc>
          <w:tcPr>
            <w:tcW w:w="1504" w:type="dxa"/>
          </w:tcPr>
          <w:p w14:paraId="110CB4E2" w14:textId="77777777" w:rsidR="00FC3839" w:rsidRDefault="00FC3839">
            <w:pPr>
              <w:pStyle w:val="ConsPlusNormal"/>
              <w:jc w:val="center"/>
            </w:pPr>
            <w:r>
              <w:t>380210</w:t>
            </w:r>
          </w:p>
        </w:tc>
        <w:tc>
          <w:tcPr>
            <w:tcW w:w="3889" w:type="dxa"/>
          </w:tcPr>
          <w:p w14:paraId="2F840B62" w14:textId="77777777" w:rsidR="00FC3839" w:rsidRDefault="00FC3839">
            <w:pPr>
              <w:pStyle w:val="ConsPlusNormal"/>
              <w:jc w:val="both"/>
            </w:pPr>
            <w:r>
              <w:t>Государственное бюджетное учреждение здравоохранения "Областной онкологический диспансер"</w:t>
            </w:r>
          </w:p>
        </w:tc>
        <w:tc>
          <w:tcPr>
            <w:tcW w:w="1924" w:type="dxa"/>
          </w:tcPr>
          <w:p w14:paraId="77B5864D" w14:textId="77777777" w:rsidR="00FC3839" w:rsidRDefault="00FC3839">
            <w:pPr>
              <w:pStyle w:val="ConsPlusNormal"/>
              <w:jc w:val="center"/>
            </w:pPr>
            <w:r>
              <w:t>1</w:t>
            </w:r>
          </w:p>
        </w:tc>
        <w:tc>
          <w:tcPr>
            <w:tcW w:w="1924" w:type="dxa"/>
          </w:tcPr>
          <w:p w14:paraId="09EE3C69" w14:textId="77777777" w:rsidR="00FC3839" w:rsidRDefault="00FC3839">
            <w:pPr>
              <w:pStyle w:val="ConsPlusNormal"/>
              <w:jc w:val="center"/>
            </w:pPr>
            <w:r>
              <w:t>1</w:t>
            </w:r>
          </w:p>
        </w:tc>
        <w:tc>
          <w:tcPr>
            <w:tcW w:w="2014" w:type="dxa"/>
          </w:tcPr>
          <w:p w14:paraId="139050C1" w14:textId="77777777" w:rsidR="00FC3839" w:rsidRDefault="00FC3839">
            <w:pPr>
              <w:pStyle w:val="ConsPlusNormal"/>
            </w:pPr>
          </w:p>
        </w:tc>
        <w:tc>
          <w:tcPr>
            <w:tcW w:w="1969" w:type="dxa"/>
          </w:tcPr>
          <w:p w14:paraId="2276AFF7" w14:textId="77777777" w:rsidR="00FC3839" w:rsidRDefault="00FC3839">
            <w:pPr>
              <w:pStyle w:val="ConsPlusNormal"/>
            </w:pPr>
          </w:p>
        </w:tc>
        <w:tc>
          <w:tcPr>
            <w:tcW w:w="1879" w:type="dxa"/>
          </w:tcPr>
          <w:p w14:paraId="3E4964E2" w14:textId="77777777" w:rsidR="00FC3839" w:rsidRDefault="00FC3839">
            <w:pPr>
              <w:pStyle w:val="ConsPlusNormal"/>
            </w:pPr>
          </w:p>
        </w:tc>
        <w:tc>
          <w:tcPr>
            <w:tcW w:w="1549" w:type="dxa"/>
          </w:tcPr>
          <w:p w14:paraId="20AFF6E3" w14:textId="77777777" w:rsidR="00FC3839" w:rsidRDefault="00FC3839">
            <w:pPr>
              <w:pStyle w:val="ConsPlusNormal"/>
              <w:jc w:val="center"/>
            </w:pPr>
            <w:r>
              <w:t>1</w:t>
            </w:r>
          </w:p>
        </w:tc>
        <w:tc>
          <w:tcPr>
            <w:tcW w:w="1624" w:type="dxa"/>
          </w:tcPr>
          <w:p w14:paraId="199F3291" w14:textId="77777777" w:rsidR="00FC3839" w:rsidRDefault="00FC3839">
            <w:pPr>
              <w:pStyle w:val="ConsPlusNormal"/>
              <w:jc w:val="center"/>
            </w:pPr>
            <w:r>
              <w:t>1</w:t>
            </w:r>
          </w:p>
        </w:tc>
        <w:tc>
          <w:tcPr>
            <w:tcW w:w="1579" w:type="dxa"/>
          </w:tcPr>
          <w:p w14:paraId="0B639ED3" w14:textId="77777777" w:rsidR="00FC3839" w:rsidRDefault="00FC3839">
            <w:pPr>
              <w:pStyle w:val="ConsPlusNormal"/>
              <w:jc w:val="center"/>
            </w:pPr>
            <w:r>
              <w:t>1</w:t>
            </w:r>
          </w:p>
        </w:tc>
        <w:tc>
          <w:tcPr>
            <w:tcW w:w="1429" w:type="dxa"/>
          </w:tcPr>
          <w:p w14:paraId="07D0B655" w14:textId="77777777" w:rsidR="00FC3839" w:rsidRDefault="00FC3839">
            <w:pPr>
              <w:pStyle w:val="ConsPlusNormal"/>
            </w:pPr>
          </w:p>
        </w:tc>
        <w:tc>
          <w:tcPr>
            <w:tcW w:w="1744" w:type="dxa"/>
          </w:tcPr>
          <w:p w14:paraId="6CEF9EC3" w14:textId="77777777" w:rsidR="00FC3839" w:rsidRDefault="00FC3839">
            <w:pPr>
              <w:pStyle w:val="ConsPlusNormal"/>
              <w:jc w:val="center"/>
            </w:pPr>
            <w:r>
              <w:t>1</w:t>
            </w:r>
          </w:p>
        </w:tc>
      </w:tr>
      <w:tr w:rsidR="00FC3839" w14:paraId="4397F59E" w14:textId="77777777">
        <w:tc>
          <w:tcPr>
            <w:tcW w:w="484" w:type="dxa"/>
          </w:tcPr>
          <w:p w14:paraId="0D261775" w14:textId="77777777" w:rsidR="00FC3839" w:rsidRDefault="00FC3839">
            <w:pPr>
              <w:pStyle w:val="ConsPlusNormal"/>
              <w:jc w:val="center"/>
            </w:pPr>
            <w:r>
              <w:t>97</w:t>
            </w:r>
          </w:p>
        </w:tc>
        <w:tc>
          <w:tcPr>
            <w:tcW w:w="1504" w:type="dxa"/>
          </w:tcPr>
          <w:p w14:paraId="095E97A8" w14:textId="77777777" w:rsidR="00FC3839" w:rsidRDefault="00FC3839">
            <w:pPr>
              <w:pStyle w:val="ConsPlusNormal"/>
              <w:jc w:val="center"/>
            </w:pPr>
            <w:r>
              <w:t>380427</w:t>
            </w:r>
          </w:p>
        </w:tc>
        <w:tc>
          <w:tcPr>
            <w:tcW w:w="3889" w:type="dxa"/>
          </w:tcPr>
          <w:p w14:paraId="0CECCBB2" w14:textId="77777777" w:rsidR="00FC3839" w:rsidRDefault="00FC3839">
            <w:pPr>
              <w:pStyle w:val="ConsPlusNormal"/>
              <w:jc w:val="both"/>
            </w:pPr>
            <w:r>
              <w:t>Общество с ограниченной ответственностью "МедГрафт"</w:t>
            </w:r>
          </w:p>
        </w:tc>
        <w:tc>
          <w:tcPr>
            <w:tcW w:w="1924" w:type="dxa"/>
          </w:tcPr>
          <w:p w14:paraId="734F1FF6" w14:textId="77777777" w:rsidR="00FC3839" w:rsidRDefault="00FC3839">
            <w:pPr>
              <w:pStyle w:val="ConsPlusNormal"/>
            </w:pPr>
          </w:p>
        </w:tc>
        <w:tc>
          <w:tcPr>
            <w:tcW w:w="1924" w:type="dxa"/>
          </w:tcPr>
          <w:p w14:paraId="3D8A1854" w14:textId="77777777" w:rsidR="00FC3839" w:rsidRDefault="00FC3839">
            <w:pPr>
              <w:pStyle w:val="ConsPlusNormal"/>
              <w:jc w:val="center"/>
            </w:pPr>
            <w:r>
              <w:t>1</w:t>
            </w:r>
          </w:p>
        </w:tc>
        <w:tc>
          <w:tcPr>
            <w:tcW w:w="2014" w:type="dxa"/>
          </w:tcPr>
          <w:p w14:paraId="75D42102" w14:textId="77777777" w:rsidR="00FC3839" w:rsidRDefault="00FC3839">
            <w:pPr>
              <w:pStyle w:val="ConsPlusNormal"/>
            </w:pPr>
          </w:p>
        </w:tc>
        <w:tc>
          <w:tcPr>
            <w:tcW w:w="1969" w:type="dxa"/>
          </w:tcPr>
          <w:p w14:paraId="66034967" w14:textId="77777777" w:rsidR="00FC3839" w:rsidRDefault="00FC3839">
            <w:pPr>
              <w:pStyle w:val="ConsPlusNormal"/>
            </w:pPr>
          </w:p>
        </w:tc>
        <w:tc>
          <w:tcPr>
            <w:tcW w:w="1879" w:type="dxa"/>
          </w:tcPr>
          <w:p w14:paraId="2723E20A" w14:textId="77777777" w:rsidR="00FC3839" w:rsidRDefault="00FC3839">
            <w:pPr>
              <w:pStyle w:val="ConsPlusNormal"/>
            </w:pPr>
          </w:p>
        </w:tc>
        <w:tc>
          <w:tcPr>
            <w:tcW w:w="1549" w:type="dxa"/>
          </w:tcPr>
          <w:p w14:paraId="26A36982" w14:textId="77777777" w:rsidR="00FC3839" w:rsidRDefault="00FC3839">
            <w:pPr>
              <w:pStyle w:val="ConsPlusNormal"/>
            </w:pPr>
          </w:p>
        </w:tc>
        <w:tc>
          <w:tcPr>
            <w:tcW w:w="1624" w:type="dxa"/>
          </w:tcPr>
          <w:p w14:paraId="66136BD4" w14:textId="77777777" w:rsidR="00FC3839" w:rsidRDefault="00FC3839">
            <w:pPr>
              <w:pStyle w:val="ConsPlusNormal"/>
            </w:pPr>
          </w:p>
        </w:tc>
        <w:tc>
          <w:tcPr>
            <w:tcW w:w="1579" w:type="dxa"/>
          </w:tcPr>
          <w:p w14:paraId="121C886C" w14:textId="77777777" w:rsidR="00FC3839" w:rsidRDefault="00FC3839">
            <w:pPr>
              <w:pStyle w:val="ConsPlusNormal"/>
            </w:pPr>
          </w:p>
        </w:tc>
        <w:tc>
          <w:tcPr>
            <w:tcW w:w="1429" w:type="dxa"/>
          </w:tcPr>
          <w:p w14:paraId="6BAA59FE" w14:textId="77777777" w:rsidR="00FC3839" w:rsidRDefault="00FC3839">
            <w:pPr>
              <w:pStyle w:val="ConsPlusNormal"/>
            </w:pPr>
          </w:p>
        </w:tc>
        <w:tc>
          <w:tcPr>
            <w:tcW w:w="1744" w:type="dxa"/>
          </w:tcPr>
          <w:p w14:paraId="014B5F69" w14:textId="77777777" w:rsidR="00FC3839" w:rsidRDefault="00FC3839">
            <w:pPr>
              <w:pStyle w:val="ConsPlusNormal"/>
            </w:pPr>
          </w:p>
        </w:tc>
      </w:tr>
      <w:tr w:rsidR="00FC3839" w14:paraId="1A7637E5" w14:textId="77777777">
        <w:tc>
          <w:tcPr>
            <w:tcW w:w="484" w:type="dxa"/>
          </w:tcPr>
          <w:p w14:paraId="37B68A43" w14:textId="77777777" w:rsidR="00FC3839" w:rsidRDefault="00FC3839">
            <w:pPr>
              <w:pStyle w:val="ConsPlusNormal"/>
              <w:jc w:val="center"/>
            </w:pPr>
            <w:r>
              <w:t>98</w:t>
            </w:r>
          </w:p>
        </w:tc>
        <w:tc>
          <w:tcPr>
            <w:tcW w:w="1504" w:type="dxa"/>
          </w:tcPr>
          <w:p w14:paraId="70E305CD" w14:textId="77777777" w:rsidR="00FC3839" w:rsidRDefault="00FC3839">
            <w:pPr>
              <w:pStyle w:val="ConsPlusNormal"/>
              <w:jc w:val="center"/>
            </w:pPr>
            <w:r>
              <w:t>380021</w:t>
            </w:r>
          </w:p>
        </w:tc>
        <w:tc>
          <w:tcPr>
            <w:tcW w:w="3889" w:type="dxa"/>
          </w:tcPr>
          <w:p w14:paraId="50628507" w14:textId="77777777" w:rsidR="00FC3839" w:rsidRDefault="00FC3839">
            <w:pPr>
              <w:pStyle w:val="ConsPlusNormal"/>
              <w:jc w:val="both"/>
            </w:pPr>
            <w:r>
              <w:t xml:space="preserve">Областное </w:t>
            </w:r>
            <w:r>
              <w:lastRenderedPageBreak/>
              <w:t>государственное автономное учреждение здравоохранения "МЕДСАНЧАСТЬ ИАПО"</w:t>
            </w:r>
          </w:p>
        </w:tc>
        <w:tc>
          <w:tcPr>
            <w:tcW w:w="1924" w:type="dxa"/>
          </w:tcPr>
          <w:p w14:paraId="6E964B9C" w14:textId="77777777" w:rsidR="00FC3839" w:rsidRDefault="00FC3839">
            <w:pPr>
              <w:pStyle w:val="ConsPlusNormal"/>
              <w:jc w:val="center"/>
            </w:pPr>
            <w:r>
              <w:lastRenderedPageBreak/>
              <w:t>1</w:t>
            </w:r>
          </w:p>
        </w:tc>
        <w:tc>
          <w:tcPr>
            <w:tcW w:w="1924" w:type="dxa"/>
          </w:tcPr>
          <w:p w14:paraId="16DF995C" w14:textId="77777777" w:rsidR="00FC3839" w:rsidRDefault="00FC3839">
            <w:pPr>
              <w:pStyle w:val="ConsPlusNormal"/>
              <w:jc w:val="center"/>
            </w:pPr>
            <w:r>
              <w:t>1</w:t>
            </w:r>
          </w:p>
        </w:tc>
        <w:tc>
          <w:tcPr>
            <w:tcW w:w="2014" w:type="dxa"/>
          </w:tcPr>
          <w:p w14:paraId="1B0B114D" w14:textId="77777777" w:rsidR="00FC3839" w:rsidRDefault="00FC3839">
            <w:pPr>
              <w:pStyle w:val="ConsPlusNormal"/>
              <w:jc w:val="center"/>
            </w:pPr>
            <w:r>
              <w:t>1</w:t>
            </w:r>
          </w:p>
        </w:tc>
        <w:tc>
          <w:tcPr>
            <w:tcW w:w="1969" w:type="dxa"/>
          </w:tcPr>
          <w:p w14:paraId="12A37744" w14:textId="77777777" w:rsidR="00FC3839" w:rsidRDefault="00FC3839">
            <w:pPr>
              <w:pStyle w:val="ConsPlusNormal"/>
              <w:jc w:val="center"/>
            </w:pPr>
            <w:r>
              <w:t>1</w:t>
            </w:r>
          </w:p>
        </w:tc>
        <w:tc>
          <w:tcPr>
            <w:tcW w:w="1879" w:type="dxa"/>
          </w:tcPr>
          <w:p w14:paraId="24231956" w14:textId="77777777" w:rsidR="00FC3839" w:rsidRDefault="00FC3839">
            <w:pPr>
              <w:pStyle w:val="ConsPlusNormal"/>
              <w:jc w:val="center"/>
            </w:pPr>
            <w:r>
              <w:t>1</w:t>
            </w:r>
          </w:p>
        </w:tc>
        <w:tc>
          <w:tcPr>
            <w:tcW w:w="1549" w:type="dxa"/>
          </w:tcPr>
          <w:p w14:paraId="718FC378" w14:textId="77777777" w:rsidR="00FC3839" w:rsidRDefault="00FC3839">
            <w:pPr>
              <w:pStyle w:val="ConsPlusNormal"/>
              <w:jc w:val="center"/>
            </w:pPr>
            <w:r>
              <w:t>1</w:t>
            </w:r>
          </w:p>
        </w:tc>
        <w:tc>
          <w:tcPr>
            <w:tcW w:w="1624" w:type="dxa"/>
          </w:tcPr>
          <w:p w14:paraId="334ABA85" w14:textId="77777777" w:rsidR="00FC3839" w:rsidRDefault="00FC3839">
            <w:pPr>
              <w:pStyle w:val="ConsPlusNormal"/>
              <w:jc w:val="center"/>
            </w:pPr>
            <w:r>
              <w:t>1</w:t>
            </w:r>
          </w:p>
        </w:tc>
        <w:tc>
          <w:tcPr>
            <w:tcW w:w="1579" w:type="dxa"/>
          </w:tcPr>
          <w:p w14:paraId="54E257C2" w14:textId="77777777" w:rsidR="00FC3839" w:rsidRDefault="00FC3839">
            <w:pPr>
              <w:pStyle w:val="ConsPlusNormal"/>
              <w:jc w:val="center"/>
            </w:pPr>
            <w:r>
              <w:t>1</w:t>
            </w:r>
          </w:p>
        </w:tc>
        <w:tc>
          <w:tcPr>
            <w:tcW w:w="1429" w:type="dxa"/>
          </w:tcPr>
          <w:p w14:paraId="0A4D8658" w14:textId="77777777" w:rsidR="00FC3839" w:rsidRDefault="00FC3839">
            <w:pPr>
              <w:pStyle w:val="ConsPlusNormal"/>
            </w:pPr>
          </w:p>
        </w:tc>
        <w:tc>
          <w:tcPr>
            <w:tcW w:w="1744" w:type="dxa"/>
          </w:tcPr>
          <w:p w14:paraId="5B27A1C7" w14:textId="77777777" w:rsidR="00FC3839" w:rsidRDefault="00FC3839">
            <w:pPr>
              <w:pStyle w:val="ConsPlusNormal"/>
            </w:pPr>
          </w:p>
        </w:tc>
      </w:tr>
      <w:tr w:rsidR="00FC3839" w14:paraId="72999024" w14:textId="77777777">
        <w:tc>
          <w:tcPr>
            <w:tcW w:w="484" w:type="dxa"/>
          </w:tcPr>
          <w:p w14:paraId="444B158C" w14:textId="77777777" w:rsidR="00FC3839" w:rsidRDefault="00FC3839">
            <w:pPr>
              <w:pStyle w:val="ConsPlusNormal"/>
              <w:jc w:val="center"/>
            </w:pPr>
            <w:r>
              <w:t>99</w:t>
            </w:r>
          </w:p>
        </w:tc>
        <w:tc>
          <w:tcPr>
            <w:tcW w:w="1504" w:type="dxa"/>
          </w:tcPr>
          <w:p w14:paraId="0F866F08" w14:textId="77777777" w:rsidR="00FC3839" w:rsidRDefault="00FC3839">
            <w:pPr>
              <w:pStyle w:val="ConsPlusNormal"/>
              <w:jc w:val="center"/>
            </w:pPr>
            <w:r>
              <w:t>380098</w:t>
            </w:r>
          </w:p>
        </w:tc>
        <w:tc>
          <w:tcPr>
            <w:tcW w:w="3889" w:type="dxa"/>
          </w:tcPr>
          <w:p w14:paraId="335E5136" w14:textId="77777777" w:rsidR="00FC3839" w:rsidRDefault="00FC3839">
            <w:pPr>
              <w:pStyle w:val="ConsPlusNormal"/>
              <w:jc w:val="both"/>
            </w:pPr>
            <w:r>
              <w:t>Областное государственное бюджетное учреждение здравоохранения "Иркутская районная больница"</w:t>
            </w:r>
          </w:p>
        </w:tc>
        <w:tc>
          <w:tcPr>
            <w:tcW w:w="1924" w:type="dxa"/>
          </w:tcPr>
          <w:p w14:paraId="445E4D26" w14:textId="77777777" w:rsidR="00FC3839" w:rsidRDefault="00FC3839">
            <w:pPr>
              <w:pStyle w:val="ConsPlusNormal"/>
              <w:jc w:val="center"/>
            </w:pPr>
            <w:r>
              <w:t>1</w:t>
            </w:r>
          </w:p>
        </w:tc>
        <w:tc>
          <w:tcPr>
            <w:tcW w:w="1924" w:type="dxa"/>
          </w:tcPr>
          <w:p w14:paraId="70C27E0C" w14:textId="77777777" w:rsidR="00FC3839" w:rsidRDefault="00FC3839">
            <w:pPr>
              <w:pStyle w:val="ConsPlusNormal"/>
              <w:jc w:val="center"/>
            </w:pPr>
            <w:r>
              <w:t>1</w:t>
            </w:r>
          </w:p>
        </w:tc>
        <w:tc>
          <w:tcPr>
            <w:tcW w:w="2014" w:type="dxa"/>
          </w:tcPr>
          <w:p w14:paraId="706A8AFE" w14:textId="77777777" w:rsidR="00FC3839" w:rsidRDefault="00FC3839">
            <w:pPr>
              <w:pStyle w:val="ConsPlusNormal"/>
              <w:jc w:val="center"/>
            </w:pPr>
            <w:r>
              <w:t>1</w:t>
            </w:r>
          </w:p>
        </w:tc>
        <w:tc>
          <w:tcPr>
            <w:tcW w:w="1969" w:type="dxa"/>
          </w:tcPr>
          <w:p w14:paraId="42631D32" w14:textId="77777777" w:rsidR="00FC3839" w:rsidRDefault="00FC3839">
            <w:pPr>
              <w:pStyle w:val="ConsPlusNormal"/>
              <w:jc w:val="center"/>
            </w:pPr>
            <w:r>
              <w:t>1</w:t>
            </w:r>
          </w:p>
        </w:tc>
        <w:tc>
          <w:tcPr>
            <w:tcW w:w="1879" w:type="dxa"/>
          </w:tcPr>
          <w:p w14:paraId="6F63E8CB" w14:textId="77777777" w:rsidR="00FC3839" w:rsidRDefault="00FC3839">
            <w:pPr>
              <w:pStyle w:val="ConsPlusNormal"/>
              <w:jc w:val="center"/>
            </w:pPr>
            <w:r>
              <w:t>1</w:t>
            </w:r>
          </w:p>
        </w:tc>
        <w:tc>
          <w:tcPr>
            <w:tcW w:w="1549" w:type="dxa"/>
          </w:tcPr>
          <w:p w14:paraId="66E6A795" w14:textId="77777777" w:rsidR="00FC3839" w:rsidRDefault="00FC3839">
            <w:pPr>
              <w:pStyle w:val="ConsPlusNormal"/>
              <w:jc w:val="center"/>
            </w:pPr>
            <w:r>
              <w:t>1</w:t>
            </w:r>
          </w:p>
        </w:tc>
        <w:tc>
          <w:tcPr>
            <w:tcW w:w="1624" w:type="dxa"/>
          </w:tcPr>
          <w:p w14:paraId="39B7F870" w14:textId="77777777" w:rsidR="00FC3839" w:rsidRDefault="00FC3839">
            <w:pPr>
              <w:pStyle w:val="ConsPlusNormal"/>
              <w:jc w:val="center"/>
            </w:pPr>
            <w:r>
              <w:t>1</w:t>
            </w:r>
          </w:p>
        </w:tc>
        <w:tc>
          <w:tcPr>
            <w:tcW w:w="1579" w:type="dxa"/>
          </w:tcPr>
          <w:p w14:paraId="61C2BD72" w14:textId="77777777" w:rsidR="00FC3839" w:rsidRDefault="00FC3839">
            <w:pPr>
              <w:pStyle w:val="ConsPlusNormal"/>
              <w:jc w:val="center"/>
            </w:pPr>
            <w:r>
              <w:t>1</w:t>
            </w:r>
          </w:p>
        </w:tc>
        <w:tc>
          <w:tcPr>
            <w:tcW w:w="1429" w:type="dxa"/>
          </w:tcPr>
          <w:p w14:paraId="06EAB9AD" w14:textId="77777777" w:rsidR="00FC3839" w:rsidRDefault="00FC3839">
            <w:pPr>
              <w:pStyle w:val="ConsPlusNormal"/>
            </w:pPr>
          </w:p>
        </w:tc>
        <w:tc>
          <w:tcPr>
            <w:tcW w:w="1744" w:type="dxa"/>
          </w:tcPr>
          <w:p w14:paraId="75E1CD9A" w14:textId="77777777" w:rsidR="00FC3839" w:rsidRDefault="00FC3839">
            <w:pPr>
              <w:pStyle w:val="ConsPlusNormal"/>
            </w:pPr>
          </w:p>
        </w:tc>
      </w:tr>
      <w:tr w:rsidR="00FC3839" w14:paraId="55A41C8D" w14:textId="77777777">
        <w:tc>
          <w:tcPr>
            <w:tcW w:w="484" w:type="dxa"/>
          </w:tcPr>
          <w:p w14:paraId="083BB762" w14:textId="77777777" w:rsidR="00FC3839" w:rsidRDefault="00FC3839">
            <w:pPr>
              <w:pStyle w:val="ConsPlusNormal"/>
              <w:jc w:val="center"/>
            </w:pPr>
            <w:r>
              <w:t>100</w:t>
            </w:r>
          </w:p>
        </w:tc>
        <w:tc>
          <w:tcPr>
            <w:tcW w:w="1504" w:type="dxa"/>
          </w:tcPr>
          <w:p w14:paraId="75F6D947" w14:textId="77777777" w:rsidR="00FC3839" w:rsidRDefault="00FC3839">
            <w:pPr>
              <w:pStyle w:val="ConsPlusNormal"/>
              <w:jc w:val="center"/>
            </w:pPr>
            <w:r>
              <w:t>380140</w:t>
            </w:r>
          </w:p>
        </w:tc>
        <w:tc>
          <w:tcPr>
            <w:tcW w:w="3889" w:type="dxa"/>
          </w:tcPr>
          <w:p w14:paraId="19FA7F38" w14:textId="77777777" w:rsidR="00FC3839" w:rsidRDefault="00FC3839">
            <w:pPr>
              <w:pStyle w:val="ConsPlusNormal"/>
              <w:jc w:val="both"/>
            </w:pPr>
            <w:r>
              <w:t>Федеральное государственное бюджетное учреждение здравоохранения "Центральная медико-санитарная часть N 28 Федерального медико-биологического агентства"</w:t>
            </w:r>
          </w:p>
        </w:tc>
        <w:tc>
          <w:tcPr>
            <w:tcW w:w="1924" w:type="dxa"/>
          </w:tcPr>
          <w:p w14:paraId="39EF35BA" w14:textId="77777777" w:rsidR="00FC3839" w:rsidRDefault="00FC3839">
            <w:pPr>
              <w:pStyle w:val="ConsPlusNormal"/>
            </w:pPr>
          </w:p>
        </w:tc>
        <w:tc>
          <w:tcPr>
            <w:tcW w:w="1924" w:type="dxa"/>
          </w:tcPr>
          <w:p w14:paraId="28ECE4C2" w14:textId="77777777" w:rsidR="00FC3839" w:rsidRDefault="00FC3839">
            <w:pPr>
              <w:pStyle w:val="ConsPlusNormal"/>
              <w:jc w:val="center"/>
            </w:pPr>
            <w:r>
              <w:t>1</w:t>
            </w:r>
          </w:p>
        </w:tc>
        <w:tc>
          <w:tcPr>
            <w:tcW w:w="2014" w:type="dxa"/>
          </w:tcPr>
          <w:p w14:paraId="2310A532" w14:textId="77777777" w:rsidR="00FC3839" w:rsidRDefault="00FC3839">
            <w:pPr>
              <w:pStyle w:val="ConsPlusNormal"/>
              <w:jc w:val="center"/>
            </w:pPr>
            <w:r>
              <w:t>1</w:t>
            </w:r>
          </w:p>
        </w:tc>
        <w:tc>
          <w:tcPr>
            <w:tcW w:w="1969" w:type="dxa"/>
          </w:tcPr>
          <w:p w14:paraId="509E23EA" w14:textId="77777777" w:rsidR="00FC3839" w:rsidRDefault="00FC3839">
            <w:pPr>
              <w:pStyle w:val="ConsPlusNormal"/>
              <w:jc w:val="center"/>
            </w:pPr>
            <w:r>
              <w:t>1</w:t>
            </w:r>
          </w:p>
        </w:tc>
        <w:tc>
          <w:tcPr>
            <w:tcW w:w="1879" w:type="dxa"/>
          </w:tcPr>
          <w:p w14:paraId="5DD49D0D" w14:textId="77777777" w:rsidR="00FC3839" w:rsidRDefault="00FC3839">
            <w:pPr>
              <w:pStyle w:val="ConsPlusNormal"/>
              <w:jc w:val="center"/>
            </w:pPr>
            <w:r>
              <w:t>1</w:t>
            </w:r>
          </w:p>
        </w:tc>
        <w:tc>
          <w:tcPr>
            <w:tcW w:w="1549" w:type="dxa"/>
          </w:tcPr>
          <w:p w14:paraId="4099DBC8" w14:textId="77777777" w:rsidR="00FC3839" w:rsidRDefault="00FC3839">
            <w:pPr>
              <w:pStyle w:val="ConsPlusNormal"/>
              <w:jc w:val="center"/>
            </w:pPr>
            <w:r>
              <w:t>1</w:t>
            </w:r>
          </w:p>
        </w:tc>
        <w:tc>
          <w:tcPr>
            <w:tcW w:w="1624" w:type="dxa"/>
          </w:tcPr>
          <w:p w14:paraId="69915C40" w14:textId="77777777" w:rsidR="00FC3839" w:rsidRDefault="00FC3839">
            <w:pPr>
              <w:pStyle w:val="ConsPlusNormal"/>
              <w:jc w:val="center"/>
            </w:pPr>
            <w:r>
              <w:t>1</w:t>
            </w:r>
          </w:p>
        </w:tc>
        <w:tc>
          <w:tcPr>
            <w:tcW w:w="1579" w:type="dxa"/>
          </w:tcPr>
          <w:p w14:paraId="088CDFDD" w14:textId="77777777" w:rsidR="00FC3839" w:rsidRDefault="00FC3839">
            <w:pPr>
              <w:pStyle w:val="ConsPlusNormal"/>
            </w:pPr>
          </w:p>
        </w:tc>
        <w:tc>
          <w:tcPr>
            <w:tcW w:w="1429" w:type="dxa"/>
          </w:tcPr>
          <w:p w14:paraId="1F74E83F" w14:textId="77777777" w:rsidR="00FC3839" w:rsidRDefault="00FC3839">
            <w:pPr>
              <w:pStyle w:val="ConsPlusNormal"/>
            </w:pPr>
          </w:p>
        </w:tc>
        <w:tc>
          <w:tcPr>
            <w:tcW w:w="1744" w:type="dxa"/>
          </w:tcPr>
          <w:p w14:paraId="62FE6CE3" w14:textId="77777777" w:rsidR="00FC3839" w:rsidRDefault="00FC3839">
            <w:pPr>
              <w:pStyle w:val="ConsPlusNormal"/>
              <w:jc w:val="center"/>
            </w:pPr>
            <w:r>
              <w:t>1</w:t>
            </w:r>
          </w:p>
        </w:tc>
      </w:tr>
      <w:tr w:rsidR="00FC3839" w14:paraId="6A64C30F" w14:textId="77777777">
        <w:tc>
          <w:tcPr>
            <w:tcW w:w="484" w:type="dxa"/>
          </w:tcPr>
          <w:p w14:paraId="13E83022" w14:textId="77777777" w:rsidR="00FC3839" w:rsidRDefault="00FC3839">
            <w:pPr>
              <w:pStyle w:val="ConsPlusNormal"/>
              <w:jc w:val="center"/>
            </w:pPr>
            <w:r>
              <w:t>101</w:t>
            </w:r>
          </w:p>
        </w:tc>
        <w:tc>
          <w:tcPr>
            <w:tcW w:w="1504" w:type="dxa"/>
          </w:tcPr>
          <w:p w14:paraId="4D8B32D6" w14:textId="77777777" w:rsidR="00FC3839" w:rsidRDefault="00FC3839">
            <w:pPr>
              <w:pStyle w:val="ConsPlusNormal"/>
              <w:jc w:val="center"/>
            </w:pPr>
            <w:r>
              <w:t>380147</w:t>
            </w:r>
          </w:p>
        </w:tc>
        <w:tc>
          <w:tcPr>
            <w:tcW w:w="3889" w:type="dxa"/>
          </w:tcPr>
          <w:p w14:paraId="702A1534" w14:textId="77777777" w:rsidR="00FC3839" w:rsidRDefault="00FC3839">
            <w:pPr>
              <w:pStyle w:val="ConsPlusNormal"/>
              <w:jc w:val="both"/>
            </w:pPr>
            <w:r>
              <w:t xml:space="preserve">Областное государственное бюджетное учреждение </w:t>
            </w:r>
            <w:r>
              <w:lastRenderedPageBreak/>
              <w:t>здравоохранения "Куйтунская районная больница"</w:t>
            </w:r>
          </w:p>
        </w:tc>
        <w:tc>
          <w:tcPr>
            <w:tcW w:w="1924" w:type="dxa"/>
          </w:tcPr>
          <w:p w14:paraId="197C6773" w14:textId="77777777" w:rsidR="00FC3839" w:rsidRDefault="00FC3839">
            <w:pPr>
              <w:pStyle w:val="ConsPlusNormal"/>
              <w:jc w:val="center"/>
            </w:pPr>
            <w:r>
              <w:lastRenderedPageBreak/>
              <w:t>1</w:t>
            </w:r>
          </w:p>
        </w:tc>
        <w:tc>
          <w:tcPr>
            <w:tcW w:w="1924" w:type="dxa"/>
          </w:tcPr>
          <w:p w14:paraId="54996E7C" w14:textId="77777777" w:rsidR="00FC3839" w:rsidRDefault="00FC3839">
            <w:pPr>
              <w:pStyle w:val="ConsPlusNormal"/>
              <w:jc w:val="center"/>
            </w:pPr>
            <w:r>
              <w:t>1</w:t>
            </w:r>
          </w:p>
        </w:tc>
        <w:tc>
          <w:tcPr>
            <w:tcW w:w="2014" w:type="dxa"/>
          </w:tcPr>
          <w:p w14:paraId="1D305E5F" w14:textId="77777777" w:rsidR="00FC3839" w:rsidRDefault="00FC3839">
            <w:pPr>
              <w:pStyle w:val="ConsPlusNormal"/>
              <w:jc w:val="center"/>
            </w:pPr>
            <w:r>
              <w:t>1</w:t>
            </w:r>
          </w:p>
        </w:tc>
        <w:tc>
          <w:tcPr>
            <w:tcW w:w="1969" w:type="dxa"/>
          </w:tcPr>
          <w:p w14:paraId="63A11563" w14:textId="77777777" w:rsidR="00FC3839" w:rsidRDefault="00FC3839">
            <w:pPr>
              <w:pStyle w:val="ConsPlusNormal"/>
              <w:jc w:val="center"/>
            </w:pPr>
            <w:r>
              <w:t>1</w:t>
            </w:r>
          </w:p>
        </w:tc>
        <w:tc>
          <w:tcPr>
            <w:tcW w:w="1879" w:type="dxa"/>
          </w:tcPr>
          <w:p w14:paraId="35BE5D9E" w14:textId="77777777" w:rsidR="00FC3839" w:rsidRDefault="00FC3839">
            <w:pPr>
              <w:pStyle w:val="ConsPlusNormal"/>
              <w:jc w:val="center"/>
            </w:pPr>
            <w:r>
              <w:t>1</w:t>
            </w:r>
          </w:p>
        </w:tc>
        <w:tc>
          <w:tcPr>
            <w:tcW w:w="1549" w:type="dxa"/>
          </w:tcPr>
          <w:p w14:paraId="631A4A64" w14:textId="77777777" w:rsidR="00FC3839" w:rsidRDefault="00FC3839">
            <w:pPr>
              <w:pStyle w:val="ConsPlusNormal"/>
              <w:jc w:val="center"/>
            </w:pPr>
            <w:r>
              <w:t>1</w:t>
            </w:r>
          </w:p>
        </w:tc>
        <w:tc>
          <w:tcPr>
            <w:tcW w:w="1624" w:type="dxa"/>
          </w:tcPr>
          <w:p w14:paraId="02A4CFEC" w14:textId="77777777" w:rsidR="00FC3839" w:rsidRDefault="00FC3839">
            <w:pPr>
              <w:pStyle w:val="ConsPlusNormal"/>
            </w:pPr>
          </w:p>
        </w:tc>
        <w:tc>
          <w:tcPr>
            <w:tcW w:w="1579" w:type="dxa"/>
          </w:tcPr>
          <w:p w14:paraId="07C9524D" w14:textId="77777777" w:rsidR="00FC3839" w:rsidRDefault="00FC3839">
            <w:pPr>
              <w:pStyle w:val="ConsPlusNormal"/>
            </w:pPr>
          </w:p>
        </w:tc>
        <w:tc>
          <w:tcPr>
            <w:tcW w:w="1429" w:type="dxa"/>
          </w:tcPr>
          <w:p w14:paraId="516704FA" w14:textId="77777777" w:rsidR="00FC3839" w:rsidRDefault="00FC3839">
            <w:pPr>
              <w:pStyle w:val="ConsPlusNormal"/>
            </w:pPr>
          </w:p>
        </w:tc>
        <w:tc>
          <w:tcPr>
            <w:tcW w:w="1744" w:type="dxa"/>
          </w:tcPr>
          <w:p w14:paraId="7836D3B5" w14:textId="77777777" w:rsidR="00FC3839" w:rsidRDefault="00FC3839">
            <w:pPr>
              <w:pStyle w:val="ConsPlusNormal"/>
            </w:pPr>
          </w:p>
        </w:tc>
      </w:tr>
      <w:tr w:rsidR="00FC3839" w14:paraId="53ACEC5B" w14:textId="77777777">
        <w:tc>
          <w:tcPr>
            <w:tcW w:w="484" w:type="dxa"/>
          </w:tcPr>
          <w:p w14:paraId="369BFD7A" w14:textId="77777777" w:rsidR="00FC3839" w:rsidRDefault="00FC3839">
            <w:pPr>
              <w:pStyle w:val="ConsPlusNormal"/>
              <w:jc w:val="center"/>
            </w:pPr>
            <w:r>
              <w:t>102</w:t>
            </w:r>
          </w:p>
        </w:tc>
        <w:tc>
          <w:tcPr>
            <w:tcW w:w="1504" w:type="dxa"/>
          </w:tcPr>
          <w:p w14:paraId="195801CC" w14:textId="77777777" w:rsidR="00FC3839" w:rsidRDefault="00FC3839">
            <w:pPr>
              <w:pStyle w:val="ConsPlusNormal"/>
              <w:jc w:val="center"/>
            </w:pPr>
            <w:r>
              <w:t>380243</w:t>
            </w:r>
          </w:p>
        </w:tc>
        <w:tc>
          <w:tcPr>
            <w:tcW w:w="3889" w:type="dxa"/>
          </w:tcPr>
          <w:p w14:paraId="6049A5BB" w14:textId="77777777" w:rsidR="00FC3839" w:rsidRDefault="00FC3839">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c>
          <w:tcPr>
            <w:tcW w:w="1924" w:type="dxa"/>
          </w:tcPr>
          <w:p w14:paraId="0467E0BC" w14:textId="77777777" w:rsidR="00FC3839" w:rsidRDefault="00FC3839">
            <w:pPr>
              <w:pStyle w:val="ConsPlusNormal"/>
              <w:jc w:val="center"/>
            </w:pPr>
            <w:r>
              <w:t>1</w:t>
            </w:r>
          </w:p>
        </w:tc>
        <w:tc>
          <w:tcPr>
            <w:tcW w:w="1924" w:type="dxa"/>
          </w:tcPr>
          <w:p w14:paraId="2025520F" w14:textId="77777777" w:rsidR="00FC3839" w:rsidRDefault="00FC3839">
            <w:pPr>
              <w:pStyle w:val="ConsPlusNormal"/>
              <w:jc w:val="center"/>
            </w:pPr>
            <w:r>
              <w:t>1</w:t>
            </w:r>
          </w:p>
        </w:tc>
        <w:tc>
          <w:tcPr>
            <w:tcW w:w="2014" w:type="dxa"/>
          </w:tcPr>
          <w:p w14:paraId="52C9C10C" w14:textId="77777777" w:rsidR="00FC3839" w:rsidRDefault="00FC3839">
            <w:pPr>
              <w:pStyle w:val="ConsPlusNormal"/>
            </w:pPr>
          </w:p>
        </w:tc>
        <w:tc>
          <w:tcPr>
            <w:tcW w:w="1969" w:type="dxa"/>
          </w:tcPr>
          <w:p w14:paraId="20FFBAA9" w14:textId="77777777" w:rsidR="00FC3839" w:rsidRDefault="00FC3839">
            <w:pPr>
              <w:pStyle w:val="ConsPlusNormal"/>
            </w:pPr>
          </w:p>
        </w:tc>
        <w:tc>
          <w:tcPr>
            <w:tcW w:w="1879" w:type="dxa"/>
          </w:tcPr>
          <w:p w14:paraId="0DA89BF2" w14:textId="77777777" w:rsidR="00FC3839" w:rsidRDefault="00FC3839">
            <w:pPr>
              <w:pStyle w:val="ConsPlusNormal"/>
            </w:pPr>
          </w:p>
        </w:tc>
        <w:tc>
          <w:tcPr>
            <w:tcW w:w="1549" w:type="dxa"/>
          </w:tcPr>
          <w:p w14:paraId="18734F62" w14:textId="77777777" w:rsidR="00FC3839" w:rsidRDefault="00FC3839">
            <w:pPr>
              <w:pStyle w:val="ConsPlusNormal"/>
            </w:pPr>
          </w:p>
        </w:tc>
        <w:tc>
          <w:tcPr>
            <w:tcW w:w="1624" w:type="dxa"/>
          </w:tcPr>
          <w:p w14:paraId="1AB92C7C" w14:textId="77777777" w:rsidR="00FC3839" w:rsidRDefault="00FC3839">
            <w:pPr>
              <w:pStyle w:val="ConsPlusNormal"/>
            </w:pPr>
          </w:p>
        </w:tc>
        <w:tc>
          <w:tcPr>
            <w:tcW w:w="1579" w:type="dxa"/>
          </w:tcPr>
          <w:p w14:paraId="4CEC4845" w14:textId="77777777" w:rsidR="00FC3839" w:rsidRDefault="00FC3839">
            <w:pPr>
              <w:pStyle w:val="ConsPlusNormal"/>
            </w:pPr>
          </w:p>
        </w:tc>
        <w:tc>
          <w:tcPr>
            <w:tcW w:w="1429" w:type="dxa"/>
          </w:tcPr>
          <w:p w14:paraId="1F9D53E3" w14:textId="77777777" w:rsidR="00FC3839" w:rsidRDefault="00FC3839">
            <w:pPr>
              <w:pStyle w:val="ConsPlusNormal"/>
            </w:pPr>
          </w:p>
        </w:tc>
        <w:tc>
          <w:tcPr>
            <w:tcW w:w="1744" w:type="dxa"/>
          </w:tcPr>
          <w:p w14:paraId="71A7F69D" w14:textId="77777777" w:rsidR="00FC3839" w:rsidRDefault="00FC3839">
            <w:pPr>
              <w:pStyle w:val="ConsPlusNormal"/>
            </w:pPr>
          </w:p>
        </w:tc>
      </w:tr>
      <w:tr w:rsidR="00FC3839" w14:paraId="51AF5888" w14:textId="77777777">
        <w:tc>
          <w:tcPr>
            <w:tcW w:w="484" w:type="dxa"/>
          </w:tcPr>
          <w:p w14:paraId="2BF43AB3" w14:textId="77777777" w:rsidR="00FC3839" w:rsidRDefault="00FC3839">
            <w:pPr>
              <w:pStyle w:val="ConsPlusNormal"/>
              <w:jc w:val="center"/>
            </w:pPr>
            <w:r>
              <w:t>103</w:t>
            </w:r>
          </w:p>
        </w:tc>
        <w:tc>
          <w:tcPr>
            <w:tcW w:w="1504" w:type="dxa"/>
          </w:tcPr>
          <w:p w14:paraId="537C9E1F" w14:textId="77777777" w:rsidR="00FC3839" w:rsidRDefault="00FC3839">
            <w:pPr>
              <w:pStyle w:val="ConsPlusNormal"/>
              <w:jc w:val="center"/>
            </w:pPr>
            <w:r>
              <w:t>380133</w:t>
            </w:r>
          </w:p>
        </w:tc>
        <w:tc>
          <w:tcPr>
            <w:tcW w:w="3889" w:type="dxa"/>
          </w:tcPr>
          <w:p w14:paraId="6ECAF4D5" w14:textId="77777777" w:rsidR="00FC3839" w:rsidRDefault="00FC3839">
            <w:pPr>
              <w:pStyle w:val="ConsPlusNormal"/>
              <w:jc w:val="both"/>
            </w:pPr>
            <w:r>
              <w:t>Областное государственное бюджетное учреждение здравоохранения "Зиминская городская больница"</w:t>
            </w:r>
          </w:p>
        </w:tc>
        <w:tc>
          <w:tcPr>
            <w:tcW w:w="1924" w:type="dxa"/>
          </w:tcPr>
          <w:p w14:paraId="7B1F8CF5" w14:textId="77777777" w:rsidR="00FC3839" w:rsidRDefault="00FC3839">
            <w:pPr>
              <w:pStyle w:val="ConsPlusNormal"/>
              <w:jc w:val="center"/>
            </w:pPr>
            <w:r>
              <w:t>1</w:t>
            </w:r>
          </w:p>
        </w:tc>
        <w:tc>
          <w:tcPr>
            <w:tcW w:w="1924" w:type="dxa"/>
          </w:tcPr>
          <w:p w14:paraId="046F7D55" w14:textId="77777777" w:rsidR="00FC3839" w:rsidRDefault="00FC3839">
            <w:pPr>
              <w:pStyle w:val="ConsPlusNormal"/>
              <w:jc w:val="center"/>
            </w:pPr>
            <w:r>
              <w:t>1</w:t>
            </w:r>
          </w:p>
        </w:tc>
        <w:tc>
          <w:tcPr>
            <w:tcW w:w="2014" w:type="dxa"/>
          </w:tcPr>
          <w:p w14:paraId="4427CFC4" w14:textId="77777777" w:rsidR="00FC3839" w:rsidRDefault="00FC3839">
            <w:pPr>
              <w:pStyle w:val="ConsPlusNormal"/>
              <w:jc w:val="center"/>
            </w:pPr>
            <w:r>
              <w:t>1</w:t>
            </w:r>
          </w:p>
        </w:tc>
        <w:tc>
          <w:tcPr>
            <w:tcW w:w="1969" w:type="dxa"/>
          </w:tcPr>
          <w:p w14:paraId="465A5A49" w14:textId="77777777" w:rsidR="00FC3839" w:rsidRDefault="00FC3839">
            <w:pPr>
              <w:pStyle w:val="ConsPlusNormal"/>
              <w:jc w:val="center"/>
            </w:pPr>
            <w:r>
              <w:t>1</w:t>
            </w:r>
          </w:p>
        </w:tc>
        <w:tc>
          <w:tcPr>
            <w:tcW w:w="1879" w:type="dxa"/>
          </w:tcPr>
          <w:p w14:paraId="13467252" w14:textId="77777777" w:rsidR="00FC3839" w:rsidRDefault="00FC3839">
            <w:pPr>
              <w:pStyle w:val="ConsPlusNormal"/>
              <w:jc w:val="center"/>
            </w:pPr>
            <w:r>
              <w:t>1</w:t>
            </w:r>
          </w:p>
        </w:tc>
        <w:tc>
          <w:tcPr>
            <w:tcW w:w="1549" w:type="dxa"/>
          </w:tcPr>
          <w:p w14:paraId="109C786D" w14:textId="77777777" w:rsidR="00FC3839" w:rsidRDefault="00FC3839">
            <w:pPr>
              <w:pStyle w:val="ConsPlusNormal"/>
              <w:jc w:val="center"/>
            </w:pPr>
            <w:r>
              <w:t>1</w:t>
            </w:r>
          </w:p>
        </w:tc>
        <w:tc>
          <w:tcPr>
            <w:tcW w:w="1624" w:type="dxa"/>
          </w:tcPr>
          <w:p w14:paraId="5DC4AFC2" w14:textId="77777777" w:rsidR="00FC3839" w:rsidRDefault="00FC3839">
            <w:pPr>
              <w:pStyle w:val="ConsPlusNormal"/>
            </w:pPr>
          </w:p>
        </w:tc>
        <w:tc>
          <w:tcPr>
            <w:tcW w:w="1579" w:type="dxa"/>
          </w:tcPr>
          <w:p w14:paraId="5D978E3A" w14:textId="77777777" w:rsidR="00FC3839" w:rsidRDefault="00FC3839">
            <w:pPr>
              <w:pStyle w:val="ConsPlusNormal"/>
            </w:pPr>
          </w:p>
        </w:tc>
        <w:tc>
          <w:tcPr>
            <w:tcW w:w="1429" w:type="dxa"/>
          </w:tcPr>
          <w:p w14:paraId="1A381E5D" w14:textId="77777777" w:rsidR="00FC3839" w:rsidRDefault="00FC3839">
            <w:pPr>
              <w:pStyle w:val="ConsPlusNormal"/>
            </w:pPr>
          </w:p>
        </w:tc>
        <w:tc>
          <w:tcPr>
            <w:tcW w:w="1744" w:type="dxa"/>
          </w:tcPr>
          <w:p w14:paraId="75F1A0B6" w14:textId="77777777" w:rsidR="00FC3839" w:rsidRDefault="00FC3839">
            <w:pPr>
              <w:pStyle w:val="ConsPlusNormal"/>
            </w:pPr>
          </w:p>
        </w:tc>
      </w:tr>
      <w:tr w:rsidR="00FC3839" w14:paraId="7B349F33" w14:textId="77777777">
        <w:tc>
          <w:tcPr>
            <w:tcW w:w="484" w:type="dxa"/>
          </w:tcPr>
          <w:p w14:paraId="4EE44155" w14:textId="77777777" w:rsidR="00FC3839" w:rsidRDefault="00FC3839">
            <w:pPr>
              <w:pStyle w:val="ConsPlusNormal"/>
              <w:jc w:val="center"/>
            </w:pPr>
            <w:r>
              <w:t>104</w:t>
            </w:r>
          </w:p>
        </w:tc>
        <w:tc>
          <w:tcPr>
            <w:tcW w:w="1504" w:type="dxa"/>
          </w:tcPr>
          <w:p w14:paraId="25AB313F" w14:textId="77777777" w:rsidR="00FC3839" w:rsidRDefault="00FC3839">
            <w:pPr>
              <w:pStyle w:val="ConsPlusNormal"/>
              <w:jc w:val="center"/>
            </w:pPr>
            <w:r>
              <w:t>380159</w:t>
            </w:r>
          </w:p>
        </w:tc>
        <w:tc>
          <w:tcPr>
            <w:tcW w:w="3889" w:type="dxa"/>
          </w:tcPr>
          <w:p w14:paraId="338D0FC9" w14:textId="77777777" w:rsidR="00FC3839" w:rsidRDefault="00FC3839">
            <w:pPr>
              <w:pStyle w:val="ConsPlusNormal"/>
              <w:jc w:val="both"/>
            </w:pPr>
            <w:r>
              <w:t>Областное государственное автономное учреждение здравоохранения "Саянская городская стоматологическая поликлиника"</w:t>
            </w:r>
          </w:p>
        </w:tc>
        <w:tc>
          <w:tcPr>
            <w:tcW w:w="1924" w:type="dxa"/>
          </w:tcPr>
          <w:p w14:paraId="45A359F3" w14:textId="77777777" w:rsidR="00FC3839" w:rsidRDefault="00FC3839">
            <w:pPr>
              <w:pStyle w:val="ConsPlusNormal"/>
            </w:pPr>
          </w:p>
        </w:tc>
        <w:tc>
          <w:tcPr>
            <w:tcW w:w="1924" w:type="dxa"/>
          </w:tcPr>
          <w:p w14:paraId="26BEA781" w14:textId="77777777" w:rsidR="00FC3839" w:rsidRDefault="00FC3839">
            <w:pPr>
              <w:pStyle w:val="ConsPlusNormal"/>
              <w:jc w:val="center"/>
            </w:pPr>
            <w:r>
              <w:t>1</w:t>
            </w:r>
          </w:p>
        </w:tc>
        <w:tc>
          <w:tcPr>
            <w:tcW w:w="2014" w:type="dxa"/>
          </w:tcPr>
          <w:p w14:paraId="7B2CCCBD" w14:textId="77777777" w:rsidR="00FC3839" w:rsidRDefault="00FC3839">
            <w:pPr>
              <w:pStyle w:val="ConsPlusNormal"/>
            </w:pPr>
          </w:p>
        </w:tc>
        <w:tc>
          <w:tcPr>
            <w:tcW w:w="1969" w:type="dxa"/>
          </w:tcPr>
          <w:p w14:paraId="00B75671" w14:textId="77777777" w:rsidR="00FC3839" w:rsidRDefault="00FC3839">
            <w:pPr>
              <w:pStyle w:val="ConsPlusNormal"/>
            </w:pPr>
          </w:p>
        </w:tc>
        <w:tc>
          <w:tcPr>
            <w:tcW w:w="1879" w:type="dxa"/>
          </w:tcPr>
          <w:p w14:paraId="147BD032" w14:textId="77777777" w:rsidR="00FC3839" w:rsidRDefault="00FC3839">
            <w:pPr>
              <w:pStyle w:val="ConsPlusNormal"/>
            </w:pPr>
          </w:p>
        </w:tc>
        <w:tc>
          <w:tcPr>
            <w:tcW w:w="1549" w:type="dxa"/>
          </w:tcPr>
          <w:p w14:paraId="6CEEC8E8" w14:textId="77777777" w:rsidR="00FC3839" w:rsidRDefault="00FC3839">
            <w:pPr>
              <w:pStyle w:val="ConsPlusNormal"/>
            </w:pPr>
          </w:p>
        </w:tc>
        <w:tc>
          <w:tcPr>
            <w:tcW w:w="1624" w:type="dxa"/>
          </w:tcPr>
          <w:p w14:paraId="1F9E6136" w14:textId="77777777" w:rsidR="00FC3839" w:rsidRDefault="00FC3839">
            <w:pPr>
              <w:pStyle w:val="ConsPlusNormal"/>
            </w:pPr>
          </w:p>
        </w:tc>
        <w:tc>
          <w:tcPr>
            <w:tcW w:w="1579" w:type="dxa"/>
          </w:tcPr>
          <w:p w14:paraId="1A04064C" w14:textId="77777777" w:rsidR="00FC3839" w:rsidRDefault="00FC3839">
            <w:pPr>
              <w:pStyle w:val="ConsPlusNormal"/>
            </w:pPr>
          </w:p>
        </w:tc>
        <w:tc>
          <w:tcPr>
            <w:tcW w:w="1429" w:type="dxa"/>
          </w:tcPr>
          <w:p w14:paraId="2772557F" w14:textId="77777777" w:rsidR="00FC3839" w:rsidRDefault="00FC3839">
            <w:pPr>
              <w:pStyle w:val="ConsPlusNormal"/>
            </w:pPr>
          </w:p>
        </w:tc>
        <w:tc>
          <w:tcPr>
            <w:tcW w:w="1744" w:type="dxa"/>
          </w:tcPr>
          <w:p w14:paraId="6846B257" w14:textId="77777777" w:rsidR="00FC3839" w:rsidRDefault="00FC3839">
            <w:pPr>
              <w:pStyle w:val="ConsPlusNormal"/>
            </w:pPr>
          </w:p>
        </w:tc>
      </w:tr>
      <w:tr w:rsidR="00FC3839" w14:paraId="1AFBFA19" w14:textId="77777777">
        <w:tc>
          <w:tcPr>
            <w:tcW w:w="484" w:type="dxa"/>
          </w:tcPr>
          <w:p w14:paraId="2CCC6170" w14:textId="77777777" w:rsidR="00FC3839" w:rsidRDefault="00FC3839">
            <w:pPr>
              <w:pStyle w:val="ConsPlusNormal"/>
              <w:jc w:val="center"/>
            </w:pPr>
            <w:r>
              <w:lastRenderedPageBreak/>
              <w:t>105</w:t>
            </w:r>
          </w:p>
        </w:tc>
        <w:tc>
          <w:tcPr>
            <w:tcW w:w="1504" w:type="dxa"/>
          </w:tcPr>
          <w:p w14:paraId="37C2CD8B" w14:textId="77777777" w:rsidR="00FC3839" w:rsidRDefault="00FC3839">
            <w:pPr>
              <w:pStyle w:val="ConsPlusNormal"/>
              <w:jc w:val="center"/>
            </w:pPr>
            <w:r>
              <w:t>380191</w:t>
            </w:r>
          </w:p>
        </w:tc>
        <w:tc>
          <w:tcPr>
            <w:tcW w:w="3889" w:type="dxa"/>
          </w:tcPr>
          <w:p w14:paraId="47542EC1" w14:textId="77777777" w:rsidR="00FC3839" w:rsidRDefault="00FC3839">
            <w:pPr>
              <w:pStyle w:val="ConsPlusNormal"/>
              <w:jc w:val="both"/>
            </w:pPr>
            <w:r>
              <w:t>Федеральное государственное бюджетное научное учреждение "Научный центр проблем здоровья семьи и репродукции человека"</w:t>
            </w:r>
          </w:p>
        </w:tc>
        <w:tc>
          <w:tcPr>
            <w:tcW w:w="1924" w:type="dxa"/>
          </w:tcPr>
          <w:p w14:paraId="0392731D" w14:textId="77777777" w:rsidR="00FC3839" w:rsidRDefault="00FC3839">
            <w:pPr>
              <w:pStyle w:val="ConsPlusNormal"/>
            </w:pPr>
          </w:p>
        </w:tc>
        <w:tc>
          <w:tcPr>
            <w:tcW w:w="1924" w:type="dxa"/>
          </w:tcPr>
          <w:p w14:paraId="2456E093" w14:textId="77777777" w:rsidR="00FC3839" w:rsidRDefault="00FC3839">
            <w:pPr>
              <w:pStyle w:val="ConsPlusNormal"/>
              <w:jc w:val="center"/>
            </w:pPr>
            <w:r>
              <w:t>1</w:t>
            </w:r>
          </w:p>
        </w:tc>
        <w:tc>
          <w:tcPr>
            <w:tcW w:w="2014" w:type="dxa"/>
          </w:tcPr>
          <w:p w14:paraId="33F2345B" w14:textId="77777777" w:rsidR="00FC3839" w:rsidRDefault="00FC3839">
            <w:pPr>
              <w:pStyle w:val="ConsPlusNormal"/>
            </w:pPr>
          </w:p>
        </w:tc>
        <w:tc>
          <w:tcPr>
            <w:tcW w:w="1969" w:type="dxa"/>
          </w:tcPr>
          <w:p w14:paraId="6DCF4F70" w14:textId="77777777" w:rsidR="00FC3839" w:rsidRDefault="00FC3839">
            <w:pPr>
              <w:pStyle w:val="ConsPlusNormal"/>
            </w:pPr>
          </w:p>
        </w:tc>
        <w:tc>
          <w:tcPr>
            <w:tcW w:w="1879" w:type="dxa"/>
          </w:tcPr>
          <w:p w14:paraId="4527675C" w14:textId="77777777" w:rsidR="00FC3839" w:rsidRDefault="00FC3839">
            <w:pPr>
              <w:pStyle w:val="ConsPlusNormal"/>
            </w:pPr>
          </w:p>
        </w:tc>
        <w:tc>
          <w:tcPr>
            <w:tcW w:w="1549" w:type="dxa"/>
          </w:tcPr>
          <w:p w14:paraId="13B50F03" w14:textId="77777777" w:rsidR="00FC3839" w:rsidRDefault="00FC3839">
            <w:pPr>
              <w:pStyle w:val="ConsPlusNormal"/>
            </w:pPr>
          </w:p>
        </w:tc>
        <w:tc>
          <w:tcPr>
            <w:tcW w:w="1624" w:type="dxa"/>
          </w:tcPr>
          <w:p w14:paraId="240DB0B8" w14:textId="77777777" w:rsidR="00FC3839" w:rsidRDefault="00FC3839">
            <w:pPr>
              <w:pStyle w:val="ConsPlusNormal"/>
            </w:pPr>
          </w:p>
        </w:tc>
        <w:tc>
          <w:tcPr>
            <w:tcW w:w="1579" w:type="dxa"/>
          </w:tcPr>
          <w:p w14:paraId="3C415963" w14:textId="77777777" w:rsidR="00FC3839" w:rsidRDefault="00FC3839">
            <w:pPr>
              <w:pStyle w:val="ConsPlusNormal"/>
            </w:pPr>
          </w:p>
        </w:tc>
        <w:tc>
          <w:tcPr>
            <w:tcW w:w="1429" w:type="dxa"/>
          </w:tcPr>
          <w:p w14:paraId="320EFCF0" w14:textId="77777777" w:rsidR="00FC3839" w:rsidRDefault="00FC3839">
            <w:pPr>
              <w:pStyle w:val="ConsPlusNormal"/>
            </w:pPr>
          </w:p>
        </w:tc>
        <w:tc>
          <w:tcPr>
            <w:tcW w:w="1744" w:type="dxa"/>
          </w:tcPr>
          <w:p w14:paraId="040A5217" w14:textId="77777777" w:rsidR="00FC3839" w:rsidRDefault="00FC3839">
            <w:pPr>
              <w:pStyle w:val="ConsPlusNormal"/>
            </w:pPr>
          </w:p>
        </w:tc>
      </w:tr>
      <w:tr w:rsidR="00FC3839" w14:paraId="6811A239" w14:textId="77777777">
        <w:tc>
          <w:tcPr>
            <w:tcW w:w="484" w:type="dxa"/>
          </w:tcPr>
          <w:p w14:paraId="4FB65E55" w14:textId="77777777" w:rsidR="00FC3839" w:rsidRDefault="00FC3839">
            <w:pPr>
              <w:pStyle w:val="ConsPlusNormal"/>
              <w:jc w:val="center"/>
            </w:pPr>
            <w:r>
              <w:t>106</w:t>
            </w:r>
          </w:p>
        </w:tc>
        <w:tc>
          <w:tcPr>
            <w:tcW w:w="1504" w:type="dxa"/>
          </w:tcPr>
          <w:p w14:paraId="224DC723" w14:textId="77777777" w:rsidR="00FC3839" w:rsidRDefault="00FC3839">
            <w:pPr>
              <w:pStyle w:val="ConsPlusNormal"/>
              <w:jc w:val="center"/>
            </w:pPr>
            <w:r>
              <w:t>380013</w:t>
            </w:r>
          </w:p>
        </w:tc>
        <w:tc>
          <w:tcPr>
            <w:tcW w:w="3889" w:type="dxa"/>
          </w:tcPr>
          <w:p w14:paraId="1CDD3E8B" w14:textId="77777777" w:rsidR="00FC3839" w:rsidRDefault="00FC3839">
            <w:pPr>
              <w:pStyle w:val="ConsPlusNormal"/>
              <w:jc w:val="both"/>
            </w:pPr>
            <w:r>
              <w:t>Областное государственное автономное учреждение здравоохранения "Иркутская городская клиническая больница N 9"</w:t>
            </w:r>
          </w:p>
        </w:tc>
        <w:tc>
          <w:tcPr>
            <w:tcW w:w="1924" w:type="dxa"/>
          </w:tcPr>
          <w:p w14:paraId="6EB51024" w14:textId="77777777" w:rsidR="00FC3839" w:rsidRDefault="00FC3839">
            <w:pPr>
              <w:pStyle w:val="ConsPlusNormal"/>
              <w:jc w:val="center"/>
            </w:pPr>
            <w:r>
              <w:t>1</w:t>
            </w:r>
          </w:p>
        </w:tc>
        <w:tc>
          <w:tcPr>
            <w:tcW w:w="1924" w:type="dxa"/>
          </w:tcPr>
          <w:p w14:paraId="33393761" w14:textId="77777777" w:rsidR="00FC3839" w:rsidRDefault="00FC3839">
            <w:pPr>
              <w:pStyle w:val="ConsPlusNormal"/>
              <w:jc w:val="center"/>
            </w:pPr>
            <w:r>
              <w:t>1</w:t>
            </w:r>
          </w:p>
        </w:tc>
        <w:tc>
          <w:tcPr>
            <w:tcW w:w="2014" w:type="dxa"/>
          </w:tcPr>
          <w:p w14:paraId="350E5948" w14:textId="77777777" w:rsidR="00FC3839" w:rsidRDefault="00FC3839">
            <w:pPr>
              <w:pStyle w:val="ConsPlusNormal"/>
              <w:jc w:val="center"/>
            </w:pPr>
            <w:r>
              <w:t>1</w:t>
            </w:r>
          </w:p>
        </w:tc>
        <w:tc>
          <w:tcPr>
            <w:tcW w:w="1969" w:type="dxa"/>
          </w:tcPr>
          <w:p w14:paraId="0283FF38" w14:textId="77777777" w:rsidR="00FC3839" w:rsidRDefault="00FC3839">
            <w:pPr>
              <w:pStyle w:val="ConsPlusNormal"/>
              <w:jc w:val="center"/>
            </w:pPr>
            <w:r>
              <w:t>1</w:t>
            </w:r>
          </w:p>
        </w:tc>
        <w:tc>
          <w:tcPr>
            <w:tcW w:w="1879" w:type="dxa"/>
          </w:tcPr>
          <w:p w14:paraId="1CE2B594" w14:textId="77777777" w:rsidR="00FC3839" w:rsidRDefault="00FC3839">
            <w:pPr>
              <w:pStyle w:val="ConsPlusNormal"/>
              <w:jc w:val="center"/>
            </w:pPr>
            <w:r>
              <w:t>1</w:t>
            </w:r>
          </w:p>
        </w:tc>
        <w:tc>
          <w:tcPr>
            <w:tcW w:w="1549" w:type="dxa"/>
          </w:tcPr>
          <w:p w14:paraId="405CA504" w14:textId="77777777" w:rsidR="00FC3839" w:rsidRDefault="00FC3839">
            <w:pPr>
              <w:pStyle w:val="ConsPlusNormal"/>
              <w:jc w:val="center"/>
            </w:pPr>
            <w:r>
              <w:t>1</w:t>
            </w:r>
          </w:p>
        </w:tc>
        <w:tc>
          <w:tcPr>
            <w:tcW w:w="1624" w:type="dxa"/>
          </w:tcPr>
          <w:p w14:paraId="3D33686A" w14:textId="77777777" w:rsidR="00FC3839" w:rsidRDefault="00FC3839">
            <w:pPr>
              <w:pStyle w:val="ConsPlusNormal"/>
              <w:jc w:val="center"/>
            </w:pPr>
            <w:r>
              <w:t>1</w:t>
            </w:r>
          </w:p>
        </w:tc>
        <w:tc>
          <w:tcPr>
            <w:tcW w:w="1579" w:type="dxa"/>
          </w:tcPr>
          <w:p w14:paraId="78397BCD" w14:textId="77777777" w:rsidR="00FC3839" w:rsidRDefault="00FC3839">
            <w:pPr>
              <w:pStyle w:val="ConsPlusNormal"/>
              <w:jc w:val="center"/>
            </w:pPr>
            <w:r>
              <w:t>1</w:t>
            </w:r>
          </w:p>
        </w:tc>
        <w:tc>
          <w:tcPr>
            <w:tcW w:w="1429" w:type="dxa"/>
          </w:tcPr>
          <w:p w14:paraId="504F6ABF" w14:textId="77777777" w:rsidR="00FC3839" w:rsidRDefault="00FC3839">
            <w:pPr>
              <w:pStyle w:val="ConsPlusNormal"/>
            </w:pPr>
          </w:p>
        </w:tc>
        <w:tc>
          <w:tcPr>
            <w:tcW w:w="1744" w:type="dxa"/>
          </w:tcPr>
          <w:p w14:paraId="11BF0438" w14:textId="77777777" w:rsidR="00FC3839" w:rsidRDefault="00FC3839">
            <w:pPr>
              <w:pStyle w:val="ConsPlusNormal"/>
            </w:pPr>
          </w:p>
        </w:tc>
      </w:tr>
      <w:tr w:rsidR="00FC3839" w14:paraId="1418FCF7" w14:textId="77777777">
        <w:tc>
          <w:tcPr>
            <w:tcW w:w="484" w:type="dxa"/>
          </w:tcPr>
          <w:p w14:paraId="0789424C" w14:textId="77777777" w:rsidR="00FC3839" w:rsidRDefault="00FC3839">
            <w:pPr>
              <w:pStyle w:val="ConsPlusNormal"/>
              <w:jc w:val="center"/>
            </w:pPr>
            <w:r>
              <w:t>107</w:t>
            </w:r>
          </w:p>
        </w:tc>
        <w:tc>
          <w:tcPr>
            <w:tcW w:w="1504" w:type="dxa"/>
          </w:tcPr>
          <w:p w14:paraId="37C10C11" w14:textId="77777777" w:rsidR="00FC3839" w:rsidRDefault="00FC3839">
            <w:pPr>
              <w:pStyle w:val="ConsPlusNormal"/>
              <w:jc w:val="center"/>
            </w:pPr>
            <w:r>
              <w:t>380049</w:t>
            </w:r>
          </w:p>
        </w:tc>
        <w:tc>
          <w:tcPr>
            <w:tcW w:w="3889" w:type="dxa"/>
          </w:tcPr>
          <w:p w14:paraId="03F8B355"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15"</w:t>
            </w:r>
          </w:p>
        </w:tc>
        <w:tc>
          <w:tcPr>
            <w:tcW w:w="1924" w:type="dxa"/>
          </w:tcPr>
          <w:p w14:paraId="77047E78" w14:textId="77777777" w:rsidR="00FC3839" w:rsidRDefault="00FC3839">
            <w:pPr>
              <w:pStyle w:val="ConsPlusNormal"/>
            </w:pPr>
          </w:p>
        </w:tc>
        <w:tc>
          <w:tcPr>
            <w:tcW w:w="1924" w:type="dxa"/>
          </w:tcPr>
          <w:p w14:paraId="0274C373" w14:textId="77777777" w:rsidR="00FC3839" w:rsidRDefault="00FC3839">
            <w:pPr>
              <w:pStyle w:val="ConsPlusNormal"/>
              <w:jc w:val="center"/>
            </w:pPr>
            <w:r>
              <w:t>1</w:t>
            </w:r>
          </w:p>
        </w:tc>
        <w:tc>
          <w:tcPr>
            <w:tcW w:w="2014" w:type="dxa"/>
          </w:tcPr>
          <w:p w14:paraId="547ABE03" w14:textId="77777777" w:rsidR="00FC3839" w:rsidRDefault="00FC3839">
            <w:pPr>
              <w:pStyle w:val="ConsPlusNormal"/>
              <w:jc w:val="center"/>
            </w:pPr>
            <w:r>
              <w:t>1</w:t>
            </w:r>
          </w:p>
        </w:tc>
        <w:tc>
          <w:tcPr>
            <w:tcW w:w="1969" w:type="dxa"/>
          </w:tcPr>
          <w:p w14:paraId="03D84B84" w14:textId="77777777" w:rsidR="00FC3839" w:rsidRDefault="00FC3839">
            <w:pPr>
              <w:pStyle w:val="ConsPlusNormal"/>
              <w:jc w:val="center"/>
            </w:pPr>
            <w:r>
              <w:t>1</w:t>
            </w:r>
          </w:p>
        </w:tc>
        <w:tc>
          <w:tcPr>
            <w:tcW w:w="1879" w:type="dxa"/>
          </w:tcPr>
          <w:p w14:paraId="1BD5C9F1" w14:textId="77777777" w:rsidR="00FC3839" w:rsidRDefault="00FC3839">
            <w:pPr>
              <w:pStyle w:val="ConsPlusNormal"/>
            </w:pPr>
          </w:p>
        </w:tc>
        <w:tc>
          <w:tcPr>
            <w:tcW w:w="1549" w:type="dxa"/>
          </w:tcPr>
          <w:p w14:paraId="73B0E4DC" w14:textId="77777777" w:rsidR="00FC3839" w:rsidRDefault="00FC3839">
            <w:pPr>
              <w:pStyle w:val="ConsPlusNormal"/>
              <w:jc w:val="center"/>
            </w:pPr>
            <w:r>
              <w:t>1</w:t>
            </w:r>
          </w:p>
        </w:tc>
        <w:tc>
          <w:tcPr>
            <w:tcW w:w="1624" w:type="dxa"/>
          </w:tcPr>
          <w:p w14:paraId="6448C29B" w14:textId="77777777" w:rsidR="00FC3839" w:rsidRDefault="00FC3839">
            <w:pPr>
              <w:pStyle w:val="ConsPlusNormal"/>
            </w:pPr>
          </w:p>
        </w:tc>
        <w:tc>
          <w:tcPr>
            <w:tcW w:w="1579" w:type="dxa"/>
          </w:tcPr>
          <w:p w14:paraId="565EA9B8" w14:textId="77777777" w:rsidR="00FC3839" w:rsidRDefault="00FC3839">
            <w:pPr>
              <w:pStyle w:val="ConsPlusNormal"/>
            </w:pPr>
          </w:p>
        </w:tc>
        <w:tc>
          <w:tcPr>
            <w:tcW w:w="1429" w:type="dxa"/>
          </w:tcPr>
          <w:p w14:paraId="08A1E9E3" w14:textId="77777777" w:rsidR="00FC3839" w:rsidRDefault="00FC3839">
            <w:pPr>
              <w:pStyle w:val="ConsPlusNormal"/>
            </w:pPr>
          </w:p>
        </w:tc>
        <w:tc>
          <w:tcPr>
            <w:tcW w:w="1744" w:type="dxa"/>
          </w:tcPr>
          <w:p w14:paraId="46966E79" w14:textId="77777777" w:rsidR="00FC3839" w:rsidRDefault="00FC3839">
            <w:pPr>
              <w:pStyle w:val="ConsPlusNormal"/>
            </w:pPr>
          </w:p>
        </w:tc>
      </w:tr>
      <w:tr w:rsidR="00FC3839" w14:paraId="6D81EF40" w14:textId="77777777">
        <w:tc>
          <w:tcPr>
            <w:tcW w:w="484" w:type="dxa"/>
          </w:tcPr>
          <w:p w14:paraId="1DAD3D84" w14:textId="77777777" w:rsidR="00FC3839" w:rsidRDefault="00FC3839">
            <w:pPr>
              <w:pStyle w:val="ConsPlusNormal"/>
              <w:jc w:val="center"/>
            </w:pPr>
            <w:r>
              <w:t>108</w:t>
            </w:r>
          </w:p>
        </w:tc>
        <w:tc>
          <w:tcPr>
            <w:tcW w:w="1504" w:type="dxa"/>
          </w:tcPr>
          <w:p w14:paraId="1A1DA3C2" w14:textId="77777777" w:rsidR="00FC3839" w:rsidRDefault="00FC3839">
            <w:pPr>
              <w:pStyle w:val="ConsPlusNormal"/>
              <w:jc w:val="center"/>
            </w:pPr>
            <w:r>
              <w:t>380144</w:t>
            </w:r>
          </w:p>
        </w:tc>
        <w:tc>
          <w:tcPr>
            <w:tcW w:w="3889" w:type="dxa"/>
          </w:tcPr>
          <w:p w14:paraId="7E2002CB" w14:textId="77777777" w:rsidR="00FC3839" w:rsidRDefault="00FC3839">
            <w:pPr>
              <w:pStyle w:val="ConsPlusNormal"/>
              <w:jc w:val="both"/>
            </w:pPr>
            <w:r>
              <w:t xml:space="preserve">Областное государственное бюджетное </w:t>
            </w:r>
            <w:r>
              <w:lastRenderedPageBreak/>
              <w:t>учреждение здравоохранения "Казачинско-Ленская районная больница"</w:t>
            </w:r>
          </w:p>
        </w:tc>
        <w:tc>
          <w:tcPr>
            <w:tcW w:w="1924" w:type="dxa"/>
          </w:tcPr>
          <w:p w14:paraId="2D18243A" w14:textId="77777777" w:rsidR="00FC3839" w:rsidRDefault="00FC3839">
            <w:pPr>
              <w:pStyle w:val="ConsPlusNormal"/>
              <w:jc w:val="center"/>
            </w:pPr>
            <w:r>
              <w:lastRenderedPageBreak/>
              <w:t>1</w:t>
            </w:r>
          </w:p>
        </w:tc>
        <w:tc>
          <w:tcPr>
            <w:tcW w:w="1924" w:type="dxa"/>
          </w:tcPr>
          <w:p w14:paraId="12328FED" w14:textId="77777777" w:rsidR="00FC3839" w:rsidRDefault="00FC3839">
            <w:pPr>
              <w:pStyle w:val="ConsPlusNormal"/>
              <w:jc w:val="center"/>
            </w:pPr>
            <w:r>
              <w:t>1</w:t>
            </w:r>
          </w:p>
        </w:tc>
        <w:tc>
          <w:tcPr>
            <w:tcW w:w="2014" w:type="dxa"/>
          </w:tcPr>
          <w:p w14:paraId="38C83C2F" w14:textId="77777777" w:rsidR="00FC3839" w:rsidRDefault="00FC3839">
            <w:pPr>
              <w:pStyle w:val="ConsPlusNormal"/>
              <w:jc w:val="center"/>
            </w:pPr>
            <w:r>
              <w:t>1</w:t>
            </w:r>
          </w:p>
        </w:tc>
        <w:tc>
          <w:tcPr>
            <w:tcW w:w="1969" w:type="dxa"/>
          </w:tcPr>
          <w:p w14:paraId="74B99CAE" w14:textId="77777777" w:rsidR="00FC3839" w:rsidRDefault="00FC3839">
            <w:pPr>
              <w:pStyle w:val="ConsPlusNormal"/>
              <w:jc w:val="center"/>
            </w:pPr>
            <w:r>
              <w:t>1</w:t>
            </w:r>
          </w:p>
        </w:tc>
        <w:tc>
          <w:tcPr>
            <w:tcW w:w="1879" w:type="dxa"/>
          </w:tcPr>
          <w:p w14:paraId="0FBCB59A" w14:textId="77777777" w:rsidR="00FC3839" w:rsidRDefault="00FC3839">
            <w:pPr>
              <w:pStyle w:val="ConsPlusNormal"/>
              <w:jc w:val="center"/>
            </w:pPr>
            <w:r>
              <w:t>1</w:t>
            </w:r>
          </w:p>
        </w:tc>
        <w:tc>
          <w:tcPr>
            <w:tcW w:w="1549" w:type="dxa"/>
          </w:tcPr>
          <w:p w14:paraId="558F881F" w14:textId="77777777" w:rsidR="00FC3839" w:rsidRDefault="00FC3839">
            <w:pPr>
              <w:pStyle w:val="ConsPlusNormal"/>
              <w:jc w:val="center"/>
            </w:pPr>
            <w:r>
              <w:t>1</w:t>
            </w:r>
          </w:p>
        </w:tc>
        <w:tc>
          <w:tcPr>
            <w:tcW w:w="1624" w:type="dxa"/>
          </w:tcPr>
          <w:p w14:paraId="7E65E96C" w14:textId="77777777" w:rsidR="00FC3839" w:rsidRDefault="00FC3839">
            <w:pPr>
              <w:pStyle w:val="ConsPlusNormal"/>
            </w:pPr>
          </w:p>
        </w:tc>
        <w:tc>
          <w:tcPr>
            <w:tcW w:w="1579" w:type="dxa"/>
          </w:tcPr>
          <w:p w14:paraId="26B8BE1C" w14:textId="77777777" w:rsidR="00FC3839" w:rsidRDefault="00FC3839">
            <w:pPr>
              <w:pStyle w:val="ConsPlusNormal"/>
            </w:pPr>
          </w:p>
        </w:tc>
        <w:tc>
          <w:tcPr>
            <w:tcW w:w="1429" w:type="dxa"/>
          </w:tcPr>
          <w:p w14:paraId="186204FA" w14:textId="77777777" w:rsidR="00FC3839" w:rsidRDefault="00FC3839">
            <w:pPr>
              <w:pStyle w:val="ConsPlusNormal"/>
            </w:pPr>
          </w:p>
        </w:tc>
        <w:tc>
          <w:tcPr>
            <w:tcW w:w="1744" w:type="dxa"/>
          </w:tcPr>
          <w:p w14:paraId="0365A545" w14:textId="77777777" w:rsidR="00FC3839" w:rsidRDefault="00FC3839">
            <w:pPr>
              <w:pStyle w:val="ConsPlusNormal"/>
            </w:pPr>
          </w:p>
        </w:tc>
      </w:tr>
      <w:tr w:rsidR="00FC3839" w14:paraId="27FAF516" w14:textId="77777777">
        <w:tc>
          <w:tcPr>
            <w:tcW w:w="484" w:type="dxa"/>
          </w:tcPr>
          <w:p w14:paraId="2CC46A61" w14:textId="77777777" w:rsidR="00FC3839" w:rsidRDefault="00FC3839">
            <w:pPr>
              <w:pStyle w:val="ConsPlusNormal"/>
              <w:jc w:val="center"/>
            </w:pPr>
            <w:r>
              <w:t>109</w:t>
            </w:r>
          </w:p>
        </w:tc>
        <w:tc>
          <w:tcPr>
            <w:tcW w:w="1504" w:type="dxa"/>
          </w:tcPr>
          <w:p w14:paraId="0631D618" w14:textId="77777777" w:rsidR="00FC3839" w:rsidRDefault="00FC3839">
            <w:pPr>
              <w:pStyle w:val="ConsPlusNormal"/>
              <w:jc w:val="center"/>
            </w:pPr>
            <w:r>
              <w:t>380137</w:t>
            </w:r>
          </w:p>
        </w:tc>
        <w:tc>
          <w:tcPr>
            <w:tcW w:w="3889" w:type="dxa"/>
          </w:tcPr>
          <w:p w14:paraId="40EF1BCE" w14:textId="77777777" w:rsidR="00FC3839" w:rsidRDefault="00FC3839">
            <w:pPr>
              <w:pStyle w:val="ConsPlusNormal"/>
              <w:jc w:val="both"/>
            </w:pPr>
            <w:r>
              <w:t>Областное государственное автономное учреждение здравоохранения "Ангарская городская детская больница N 1"</w:t>
            </w:r>
          </w:p>
        </w:tc>
        <w:tc>
          <w:tcPr>
            <w:tcW w:w="1924" w:type="dxa"/>
          </w:tcPr>
          <w:p w14:paraId="300A7372" w14:textId="77777777" w:rsidR="00FC3839" w:rsidRDefault="00FC3839">
            <w:pPr>
              <w:pStyle w:val="ConsPlusNormal"/>
              <w:jc w:val="center"/>
            </w:pPr>
            <w:r>
              <w:t>1</w:t>
            </w:r>
          </w:p>
        </w:tc>
        <w:tc>
          <w:tcPr>
            <w:tcW w:w="1924" w:type="dxa"/>
          </w:tcPr>
          <w:p w14:paraId="1BFBAC71" w14:textId="77777777" w:rsidR="00FC3839" w:rsidRDefault="00FC3839">
            <w:pPr>
              <w:pStyle w:val="ConsPlusNormal"/>
              <w:jc w:val="center"/>
            </w:pPr>
            <w:r>
              <w:t>1</w:t>
            </w:r>
          </w:p>
        </w:tc>
        <w:tc>
          <w:tcPr>
            <w:tcW w:w="2014" w:type="dxa"/>
          </w:tcPr>
          <w:p w14:paraId="21131E3B" w14:textId="77777777" w:rsidR="00FC3839" w:rsidRDefault="00FC3839">
            <w:pPr>
              <w:pStyle w:val="ConsPlusNormal"/>
              <w:jc w:val="center"/>
            </w:pPr>
            <w:r>
              <w:t>1</w:t>
            </w:r>
          </w:p>
        </w:tc>
        <w:tc>
          <w:tcPr>
            <w:tcW w:w="1969" w:type="dxa"/>
          </w:tcPr>
          <w:p w14:paraId="757B733B" w14:textId="77777777" w:rsidR="00FC3839" w:rsidRDefault="00FC3839">
            <w:pPr>
              <w:pStyle w:val="ConsPlusNormal"/>
            </w:pPr>
          </w:p>
        </w:tc>
        <w:tc>
          <w:tcPr>
            <w:tcW w:w="1879" w:type="dxa"/>
          </w:tcPr>
          <w:p w14:paraId="1C00884F" w14:textId="77777777" w:rsidR="00FC3839" w:rsidRDefault="00FC3839">
            <w:pPr>
              <w:pStyle w:val="ConsPlusNormal"/>
            </w:pPr>
          </w:p>
        </w:tc>
        <w:tc>
          <w:tcPr>
            <w:tcW w:w="1549" w:type="dxa"/>
          </w:tcPr>
          <w:p w14:paraId="5B7A0B80" w14:textId="77777777" w:rsidR="00FC3839" w:rsidRDefault="00FC3839">
            <w:pPr>
              <w:pStyle w:val="ConsPlusNormal"/>
              <w:jc w:val="center"/>
            </w:pPr>
            <w:r>
              <w:t>1</w:t>
            </w:r>
          </w:p>
        </w:tc>
        <w:tc>
          <w:tcPr>
            <w:tcW w:w="1624" w:type="dxa"/>
          </w:tcPr>
          <w:p w14:paraId="74180E4E" w14:textId="77777777" w:rsidR="00FC3839" w:rsidRDefault="00FC3839">
            <w:pPr>
              <w:pStyle w:val="ConsPlusNormal"/>
              <w:jc w:val="center"/>
            </w:pPr>
            <w:r>
              <w:t>1</w:t>
            </w:r>
          </w:p>
        </w:tc>
        <w:tc>
          <w:tcPr>
            <w:tcW w:w="1579" w:type="dxa"/>
          </w:tcPr>
          <w:p w14:paraId="59E9BA40" w14:textId="77777777" w:rsidR="00FC3839" w:rsidRDefault="00FC3839">
            <w:pPr>
              <w:pStyle w:val="ConsPlusNormal"/>
              <w:jc w:val="center"/>
            </w:pPr>
            <w:r>
              <w:t>1</w:t>
            </w:r>
          </w:p>
        </w:tc>
        <w:tc>
          <w:tcPr>
            <w:tcW w:w="1429" w:type="dxa"/>
          </w:tcPr>
          <w:p w14:paraId="769B0316" w14:textId="77777777" w:rsidR="00FC3839" w:rsidRDefault="00FC3839">
            <w:pPr>
              <w:pStyle w:val="ConsPlusNormal"/>
              <w:jc w:val="center"/>
            </w:pPr>
            <w:r>
              <w:t>1</w:t>
            </w:r>
          </w:p>
        </w:tc>
        <w:tc>
          <w:tcPr>
            <w:tcW w:w="1744" w:type="dxa"/>
          </w:tcPr>
          <w:p w14:paraId="33D25B07" w14:textId="77777777" w:rsidR="00FC3839" w:rsidRDefault="00FC3839">
            <w:pPr>
              <w:pStyle w:val="ConsPlusNormal"/>
              <w:jc w:val="center"/>
            </w:pPr>
            <w:r>
              <w:t>1</w:t>
            </w:r>
          </w:p>
        </w:tc>
      </w:tr>
      <w:tr w:rsidR="00FC3839" w14:paraId="20DA0483" w14:textId="77777777">
        <w:tc>
          <w:tcPr>
            <w:tcW w:w="484" w:type="dxa"/>
          </w:tcPr>
          <w:p w14:paraId="619902CA" w14:textId="77777777" w:rsidR="00FC3839" w:rsidRDefault="00FC3839">
            <w:pPr>
              <w:pStyle w:val="ConsPlusNormal"/>
              <w:jc w:val="center"/>
            </w:pPr>
            <w:r>
              <w:t>110</w:t>
            </w:r>
          </w:p>
        </w:tc>
        <w:tc>
          <w:tcPr>
            <w:tcW w:w="1504" w:type="dxa"/>
          </w:tcPr>
          <w:p w14:paraId="460CE942" w14:textId="77777777" w:rsidR="00FC3839" w:rsidRDefault="00FC3839">
            <w:pPr>
              <w:pStyle w:val="ConsPlusNormal"/>
              <w:jc w:val="center"/>
            </w:pPr>
            <w:r>
              <w:t>380004</w:t>
            </w:r>
          </w:p>
        </w:tc>
        <w:tc>
          <w:tcPr>
            <w:tcW w:w="3889" w:type="dxa"/>
          </w:tcPr>
          <w:p w14:paraId="785D55B3"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5"</w:t>
            </w:r>
          </w:p>
        </w:tc>
        <w:tc>
          <w:tcPr>
            <w:tcW w:w="1924" w:type="dxa"/>
          </w:tcPr>
          <w:p w14:paraId="2FADB43B" w14:textId="77777777" w:rsidR="00FC3839" w:rsidRDefault="00FC3839">
            <w:pPr>
              <w:pStyle w:val="ConsPlusNormal"/>
              <w:jc w:val="center"/>
            </w:pPr>
            <w:r>
              <w:t>1</w:t>
            </w:r>
          </w:p>
        </w:tc>
        <w:tc>
          <w:tcPr>
            <w:tcW w:w="1924" w:type="dxa"/>
          </w:tcPr>
          <w:p w14:paraId="35E80D2E" w14:textId="77777777" w:rsidR="00FC3839" w:rsidRDefault="00FC3839">
            <w:pPr>
              <w:pStyle w:val="ConsPlusNormal"/>
              <w:jc w:val="center"/>
            </w:pPr>
            <w:r>
              <w:t>1</w:t>
            </w:r>
          </w:p>
        </w:tc>
        <w:tc>
          <w:tcPr>
            <w:tcW w:w="2014" w:type="dxa"/>
          </w:tcPr>
          <w:p w14:paraId="224E7E12" w14:textId="77777777" w:rsidR="00FC3839" w:rsidRDefault="00FC3839">
            <w:pPr>
              <w:pStyle w:val="ConsPlusNormal"/>
              <w:jc w:val="center"/>
            </w:pPr>
            <w:r>
              <w:t>1</w:t>
            </w:r>
          </w:p>
        </w:tc>
        <w:tc>
          <w:tcPr>
            <w:tcW w:w="1969" w:type="dxa"/>
          </w:tcPr>
          <w:p w14:paraId="384742A5" w14:textId="77777777" w:rsidR="00FC3839" w:rsidRDefault="00FC3839">
            <w:pPr>
              <w:pStyle w:val="ConsPlusNormal"/>
              <w:jc w:val="center"/>
            </w:pPr>
            <w:r>
              <w:t>1</w:t>
            </w:r>
          </w:p>
        </w:tc>
        <w:tc>
          <w:tcPr>
            <w:tcW w:w="1879" w:type="dxa"/>
          </w:tcPr>
          <w:p w14:paraId="20D48012" w14:textId="77777777" w:rsidR="00FC3839" w:rsidRDefault="00FC3839">
            <w:pPr>
              <w:pStyle w:val="ConsPlusNormal"/>
              <w:jc w:val="center"/>
            </w:pPr>
            <w:r>
              <w:t>1</w:t>
            </w:r>
          </w:p>
        </w:tc>
        <w:tc>
          <w:tcPr>
            <w:tcW w:w="1549" w:type="dxa"/>
          </w:tcPr>
          <w:p w14:paraId="1341FAFF" w14:textId="77777777" w:rsidR="00FC3839" w:rsidRDefault="00FC3839">
            <w:pPr>
              <w:pStyle w:val="ConsPlusNormal"/>
              <w:jc w:val="center"/>
            </w:pPr>
            <w:r>
              <w:t>1</w:t>
            </w:r>
          </w:p>
        </w:tc>
        <w:tc>
          <w:tcPr>
            <w:tcW w:w="1624" w:type="dxa"/>
          </w:tcPr>
          <w:p w14:paraId="6546D4E9" w14:textId="77777777" w:rsidR="00FC3839" w:rsidRDefault="00FC3839">
            <w:pPr>
              <w:pStyle w:val="ConsPlusNormal"/>
            </w:pPr>
          </w:p>
        </w:tc>
        <w:tc>
          <w:tcPr>
            <w:tcW w:w="1579" w:type="dxa"/>
          </w:tcPr>
          <w:p w14:paraId="6962EB66" w14:textId="77777777" w:rsidR="00FC3839" w:rsidRDefault="00FC3839">
            <w:pPr>
              <w:pStyle w:val="ConsPlusNormal"/>
            </w:pPr>
          </w:p>
        </w:tc>
        <w:tc>
          <w:tcPr>
            <w:tcW w:w="1429" w:type="dxa"/>
          </w:tcPr>
          <w:p w14:paraId="12ED9275" w14:textId="77777777" w:rsidR="00FC3839" w:rsidRDefault="00FC3839">
            <w:pPr>
              <w:pStyle w:val="ConsPlusNormal"/>
            </w:pPr>
          </w:p>
        </w:tc>
        <w:tc>
          <w:tcPr>
            <w:tcW w:w="1744" w:type="dxa"/>
          </w:tcPr>
          <w:p w14:paraId="3F184348" w14:textId="77777777" w:rsidR="00FC3839" w:rsidRDefault="00FC3839">
            <w:pPr>
              <w:pStyle w:val="ConsPlusNormal"/>
            </w:pPr>
          </w:p>
        </w:tc>
      </w:tr>
      <w:tr w:rsidR="00FC3839" w14:paraId="6A68CB64" w14:textId="77777777">
        <w:tc>
          <w:tcPr>
            <w:tcW w:w="484" w:type="dxa"/>
          </w:tcPr>
          <w:p w14:paraId="66EBE9E2" w14:textId="77777777" w:rsidR="00FC3839" w:rsidRDefault="00FC3839">
            <w:pPr>
              <w:pStyle w:val="ConsPlusNormal"/>
              <w:jc w:val="center"/>
            </w:pPr>
            <w:r>
              <w:t>111</w:t>
            </w:r>
          </w:p>
        </w:tc>
        <w:tc>
          <w:tcPr>
            <w:tcW w:w="1504" w:type="dxa"/>
          </w:tcPr>
          <w:p w14:paraId="03786A35" w14:textId="77777777" w:rsidR="00FC3839" w:rsidRDefault="00FC3839">
            <w:pPr>
              <w:pStyle w:val="ConsPlusNormal"/>
              <w:jc w:val="center"/>
            </w:pPr>
            <w:r>
              <w:t>380154</w:t>
            </w:r>
          </w:p>
        </w:tc>
        <w:tc>
          <w:tcPr>
            <w:tcW w:w="3889" w:type="dxa"/>
          </w:tcPr>
          <w:p w14:paraId="3D8F2455" w14:textId="77777777" w:rsidR="00FC3839" w:rsidRDefault="00FC3839">
            <w:pPr>
              <w:pStyle w:val="ConsPlusNormal"/>
              <w:jc w:val="both"/>
            </w:pPr>
            <w:r>
              <w:t>Областное государственное бюджетное учреждение здравоохранения "Саянская городская больница"</w:t>
            </w:r>
          </w:p>
        </w:tc>
        <w:tc>
          <w:tcPr>
            <w:tcW w:w="1924" w:type="dxa"/>
          </w:tcPr>
          <w:p w14:paraId="3771A9BF" w14:textId="77777777" w:rsidR="00FC3839" w:rsidRDefault="00FC3839">
            <w:pPr>
              <w:pStyle w:val="ConsPlusNormal"/>
              <w:jc w:val="center"/>
            </w:pPr>
            <w:r>
              <w:t>1</w:t>
            </w:r>
          </w:p>
        </w:tc>
        <w:tc>
          <w:tcPr>
            <w:tcW w:w="1924" w:type="dxa"/>
          </w:tcPr>
          <w:p w14:paraId="1E89C833" w14:textId="77777777" w:rsidR="00FC3839" w:rsidRDefault="00FC3839">
            <w:pPr>
              <w:pStyle w:val="ConsPlusNormal"/>
              <w:jc w:val="center"/>
            </w:pPr>
            <w:r>
              <w:t>1</w:t>
            </w:r>
          </w:p>
        </w:tc>
        <w:tc>
          <w:tcPr>
            <w:tcW w:w="2014" w:type="dxa"/>
          </w:tcPr>
          <w:p w14:paraId="26D20EC4" w14:textId="77777777" w:rsidR="00FC3839" w:rsidRDefault="00FC3839">
            <w:pPr>
              <w:pStyle w:val="ConsPlusNormal"/>
              <w:jc w:val="center"/>
            </w:pPr>
            <w:r>
              <w:t>1</w:t>
            </w:r>
          </w:p>
        </w:tc>
        <w:tc>
          <w:tcPr>
            <w:tcW w:w="1969" w:type="dxa"/>
          </w:tcPr>
          <w:p w14:paraId="638D3E8E" w14:textId="77777777" w:rsidR="00FC3839" w:rsidRDefault="00FC3839">
            <w:pPr>
              <w:pStyle w:val="ConsPlusNormal"/>
              <w:jc w:val="center"/>
            </w:pPr>
            <w:r>
              <w:t>1</w:t>
            </w:r>
          </w:p>
        </w:tc>
        <w:tc>
          <w:tcPr>
            <w:tcW w:w="1879" w:type="dxa"/>
          </w:tcPr>
          <w:p w14:paraId="3CA5C71F" w14:textId="77777777" w:rsidR="00FC3839" w:rsidRDefault="00FC3839">
            <w:pPr>
              <w:pStyle w:val="ConsPlusNormal"/>
              <w:jc w:val="center"/>
            </w:pPr>
            <w:r>
              <w:t>1</w:t>
            </w:r>
          </w:p>
        </w:tc>
        <w:tc>
          <w:tcPr>
            <w:tcW w:w="1549" w:type="dxa"/>
          </w:tcPr>
          <w:p w14:paraId="3ED4BB91" w14:textId="77777777" w:rsidR="00FC3839" w:rsidRDefault="00FC3839">
            <w:pPr>
              <w:pStyle w:val="ConsPlusNormal"/>
              <w:jc w:val="center"/>
            </w:pPr>
            <w:r>
              <w:t>1</w:t>
            </w:r>
          </w:p>
        </w:tc>
        <w:tc>
          <w:tcPr>
            <w:tcW w:w="1624" w:type="dxa"/>
          </w:tcPr>
          <w:p w14:paraId="022C7236" w14:textId="77777777" w:rsidR="00FC3839" w:rsidRDefault="00FC3839">
            <w:pPr>
              <w:pStyle w:val="ConsPlusNormal"/>
            </w:pPr>
          </w:p>
        </w:tc>
        <w:tc>
          <w:tcPr>
            <w:tcW w:w="1579" w:type="dxa"/>
          </w:tcPr>
          <w:p w14:paraId="7E262E7F" w14:textId="77777777" w:rsidR="00FC3839" w:rsidRDefault="00FC3839">
            <w:pPr>
              <w:pStyle w:val="ConsPlusNormal"/>
            </w:pPr>
          </w:p>
        </w:tc>
        <w:tc>
          <w:tcPr>
            <w:tcW w:w="1429" w:type="dxa"/>
          </w:tcPr>
          <w:p w14:paraId="19D2B6C7" w14:textId="77777777" w:rsidR="00FC3839" w:rsidRDefault="00FC3839">
            <w:pPr>
              <w:pStyle w:val="ConsPlusNormal"/>
            </w:pPr>
          </w:p>
        </w:tc>
        <w:tc>
          <w:tcPr>
            <w:tcW w:w="1744" w:type="dxa"/>
          </w:tcPr>
          <w:p w14:paraId="43BAA56B" w14:textId="77777777" w:rsidR="00FC3839" w:rsidRDefault="00FC3839">
            <w:pPr>
              <w:pStyle w:val="ConsPlusNormal"/>
            </w:pPr>
          </w:p>
        </w:tc>
      </w:tr>
      <w:tr w:rsidR="00FC3839" w14:paraId="1A1C3B76" w14:textId="77777777">
        <w:tc>
          <w:tcPr>
            <w:tcW w:w="484" w:type="dxa"/>
          </w:tcPr>
          <w:p w14:paraId="514FAD25" w14:textId="77777777" w:rsidR="00FC3839" w:rsidRDefault="00FC3839">
            <w:pPr>
              <w:pStyle w:val="ConsPlusNormal"/>
              <w:jc w:val="center"/>
            </w:pPr>
            <w:r>
              <w:t>11</w:t>
            </w:r>
            <w:r>
              <w:lastRenderedPageBreak/>
              <w:t>2</w:t>
            </w:r>
          </w:p>
        </w:tc>
        <w:tc>
          <w:tcPr>
            <w:tcW w:w="1504" w:type="dxa"/>
          </w:tcPr>
          <w:p w14:paraId="78B23AE8" w14:textId="77777777" w:rsidR="00FC3839" w:rsidRDefault="00FC3839">
            <w:pPr>
              <w:pStyle w:val="ConsPlusNormal"/>
              <w:jc w:val="center"/>
            </w:pPr>
            <w:r>
              <w:lastRenderedPageBreak/>
              <w:t>380040</w:t>
            </w:r>
          </w:p>
        </w:tc>
        <w:tc>
          <w:tcPr>
            <w:tcW w:w="3889" w:type="dxa"/>
          </w:tcPr>
          <w:p w14:paraId="688AC7A5" w14:textId="77777777" w:rsidR="00FC3839" w:rsidRDefault="00FC3839">
            <w:pPr>
              <w:pStyle w:val="ConsPlusNormal"/>
              <w:jc w:val="both"/>
            </w:pPr>
            <w:r>
              <w:t xml:space="preserve">Общество с </w:t>
            </w:r>
            <w:r>
              <w:lastRenderedPageBreak/>
              <w:t>ограниченной ответственностью "ОБЛАСТНОЙ МНОГОПРОФИЛЬНЫЙ МЕДИЦИНСКИЙ ЦЕНТР ИМЕНИ СВЯТИТЕЛЯ ЛУКИ"</w:t>
            </w:r>
          </w:p>
        </w:tc>
        <w:tc>
          <w:tcPr>
            <w:tcW w:w="1924" w:type="dxa"/>
          </w:tcPr>
          <w:p w14:paraId="2F19FE67" w14:textId="77777777" w:rsidR="00FC3839" w:rsidRDefault="00FC3839">
            <w:pPr>
              <w:pStyle w:val="ConsPlusNormal"/>
            </w:pPr>
          </w:p>
        </w:tc>
        <w:tc>
          <w:tcPr>
            <w:tcW w:w="1924" w:type="dxa"/>
          </w:tcPr>
          <w:p w14:paraId="134179C1" w14:textId="77777777" w:rsidR="00FC3839" w:rsidRDefault="00FC3839">
            <w:pPr>
              <w:pStyle w:val="ConsPlusNormal"/>
              <w:jc w:val="center"/>
            </w:pPr>
            <w:r>
              <w:t>1</w:t>
            </w:r>
          </w:p>
        </w:tc>
        <w:tc>
          <w:tcPr>
            <w:tcW w:w="2014" w:type="dxa"/>
          </w:tcPr>
          <w:p w14:paraId="51E8ADC4" w14:textId="77777777" w:rsidR="00FC3839" w:rsidRDefault="00FC3839">
            <w:pPr>
              <w:pStyle w:val="ConsPlusNormal"/>
            </w:pPr>
          </w:p>
        </w:tc>
        <w:tc>
          <w:tcPr>
            <w:tcW w:w="1969" w:type="dxa"/>
          </w:tcPr>
          <w:p w14:paraId="665F0B12" w14:textId="77777777" w:rsidR="00FC3839" w:rsidRDefault="00FC3839">
            <w:pPr>
              <w:pStyle w:val="ConsPlusNormal"/>
            </w:pPr>
          </w:p>
        </w:tc>
        <w:tc>
          <w:tcPr>
            <w:tcW w:w="1879" w:type="dxa"/>
          </w:tcPr>
          <w:p w14:paraId="6738ADB1" w14:textId="77777777" w:rsidR="00FC3839" w:rsidRDefault="00FC3839">
            <w:pPr>
              <w:pStyle w:val="ConsPlusNormal"/>
            </w:pPr>
          </w:p>
        </w:tc>
        <w:tc>
          <w:tcPr>
            <w:tcW w:w="1549" w:type="dxa"/>
          </w:tcPr>
          <w:p w14:paraId="046C5EAF" w14:textId="77777777" w:rsidR="00FC3839" w:rsidRDefault="00FC3839">
            <w:pPr>
              <w:pStyle w:val="ConsPlusNormal"/>
            </w:pPr>
          </w:p>
        </w:tc>
        <w:tc>
          <w:tcPr>
            <w:tcW w:w="1624" w:type="dxa"/>
          </w:tcPr>
          <w:p w14:paraId="4C790AF5" w14:textId="77777777" w:rsidR="00FC3839" w:rsidRDefault="00FC3839">
            <w:pPr>
              <w:pStyle w:val="ConsPlusNormal"/>
            </w:pPr>
          </w:p>
        </w:tc>
        <w:tc>
          <w:tcPr>
            <w:tcW w:w="1579" w:type="dxa"/>
          </w:tcPr>
          <w:p w14:paraId="5AA6395C" w14:textId="77777777" w:rsidR="00FC3839" w:rsidRDefault="00FC3839">
            <w:pPr>
              <w:pStyle w:val="ConsPlusNormal"/>
            </w:pPr>
          </w:p>
        </w:tc>
        <w:tc>
          <w:tcPr>
            <w:tcW w:w="1429" w:type="dxa"/>
          </w:tcPr>
          <w:p w14:paraId="35F36EE4" w14:textId="77777777" w:rsidR="00FC3839" w:rsidRDefault="00FC3839">
            <w:pPr>
              <w:pStyle w:val="ConsPlusNormal"/>
            </w:pPr>
          </w:p>
        </w:tc>
        <w:tc>
          <w:tcPr>
            <w:tcW w:w="1744" w:type="dxa"/>
          </w:tcPr>
          <w:p w14:paraId="56F1ECF4" w14:textId="77777777" w:rsidR="00FC3839" w:rsidRDefault="00FC3839">
            <w:pPr>
              <w:pStyle w:val="ConsPlusNormal"/>
            </w:pPr>
          </w:p>
        </w:tc>
      </w:tr>
      <w:tr w:rsidR="00FC3839" w14:paraId="3E46EF09" w14:textId="77777777">
        <w:tc>
          <w:tcPr>
            <w:tcW w:w="484" w:type="dxa"/>
          </w:tcPr>
          <w:p w14:paraId="4821EA25" w14:textId="77777777" w:rsidR="00FC3839" w:rsidRDefault="00FC3839">
            <w:pPr>
              <w:pStyle w:val="ConsPlusNormal"/>
              <w:jc w:val="center"/>
            </w:pPr>
            <w:r>
              <w:t>113</w:t>
            </w:r>
          </w:p>
        </w:tc>
        <w:tc>
          <w:tcPr>
            <w:tcW w:w="1504" w:type="dxa"/>
          </w:tcPr>
          <w:p w14:paraId="582063D5" w14:textId="77777777" w:rsidR="00FC3839" w:rsidRDefault="00FC3839">
            <w:pPr>
              <w:pStyle w:val="ConsPlusNormal"/>
              <w:jc w:val="center"/>
            </w:pPr>
            <w:r>
              <w:t>380165</w:t>
            </w:r>
          </w:p>
        </w:tc>
        <w:tc>
          <w:tcPr>
            <w:tcW w:w="3889" w:type="dxa"/>
          </w:tcPr>
          <w:p w14:paraId="6DA2CCC6" w14:textId="77777777" w:rsidR="00FC3839" w:rsidRDefault="00FC3839">
            <w:pPr>
              <w:pStyle w:val="ConsPlusNormal"/>
              <w:jc w:val="both"/>
            </w:pPr>
            <w:r>
              <w:t>Областное государственное бюджетное учреждение здравоохранения "Тулунская городская больница"</w:t>
            </w:r>
          </w:p>
        </w:tc>
        <w:tc>
          <w:tcPr>
            <w:tcW w:w="1924" w:type="dxa"/>
          </w:tcPr>
          <w:p w14:paraId="1996C570" w14:textId="77777777" w:rsidR="00FC3839" w:rsidRDefault="00FC3839">
            <w:pPr>
              <w:pStyle w:val="ConsPlusNormal"/>
              <w:jc w:val="center"/>
            </w:pPr>
            <w:r>
              <w:t>1</w:t>
            </w:r>
          </w:p>
        </w:tc>
        <w:tc>
          <w:tcPr>
            <w:tcW w:w="1924" w:type="dxa"/>
          </w:tcPr>
          <w:p w14:paraId="482116C1" w14:textId="77777777" w:rsidR="00FC3839" w:rsidRDefault="00FC3839">
            <w:pPr>
              <w:pStyle w:val="ConsPlusNormal"/>
              <w:jc w:val="center"/>
            </w:pPr>
            <w:r>
              <w:t>1</w:t>
            </w:r>
          </w:p>
        </w:tc>
        <w:tc>
          <w:tcPr>
            <w:tcW w:w="2014" w:type="dxa"/>
          </w:tcPr>
          <w:p w14:paraId="3872C560" w14:textId="77777777" w:rsidR="00FC3839" w:rsidRDefault="00FC3839">
            <w:pPr>
              <w:pStyle w:val="ConsPlusNormal"/>
              <w:jc w:val="center"/>
            </w:pPr>
            <w:r>
              <w:t>1</w:t>
            </w:r>
          </w:p>
        </w:tc>
        <w:tc>
          <w:tcPr>
            <w:tcW w:w="1969" w:type="dxa"/>
          </w:tcPr>
          <w:p w14:paraId="260AD6DB" w14:textId="77777777" w:rsidR="00FC3839" w:rsidRDefault="00FC3839">
            <w:pPr>
              <w:pStyle w:val="ConsPlusNormal"/>
              <w:jc w:val="center"/>
            </w:pPr>
            <w:r>
              <w:t>1</w:t>
            </w:r>
          </w:p>
        </w:tc>
        <w:tc>
          <w:tcPr>
            <w:tcW w:w="1879" w:type="dxa"/>
          </w:tcPr>
          <w:p w14:paraId="08E16761" w14:textId="77777777" w:rsidR="00FC3839" w:rsidRDefault="00FC3839">
            <w:pPr>
              <w:pStyle w:val="ConsPlusNormal"/>
              <w:jc w:val="center"/>
            </w:pPr>
            <w:r>
              <w:t>1</w:t>
            </w:r>
          </w:p>
        </w:tc>
        <w:tc>
          <w:tcPr>
            <w:tcW w:w="1549" w:type="dxa"/>
          </w:tcPr>
          <w:p w14:paraId="4A47A338" w14:textId="77777777" w:rsidR="00FC3839" w:rsidRDefault="00FC3839">
            <w:pPr>
              <w:pStyle w:val="ConsPlusNormal"/>
              <w:jc w:val="center"/>
            </w:pPr>
            <w:r>
              <w:t>1</w:t>
            </w:r>
          </w:p>
        </w:tc>
        <w:tc>
          <w:tcPr>
            <w:tcW w:w="1624" w:type="dxa"/>
          </w:tcPr>
          <w:p w14:paraId="394D70EA" w14:textId="77777777" w:rsidR="00FC3839" w:rsidRDefault="00FC3839">
            <w:pPr>
              <w:pStyle w:val="ConsPlusNormal"/>
            </w:pPr>
          </w:p>
        </w:tc>
        <w:tc>
          <w:tcPr>
            <w:tcW w:w="1579" w:type="dxa"/>
          </w:tcPr>
          <w:p w14:paraId="6AF1851E" w14:textId="77777777" w:rsidR="00FC3839" w:rsidRDefault="00FC3839">
            <w:pPr>
              <w:pStyle w:val="ConsPlusNormal"/>
            </w:pPr>
          </w:p>
        </w:tc>
        <w:tc>
          <w:tcPr>
            <w:tcW w:w="1429" w:type="dxa"/>
          </w:tcPr>
          <w:p w14:paraId="4E8CAE02" w14:textId="77777777" w:rsidR="00FC3839" w:rsidRDefault="00FC3839">
            <w:pPr>
              <w:pStyle w:val="ConsPlusNormal"/>
            </w:pPr>
          </w:p>
        </w:tc>
        <w:tc>
          <w:tcPr>
            <w:tcW w:w="1744" w:type="dxa"/>
          </w:tcPr>
          <w:p w14:paraId="05FC61F7" w14:textId="77777777" w:rsidR="00FC3839" w:rsidRDefault="00FC3839">
            <w:pPr>
              <w:pStyle w:val="ConsPlusNormal"/>
            </w:pPr>
          </w:p>
        </w:tc>
      </w:tr>
      <w:tr w:rsidR="00FC3839" w14:paraId="1B6B170C" w14:textId="77777777">
        <w:tc>
          <w:tcPr>
            <w:tcW w:w="484" w:type="dxa"/>
          </w:tcPr>
          <w:p w14:paraId="424D0FD9" w14:textId="77777777" w:rsidR="00FC3839" w:rsidRDefault="00FC3839">
            <w:pPr>
              <w:pStyle w:val="ConsPlusNormal"/>
              <w:jc w:val="center"/>
            </w:pPr>
            <w:r>
              <w:t>114</w:t>
            </w:r>
          </w:p>
        </w:tc>
        <w:tc>
          <w:tcPr>
            <w:tcW w:w="1504" w:type="dxa"/>
          </w:tcPr>
          <w:p w14:paraId="2165E109" w14:textId="77777777" w:rsidR="00FC3839" w:rsidRDefault="00FC3839">
            <w:pPr>
              <w:pStyle w:val="ConsPlusNormal"/>
              <w:jc w:val="center"/>
            </w:pPr>
            <w:r>
              <w:t>380176</w:t>
            </w:r>
          </w:p>
        </w:tc>
        <w:tc>
          <w:tcPr>
            <w:tcW w:w="3889" w:type="dxa"/>
          </w:tcPr>
          <w:p w14:paraId="5C76CAA5" w14:textId="77777777" w:rsidR="00FC3839" w:rsidRDefault="00FC3839">
            <w:pPr>
              <w:pStyle w:val="ConsPlusNormal"/>
              <w:jc w:val="both"/>
            </w:pPr>
            <w:r>
              <w:t>Областное государственное автономное учреждение здравоохранения "Усольская городская стоматологическая поликлиника"</w:t>
            </w:r>
          </w:p>
        </w:tc>
        <w:tc>
          <w:tcPr>
            <w:tcW w:w="1924" w:type="dxa"/>
          </w:tcPr>
          <w:p w14:paraId="5448F481" w14:textId="77777777" w:rsidR="00FC3839" w:rsidRDefault="00FC3839">
            <w:pPr>
              <w:pStyle w:val="ConsPlusNormal"/>
            </w:pPr>
          </w:p>
        </w:tc>
        <w:tc>
          <w:tcPr>
            <w:tcW w:w="1924" w:type="dxa"/>
          </w:tcPr>
          <w:p w14:paraId="0DD8ED88" w14:textId="77777777" w:rsidR="00FC3839" w:rsidRDefault="00FC3839">
            <w:pPr>
              <w:pStyle w:val="ConsPlusNormal"/>
              <w:jc w:val="center"/>
            </w:pPr>
            <w:r>
              <w:t>1</w:t>
            </w:r>
          </w:p>
        </w:tc>
        <w:tc>
          <w:tcPr>
            <w:tcW w:w="2014" w:type="dxa"/>
          </w:tcPr>
          <w:p w14:paraId="561D26C3" w14:textId="77777777" w:rsidR="00FC3839" w:rsidRDefault="00FC3839">
            <w:pPr>
              <w:pStyle w:val="ConsPlusNormal"/>
            </w:pPr>
          </w:p>
        </w:tc>
        <w:tc>
          <w:tcPr>
            <w:tcW w:w="1969" w:type="dxa"/>
          </w:tcPr>
          <w:p w14:paraId="3764F50F" w14:textId="77777777" w:rsidR="00FC3839" w:rsidRDefault="00FC3839">
            <w:pPr>
              <w:pStyle w:val="ConsPlusNormal"/>
            </w:pPr>
          </w:p>
        </w:tc>
        <w:tc>
          <w:tcPr>
            <w:tcW w:w="1879" w:type="dxa"/>
          </w:tcPr>
          <w:p w14:paraId="371A21B5" w14:textId="77777777" w:rsidR="00FC3839" w:rsidRDefault="00FC3839">
            <w:pPr>
              <w:pStyle w:val="ConsPlusNormal"/>
            </w:pPr>
          </w:p>
        </w:tc>
        <w:tc>
          <w:tcPr>
            <w:tcW w:w="1549" w:type="dxa"/>
          </w:tcPr>
          <w:p w14:paraId="008BEDC1" w14:textId="77777777" w:rsidR="00FC3839" w:rsidRDefault="00FC3839">
            <w:pPr>
              <w:pStyle w:val="ConsPlusNormal"/>
            </w:pPr>
          </w:p>
        </w:tc>
        <w:tc>
          <w:tcPr>
            <w:tcW w:w="1624" w:type="dxa"/>
          </w:tcPr>
          <w:p w14:paraId="132CC627" w14:textId="77777777" w:rsidR="00FC3839" w:rsidRDefault="00FC3839">
            <w:pPr>
              <w:pStyle w:val="ConsPlusNormal"/>
            </w:pPr>
          </w:p>
        </w:tc>
        <w:tc>
          <w:tcPr>
            <w:tcW w:w="1579" w:type="dxa"/>
          </w:tcPr>
          <w:p w14:paraId="37BA931F" w14:textId="77777777" w:rsidR="00FC3839" w:rsidRDefault="00FC3839">
            <w:pPr>
              <w:pStyle w:val="ConsPlusNormal"/>
            </w:pPr>
          </w:p>
        </w:tc>
        <w:tc>
          <w:tcPr>
            <w:tcW w:w="1429" w:type="dxa"/>
          </w:tcPr>
          <w:p w14:paraId="0BAAE026" w14:textId="77777777" w:rsidR="00FC3839" w:rsidRDefault="00FC3839">
            <w:pPr>
              <w:pStyle w:val="ConsPlusNormal"/>
            </w:pPr>
          </w:p>
        </w:tc>
        <w:tc>
          <w:tcPr>
            <w:tcW w:w="1744" w:type="dxa"/>
          </w:tcPr>
          <w:p w14:paraId="3565BF5D" w14:textId="77777777" w:rsidR="00FC3839" w:rsidRDefault="00FC3839">
            <w:pPr>
              <w:pStyle w:val="ConsPlusNormal"/>
            </w:pPr>
          </w:p>
        </w:tc>
      </w:tr>
      <w:tr w:rsidR="00FC3839" w14:paraId="5C3A36C6" w14:textId="77777777">
        <w:tc>
          <w:tcPr>
            <w:tcW w:w="484" w:type="dxa"/>
          </w:tcPr>
          <w:p w14:paraId="765FED0A" w14:textId="77777777" w:rsidR="00FC3839" w:rsidRDefault="00FC3839">
            <w:pPr>
              <w:pStyle w:val="ConsPlusNormal"/>
              <w:jc w:val="center"/>
            </w:pPr>
            <w:r>
              <w:t>115</w:t>
            </w:r>
          </w:p>
        </w:tc>
        <w:tc>
          <w:tcPr>
            <w:tcW w:w="1504" w:type="dxa"/>
          </w:tcPr>
          <w:p w14:paraId="591595FD" w14:textId="77777777" w:rsidR="00FC3839" w:rsidRDefault="00FC3839">
            <w:pPr>
              <w:pStyle w:val="ConsPlusNormal"/>
              <w:jc w:val="center"/>
            </w:pPr>
            <w:r>
              <w:t>380071</w:t>
            </w:r>
          </w:p>
        </w:tc>
        <w:tc>
          <w:tcPr>
            <w:tcW w:w="3889" w:type="dxa"/>
          </w:tcPr>
          <w:p w14:paraId="2C27E068" w14:textId="77777777" w:rsidR="00FC3839" w:rsidRDefault="00FC3839">
            <w:pPr>
              <w:pStyle w:val="ConsPlusNormal"/>
              <w:jc w:val="both"/>
            </w:pPr>
            <w:r>
              <w:t xml:space="preserve">Государственное бюджетное учреждение здравоохранения "Иркутское областное </w:t>
            </w:r>
            <w:r>
              <w:lastRenderedPageBreak/>
              <w:t>патологоанатомическое бюро"</w:t>
            </w:r>
          </w:p>
        </w:tc>
        <w:tc>
          <w:tcPr>
            <w:tcW w:w="1924" w:type="dxa"/>
          </w:tcPr>
          <w:p w14:paraId="10D8B2ED" w14:textId="77777777" w:rsidR="00FC3839" w:rsidRDefault="00FC3839">
            <w:pPr>
              <w:pStyle w:val="ConsPlusNormal"/>
              <w:jc w:val="center"/>
            </w:pPr>
            <w:r>
              <w:lastRenderedPageBreak/>
              <w:t>1</w:t>
            </w:r>
          </w:p>
        </w:tc>
        <w:tc>
          <w:tcPr>
            <w:tcW w:w="1924" w:type="dxa"/>
          </w:tcPr>
          <w:p w14:paraId="6454E9F7" w14:textId="77777777" w:rsidR="00FC3839" w:rsidRDefault="00FC3839">
            <w:pPr>
              <w:pStyle w:val="ConsPlusNormal"/>
              <w:jc w:val="center"/>
            </w:pPr>
            <w:r>
              <w:t>1</w:t>
            </w:r>
          </w:p>
        </w:tc>
        <w:tc>
          <w:tcPr>
            <w:tcW w:w="2014" w:type="dxa"/>
          </w:tcPr>
          <w:p w14:paraId="28A08797" w14:textId="77777777" w:rsidR="00FC3839" w:rsidRDefault="00FC3839">
            <w:pPr>
              <w:pStyle w:val="ConsPlusNormal"/>
            </w:pPr>
          </w:p>
        </w:tc>
        <w:tc>
          <w:tcPr>
            <w:tcW w:w="1969" w:type="dxa"/>
          </w:tcPr>
          <w:p w14:paraId="317E840C" w14:textId="77777777" w:rsidR="00FC3839" w:rsidRDefault="00FC3839">
            <w:pPr>
              <w:pStyle w:val="ConsPlusNormal"/>
            </w:pPr>
          </w:p>
        </w:tc>
        <w:tc>
          <w:tcPr>
            <w:tcW w:w="1879" w:type="dxa"/>
          </w:tcPr>
          <w:p w14:paraId="5D9C922E" w14:textId="77777777" w:rsidR="00FC3839" w:rsidRDefault="00FC3839">
            <w:pPr>
              <w:pStyle w:val="ConsPlusNormal"/>
            </w:pPr>
          </w:p>
        </w:tc>
        <w:tc>
          <w:tcPr>
            <w:tcW w:w="1549" w:type="dxa"/>
          </w:tcPr>
          <w:p w14:paraId="5AA0D609" w14:textId="77777777" w:rsidR="00FC3839" w:rsidRDefault="00FC3839">
            <w:pPr>
              <w:pStyle w:val="ConsPlusNormal"/>
            </w:pPr>
          </w:p>
        </w:tc>
        <w:tc>
          <w:tcPr>
            <w:tcW w:w="1624" w:type="dxa"/>
          </w:tcPr>
          <w:p w14:paraId="6740039D" w14:textId="77777777" w:rsidR="00FC3839" w:rsidRDefault="00FC3839">
            <w:pPr>
              <w:pStyle w:val="ConsPlusNormal"/>
            </w:pPr>
          </w:p>
        </w:tc>
        <w:tc>
          <w:tcPr>
            <w:tcW w:w="1579" w:type="dxa"/>
          </w:tcPr>
          <w:p w14:paraId="1DD790E7" w14:textId="77777777" w:rsidR="00FC3839" w:rsidRDefault="00FC3839">
            <w:pPr>
              <w:pStyle w:val="ConsPlusNormal"/>
            </w:pPr>
          </w:p>
        </w:tc>
        <w:tc>
          <w:tcPr>
            <w:tcW w:w="1429" w:type="dxa"/>
          </w:tcPr>
          <w:p w14:paraId="71DEB2D9" w14:textId="77777777" w:rsidR="00FC3839" w:rsidRDefault="00FC3839">
            <w:pPr>
              <w:pStyle w:val="ConsPlusNormal"/>
            </w:pPr>
          </w:p>
        </w:tc>
        <w:tc>
          <w:tcPr>
            <w:tcW w:w="1744" w:type="dxa"/>
          </w:tcPr>
          <w:p w14:paraId="0780333C" w14:textId="77777777" w:rsidR="00FC3839" w:rsidRDefault="00FC3839">
            <w:pPr>
              <w:pStyle w:val="ConsPlusNormal"/>
            </w:pPr>
          </w:p>
        </w:tc>
      </w:tr>
      <w:tr w:rsidR="00FC3839" w14:paraId="7425C72B" w14:textId="77777777">
        <w:tc>
          <w:tcPr>
            <w:tcW w:w="484" w:type="dxa"/>
          </w:tcPr>
          <w:p w14:paraId="405429B0" w14:textId="77777777" w:rsidR="00FC3839" w:rsidRDefault="00FC3839">
            <w:pPr>
              <w:pStyle w:val="ConsPlusNormal"/>
              <w:jc w:val="center"/>
            </w:pPr>
            <w:r>
              <w:t>116</w:t>
            </w:r>
          </w:p>
        </w:tc>
        <w:tc>
          <w:tcPr>
            <w:tcW w:w="1504" w:type="dxa"/>
          </w:tcPr>
          <w:p w14:paraId="77D02405" w14:textId="77777777" w:rsidR="00FC3839" w:rsidRDefault="00FC3839">
            <w:pPr>
              <w:pStyle w:val="ConsPlusNormal"/>
              <w:jc w:val="center"/>
            </w:pPr>
            <w:r>
              <w:t>380129</w:t>
            </w:r>
          </w:p>
        </w:tc>
        <w:tc>
          <w:tcPr>
            <w:tcW w:w="3889" w:type="dxa"/>
          </w:tcPr>
          <w:p w14:paraId="0702C0EA" w14:textId="77777777" w:rsidR="00FC3839" w:rsidRDefault="00FC3839">
            <w:pPr>
              <w:pStyle w:val="ConsPlusNormal"/>
              <w:jc w:val="both"/>
            </w:pPr>
            <w:r>
              <w:t>Областное государственное бюджетное учреждение здравоохранения "Железногорская районная больница"</w:t>
            </w:r>
          </w:p>
        </w:tc>
        <w:tc>
          <w:tcPr>
            <w:tcW w:w="1924" w:type="dxa"/>
          </w:tcPr>
          <w:p w14:paraId="0FAF9678" w14:textId="77777777" w:rsidR="00FC3839" w:rsidRDefault="00FC3839">
            <w:pPr>
              <w:pStyle w:val="ConsPlusNormal"/>
              <w:jc w:val="center"/>
            </w:pPr>
            <w:r>
              <w:t>1</w:t>
            </w:r>
          </w:p>
        </w:tc>
        <w:tc>
          <w:tcPr>
            <w:tcW w:w="1924" w:type="dxa"/>
          </w:tcPr>
          <w:p w14:paraId="5E2C3BAE" w14:textId="77777777" w:rsidR="00FC3839" w:rsidRDefault="00FC3839">
            <w:pPr>
              <w:pStyle w:val="ConsPlusNormal"/>
              <w:jc w:val="center"/>
            </w:pPr>
            <w:r>
              <w:t>1</w:t>
            </w:r>
          </w:p>
        </w:tc>
        <w:tc>
          <w:tcPr>
            <w:tcW w:w="2014" w:type="dxa"/>
          </w:tcPr>
          <w:p w14:paraId="61FA63FE" w14:textId="77777777" w:rsidR="00FC3839" w:rsidRDefault="00FC3839">
            <w:pPr>
              <w:pStyle w:val="ConsPlusNormal"/>
              <w:jc w:val="center"/>
            </w:pPr>
            <w:r>
              <w:t>1</w:t>
            </w:r>
          </w:p>
        </w:tc>
        <w:tc>
          <w:tcPr>
            <w:tcW w:w="1969" w:type="dxa"/>
          </w:tcPr>
          <w:p w14:paraId="5DDAE2AF" w14:textId="77777777" w:rsidR="00FC3839" w:rsidRDefault="00FC3839">
            <w:pPr>
              <w:pStyle w:val="ConsPlusNormal"/>
              <w:jc w:val="center"/>
            </w:pPr>
            <w:r>
              <w:t>1</w:t>
            </w:r>
          </w:p>
        </w:tc>
        <w:tc>
          <w:tcPr>
            <w:tcW w:w="1879" w:type="dxa"/>
          </w:tcPr>
          <w:p w14:paraId="3137447E" w14:textId="77777777" w:rsidR="00FC3839" w:rsidRDefault="00FC3839">
            <w:pPr>
              <w:pStyle w:val="ConsPlusNormal"/>
              <w:jc w:val="center"/>
            </w:pPr>
            <w:r>
              <w:t>1</w:t>
            </w:r>
          </w:p>
        </w:tc>
        <w:tc>
          <w:tcPr>
            <w:tcW w:w="1549" w:type="dxa"/>
          </w:tcPr>
          <w:p w14:paraId="304B6559" w14:textId="77777777" w:rsidR="00FC3839" w:rsidRDefault="00FC3839">
            <w:pPr>
              <w:pStyle w:val="ConsPlusNormal"/>
              <w:jc w:val="center"/>
            </w:pPr>
            <w:r>
              <w:t>1</w:t>
            </w:r>
          </w:p>
        </w:tc>
        <w:tc>
          <w:tcPr>
            <w:tcW w:w="1624" w:type="dxa"/>
          </w:tcPr>
          <w:p w14:paraId="577BDD6C" w14:textId="77777777" w:rsidR="00FC3839" w:rsidRDefault="00FC3839">
            <w:pPr>
              <w:pStyle w:val="ConsPlusNormal"/>
            </w:pPr>
          </w:p>
        </w:tc>
        <w:tc>
          <w:tcPr>
            <w:tcW w:w="1579" w:type="dxa"/>
          </w:tcPr>
          <w:p w14:paraId="45EA6D1F" w14:textId="77777777" w:rsidR="00FC3839" w:rsidRDefault="00FC3839">
            <w:pPr>
              <w:pStyle w:val="ConsPlusNormal"/>
            </w:pPr>
          </w:p>
        </w:tc>
        <w:tc>
          <w:tcPr>
            <w:tcW w:w="1429" w:type="dxa"/>
          </w:tcPr>
          <w:p w14:paraId="4D6925E3" w14:textId="77777777" w:rsidR="00FC3839" w:rsidRDefault="00FC3839">
            <w:pPr>
              <w:pStyle w:val="ConsPlusNormal"/>
            </w:pPr>
          </w:p>
        </w:tc>
        <w:tc>
          <w:tcPr>
            <w:tcW w:w="1744" w:type="dxa"/>
          </w:tcPr>
          <w:p w14:paraId="55DF5752" w14:textId="77777777" w:rsidR="00FC3839" w:rsidRDefault="00FC3839">
            <w:pPr>
              <w:pStyle w:val="ConsPlusNormal"/>
            </w:pPr>
          </w:p>
        </w:tc>
      </w:tr>
      <w:tr w:rsidR="00FC3839" w14:paraId="1B59F259" w14:textId="77777777">
        <w:tc>
          <w:tcPr>
            <w:tcW w:w="484" w:type="dxa"/>
          </w:tcPr>
          <w:p w14:paraId="6856A96A" w14:textId="77777777" w:rsidR="00FC3839" w:rsidRDefault="00FC3839">
            <w:pPr>
              <w:pStyle w:val="ConsPlusNormal"/>
              <w:jc w:val="center"/>
            </w:pPr>
            <w:r>
              <w:t>117</w:t>
            </w:r>
          </w:p>
        </w:tc>
        <w:tc>
          <w:tcPr>
            <w:tcW w:w="1504" w:type="dxa"/>
          </w:tcPr>
          <w:p w14:paraId="5FAE3DD1" w14:textId="77777777" w:rsidR="00FC3839" w:rsidRDefault="00FC3839">
            <w:pPr>
              <w:pStyle w:val="ConsPlusNormal"/>
              <w:jc w:val="center"/>
            </w:pPr>
            <w:r>
              <w:t>380070</w:t>
            </w:r>
          </w:p>
        </w:tc>
        <w:tc>
          <w:tcPr>
            <w:tcW w:w="3889" w:type="dxa"/>
          </w:tcPr>
          <w:p w14:paraId="3A8673DC" w14:textId="77777777" w:rsidR="00FC3839" w:rsidRDefault="00FC3839">
            <w:pPr>
              <w:pStyle w:val="ConsPlusNormal"/>
              <w:jc w:val="both"/>
            </w:pPr>
            <w:r>
              <w:t>Общество с ограниченной ответственностью "ИНВИТРО-Сибирь"</w:t>
            </w:r>
          </w:p>
        </w:tc>
        <w:tc>
          <w:tcPr>
            <w:tcW w:w="1924" w:type="dxa"/>
          </w:tcPr>
          <w:p w14:paraId="53179F34" w14:textId="77777777" w:rsidR="00FC3839" w:rsidRDefault="00FC3839">
            <w:pPr>
              <w:pStyle w:val="ConsPlusNormal"/>
            </w:pPr>
          </w:p>
        </w:tc>
        <w:tc>
          <w:tcPr>
            <w:tcW w:w="1924" w:type="dxa"/>
          </w:tcPr>
          <w:p w14:paraId="4C437764" w14:textId="77777777" w:rsidR="00FC3839" w:rsidRDefault="00FC3839">
            <w:pPr>
              <w:pStyle w:val="ConsPlusNormal"/>
              <w:jc w:val="center"/>
            </w:pPr>
            <w:r>
              <w:t>1</w:t>
            </w:r>
          </w:p>
        </w:tc>
        <w:tc>
          <w:tcPr>
            <w:tcW w:w="2014" w:type="dxa"/>
          </w:tcPr>
          <w:p w14:paraId="53480793" w14:textId="77777777" w:rsidR="00FC3839" w:rsidRDefault="00FC3839">
            <w:pPr>
              <w:pStyle w:val="ConsPlusNormal"/>
            </w:pPr>
          </w:p>
        </w:tc>
        <w:tc>
          <w:tcPr>
            <w:tcW w:w="1969" w:type="dxa"/>
          </w:tcPr>
          <w:p w14:paraId="0D5780DA" w14:textId="77777777" w:rsidR="00FC3839" w:rsidRDefault="00FC3839">
            <w:pPr>
              <w:pStyle w:val="ConsPlusNormal"/>
            </w:pPr>
          </w:p>
        </w:tc>
        <w:tc>
          <w:tcPr>
            <w:tcW w:w="1879" w:type="dxa"/>
          </w:tcPr>
          <w:p w14:paraId="70F6D4A1" w14:textId="77777777" w:rsidR="00FC3839" w:rsidRDefault="00FC3839">
            <w:pPr>
              <w:pStyle w:val="ConsPlusNormal"/>
            </w:pPr>
          </w:p>
        </w:tc>
        <w:tc>
          <w:tcPr>
            <w:tcW w:w="1549" w:type="dxa"/>
          </w:tcPr>
          <w:p w14:paraId="48480F7C" w14:textId="77777777" w:rsidR="00FC3839" w:rsidRDefault="00FC3839">
            <w:pPr>
              <w:pStyle w:val="ConsPlusNormal"/>
            </w:pPr>
          </w:p>
        </w:tc>
        <w:tc>
          <w:tcPr>
            <w:tcW w:w="1624" w:type="dxa"/>
          </w:tcPr>
          <w:p w14:paraId="0F86F093" w14:textId="77777777" w:rsidR="00FC3839" w:rsidRDefault="00FC3839">
            <w:pPr>
              <w:pStyle w:val="ConsPlusNormal"/>
            </w:pPr>
          </w:p>
        </w:tc>
        <w:tc>
          <w:tcPr>
            <w:tcW w:w="1579" w:type="dxa"/>
          </w:tcPr>
          <w:p w14:paraId="46C7F9CA" w14:textId="77777777" w:rsidR="00FC3839" w:rsidRDefault="00FC3839">
            <w:pPr>
              <w:pStyle w:val="ConsPlusNormal"/>
            </w:pPr>
          </w:p>
        </w:tc>
        <w:tc>
          <w:tcPr>
            <w:tcW w:w="1429" w:type="dxa"/>
          </w:tcPr>
          <w:p w14:paraId="00C691AE" w14:textId="77777777" w:rsidR="00FC3839" w:rsidRDefault="00FC3839">
            <w:pPr>
              <w:pStyle w:val="ConsPlusNormal"/>
            </w:pPr>
          </w:p>
        </w:tc>
        <w:tc>
          <w:tcPr>
            <w:tcW w:w="1744" w:type="dxa"/>
          </w:tcPr>
          <w:p w14:paraId="5CCF64C6" w14:textId="77777777" w:rsidR="00FC3839" w:rsidRDefault="00FC3839">
            <w:pPr>
              <w:pStyle w:val="ConsPlusNormal"/>
            </w:pPr>
          </w:p>
        </w:tc>
      </w:tr>
      <w:tr w:rsidR="00FC3839" w14:paraId="184C1D5E" w14:textId="77777777">
        <w:tc>
          <w:tcPr>
            <w:tcW w:w="484" w:type="dxa"/>
          </w:tcPr>
          <w:p w14:paraId="64B30D48" w14:textId="77777777" w:rsidR="00FC3839" w:rsidRDefault="00FC3839">
            <w:pPr>
              <w:pStyle w:val="ConsPlusNormal"/>
              <w:jc w:val="center"/>
            </w:pPr>
            <w:r>
              <w:t>118</w:t>
            </w:r>
          </w:p>
        </w:tc>
        <w:tc>
          <w:tcPr>
            <w:tcW w:w="1504" w:type="dxa"/>
          </w:tcPr>
          <w:p w14:paraId="441171E6" w14:textId="77777777" w:rsidR="00FC3839" w:rsidRDefault="00FC3839">
            <w:pPr>
              <w:pStyle w:val="ConsPlusNormal"/>
              <w:jc w:val="center"/>
            </w:pPr>
            <w:r>
              <w:t>380015</w:t>
            </w:r>
          </w:p>
        </w:tc>
        <w:tc>
          <w:tcPr>
            <w:tcW w:w="3889" w:type="dxa"/>
          </w:tcPr>
          <w:p w14:paraId="6C4B7039" w14:textId="77777777" w:rsidR="00FC3839" w:rsidRDefault="00FC3839">
            <w:pPr>
              <w:pStyle w:val="ConsPlusNormal"/>
              <w:jc w:val="both"/>
            </w:pPr>
            <w:r>
              <w:t>Частное учреждение здравоохранения "Клиническая больница "РЖД-Медицина" города Иркутск"</w:t>
            </w:r>
          </w:p>
        </w:tc>
        <w:tc>
          <w:tcPr>
            <w:tcW w:w="1924" w:type="dxa"/>
          </w:tcPr>
          <w:p w14:paraId="251D3B96" w14:textId="77777777" w:rsidR="00FC3839" w:rsidRDefault="00FC3839">
            <w:pPr>
              <w:pStyle w:val="ConsPlusNormal"/>
            </w:pPr>
          </w:p>
        </w:tc>
        <w:tc>
          <w:tcPr>
            <w:tcW w:w="1924" w:type="dxa"/>
          </w:tcPr>
          <w:p w14:paraId="6D83AD26" w14:textId="77777777" w:rsidR="00FC3839" w:rsidRDefault="00FC3839">
            <w:pPr>
              <w:pStyle w:val="ConsPlusNormal"/>
              <w:jc w:val="center"/>
            </w:pPr>
            <w:r>
              <w:t>1</w:t>
            </w:r>
          </w:p>
        </w:tc>
        <w:tc>
          <w:tcPr>
            <w:tcW w:w="2014" w:type="dxa"/>
          </w:tcPr>
          <w:p w14:paraId="6F968BD4" w14:textId="77777777" w:rsidR="00FC3839" w:rsidRDefault="00FC3839">
            <w:pPr>
              <w:pStyle w:val="ConsPlusNormal"/>
              <w:jc w:val="center"/>
            </w:pPr>
            <w:r>
              <w:t>1</w:t>
            </w:r>
          </w:p>
        </w:tc>
        <w:tc>
          <w:tcPr>
            <w:tcW w:w="1969" w:type="dxa"/>
          </w:tcPr>
          <w:p w14:paraId="7D7F3C1F" w14:textId="77777777" w:rsidR="00FC3839" w:rsidRDefault="00FC3839">
            <w:pPr>
              <w:pStyle w:val="ConsPlusNormal"/>
              <w:jc w:val="center"/>
            </w:pPr>
            <w:r>
              <w:t>1</w:t>
            </w:r>
          </w:p>
        </w:tc>
        <w:tc>
          <w:tcPr>
            <w:tcW w:w="1879" w:type="dxa"/>
          </w:tcPr>
          <w:p w14:paraId="15327810" w14:textId="77777777" w:rsidR="00FC3839" w:rsidRDefault="00FC3839">
            <w:pPr>
              <w:pStyle w:val="ConsPlusNormal"/>
              <w:jc w:val="center"/>
            </w:pPr>
            <w:r>
              <w:t>1</w:t>
            </w:r>
          </w:p>
        </w:tc>
        <w:tc>
          <w:tcPr>
            <w:tcW w:w="1549" w:type="dxa"/>
          </w:tcPr>
          <w:p w14:paraId="4C34A899" w14:textId="77777777" w:rsidR="00FC3839" w:rsidRDefault="00FC3839">
            <w:pPr>
              <w:pStyle w:val="ConsPlusNormal"/>
              <w:jc w:val="center"/>
            </w:pPr>
            <w:r>
              <w:t>1</w:t>
            </w:r>
          </w:p>
        </w:tc>
        <w:tc>
          <w:tcPr>
            <w:tcW w:w="1624" w:type="dxa"/>
          </w:tcPr>
          <w:p w14:paraId="1B34C48F" w14:textId="77777777" w:rsidR="00FC3839" w:rsidRDefault="00FC3839">
            <w:pPr>
              <w:pStyle w:val="ConsPlusNormal"/>
              <w:jc w:val="center"/>
            </w:pPr>
            <w:r>
              <w:t>1</w:t>
            </w:r>
          </w:p>
        </w:tc>
        <w:tc>
          <w:tcPr>
            <w:tcW w:w="1579" w:type="dxa"/>
          </w:tcPr>
          <w:p w14:paraId="526566A8" w14:textId="77777777" w:rsidR="00FC3839" w:rsidRDefault="00FC3839">
            <w:pPr>
              <w:pStyle w:val="ConsPlusNormal"/>
              <w:jc w:val="center"/>
            </w:pPr>
            <w:r>
              <w:t>1</w:t>
            </w:r>
          </w:p>
        </w:tc>
        <w:tc>
          <w:tcPr>
            <w:tcW w:w="1429" w:type="dxa"/>
          </w:tcPr>
          <w:p w14:paraId="17202A87" w14:textId="77777777" w:rsidR="00FC3839" w:rsidRDefault="00FC3839">
            <w:pPr>
              <w:pStyle w:val="ConsPlusNormal"/>
              <w:jc w:val="center"/>
            </w:pPr>
            <w:r>
              <w:t>1</w:t>
            </w:r>
          </w:p>
        </w:tc>
        <w:tc>
          <w:tcPr>
            <w:tcW w:w="1744" w:type="dxa"/>
          </w:tcPr>
          <w:p w14:paraId="480C3B4F" w14:textId="77777777" w:rsidR="00FC3839" w:rsidRDefault="00FC3839">
            <w:pPr>
              <w:pStyle w:val="ConsPlusNormal"/>
              <w:jc w:val="center"/>
            </w:pPr>
            <w:r>
              <w:t>1</w:t>
            </w:r>
          </w:p>
        </w:tc>
      </w:tr>
      <w:tr w:rsidR="00FC3839" w14:paraId="248BFB45" w14:textId="77777777">
        <w:tc>
          <w:tcPr>
            <w:tcW w:w="484" w:type="dxa"/>
          </w:tcPr>
          <w:p w14:paraId="3B0F668E" w14:textId="77777777" w:rsidR="00FC3839" w:rsidRDefault="00FC3839">
            <w:pPr>
              <w:pStyle w:val="ConsPlusNormal"/>
              <w:jc w:val="center"/>
            </w:pPr>
            <w:r>
              <w:t>119</w:t>
            </w:r>
          </w:p>
        </w:tc>
        <w:tc>
          <w:tcPr>
            <w:tcW w:w="1504" w:type="dxa"/>
          </w:tcPr>
          <w:p w14:paraId="58DE3365" w14:textId="77777777" w:rsidR="00FC3839" w:rsidRDefault="00FC3839">
            <w:pPr>
              <w:pStyle w:val="ConsPlusNormal"/>
              <w:jc w:val="center"/>
            </w:pPr>
            <w:r>
              <w:t>380148</w:t>
            </w:r>
          </w:p>
        </w:tc>
        <w:tc>
          <w:tcPr>
            <w:tcW w:w="3889" w:type="dxa"/>
          </w:tcPr>
          <w:p w14:paraId="5F66936A" w14:textId="77777777" w:rsidR="00FC3839" w:rsidRDefault="00FC3839">
            <w:pPr>
              <w:pStyle w:val="ConsPlusNormal"/>
              <w:jc w:val="both"/>
            </w:pPr>
            <w:r>
              <w:t>Областное государственное бюджетное учреждение здравоохранения "Районная больница п. Мама"</w:t>
            </w:r>
          </w:p>
        </w:tc>
        <w:tc>
          <w:tcPr>
            <w:tcW w:w="1924" w:type="dxa"/>
          </w:tcPr>
          <w:p w14:paraId="7D322EA8" w14:textId="77777777" w:rsidR="00FC3839" w:rsidRDefault="00FC3839">
            <w:pPr>
              <w:pStyle w:val="ConsPlusNormal"/>
              <w:jc w:val="center"/>
            </w:pPr>
            <w:r>
              <w:t>1</w:t>
            </w:r>
          </w:p>
        </w:tc>
        <w:tc>
          <w:tcPr>
            <w:tcW w:w="1924" w:type="dxa"/>
          </w:tcPr>
          <w:p w14:paraId="0934EB7B" w14:textId="77777777" w:rsidR="00FC3839" w:rsidRDefault="00FC3839">
            <w:pPr>
              <w:pStyle w:val="ConsPlusNormal"/>
              <w:jc w:val="center"/>
            </w:pPr>
            <w:r>
              <w:t>1</w:t>
            </w:r>
          </w:p>
        </w:tc>
        <w:tc>
          <w:tcPr>
            <w:tcW w:w="2014" w:type="dxa"/>
          </w:tcPr>
          <w:p w14:paraId="4E3A7851" w14:textId="77777777" w:rsidR="00FC3839" w:rsidRDefault="00FC3839">
            <w:pPr>
              <w:pStyle w:val="ConsPlusNormal"/>
              <w:jc w:val="center"/>
            </w:pPr>
            <w:r>
              <w:t>1</w:t>
            </w:r>
          </w:p>
        </w:tc>
        <w:tc>
          <w:tcPr>
            <w:tcW w:w="1969" w:type="dxa"/>
          </w:tcPr>
          <w:p w14:paraId="3426A2D4" w14:textId="77777777" w:rsidR="00FC3839" w:rsidRDefault="00FC3839">
            <w:pPr>
              <w:pStyle w:val="ConsPlusNormal"/>
            </w:pPr>
          </w:p>
        </w:tc>
        <w:tc>
          <w:tcPr>
            <w:tcW w:w="1879" w:type="dxa"/>
          </w:tcPr>
          <w:p w14:paraId="49416BF7" w14:textId="77777777" w:rsidR="00FC3839" w:rsidRDefault="00FC3839">
            <w:pPr>
              <w:pStyle w:val="ConsPlusNormal"/>
              <w:jc w:val="center"/>
            </w:pPr>
            <w:r>
              <w:t>1</w:t>
            </w:r>
          </w:p>
        </w:tc>
        <w:tc>
          <w:tcPr>
            <w:tcW w:w="1549" w:type="dxa"/>
          </w:tcPr>
          <w:p w14:paraId="6DD7D179" w14:textId="77777777" w:rsidR="00FC3839" w:rsidRDefault="00FC3839">
            <w:pPr>
              <w:pStyle w:val="ConsPlusNormal"/>
              <w:jc w:val="center"/>
            </w:pPr>
            <w:r>
              <w:t>1</w:t>
            </w:r>
          </w:p>
        </w:tc>
        <w:tc>
          <w:tcPr>
            <w:tcW w:w="1624" w:type="dxa"/>
          </w:tcPr>
          <w:p w14:paraId="0B8BFAA2" w14:textId="77777777" w:rsidR="00FC3839" w:rsidRDefault="00FC3839">
            <w:pPr>
              <w:pStyle w:val="ConsPlusNormal"/>
            </w:pPr>
          </w:p>
        </w:tc>
        <w:tc>
          <w:tcPr>
            <w:tcW w:w="1579" w:type="dxa"/>
          </w:tcPr>
          <w:p w14:paraId="141ACD14" w14:textId="77777777" w:rsidR="00FC3839" w:rsidRDefault="00FC3839">
            <w:pPr>
              <w:pStyle w:val="ConsPlusNormal"/>
            </w:pPr>
          </w:p>
        </w:tc>
        <w:tc>
          <w:tcPr>
            <w:tcW w:w="1429" w:type="dxa"/>
          </w:tcPr>
          <w:p w14:paraId="633A42E4" w14:textId="77777777" w:rsidR="00FC3839" w:rsidRDefault="00FC3839">
            <w:pPr>
              <w:pStyle w:val="ConsPlusNormal"/>
            </w:pPr>
          </w:p>
        </w:tc>
        <w:tc>
          <w:tcPr>
            <w:tcW w:w="1744" w:type="dxa"/>
          </w:tcPr>
          <w:p w14:paraId="4D2521BC" w14:textId="77777777" w:rsidR="00FC3839" w:rsidRDefault="00FC3839">
            <w:pPr>
              <w:pStyle w:val="ConsPlusNormal"/>
            </w:pPr>
          </w:p>
        </w:tc>
      </w:tr>
      <w:tr w:rsidR="00FC3839" w14:paraId="7A7F0265" w14:textId="77777777">
        <w:tc>
          <w:tcPr>
            <w:tcW w:w="484" w:type="dxa"/>
          </w:tcPr>
          <w:p w14:paraId="293354F8" w14:textId="77777777" w:rsidR="00FC3839" w:rsidRDefault="00FC3839">
            <w:pPr>
              <w:pStyle w:val="ConsPlusNormal"/>
              <w:jc w:val="center"/>
            </w:pPr>
            <w:r>
              <w:lastRenderedPageBreak/>
              <w:t>120</w:t>
            </w:r>
          </w:p>
        </w:tc>
        <w:tc>
          <w:tcPr>
            <w:tcW w:w="1504" w:type="dxa"/>
          </w:tcPr>
          <w:p w14:paraId="314F6BD6" w14:textId="77777777" w:rsidR="00FC3839" w:rsidRDefault="00FC3839">
            <w:pPr>
              <w:pStyle w:val="ConsPlusNormal"/>
              <w:jc w:val="center"/>
            </w:pPr>
            <w:r>
              <w:t>380417</w:t>
            </w:r>
          </w:p>
        </w:tc>
        <w:tc>
          <w:tcPr>
            <w:tcW w:w="3889" w:type="dxa"/>
          </w:tcPr>
          <w:p w14:paraId="4EE8BDFE" w14:textId="77777777" w:rsidR="00FC3839" w:rsidRDefault="00FC3839">
            <w:pPr>
              <w:pStyle w:val="ConsPlusNormal"/>
              <w:jc w:val="both"/>
            </w:pPr>
            <w:r>
              <w:t>Общество с ограниченной ответственностью "Санаторий "Солнечный"</w:t>
            </w:r>
          </w:p>
        </w:tc>
        <w:tc>
          <w:tcPr>
            <w:tcW w:w="1924" w:type="dxa"/>
          </w:tcPr>
          <w:p w14:paraId="51CD9D87" w14:textId="77777777" w:rsidR="00FC3839" w:rsidRDefault="00FC3839">
            <w:pPr>
              <w:pStyle w:val="ConsPlusNormal"/>
            </w:pPr>
          </w:p>
        </w:tc>
        <w:tc>
          <w:tcPr>
            <w:tcW w:w="1924" w:type="dxa"/>
          </w:tcPr>
          <w:p w14:paraId="58211F3B" w14:textId="77777777" w:rsidR="00FC3839" w:rsidRDefault="00FC3839">
            <w:pPr>
              <w:pStyle w:val="ConsPlusNormal"/>
              <w:jc w:val="center"/>
            </w:pPr>
            <w:r>
              <w:t>1</w:t>
            </w:r>
          </w:p>
        </w:tc>
        <w:tc>
          <w:tcPr>
            <w:tcW w:w="2014" w:type="dxa"/>
          </w:tcPr>
          <w:p w14:paraId="09B7F673" w14:textId="77777777" w:rsidR="00FC3839" w:rsidRDefault="00FC3839">
            <w:pPr>
              <w:pStyle w:val="ConsPlusNormal"/>
            </w:pPr>
          </w:p>
        </w:tc>
        <w:tc>
          <w:tcPr>
            <w:tcW w:w="1969" w:type="dxa"/>
          </w:tcPr>
          <w:p w14:paraId="71764F59" w14:textId="77777777" w:rsidR="00FC3839" w:rsidRDefault="00FC3839">
            <w:pPr>
              <w:pStyle w:val="ConsPlusNormal"/>
            </w:pPr>
          </w:p>
        </w:tc>
        <w:tc>
          <w:tcPr>
            <w:tcW w:w="1879" w:type="dxa"/>
          </w:tcPr>
          <w:p w14:paraId="62CF04AA" w14:textId="77777777" w:rsidR="00FC3839" w:rsidRDefault="00FC3839">
            <w:pPr>
              <w:pStyle w:val="ConsPlusNormal"/>
            </w:pPr>
          </w:p>
        </w:tc>
        <w:tc>
          <w:tcPr>
            <w:tcW w:w="1549" w:type="dxa"/>
          </w:tcPr>
          <w:p w14:paraId="3AF2C6FF" w14:textId="77777777" w:rsidR="00FC3839" w:rsidRDefault="00FC3839">
            <w:pPr>
              <w:pStyle w:val="ConsPlusNormal"/>
            </w:pPr>
          </w:p>
        </w:tc>
        <w:tc>
          <w:tcPr>
            <w:tcW w:w="1624" w:type="dxa"/>
          </w:tcPr>
          <w:p w14:paraId="0EC90B4B" w14:textId="77777777" w:rsidR="00FC3839" w:rsidRDefault="00FC3839">
            <w:pPr>
              <w:pStyle w:val="ConsPlusNormal"/>
              <w:jc w:val="center"/>
            </w:pPr>
            <w:r>
              <w:t>1</w:t>
            </w:r>
          </w:p>
        </w:tc>
        <w:tc>
          <w:tcPr>
            <w:tcW w:w="1579" w:type="dxa"/>
          </w:tcPr>
          <w:p w14:paraId="51C2E9E0" w14:textId="77777777" w:rsidR="00FC3839" w:rsidRDefault="00FC3839">
            <w:pPr>
              <w:pStyle w:val="ConsPlusNormal"/>
            </w:pPr>
          </w:p>
        </w:tc>
        <w:tc>
          <w:tcPr>
            <w:tcW w:w="1429" w:type="dxa"/>
          </w:tcPr>
          <w:p w14:paraId="3D9327F7" w14:textId="77777777" w:rsidR="00FC3839" w:rsidRDefault="00FC3839">
            <w:pPr>
              <w:pStyle w:val="ConsPlusNormal"/>
              <w:jc w:val="center"/>
            </w:pPr>
            <w:r>
              <w:t>1</w:t>
            </w:r>
          </w:p>
        </w:tc>
        <w:tc>
          <w:tcPr>
            <w:tcW w:w="1744" w:type="dxa"/>
          </w:tcPr>
          <w:p w14:paraId="517116A8" w14:textId="77777777" w:rsidR="00FC3839" w:rsidRDefault="00FC3839">
            <w:pPr>
              <w:pStyle w:val="ConsPlusNormal"/>
            </w:pPr>
          </w:p>
        </w:tc>
      </w:tr>
      <w:tr w:rsidR="00FC3839" w14:paraId="5CCAB2EF" w14:textId="77777777">
        <w:tc>
          <w:tcPr>
            <w:tcW w:w="484" w:type="dxa"/>
          </w:tcPr>
          <w:p w14:paraId="758BD4F3" w14:textId="77777777" w:rsidR="00FC3839" w:rsidRDefault="00FC3839">
            <w:pPr>
              <w:pStyle w:val="ConsPlusNormal"/>
              <w:jc w:val="center"/>
            </w:pPr>
            <w:r>
              <w:t>121</w:t>
            </w:r>
          </w:p>
        </w:tc>
        <w:tc>
          <w:tcPr>
            <w:tcW w:w="1504" w:type="dxa"/>
          </w:tcPr>
          <w:p w14:paraId="10755CA6" w14:textId="77777777" w:rsidR="00FC3839" w:rsidRDefault="00FC3839">
            <w:pPr>
              <w:pStyle w:val="ConsPlusNormal"/>
              <w:jc w:val="center"/>
            </w:pPr>
            <w:r>
              <w:t>380141</w:t>
            </w:r>
          </w:p>
        </w:tc>
        <w:tc>
          <w:tcPr>
            <w:tcW w:w="3889" w:type="dxa"/>
          </w:tcPr>
          <w:p w14:paraId="01701537" w14:textId="77777777" w:rsidR="00FC3839" w:rsidRDefault="00FC3839">
            <w:pPr>
              <w:pStyle w:val="ConsPlusNormal"/>
              <w:jc w:val="both"/>
            </w:pPr>
            <w:r>
              <w:t>Частное учреждение "Медико-санитарная часть N 36"</w:t>
            </w:r>
          </w:p>
        </w:tc>
        <w:tc>
          <w:tcPr>
            <w:tcW w:w="1924" w:type="dxa"/>
          </w:tcPr>
          <w:p w14:paraId="43EA8857" w14:textId="77777777" w:rsidR="00FC3839" w:rsidRDefault="00FC3839">
            <w:pPr>
              <w:pStyle w:val="ConsPlusNormal"/>
            </w:pPr>
          </w:p>
        </w:tc>
        <w:tc>
          <w:tcPr>
            <w:tcW w:w="1924" w:type="dxa"/>
          </w:tcPr>
          <w:p w14:paraId="177D55A4" w14:textId="77777777" w:rsidR="00FC3839" w:rsidRDefault="00FC3839">
            <w:pPr>
              <w:pStyle w:val="ConsPlusNormal"/>
              <w:jc w:val="center"/>
            </w:pPr>
            <w:r>
              <w:t>1</w:t>
            </w:r>
          </w:p>
        </w:tc>
        <w:tc>
          <w:tcPr>
            <w:tcW w:w="2014" w:type="dxa"/>
          </w:tcPr>
          <w:p w14:paraId="3E4B1FF6" w14:textId="77777777" w:rsidR="00FC3839" w:rsidRDefault="00FC3839">
            <w:pPr>
              <w:pStyle w:val="ConsPlusNormal"/>
              <w:jc w:val="center"/>
            </w:pPr>
            <w:r>
              <w:t>1</w:t>
            </w:r>
          </w:p>
        </w:tc>
        <w:tc>
          <w:tcPr>
            <w:tcW w:w="1969" w:type="dxa"/>
          </w:tcPr>
          <w:p w14:paraId="631600B9" w14:textId="77777777" w:rsidR="00FC3839" w:rsidRDefault="00FC3839">
            <w:pPr>
              <w:pStyle w:val="ConsPlusNormal"/>
              <w:jc w:val="center"/>
            </w:pPr>
            <w:r>
              <w:t>1</w:t>
            </w:r>
          </w:p>
        </w:tc>
        <w:tc>
          <w:tcPr>
            <w:tcW w:w="1879" w:type="dxa"/>
          </w:tcPr>
          <w:p w14:paraId="5E26A9AC" w14:textId="77777777" w:rsidR="00FC3839" w:rsidRDefault="00FC3839">
            <w:pPr>
              <w:pStyle w:val="ConsPlusNormal"/>
              <w:jc w:val="center"/>
            </w:pPr>
            <w:r>
              <w:t>1</w:t>
            </w:r>
          </w:p>
        </w:tc>
        <w:tc>
          <w:tcPr>
            <w:tcW w:w="1549" w:type="dxa"/>
          </w:tcPr>
          <w:p w14:paraId="0C481DFA" w14:textId="77777777" w:rsidR="00FC3839" w:rsidRDefault="00FC3839">
            <w:pPr>
              <w:pStyle w:val="ConsPlusNormal"/>
              <w:jc w:val="center"/>
            </w:pPr>
            <w:r>
              <w:t>1</w:t>
            </w:r>
          </w:p>
        </w:tc>
        <w:tc>
          <w:tcPr>
            <w:tcW w:w="1624" w:type="dxa"/>
          </w:tcPr>
          <w:p w14:paraId="45B2C847" w14:textId="77777777" w:rsidR="00FC3839" w:rsidRDefault="00FC3839">
            <w:pPr>
              <w:pStyle w:val="ConsPlusNormal"/>
            </w:pPr>
          </w:p>
        </w:tc>
        <w:tc>
          <w:tcPr>
            <w:tcW w:w="1579" w:type="dxa"/>
          </w:tcPr>
          <w:p w14:paraId="76BA1811" w14:textId="77777777" w:rsidR="00FC3839" w:rsidRDefault="00FC3839">
            <w:pPr>
              <w:pStyle w:val="ConsPlusNormal"/>
            </w:pPr>
          </w:p>
        </w:tc>
        <w:tc>
          <w:tcPr>
            <w:tcW w:w="1429" w:type="dxa"/>
          </w:tcPr>
          <w:p w14:paraId="5C3A40EE" w14:textId="77777777" w:rsidR="00FC3839" w:rsidRDefault="00FC3839">
            <w:pPr>
              <w:pStyle w:val="ConsPlusNormal"/>
            </w:pPr>
          </w:p>
        </w:tc>
        <w:tc>
          <w:tcPr>
            <w:tcW w:w="1744" w:type="dxa"/>
          </w:tcPr>
          <w:p w14:paraId="41D9D4EF" w14:textId="77777777" w:rsidR="00FC3839" w:rsidRDefault="00FC3839">
            <w:pPr>
              <w:pStyle w:val="ConsPlusNormal"/>
            </w:pPr>
          </w:p>
        </w:tc>
      </w:tr>
      <w:tr w:rsidR="00FC3839" w14:paraId="24F26E4F" w14:textId="77777777">
        <w:tc>
          <w:tcPr>
            <w:tcW w:w="484" w:type="dxa"/>
          </w:tcPr>
          <w:p w14:paraId="673F5A0E" w14:textId="77777777" w:rsidR="00FC3839" w:rsidRDefault="00FC3839">
            <w:pPr>
              <w:pStyle w:val="ConsPlusNormal"/>
              <w:jc w:val="center"/>
            </w:pPr>
            <w:r>
              <w:t>122</w:t>
            </w:r>
          </w:p>
        </w:tc>
        <w:tc>
          <w:tcPr>
            <w:tcW w:w="1504" w:type="dxa"/>
          </w:tcPr>
          <w:p w14:paraId="046EC61F" w14:textId="77777777" w:rsidR="00FC3839" w:rsidRDefault="00FC3839">
            <w:pPr>
              <w:pStyle w:val="ConsPlusNormal"/>
              <w:jc w:val="center"/>
            </w:pPr>
            <w:r>
              <w:t>380005</w:t>
            </w:r>
          </w:p>
        </w:tc>
        <w:tc>
          <w:tcPr>
            <w:tcW w:w="3889" w:type="dxa"/>
          </w:tcPr>
          <w:p w14:paraId="28B3507B" w14:textId="77777777" w:rsidR="00FC3839" w:rsidRDefault="00FC3839">
            <w:pPr>
              <w:pStyle w:val="ConsPlusNormal"/>
              <w:jc w:val="both"/>
            </w:pPr>
            <w:r>
              <w:t>Областное государственное бюджетное учреждение здравоохранения "Иркутская городская клиническая больница N 1"</w:t>
            </w:r>
          </w:p>
        </w:tc>
        <w:tc>
          <w:tcPr>
            <w:tcW w:w="1924" w:type="dxa"/>
          </w:tcPr>
          <w:p w14:paraId="02234186" w14:textId="77777777" w:rsidR="00FC3839" w:rsidRDefault="00FC3839">
            <w:pPr>
              <w:pStyle w:val="ConsPlusNormal"/>
              <w:jc w:val="center"/>
            </w:pPr>
            <w:r>
              <w:t>1</w:t>
            </w:r>
          </w:p>
        </w:tc>
        <w:tc>
          <w:tcPr>
            <w:tcW w:w="1924" w:type="dxa"/>
          </w:tcPr>
          <w:p w14:paraId="1D95660F" w14:textId="77777777" w:rsidR="00FC3839" w:rsidRDefault="00FC3839">
            <w:pPr>
              <w:pStyle w:val="ConsPlusNormal"/>
              <w:jc w:val="center"/>
            </w:pPr>
            <w:r>
              <w:t>1</w:t>
            </w:r>
          </w:p>
        </w:tc>
        <w:tc>
          <w:tcPr>
            <w:tcW w:w="2014" w:type="dxa"/>
          </w:tcPr>
          <w:p w14:paraId="0778FFA8" w14:textId="77777777" w:rsidR="00FC3839" w:rsidRDefault="00FC3839">
            <w:pPr>
              <w:pStyle w:val="ConsPlusNormal"/>
              <w:jc w:val="center"/>
            </w:pPr>
            <w:r>
              <w:t>1</w:t>
            </w:r>
          </w:p>
        </w:tc>
        <w:tc>
          <w:tcPr>
            <w:tcW w:w="1969" w:type="dxa"/>
          </w:tcPr>
          <w:p w14:paraId="47F48EF9" w14:textId="77777777" w:rsidR="00FC3839" w:rsidRDefault="00FC3839">
            <w:pPr>
              <w:pStyle w:val="ConsPlusNormal"/>
              <w:jc w:val="center"/>
            </w:pPr>
            <w:r>
              <w:t>1</w:t>
            </w:r>
          </w:p>
        </w:tc>
        <w:tc>
          <w:tcPr>
            <w:tcW w:w="1879" w:type="dxa"/>
          </w:tcPr>
          <w:p w14:paraId="0C1DB01D" w14:textId="77777777" w:rsidR="00FC3839" w:rsidRDefault="00FC3839">
            <w:pPr>
              <w:pStyle w:val="ConsPlusNormal"/>
              <w:jc w:val="center"/>
            </w:pPr>
            <w:r>
              <w:t>1</w:t>
            </w:r>
          </w:p>
        </w:tc>
        <w:tc>
          <w:tcPr>
            <w:tcW w:w="1549" w:type="dxa"/>
          </w:tcPr>
          <w:p w14:paraId="69FA1137" w14:textId="77777777" w:rsidR="00FC3839" w:rsidRDefault="00FC3839">
            <w:pPr>
              <w:pStyle w:val="ConsPlusNormal"/>
              <w:jc w:val="center"/>
            </w:pPr>
            <w:r>
              <w:t>1</w:t>
            </w:r>
          </w:p>
        </w:tc>
        <w:tc>
          <w:tcPr>
            <w:tcW w:w="1624" w:type="dxa"/>
          </w:tcPr>
          <w:p w14:paraId="39734C2A" w14:textId="77777777" w:rsidR="00FC3839" w:rsidRDefault="00FC3839">
            <w:pPr>
              <w:pStyle w:val="ConsPlusNormal"/>
              <w:jc w:val="center"/>
            </w:pPr>
            <w:r>
              <w:t>1</w:t>
            </w:r>
          </w:p>
        </w:tc>
        <w:tc>
          <w:tcPr>
            <w:tcW w:w="1579" w:type="dxa"/>
          </w:tcPr>
          <w:p w14:paraId="173DB14A" w14:textId="77777777" w:rsidR="00FC3839" w:rsidRDefault="00FC3839">
            <w:pPr>
              <w:pStyle w:val="ConsPlusNormal"/>
            </w:pPr>
          </w:p>
        </w:tc>
        <w:tc>
          <w:tcPr>
            <w:tcW w:w="1429" w:type="dxa"/>
          </w:tcPr>
          <w:p w14:paraId="34C7290B" w14:textId="77777777" w:rsidR="00FC3839" w:rsidRDefault="00FC3839">
            <w:pPr>
              <w:pStyle w:val="ConsPlusNormal"/>
            </w:pPr>
          </w:p>
        </w:tc>
        <w:tc>
          <w:tcPr>
            <w:tcW w:w="1744" w:type="dxa"/>
          </w:tcPr>
          <w:p w14:paraId="577E5792" w14:textId="77777777" w:rsidR="00FC3839" w:rsidRDefault="00FC3839">
            <w:pPr>
              <w:pStyle w:val="ConsPlusNormal"/>
              <w:jc w:val="center"/>
            </w:pPr>
            <w:r>
              <w:t>1</w:t>
            </w:r>
          </w:p>
        </w:tc>
      </w:tr>
      <w:tr w:rsidR="00FC3839" w14:paraId="6B4210F2" w14:textId="77777777">
        <w:tc>
          <w:tcPr>
            <w:tcW w:w="484" w:type="dxa"/>
          </w:tcPr>
          <w:p w14:paraId="037E8041" w14:textId="77777777" w:rsidR="00FC3839" w:rsidRDefault="00FC3839">
            <w:pPr>
              <w:pStyle w:val="ConsPlusNormal"/>
              <w:jc w:val="center"/>
            </w:pPr>
            <w:r>
              <w:t>123</w:t>
            </w:r>
          </w:p>
        </w:tc>
        <w:tc>
          <w:tcPr>
            <w:tcW w:w="1504" w:type="dxa"/>
          </w:tcPr>
          <w:p w14:paraId="270AEFE4" w14:textId="77777777" w:rsidR="00FC3839" w:rsidRDefault="00FC3839">
            <w:pPr>
              <w:pStyle w:val="ConsPlusNormal"/>
              <w:jc w:val="center"/>
            </w:pPr>
            <w:r>
              <w:t>380074</w:t>
            </w:r>
          </w:p>
        </w:tc>
        <w:tc>
          <w:tcPr>
            <w:tcW w:w="3889" w:type="dxa"/>
          </w:tcPr>
          <w:p w14:paraId="69A1D318" w14:textId="77777777" w:rsidR="00FC3839" w:rsidRDefault="00FC3839">
            <w:pPr>
              <w:pStyle w:val="ConsPlusNormal"/>
              <w:jc w:val="both"/>
            </w:pPr>
            <w:r>
              <w:t>Общество с ограниченной ответственностью "Эверест"</w:t>
            </w:r>
          </w:p>
        </w:tc>
        <w:tc>
          <w:tcPr>
            <w:tcW w:w="1924" w:type="dxa"/>
          </w:tcPr>
          <w:p w14:paraId="002C34B0" w14:textId="77777777" w:rsidR="00FC3839" w:rsidRDefault="00FC3839">
            <w:pPr>
              <w:pStyle w:val="ConsPlusNormal"/>
            </w:pPr>
          </w:p>
        </w:tc>
        <w:tc>
          <w:tcPr>
            <w:tcW w:w="1924" w:type="dxa"/>
          </w:tcPr>
          <w:p w14:paraId="3AEDE5CE" w14:textId="77777777" w:rsidR="00FC3839" w:rsidRDefault="00FC3839">
            <w:pPr>
              <w:pStyle w:val="ConsPlusNormal"/>
              <w:jc w:val="center"/>
            </w:pPr>
            <w:r>
              <w:t>1</w:t>
            </w:r>
          </w:p>
        </w:tc>
        <w:tc>
          <w:tcPr>
            <w:tcW w:w="2014" w:type="dxa"/>
          </w:tcPr>
          <w:p w14:paraId="5395ED92" w14:textId="77777777" w:rsidR="00FC3839" w:rsidRDefault="00FC3839">
            <w:pPr>
              <w:pStyle w:val="ConsPlusNormal"/>
            </w:pPr>
          </w:p>
        </w:tc>
        <w:tc>
          <w:tcPr>
            <w:tcW w:w="1969" w:type="dxa"/>
          </w:tcPr>
          <w:p w14:paraId="39C7EB2E" w14:textId="77777777" w:rsidR="00FC3839" w:rsidRDefault="00FC3839">
            <w:pPr>
              <w:pStyle w:val="ConsPlusNormal"/>
            </w:pPr>
          </w:p>
        </w:tc>
        <w:tc>
          <w:tcPr>
            <w:tcW w:w="1879" w:type="dxa"/>
          </w:tcPr>
          <w:p w14:paraId="45962831" w14:textId="77777777" w:rsidR="00FC3839" w:rsidRDefault="00FC3839">
            <w:pPr>
              <w:pStyle w:val="ConsPlusNormal"/>
            </w:pPr>
          </w:p>
        </w:tc>
        <w:tc>
          <w:tcPr>
            <w:tcW w:w="1549" w:type="dxa"/>
          </w:tcPr>
          <w:p w14:paraId="2C90A988" w14:textId="77777777" w:rsidR="00FC3839" w:rsidRDefault="00FC3839">
            <w:pPr>
              <w:pStyle w:val="ConsPlusNormal"/>
            </w:pPr>
          </w:p>
        </w:tc>
        <w:tc>
          <w:tcPr>
            <w:tcW w:w="1624" w:type="dxa"/>
          </w:tcPr>
          <w:p w14:paraId="44C4960E" w14:textId="77777777" w:rsidR="00FC3839" w:rsidRDefault="00FC3839">
            <w:pPr>
              <w:pStyle w:val="ConsPlusNormal"/>
            </w:pPr>
          </w:p>
        </w:tc>
        <w:tc>
          <w:tcPr>
            <w:tcW w:w="1579" w:type="dxa"/>
          </w:tcPr>
          <w:p w14:paraId="44BD7426" w14:textId="77777777" w:rsidR="00FC3839" w:rsidRDefault="00FC3839">
            <w:pPr>
              <w:pStyle w:val="ConsPlusNormal"/>
            </w:pPr>
          </w:p>
        </w:tc>
        <w:tc>
          <w:tcPr>
            <w:tcW w:w="1429" w:type="dxa"/>
          </w:tcPr>
          <w:p w14:paraId="331DA036" w14:textId="77777777" w:rsidR="00FC3839" w:rsidRDefault="00FC3839">
            <w:pPr>
              <w:pStyle w:val="ConsPlusNormal"/>
            </w:pPr>
          </w:p>
        </w:tc>
        <w:tc>
          <w:tcPr>
            <w:tcW w:w="1744" w:type="dxa"/>
          </w:tcPr>
          <w:p w14:paraId="1297F942" w14:textId="77777777" w:rsidR="00FC3839" w:rsidRDefault="00FC3839">
            <w:pPr>
              <w:pStyle w:val="ConsPlusNormal"/>
            </w:pPr>
          </w:p>
        </w:tc>
      </w:tr>
      <w:tr w:rsidR="00FC3839" w14:paraId="5DB72CC5" w14:textId="77777777">
        <w:tc>
          <w:tcPr>
            <w:tcW w:w="484" w:type="dxa"/>
          </w:tcPr>
          <w:p w14:paraId="6091080D" w14:textId="77777777" w:rsidR="00FC3839" w:rsidRDefault="00FC3839">
            <w:pPr>
              <w:pStyle w:val="ConsPlusNormal"/>
              <w:jc w:val="center"/>
            </w:pPr>
            <w:r>
              <w:t>124</w:t>
            </w:r>
          </w:p>
        </w:tc>
        <w:tc>
          <w:tcPr>
            <w:tcW w:w="1504" w:type="dxa"/>
          </w:tcPr>
          <w:p w14:paraId="36EEC98B" w14:textId="77777777" w:rsidR="00FC3839" w:rsidRDefault="00FC3839">
            <w:pPr>
              <w:pStyle w:val="ConsPlusNormal"/>
              <w:jc w:val="center"/>
            </w:pPr>
            <w:r>
              <w:t>380062</w:t>
            </w:r>
          </w:p>
        </w:tc>
        <w:tc>
          <w:tcPr>
            <w:tcW w:w="3889" w:type="dxa"/>
          </w:tcPr>
          <w:p w14:paraId="01B6A5C7" w14:textId="77777777" w:rsidR="00FC3839" w:rsidRDefault="00FC3839">
            <w:pPr>
              <w:pStyle w:val="ConsPlusNormal"/>
              <w:jc w:val="both"/>
            </w:pPr>
            <w:r>
              <w:t>Общество с ограниченной ответственностью "Центр Лабораторной Диагностики "ЛукаЛаб"</w:t>
            </w:r>
          </w:p>
        </w:tc>
        <w:tc>
          <w:tcPr>
            <w:tcW w:w="1924" w:type="dxa"/>
          </w:tcPr>
          <w:p w14:paraId="57027352" w14:textId="77777777" w:rsidR="00FC3839" w:rsidRDefault="00FC3839">
            <w:pPr>
              <w:pStyle w:val="ConsPlusNormal"/>
            </w:pPr>
          </w:p>
        </w:tc>
        <w:tc>
          <w:tcPr>
            <w:tcW w:w="1924" w:type="dxa"/>
          </w:tcPr>
          <w:p w14:paraId="140EFB31" w14:textId="77777777" w:rsidR="00FC3839" w:rsidRDefault="00FC3839">
            <w:pPr>
              <w:pStyle w:val="ConsPlusNormal"/>
              <w:jc w:val="center"/>
            </w:pPr>
            <w:r>
              <w:t>1</w:t>
            </w:r>
          </w:p>
        </w:tc>
        <w:tc>
          <w:tcPr>
            <w:tcW w:w="2014" w:type="dxa"/>
          </w:tcPr>
          <w:p w14:paraId="1DC74E96" w14:textId="77777777" w:rsidR="00FC3839" w:rsidRDefault="00FC3839">
            <w:pPr>
              <w:pStyle w:val="ConsPlusNormal"/>
            </w:pPr>
          </w:p>
        </w:tc>
        <w:tc>
          <w:tcPr>
            <w:tcW w:w="1969" w:type="dxa"/>
          </w:tcPr>
          <w:p w14:paraId="021E846C" w14:textId="77777777" w:rsidR="00FC3839" w:rsidRDefault="00FC3839">
            <w:pPr>
              <w:pStyle w:val="ConsPlusNormal"/>
            </w:pPr>
          </w:p>
        </w:tc>
        <w:tc>
          <w:tcPr>
            <w:tcW w:w="1879" w:type="dxa"/>
          </w:tcPr>
          <w:p w14:paraId="67CAD1FD" w14:textId="77777777" w:rsidR="00FC3839" w:rsidRDefault="00FC3839">
            <w:pPr>
              <w:pStyle w:val="ConsPlusNormal"/>
            </w:pPr>
          </w:p>
        </w:tc>
        <w:tc>
          <w:tcPr>
            <w:tcW w:w="1549" w:type="dxa"/>
          </w:tcPr>
          <w:p w14:paraId="6AE6BDF0" w14:textId="77777777" w:rsidR="00FC3839" w:rsidRDefault="00FC3839">
            <w:pPr>
              <w:pStyle w:val="ConsPlusNormal"/>
            </w:pPr>
          </w:p>
        </w:tc>
        <w:tc>
          <w:tcPr>
            <w:tcW w:w="1624" w:type="dxa"/>
          </w:tcPr>
          <w:p w14:paraId="311187AA" w14:textId="77777777" w:rsidR="00FC3839" w:rsidRDefault="00FC3839">
            <w:pPr>
              <w:pStyle w:val="ConsPlusNormal"/>
            </w:pPr>
          </w:p>
        </w:tc>
        <w:tc>
          <w:tcPr>
            <w:tcW w:w="1579" w:type="dxa"/>
          </w:tcPr>
          <w:p w14:paraId="088E58C2" w14:textId="77777777" w:rsidR="00FC3839" w:rsidRDefault="00FC3839">
            <w:pPr>
              <w:pStyle w:val="ConsPlusNormal"/>
            </w:pPr>
          </w:p>
        </w:tc>
        <w:tc>
          <w:tcPr>
            <w:tcW w:w="1429" w:type="dxa"/>
          </w:tcPr>
          <w:p w14:paraId="57EFAF57" w14:textId="77777777" w:rsidR="00FC3839" w:rsidRDefault="00FC3839">
            <w:pPr>
              <w:pStyle w:val="ConsPlusNormal"/>
            </w:pPr>
          </w:p>
        </w:tc>
        <w:tc>
          <w:tcPr>
            <w:tcW w:w="1744" w:type="dxa"/>
          </w:tcPr>
          <w:p w14:paraId="21268489" w14:textId="77777777" w:rsidR="00FC3839" w:rsidRDefault="00FC3839">
            <w:pPr>
              <w:pStyle w:val="ConsPlusNormal"/>
            </w:pPr>
          </w:p>
        </w:tc>
      </w:tr>
      <w:tr w:rsidR="00FC3839" w14:paraId="7DBFE2FD" w14:textId="77777777">
        <w:tc>
          <w:tcPr>
            <w:tcW w:w="484" w:type="dxa"/>
          </w:tcPr>
          <w:p w14:paraId="573D79D3" w14:textId="77777777" w:rsidR="00FC3839" w:rsidRDefault="00FC3839">
            <w:pPr>
              <w:pStyle w:val="ConsPlusNormal"/>
              <w:jc w:val="center"/>
            </w:pPr>
            <w:r>
              <w:lastRenderedPageBreak/>
              <w:t>125</w:t>
            </w:r>
          </w:p>
        </w:tc>
        <w:tc>
          <w:tcPr>
            <w:tcW w:w="1504" w:type="dxa"/>
          </w:tcPr>
          <w:p w14:paraId="6C7781F2" w14:textId="77777777" w:rsidR="00FC3839" w:rsidRDefault="00FC3839">
            <w:pPr>
              <w:pStyle w:val="ConsPlusNormal"/>
              <w:jc w:val="center"/>
            </w:pPr>
            <w:r>
              <w:t>380064</w:t>
            </w:r>
          </w:p>
        </w:tc>
        <w:tc>
          <w:tcPr>
            <w:tcW w:w="3889" w:type="dxa"/>
          </w:tcPr>
          <w:p w14:paraId="3FC10924" w14:textId="77777777" w:rsidR="00FC3839" w:rsidRDefault="00FC3839">
            <w:pPr>
              <w:pStyle w:val="ConsPlusNormal"/>
              <w:jc w:val="both"/>
            </w:pPr>
            <w:r>
              <w:t>Общество с ограниченной ответственностью Многопрофильная медицинская клиника "Союз"</w:t>
            </w:r>
          </w:p>
        </w:tc>
        <w:tc>
          <w:tcPr>
            <w:tcW w:w="1924" w:type="dxa"/>
          </w:tcPr>
          <w:p w14:paraId="6B887707" w14:textId="77777777" w:rsidR="00FC3839" w:rsidRDefault="00FC3839">
            <w:pPr>
              <w:pStyle w:val="ConsPlusNormal"/>
            </w:pPr>
          </w:p>
        </w:tc>
        <w:tc>
          <w:tcPr>
            <w:tcW w:w="1924" w:type="dxa"/>
          </w:tcPr>
          <w:p w14:paraId="6D4B3649" w14:textId="77777777" w:rsidR="00FC3839" w:rsidRDefault="00FC3839">
            <w:pPr>
              <w:pStyle w:val="ConsPlusNormal"/>
              <w:jc w:val="center"/>
            </w:pPr>
            <w:r>
              <w:t>1</w:t>
            </w:r>
          </w:p>
        </w:tc>
        <w:tc>
          <w:tcPr>
            <w:tcW w:w="2014" w:type="dxa"/>
          </w:tcPr>
          <w:p w14:paraId="796E7A57" w14:textId="77777777" w:rsidR="00FC3839" w:rsidRDefault="00FC3839">
            <w:pPr>
              <w:pStyle w:val="ConsPlusNormal"/>
            </w:pPr>
          </w:p>
        </w:tc>
        <w:tc>
          <w:tcPr>
            <w:tcW w:w="1969" w:type="dxa"/>
          </w:tcPr>
          <w:p w14:paraId="1E584422" w14:textId="77777777" w:rsidR="00FC3839" w:rsidRDefault="00FC3839">
            <w:pPr>
              <w:pStyle w:val="ConsPlusNormal"/>
            </w:pPr>
          </w:p>
        </w:tc>
        <w:tc>
          <w:tcPr>
            <w:tcW w:w="1879" w:type="dxa"/>
          </w:tcPr>
          <w:p w14:paraId="3B3A8ED0" w14:textId="77777777" w:rsidR="00FC3839" w:rsidRDefault="00FC3839">
            <w:pPr>
              <w:pStyle w:val="ConsPlusNormal"/>
            </w:pPr>
          </w:p>
        </w:tc>
        <w:tc>
          <w:tcPr>
            <w:tcW w:w="1549" w:type="dxa"/>
          </w:tcPr>
          <w:p w14:paraId="50859FD2" w14:textId="77777777" w:rsidR="00FC3839" w:rsidRDefault="00FC3839">
            <w:pPr>
              <w:pStyle w:val="ConsPlusNormal"/>
            </w:pPr>
          </w:p>
        </w:tc>
        <w:tc>
          <w:tcPr>
            <w:tcW w:w="1624" w:type="dxa"/>
          </w:tcPr>
          <w:p w14:paraId="31512876" w14:textId="77777777" w:rsidR="00FC3839" w:rsidRDefault="00FC3839">
            <w:pPr>
              <w:pStyle w:val="ConsPlusNormal"/>
            </w:pPr>
          </w:p>
        </w:tc>
        <w:tc>
          <w:tcPr>
            <w:tcW w:w="1579" w:type="dxa"/>
          </w:tcPr>
          <w:p w14:paraId="118A034C" w14:textId="77777777" w:rsidR="00FC3839" w:rsidRDefault="00FC3839">
            <w:pPr>
              <w:pStyle w:val="ConsPlusNormal"/>
            </w:pPr>
          </w:p>
        </w:tc>
        <w:tc>
          <w:tcPr>
            <w:tcW w:w="1429" w:type="dxa"/>
          </w:tcPr>
          <w:p w14:paraId="76AD3892" w14:textId="77777777" w:rsidR="00FC3839" w:rsidRDefault="00FC3839">
            <w:pPr>
              <w:pStyle w:val="ConsPlusNormal"/>
            </w:pPr>
          </w:p>
        </w:tc>
        <w:tc>
          <w:tcPr>
            <w:tcW w:w="1744" w:type="dxa"/>
          </w:tcPr>
          <w:p w14:paraId="6E60418E" w14:textId="77777777" w:rsidR="00FC3839" w:rsidRDefault="00FC3839">
            <w:pPr>
              <w:pStyle w:val="ConsPlusNormal"/>
            </w:pPr>
          </w:p>
        </w:tc>
      </w:tr>
      <w:tr w:rsidR="00FC3839" w14:paraId="2E14BE0B" w14:textId="77777777">
        <w:tc>
          <w:tcPr>
            <w:tcW w:w="484" w:type="dxa"/>
          </w:tcPr>
          <w:p w14:paraId="4573EE3C" w14:textId="77777777" w:rsidR="00FC3839" w:rsidRDefault="00FC3839">
            <w:pPr>
              <w:pStyle w:val="ConsPlusNormal"/>
              <w:jc w:val="center"/>
            </w:pPr>
            <w:r>
              <w:t>126</w:t>
            </w:r>
          </w:p>
        </w:tc>
        <w:tc>
          <w:tcPr>
            <w:tcW w:w="1504" w:type="dxa"/>
          </w:tcPr>
          <w:p w14:paraId="0B87440C" w14:textId="77777777" w:rsidR="00FC3839" w:rsidRDefault="00FC3839">
            <w:pPr>
              <w:pStyle w:val="ConsPlusNormal"/>
              <w:jc w:val="center"/>
            </w:pPr>
            <w:r>
              <w:t>380077</w:t>
            </w:r>
          </w:p>
        </w:tc>
        <w:tc>
          <w:tcPr>
            <w:tcW w:w="3889" w:type="dxa"/>
          </w:tcPr>
          <w:p w14:paraId="5F4A4870" w14:textId="77777777" w:rsidR="00FC3839" w:rsidRDefault="00FC3839">
            <w:pPr>
              <w:pStyle w:val="ConsPlusNormal"/>
              <w:jc w:val="both"/>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924" w:type="dxa"/>
          </w:tcPr>
          <w:p w14:paraId="3FC9E6DA" w14:textId="77777777" w:rsidR="00FC3839" w:rsidRDefault="00FC3839">
            <w:pPr>
              <w:pStyle w:val="ConsPlusNormal"/>
            </w:pPr>
          </w:p>
        </w:tc>
        <w:tc>
          <w:tcPr>
            <w:tcW w:w="1924" w:type="dxa"/>
          </w:tcPr>
          <w:p w14:paraId="3FA9FDD4" w14:textId="77777777" w:rsidR="00FC3839" w:rsidRDefault="00FC3839">
            <w:pPr>
              <w:pStyle w:val="ConsPlusNormal"/>
              <w:jc w:val="center"/>
            </w:pPr>
            <w:r>
              <w:t>1</w:t>
            </w:r>
          </w:p>
        </w:tc>
        <w:tc>
          <w:tcPr>
            <w:tcW w:w="2014" w:type="dxa"/>
          </w:tcPr>
          <w:p w14:paraId="777B968A" w14:textId="77777777" w:rsidR="00FC3839" w:rsidRDefault="00FC3839">
            <w:pPr>
              <w:pStyle w:val="ConsPlusNormal"/>
            </w:pPr>
          </w:p>
        </w:tc>
        <w:tc>
          <w:tcPr>
            <w:tcW w:w="1969" w:type="dxa"/>
          </w:tcPr>
          <w:p w14:paraId="5B4B14E2" w14:textId="77777777" w:rsidR="00FC3839" w:rsidRDefault="00FC3839">
            <w:pPr>
              <w:pStyle w:val="ConsPlusNormal"/>
            </w:pPr>
          </w:p>
        </w:tc>
        <w:tc>
          <w:tcPr>
            <w:tcW w:w="1879" w:type="dxa"/>
          </w:tcPr>
          <w:p w14:paraId="6A6CF98A" w14:textId="77777777" w:rsidR="00FC3839" w:rsidRDefault="00FC3839">
            <w:pPr>
              <w:pStyle w:val="ConsPlusNormal"/>
            </w:pPr>
          </w:p>
        </w:tc>
        <w:tc>
          <w:tcPr>
            <w:tcW w:w="1549" w:type="dxa"/>
          </w:tcPr>
          <w:p w14:paraId="71AE225C" w14:textId="77777777" w:rsidR="00FC3839" w:rsidRDefault="00FC3839">
            <w:pPr>
              <w:pStyle w:val="ConsPlusNormal"/>
            </w:pPr>
          </w:p>
        </w:tc>
        <w:tc>
          <w:tcPr>
            <w:tcW w:w="1624" w:type="dxa"/>
          </w:tcPr>
          <w:p w14:paraId="40690D98" w14:textId="77777777" w:rsidR="00FC3839" w:rsidRDefault="00FC3839">
            <w:pPr>
              <w:pStyle w:val="ConsPlusNormal"/>
            </w:pPr>
          </w:p>
        </w:tc>
        <w:tc>
          <w:tcPr>
            <w:tcW w:w="1579" w:type="dxa"/>
          </w:tcPr>
          <w:p w14:paraId="193B68E5" w14:textId="77777777" w:rsidR="00FC3839" w:rsidRDefault="00FC3839">
            <w:pPr>
              <w:pStyle w:val="ConsPlusNormal"/>
            </w:pPr>
          </w:p>
        </w:tc>
        <w:tc>
          <w:tcPr>
            <w:tcW w:w="1429" w:type="dxa"/>
          </w:tcPr>
          <w:p w14:paraId="1733E984" w14:textId="77777777" w:rsidR="00FC3839" w:rsidRDefault="00FC3839">
            <w:pPr>
              <w:pStyle w:val="ConsPlusNormal"/>
            </w:pPr>
          </w:p>
        </w:tc>
        <w:tc>
          <w:tcPr>
            <w:tcW w:w="1744" w:type="dxa"/>
          </w:tcPr>
          <w:p w14:paraId="3D923C01" w14:textId="77777777" w:rsidR="00FC3839" w:rsidRDefault="00FC3839">
            <w:pPr>
              <w:pStyle w:val="ConsPlusNormal"/>
            </w:pPr>
          </w:p>
        </w:tc>
      </w:tr>
      <w:tr w:rsidR="00FC3839" w14:paraId="4E5E57B2" w14:textId="77777777">
        <w:tc>
          <w:tcPr>
            <w:tcW w:w="484" w:type="dxa"/>
          </w:tcPr>
          <w:p w14:paraId="6CCB7101" w14:textId="77777777" w:rsidR="00FC3839" w:rsidRDefault="00FC3839">
            <w:pPr>
              <w:pStyle w:val="ConsPlusNormal"/>
              <w:jc w:val="center"/>
            </w:pPr>
            <w:r>
              <w:t>127</w:t>
            </w:r>
          </w:p>
        </w:tc>
        <w:tc>
          <w:tcPr>
            <w:tcW w:w="1504" w:type="dxa"/>
          </w:tcPr>
          <w:p w14:paraId="53BB185E" w14:textId="77777777" w:rsidR="00FC3839" w:rsidRDefault="00FC3839">
            <w:pPr>
              <w:pStyle w:val="ConsPlusNormal"/>
              <w:jc w:val="center"/>
            </w:pPr>
            <w:r>
              <w:t>380082</w:t>
            </w:r>
          </w:p>
        </w:tc>
        <w:tc>
          <w:tcPr>
            <w:tcW w:w="3889" w:type="dxa"/>
          </w:tcPr>
          <w:p w14:paraId="4BA2A24B" w14:textId="77777777" w:rsidR="00FC3839" w:rsidRDefault="00FC3839">
            <w:pPr>
              <w:pStyle w:val="ConsPlusNormal"/>
              <w:jc w:val="both"/>
            </w:pPr>
            <w:r>
              <w:t>Общество с ограниченной ответственностью "ИРКМЕД 3"</w:t>
            </w:r>
          </w:p>
        </w:tc>
        <w:tc>
          <w:tcPr>
            <w:tcW w:w="1924" w:type="dxa"/>
          </w:tcPr>
          <w:p w14:paraId="3938F069" w14:textId="77777777" w:rsidR="00FC3839" w:rsidRDefault="00FC3839">
            <w:pPr>
              <w:pStyle w:val="ConsPlusNormal"/>
            </w:pPr>
          </w:p>
        </w:tc>
        <w:tc>
          <w:tcPr>
            <w:tcW w:w="1924" w:type="dxa"/>
          </w:tcPr>
          <w:p w14:paraId="586BCBD4" w14:textId="77777777" w:rsidR="00FC3839" w:rsidRDefault="00FC3839">
            <w:pPr>
              <w:pStyle w:val="ConsPlusNormal"/>
              <w:jc w:val="center"/>
            </w:pPr>
            <w:r>
              <w:t>1</w:t>
            </w:r>
          </w:p>
        </w:tc>
        <w:tc>
          <w:tcPr>
            <w:tcW w:w="2014" w:type="dxa"/>
          </w:tcPr>
          <w:p w14:paraId="3A775C22" w14:textId="77777777" w:rsidR="00FC3839" w:rsidRDefault="00FC3839">
            <w:pPr>
              <w:pStyle w:val="ConsPlusNormal"/>
            </w:pPr>
          </w:p>
        </w:tc>
        <w:tc>
          <w:tcPr>
            <w:tcW w:w="1969" w:type="dxa"/>
          </w:tcPr>
          <w:p w14:paraId="10164F35" w14:textId="77777777" w:rsidR="00FC3839" w:rsidRDefault="00FC3839">
            <w:pPr>
              <w:pStyle w:val="ConsPlusNormal"/>
            </w:pPr>
          </w:p>
        </w:tc>
        <w:tc>
          <w:tcPr>
            <w:tcW w:w="1879" w:type="dxa"/>
          </w:tcPr>
          <w:p w14:paraId="42E96957" w14:textId="77777777" w:rsidR="00FC3839" w:rsidRDefault="00FC3839">
            <w:pPr>
              <w:pStyle w:val="ConsPlusNormal"/>
            </w:pPr>
          </w:p>
        </w:tc>
        <w:tc>
          <w:tcPr>
            <w:tcW w:w="1549" w:type="dxa"/>
          </w:tcPr>
          <w:p w14:paraId="0F7AF438" w14:textId="77777777" w:rsidR="00FC3839" w:rsidRDefault="00FC3839">
            <w:pPr>
              <w:pStyle w:val="ConsPlusNormal"/>
            </w:pPr>
          </w:p>
        </w:tc>
        <w:tc>
          <w:tcPr>
            <w:tcW w:w="1624" w:type="dxa"/>
          </w:tcPr>
          <w:p w14:paraId="7AF7B200" w14:textId="77777777" w:rsidR="00FC3839" w:rsidRDefault="00FC3839">
            <w:pPr>
              <w:pStyle w:val="ConsPlusNormal"/>
            </w:pPr>
          </w:p>
        </w:tc>
        <w:tc>
          <w:tcPr>
            <w:tcW w:w="1579" w:type="dxa"/>
          </w:tcPr>
          <w:p w14:paraId="0B74A9E8" w14:textId="77777777" w:rsidR="00FC3839" w:rsidRDefault="00FC3839">
            <w:pPr>
              <w:pStyle w:val="ConsPlusNormal"/>
            </w:pPr>
          </w:p>
        </w:tc>
        <w:tc>
          <w:tcPr>
            <w:tcW w:w="1429" w:type="dxa"/>
          </w:tcPr>
          <w:p w14:paraId="15A6DF28" w14:textId="77777777" w:rsidR="00FC3839" w:rsidRDefault="00FC3839">
            <w:pPr>
              <w:pStyle w:val="ConsPlusNormal"/>
            </w:pPr>
          </w:p>
        </w:tc>
        <w:tc>
          <w:tcPr>
            <w:tcW w:w="1744" w:type="dxa"/>
          </w:tcPr>
          <w:p w14:paraId="3DCBCC03" w14:textId="77777777" w:rsidR="00FC3839" w:rsidRDefault="00FC3839">
            <w:pPr>
              <w:pStyle w:val="ConsPlusNormal"/>
            </w:pPr>
          </w:p>
        </w:tc>
      </w:tr>
      <w:tr w:rsidR="00FC3839" w14:paraId="5FE5D047" w14:textId="77777777">
        <w:tc>
          <w:tcPr>
            <w:tcW w:w="484" w:type="dxa"/>
          </w:tcPr>
          <w:p w14:paraId="145721E1" w14:textId="77777777" w:rsidR="00FC3839" w:rsidRDefault="00FC3839">
            <w:pPr>
              <w:pStyle w:val="ConsPlusNormal"/>
              <w:jc w:val="center"/>
            </w:pPr>
            <w:r>
              <w:t>128</w:t>
            </w:r>
          </w:p>
        </w:tc>
        <w:tc>
          <w:tcPr>
            <w:tcW w:w="1504" w:type="dxa"/>
          </w:tcPr>
          <w:p w14:paraId="6DBB82E3" w14:textId="77777777" w:rsidR="00FC3839" w:rsidRDefault="00FC3839">
            <w:pPr>
              <w:pStyle w:val="ConsPlusNormal"/>
              <w:jc w:val="center"/>
            </w:pPr>
            <w:r>
              <w:t>380079</w:t>
            </w:r>
          </w:p>
        </w:tc>
        <w:tc>
          <w:tcPr>
            <w:tcW w:w="3889" w:type="dxa"/>
          </w:tcPr>
          <w:p w14:paraId="4D99299D" w14:textId="77777777" w:rsidR="00FC3839" w:rsidRDefault="00FC3839">
            <w:pPr>
              <w:pStyle w:val="ConsPlusNormal"/>
              <w:jc w:val="both"/>
            </w:pPr>
            <w:r>
              <w:t>Общество с ограниченной ответственностью "МЕДГРАФТ ДИАГНОСТИКА"</w:t>
            </w:r>
          </w:p>
        </w:tc>
        <w:tc>
          <w:tcPr>
            <w:tcW w:w="1924" w:type="dxa"/>
          </w:tcPr>
          <w:p w14:paraId="07DE3C4A" w14:textId="77777777" w:rsidR="00FC3839" w:rsidRDefault="00FC3839">
            <w:pPr>
              <w:pStyle w:val="ConsPlusNormal"/>
            </w:pPr>
          </w:p>
        </w:tc>
        <w:tc>
          <w:tcPr>
            <w:tcW w:w="1924" w:type="dxa"/>
          </w:tcPr>
          <w:p w14:paraId="73BB8499" w14:textId="77777777" w:rsidR="00FC3839" w:rsidRDefault="00FC3839">
            <w:pPr>
              <w:pStyle w:val="ConsPlusNormal"/>
              <w:jc w:val="center"/>
            </w:pPr>
            <w:r>
              <w:t>1</w:t>
            </w:r>
          </w:p>
        </w:tc>
        <w:tc>
          <w:tcPr>
            <w:tcW w:w="2014" w:type="dxa"/>
          </w:tcPr>
          <w:p w14:paraId="7BDAD7BE" w14:textId="77777777" w:rsidR="00FC3839" w:rsidRDefault="00FC3839">
            <w:pPr>
              <w:pStyle w:val="ConsPlusNormal"/>
            </w:pPr>
          </w:p>
        </w:tc>
        <w:tc>
          <w:tcPr>
            <w:tcW w:w="1969" w:type="dxa"/>
          </w:tcPr>
          <w:p w14:paraId="15937F19" w14:textId="77777777" w:rsidR="00FC3839" w:rsidRDefault="00FC3839">
            <w:pPr>
              <w:pStyle w:val="ConsPlusNormal"/>
            </w:pPr>
          </w:p>
        </w:tc>
        <w:tc>
          <w:tcPr>
            <w:tcW w:w="1879" w:type="dxa"/>
          </w:tcPr>
          <w:p w14:paraId="567FAB49" w14:textId="77777777" w:rsidR="00FC3839" w:rsidRDefault="00FC3839">
            <w:pPr>
              <w:pStyle w:val="ConsPlusNormal"/>
            </w:pPr>
          </w:p>
        </w:tc>
        <w:tc>
          <w:tcPr>
            <w:tcW w:w="1549" w:type="dxa"/>
          </w:tcPr>
          <w:p w14:paraId="7ADAFB1D" w14:textId="77777777" w:rsidR="00FC3839" w:rsidRDefault="00FC3839">
            <w:pPr>
              <w:pStyle w:val="ConsPlusNormal"/>
            </w:pPr>
          </w:p>
        </w:tc>
        <w:tc>
          <w:tcPr>
            <w:tcW w:w="1624" w:type="dxa"/>
          </w:tcPr>
          <w:p w14:paraId="3DE08172" w14:textId="77777777" w:rsidR="00FC3839" w:rsidRDefault="00FC3839">
            <w:pPr>
              <w:pStyle w:val="ConsPlusNormal"/>
            </w:pPr>
          </w:p>
        </w:tc>
        <w:tc>
          <w:tcPr>
            <w:tcW w:w="1579" w:type="dxa"/>
          </w:tcPr>
          <w:p w14:paraId="68D2BA45" w14:textId="77777777" w:rsidR="00FC3839" w:rsidRDefault="00FC3839">
            <w:pPr>
              <w:pStyle w:val="ConsPlusNormal"/>
            </w:pPr>
          </w:p>
        </w:tc>
        <w:tc>
          <w:tcPr>
            <w:tcW w:w="1429" w:type="dxa"/>
          </w:tcPr>
          <w:p w14:paraId="7740CA52" w14:textId="77777777" w:rsidR="00FC3839" w:rsidRDefault="00FC3839">
            <w:pPr>
              <w:pStyle w:val="ConsPlusNormal"/>
            </w:pPr>
          </w:p>
        </w:tc>
        <w:tc>
          <w:tcPr>
            <w:tcW w:w="1744" w:type="dxa"/>
          </w:tcPr>
          <w:p w14:paraId="0B9EA327" w14:textId="77777777" w:rsidR="00FC3839" w:rsidRDefault="00FC3839">
            <w:pPr>
              <w:pStyle w:val="ConsPlusNormal"/>
            </w:pPr>
          </w:p>
        </w:tc>
      </w:tr>
      <w:tr w:rsidR="00FC3839" w14:paraId="7D6BB2E2" w14:textId="77777777">
        <w:tc>
          <w:tcPr>
            <w:tcW w:w="484" w:type="dxa"/>
          </w:tcPr>
          <w:p w14:paraId="0E742E14" w14:textId="77777777" w:rsidR="00FC3839" w:rsidRDefault="00FC3839">
            <w:pPr>
              <w:pStyle w:val="ConsPlusNormal"/>
              <w:jc w:val="center"/>
            </w:pPr>
            <w:r>
              <w:t>129</w:t>
            </w:r>
          </w:p>
        </w:tc>
        <w:tc>
          <w:tcPr>
            <w:tcW w:w="1504" w:type="dxa"/>
          </w:tcPr>
          <w:p w14:paraId="1A187987" w14:textId="77777777" w:rsidR="00FC3839" w:rsidRDefault="00FC3839">
            <w:pPr>
              <w:pStyle w:val="ConsPlusNormal"/>
              <w:jc w:val="center"/>
            </w:pPr>
            <w:r>
              <w:t>380078</w:t>
            </w:r>
          </w:p>
        </w:tc>
        <w:tc>
          <w:tcPr>
            <w:tcW w:w="3889" w:type="dxa"/>
          </w:tcPr>
          <w:p w14:paraId="37FAF5BA" w14:textId="77777777" w:rsidR="00FC3839" w:rsidRDefault="00FC3839">
            <w:pPr>
              <w:pStyle w:val="ConsPlusNormal"/>
              <w:jc w:val="both"/>
            </w:pPr>
            <w:r>
              <w:t xml:space="preserve">Байкальская Ассоциация </w:t>
            </w:r>
            <w:r>
              <w:lastRenderedPageBreak/>
              <w:t>медицинских организаций</w:t>
            </w:r>
          </w:p>
        </w:tc>
        <w:tc>
          <w:tcPr>
            <w:tcW w:w="1924" w:type="dxa"/>
          </w:tcPr>
          <w:p w14:paraId="31B1B790" w14:textId="77777777" w:rsidR="00FC3839" w:rsidRDefault="00FC3839">
            <w:pPr>
              <w:pStyle w:val="ConsPlusNormal"/>
            </w:pPr>
          </w:p>
        </w:tc>
        <w:tc>
          <w:tcPr>
            <w:tcW w:w="1924" w:type="dxa"/>
          </w:tcPr>
          <w:p w14:paraId="09DBE4BC" w14:textId="77777777" w:rsidR="00FC3839" w:rsidRDefault="00FC3839">
            <w:pPr>
              <w:pStyle w:val="ConsPlusNormal"/>
              <w:jc w:val="center"/>
            </w:pPr>
            <w:r>
              <w:t>1</w:t>
            </w:r>
          </w:p>
        </w:tc>
        <w:tc>
          <w:tcPr>
            <w:tcW w:w="2014" w:type="dxa"/>
          </w:tcPr>
          <w:p w14:paraId="53E2B678" w14:textId="77777777" w:rsidR="00FC3839" w:rsidRDefault="00FC3839">
            <w:pPr>
              <w:pStyle w:val="ConsPlusNormal"/>
            </w:pPr>
          </w:p>
        </w:tc>
        <w:tc>
          <w:tcPr>
            <w:tcW w:w="1969" w:type="dxa"/>
          </w:tcPr>
          <w:p w14:paraId="3B7EFFF2" w14:textId="77777777" w:rsidR="00FC3839" w:rsidRDefault="00FC3839">
            <w:pPr>
              <w:pStyle w:val="ConsPlusNormal"/>
            </w:pPr>
          </w:p>
        </w:tc>
        <w:tc>
          <w:tcPr>
            <w:tcW w:w="1879" w:type="dxa"/>
          </w:tcPr>
          <w:p w14:paraId="122DC567" w14:textId="77777777" w:rsidR="00FC3839" w:rsidRDefault="00FC3839">
            <w:pPr>
              <w:pStyle w:val="ConsPlusNormal"/>
            </w:pPr>
          </w:p>
        </w:tc>
        <w:tc>
          <w:tcPr>
            <w:tcW w:w="1549" w:type="dxa"/>
          </w:tcPr>
          <w:p w14:paraId="00FAB5C5" w14:textId="77777777" w:rsidR="00FC3839" w:rsidRDefault="00FC3839">
            <w:pPr>
              <w:pStyle w:val="ConsPlusNormal"/>
            </w:pPr>
          </w:p>
        </w:tc>
        <w:tc>
          <w:tcPr>
            <w:tcW w:w="1624" w:type="dxa"/>
          </w:tcPr>
          <w:p w14:paraId="2D1C06A2" w14:textId="77777777" w:rsidR="00FC3839" w:rsidRDefault="00FC3839">
            <w:pPr>
              <w:pStyle w:val="ConsPlusNormal"/>
            </w:pPr>
          </w:p>
        </w:tc>
        <w:tc>
          <w:tcPr>
            <w:tcW w:w="1579" w:type="dxa"/>
          </w:tcPr>
          <w:p w14:paraId="273733F2" w14:textId="77777777" w:rsidR="00FC3839" w:rsidRDefault="00FC3839">
            <w:pPr>
              <w:pStyle w:val="ConsPlusNormal"/>
            </w:pPr>
          </w:p>
        </w:tc>
        <w:tc>
          <w:tcPr>
            <w:tcW w:w="1429" w:type="dxa"/>
          </w:tcPr>
          <w:p w14:paraId="0BD087A6" w14:textId="77777777" w:rsidR="00FC3839" w:rsidRDefault="00FC3839">
            <w:pPr>
              <w:pStyle w:val="ConsPlusNormal"/>
            </w:pPr>
          </w:p>
        </w:tc>
        <w:tc>
          <w:tcPr>
            <w:tcW w:w="1744" w:type="dxa"/>
          </w:tcPr>
          <w:p w14:paraId="59F09407" w14:textId="77777777" w:rsidR="00FC3839" w:rsidRDefault="00FC3839">
            <w:pPr>
              <w:pStyle w:val="ConsPlusNormal"/>
            </w:pPr>
          </w:p>
        </w:tc>
      </w:tr>
      <w:tr w:rsidR="00FC3839" w14:paraId="7945A6FA" w14:textId="77777777">
        <w:tc>
          <w:tcPr>
            <w:tcW w:w="484" w:type="dxa"/>
          </w:tcPr>
          <w:p w14:paraId="27BA84A2" w14:textId="77777777" w:rsidR="00FC3839" w:rsidRDefault="00FC3839">
            <w:pPr>
              <w:pStyle w:val="ConsPlusNormal"/>
              <w:jc w:val="center"/>
            </w:pPr>
            <w:r>
              <w:t>130</w:t>
            </w:r>
          </w:p>
        </w:tc>
        <w:tc>
          <w:tcPr>
            <w:tcW w:w="1504" w:type="dxa"/>
          </w:tcPr>
          <w:p w14:paraId="397F107F" w14:textId="77777777" w:rsidR="00FC3839" w:rsidRDefault="00FC3839">
            <w:pPr>
              <w:pStyle w:val="ConsPlusNormal"/>
            </w:pPr>
          </w:p>
        </w:tc>
        <w:tc>
          <w:tcPr>
            <w:tcW w:w="3889" w:type="dxa"/>
          </w:tcPr>
          <w:p w14:paraId="5AA8A337" w14:textId="77777777" w:rsidR="00FC3839" w:rsidRDefault="00FC3839">
            <w:pPr>
              <w:pStyle w:val="ConsPlusNormal"/>
              <w:jc w:val="both"/>
            </w:pPr>
            <w:r>
              <w:t>Областное государственное бюджетное учреждение здравоохранения "Усть-Ордынский областной противотуберкулезный диспансер"</w:t>
            </w:r>
          </w:p>
        </w:tc>
        <w:tc>
          <w:tcPr>
            <w:tcW w:w="1924" w:type="dxa"/>
          </w:tcPr>
          <w:p w14:paraId="128A4EF9" w14:textId="77777777" w:rsidR="00FC3839" w:rsidRDefault="00FC3839">
            <w:pPr>
              <w:pStyle w:val="ConsPlusNormal"/>
              <w:jc w:val="center"/>
            </w:pPr>
            <w:r>
              <w:t>1</w:t>
            </w:r>
          </w:p>
        </w:tc>
        <w:tc>
          <w:tcPr>
            <w:tcW w:w="1924" w:type="dxa"/>
          </w:tcPr>
          <w:p w14:paraId="5F045FB3" w14:textId="77777777" w:rsidR="00FC3839" w:rsidRDefault="00FC3839">
            <w:pPr>
              <w:pStyle w:val="ConsPlusNormal"/>
            </w:pPr>
          </w:p>
        </w:tc>
        <w:tc>
          <w:tcPr>
            <w:tcW w:w="2014" w:type="dxa"/>
          </w:tcPr>
          <w:p w14:paraId="45D84D8A" w14:textId="77777777" w:rsidR="00FC3839" w:rsidRDefault="00FC3839">
            <w:pPr>
              <w:pStyle w:val="ConsPlusNormal"/>
            </w:pPr>
          </w:p>
        </w:tc>
        <w:tc>
          <w:tcPr>
            <w:tcW w:w="1969" w:type="dxa"/>
          </w:tcPr>
          <w:p w14:paraId="1623761C" w14:textId="77777777" w:rsidR="00FC3839" w:rsidRDefault="00FC3839">
            <w:pPr>
              <w:pStyle w:val="ConsPlusNormal"/>
            </w:pPr>
          </w:p>
        </w:tc>
        <w:tc>
          <w:tcPr>
            <w:tcW w:w="1879" w:type="dxa"/>
          </w:tcPr>
          <w:p w14:paraId="6976D4E1" w14:textId="77777777" w:rsidR="00FC3839" w:rsidRDefault="00FC3839">
            <w:pPr>
              <w:pStyle w:val="ConsPlusNormal"/>
            </w:pPr>
          </w:p>
        </w:tc>
        <w:tc>
          <w:tcPr>
            <w:tcW w:w="1549" w:type="dxa"/>
          </w:tcPr>
          <w:p w14:paraId="0ED1AB3C" w14:textId="77777777" w:rsidR="00FC3839" w:rsidRDefault="00FC3839">
            <w:pPr>
              <w:pStyle w:val="ConsPlusNormal"/>
            </w:pPr>
          </w:p>
        </w:tc>
        <w:tc>
          <w:tcPr>
            <w:tcW w:w="1624" w:type="dxa"/>
          </w:tcPr>
          <w:p w14:paraId="1CA2DB11" w14:textId="77777777" w:rsidR="00FC3839" w:rsidRDefault="00FC3839">
            <w:pPr>
              <w:pStyle w:val="ConsPlusNormal"/>
            </w:pPr>
          </w:p>
        </w:tc>
        <w:tc>
          <w:tcPr>
            <w:tcW w:w="1579" w:type="dxa"/>
          </w:tcPr>
          <w:p w14:paraId="2EBACC7B" w14:textId="77777777" w:rsidR="00FC3839" w:rsidRDefault="00FC3839">
            <w:pPr>
              <w:pStyle w:val="ConsPlusNormal"/>
            </w:pPr>
          </w:p>
        </w:tc>
        <w:tc>
          <w:tcPr>
            <w:tcW w:w="1429" w:type="dxa"/>
          </w:tcPr>
          <w:p w14:paraId="4F435217" w14:textId="77777777" w:rsidR="00FC3839" w:rsidRDefault="00FC3839">
            <w:pPr>
              <w:pStyle w:val="ConsPlusNormal"/>
            </w:pPr>
          </w:p>
        </w:tc>
        <w:tc>
          <w:tcPr>
            <w:tcW w:w="1744" w:type="dxa"/>
          </w:tcPr>
          <w:p w14:paraId="64B11A2A" w14:textId="77777777" w:rsidR="00FC3839" w:rsidRDefault="00FC3839">
            <w:pPr>
              <w:pStyle w:val="ConsPlusNormal"/>
            </w:pPr>
          </w:p>
        </w:tc>
      </w:tr>
      <w:tr w:rsidR="00FC3839" w14:paraId="376BEA46" w14:textId="77777777">
        <w:tc>
          <w:tcPr>
            <w:tcW w:w="484" w:type="dxa"/>
          </w:tcPr>
          <w:p w14:paraId="0023D057" w14:textId="77777777" w:rsidR="00FC3839" w:rsidRDefault="00FC3839">
            <w:pPr>
              <w:pStyle w:val="ConsPlusNormal"/>
              <w:jc w:val="center"/>
            </w:pPr>
            <w:r>
              <w:t>131</w:t>
            </w:r>
          </w:p>
        </w:tc>
        <w:tc>
          <w:tcPr>
            <w:tcW w:w="1504" w:type="dxa"/>
          </w:tcPr>
          <w:p w14:paraId="78FC5578" w14:textId="77777777" w:rsidR="00FC3839" w:rsidRDefault="00FC3839">
            <w:pPr>
              <w:pStyle w:val="ConsPlusNormal"/>
            </w:pPr>
          </w:p>
        </w:tc>
        <w:tc>
          <w:tcPr>
            <w:tcW w:w="3889" w:type="dxa"/>
          </w:tcPr>
          <w:p w14:paraId="0367E1D2" w14:textId="77777777" w:rsidR="00FC3839" w:rsidRDefault="00FC3839">
            <w:pPr>
              <w:pStyle w:val="ConsPlusNormal"/>
              <w:jc w:val="both"/>
            </w:pPr>
            <w:r>
              <w:t>Областное государственное бюджетное учреждение здравоохранения "Иркутский областной психоневрологический диспансер"</w:t>
            </w:r>
          </w:p>
        </w:tc>
        <w:tc>
          <w:tcPr>
            <w:tcW w:w="1924" w:type="dxa"/>
          </w:tcPr>
          <w:p w14:paraId="434EF581" w14:textId="77777777" w:rsidR="00FC3839" w:rsidRDefault="00FC3839">
            <w:pPr>
              <w:pStyle w:val="ConsPlusNormal"/>
              <w:jc w:val="center"/>
            </w:pPr>
            <w:r>
              <w:t>1</w:t>
            </w:r>
          </w:p>
        </w:tc>
        <w:tc>
          <w:tcPr>
            <w:tcW w:w="1924" w:type="dxa"/>
          </w:tcPr>
          <w:p w14:paraId="472D22E4" w14:textId="77777777" w:rsidR="00FC3839" w:rsidRDefault="00FC3839">
            <w:pPr>
              <w:pStyle w:val="ConsPlusNormal"/>
            </w:pPr>
          </w:p>
        </w:tc>
        <w:tc>
          <w:tcPr>
            <w:tcW w:w="2014" w:type="dxa"/>
          </w:tcPr>
          <w:p w14:paraId="29A0542E" w14:textId="77777777" w:rsidR="00FC3839" w:rsidRDefault="00FC3839">
            <w:pPr>
              <w:pStyle w:val="ConsPlusNormal"/>
            </w:pPr>
          </w:p>
        </w:tc>
        <w:tc>
          <w:tcPr>
            <w:tcW w:w="1969" w:type="dxa"/>
          </w:tcPr>
          <w:p w14:paraId="06CA29E7" w14:textId="77777777" w:rsidR="00FC3839" w:rsidRDefault="00FC3839">
            <w:pPr>
              <w:pStyle w:val="ConsPlusNormal"/>
            </w:pPr>
          </w:p>
        </w:tc>
        <w:tc>
          <w:tcPr>
            <w:tcW w:w="1879" w:type="dxa"/>
          </w:tcPr>
          <w:p w14:paraId="14B63772" w14:textId="77777777" w:rsidR="00FC3839" w:rsidRDefault="00FC3839">
            <w:pPr>
              <w:pStyle w:val="ConsPlusNormal"/>
            </w:pPr>
          </w:p>
        </w:tc>
        <w:tc>
          <w:tcPr>
            <w:tcW w:w="1549" w:type="dxa"/>
          </w:tcPr>
          <w:p w14:paraId="2D79D08E" w14:textId="77777777" w:rsidR="00FC3839" w:rsidRDefault="00FC3839">
            <w:pPr>
              <w:pStyle w:val="ConsPlusNormal"/>
            </w:pPr>
          </w:p>
        </w:tc>
        <w:tc>
          <w:tcPr>
            <w:tcW w:w="1624" w:type="dxa"/>
          </w:tcPr>
          <w:p w14:paraId="35429DA5" w14:textId="77777777" w:rsidR="00FC3839" w:rsidRDefault="00FC3839">
            <w:pPr>
              <w:pStyle w:val="ConsPlusNormal"/>
            </w:pPr>
          </w:p>
        </w:tc>
        <w:tc>
          <w:tcPr>
            <w:tcW w:w="1579" w:type="dxa"/>
          </w:tcPr>
          <w:p w14:paraId="57A69669" w14:textId="77777777" w:rsidR="00FC3839" w:rsidRDefault="00FC3839">
            <w:pPr>
              <w:pStyle w:val="ConsPlusNormal"/>
            </w:pPr>
          </w:p>
        </w:tc>
        <w:tc>
          <w:tcPr>
            <w:tcW w:w="1429" w:type="dxa"/>
          </w:tcPr>
          <w:p w14:paraId="2CE52153" w14:textId="77777777" w:rsidR="00FC3839" w:rsidRDefault="00FC3839">
            <w:pPr>
              <w:pStyle w:val="ConsPlusNormal"/>
            </w:pPr>
          </w:p>
        </w:tc>
        <w:tc>
          <w:tcPr>
            <w:tcW w:w="1744" w:type="dxa"/>
          </w:tcPr>
          <w:p w14:paraId="6D3C2532" w14:textId="77777777" w:rsidR="00FC3839" w:rsidRDefault="00FC3839">
            <w:pPr>
              <w:pStyle w:val="ConsPlusNormal"/>
            </w:pPr>
          </w:p>
        </w:tc>
      </w:tr>
      <w:tr w:rsidR="00FC3839" w14:paraId="2F20D44F" w14:textId="77777777">
        <w:tc>
          <w:tcPr>
            <w:tcW w:w="484" w:type="dxa"/>
          </w:tcPr>
          <w:p w14:paraId="420743B1" w14:textId="77777777" w:rsidR="00FC3839" w:rsidRDefault="00FC3839">
            <w:pPr>
              <w:pStyle w:val="ConsPlusNormal"/>
              <w:jc w:val="center"/>
            </w:pPr>
            <w:r>
              <w:t>132</w:t>
            </w:r>
          </w:p>
        </w:tc>
        <w:tc>
          <w:tcPr>
            <w:tcW w:w="1504" w:type="dxa"/>
          </w:tcPr>
          <w:p w14:paraId="2BBCA2FC" w14:textId="77777777" w:rsidR="00FC3839" w:rsidRDefault="00FC3839">
            <w:pPr>
              <w:pStyle w:val="ConsPlusNormal"/>
            </w:pPr>
          </w:p>
        </w:tc>
        <w:tc>
          <w:tcPr>
            <w:tcW w:w="3889" w:type="dxa"/>
          </w:tcPr>
          <w:p w14:paraId="7EC57489" w14:textId="77777777" w:rsidR="00FC3839" w:rsidRDefault="00FC3839">
            <w:pPr>
              <w:pStyle w:val="ConsPlusNormal"/>
              <w:jc w:val="both"/>
            </w:pPr>
            <w:r>
              <w:t>Областное государственное бюджетное учреждение здравоохранения "Иркутская областная клиническая туберкулезная больница"</w:t>
            </w:r>
          </w:p>
        </w:tc>
        <w:tc>
          <w:tcPr>
            <w:tcW w:w="1924" w:type="dxa"/>
          </w:tcPr>
          <w:p w14:paraId="7814A78C" w14:textId="77777777" w:rsidR="00FC3839" w:rsidRDefault="00FC3839">
            <w:pPr>
              <w:pStyle w:val="ConsPlusNormal"/>
              <w:jc w:val="center"/>
            </w:pPr>
            <w:r>
              <w:t>1</w:t>
            </w:r>
          </w:p>
        </w:tc>
        <w:tc>
          <w:tcPr>
            <w:tcW w:w="1924" w:type="dxa"/>
          </w:tcPr>
          <w:p w14:paraId="4B6CA8C2" w14:textId="77777777" w:rsidR="00FC3839" w:rsidRDefault="00FC3839">
            <w:pPr>
              <w:pStyle w:val="ConsPlusNormal"/>
            </w:pPr>
          </w:p>
        </w:tc>
        <w:tc>
          <w:tcPr>
            <w:tcW w:w="2014" w:type="dxa"/>
          </w:tcPr>
          <w:p w14:paraId="229300E8" w14:textId="77777777" w:rsidR="00FC3839" w:rsidRDefault="00FC3839">
            <w:pPr>
              <w:pStyle w:val="ConsPlusNormal"/>
            </w:pPr>
          </w:p>
        </w:tc>
        <w:tc>
          <w:tcPr>
            <w:tcW w:w="1969" w:type="dxa"/>
          </w:tcPr>
          <w:p w14:paraId="7C96835E" w14:textId="77777777" w:rsidR="00FC3839" w:rsidRDefault="00FC3839">
            <w:pPr>
              <w:pStyle w:val="ConsPlusNormal"/>
            </w:pPr>
          </w:p>
        </w:tc>
        <w:tc>
          <w:tcPr>
            <w:tcW w:w="1879" w:type="dxa"/>
          </w:tcPr>
          <w:p w14:paraId="353AAB1B" w14:textId="77777777" w:rsidR="00FC3839" w:rsidRDefault="00FC3839">
            <w:pPr>
              <w:pStyle w:val="ConsPlusNormal"/>
            </w:pPr>
          </w:p>
        </w:tc>
        <w:tc>
          <w:tcPr>
            <w:tcW w:w="1549" w:type="dxa"/>
          </w:tcPr>
          <w:p w14:paraId="26C2EB53" w14:textId="77777777" w:rsidR="00FC3839" w:rsidRDefault="00FC3839">
            <w:pPr>
              <w:pStyle w:val="ConsPlusNormal"/>
            </w:pPr>
          </w:p>
        </w:tc>
        <w:tc>
          <w:tcPr>
            <w:tcW w:w="1624" w:type="dxa"/>
          </w:tcPr>
          <w:p w14:paraId="1ECA91B1" w14:textId="77777777" w:rsidR="00FC3839" w:rsidRDefault="00FC3839">
            <w:pPr>
              <w:pStyle w:val="ConsPlusNormal"/>
            </w:pPr>
          </w:p>
        </w:tc>
        <w:tc>
          <w:tcPr>
            <w:tcW w:w="1579" w:type="dxa"/>
          </w:tcPr>
          <w:p w14:paraId="5C43F22A" w14:textId="77777777" w:rsidR="00FC3839" w:rsidRDefault="00FC3839">
            <w:pPr>
              <w:pStyle w:val="ConsPlusNormal"/>
            </w:pPr>
          </w:p>
        </w:tc>
        <w:tc>
          <w:tcPr>
            <w:tcW w:w="1429" w:type="dxa"/>
          </w:tcPr>
          <w:p w14:paraId="35AE1E4F" w14:textId="77777777" w:rsidR="00FC3839" w:rsidRDefault="00FC3839">
            <w:pPr>
              <w:pStyle w:val="ConsPlusNormal"/>
            </w:pPr>
          </w:p>
        </w:tc>
        <w:tc>
          <w:tcPr>
            <w:tcW w:w="1744" w:type="dxa"/>
          </w:tcPr>
          <w:p w14:paraId="73CD897F" w14:textId="77777777" w:rsidR="00FC3839" w:rsidRDefault="00FC3839">
            <w:pPr>
              <w:pStyle w:val="ConsPlusNormal"/>
            </w:pPr>
          </w:p>
        </w:tc>
      </w:tr>
      <w:tr w:rsidR="00FC3839" w14:paraId="1CCB1D1B" w14:textId="77777777">
        <w:tc>
          <w:tcPr>
            <w:tcW w:w="484" w:type="dxa"/>
          </w:tcPr>
          <w:p w14:paraId="197DA841" w14:textId="77777777" w:rsidR="00FC3839" w:rsidRDefault="00FC3839">
            <w:pPr>
              <w:pStyle w:val="ConsPlusNormal"/>
              <w:jc w:val="center"/>
            </w:pPr>
            <w:r>
              <w:lastRenderedPageBreak/>
              <w:t>133</w:t>
            </w:r>
          </w:p>
        </w:tc>
        <w:tc>
          <w:tcPr>
            <w:tcW w:w="1504" w:type="dxa"/>
          </w:tcPr>
          <w:p w14:paraId="04AC7905" w14:textId="77777777" w:rsidR="00FC3839" w:rsidRDefault="00FC3839">
            <w:pPr>
              <w:pStyle w:val="ConsPlusNormal"/>
            </w:pPr>
          </w:p>
        </w:tc>
        <w:tc>
          <w:tcPr>
            <w:tcW w:w="3889" w:type="dxa"/>
          </w:tcPr>
          <w:p w14:paraId="67AB5928" w14:textId="77777777" w:rsidR="00FC3839" w:rsidRDefault="00FC3839">
            <w:pPr>
              <w:pStyle w:val="ConsPlusNormal"/>
              <w:jc w:val="both"/>
            </w:pPr>
            <w:r>
              <w:t>Государственное бюджетное учреждение здравоохранения "Областная детская туберкулезная больница"</w:t>
            </w:r>
          </w:p>
        </w:tc>
        <w:tc>
          <w:tcPr>
            <w:tcW w:w="1924" w:type="dxa"/>
          </w:tcPr>
          <w:p w14:paraId="3388310B" w14:textId="77777777" w:rsidR="00FC3839" w:rsidRDefault="00FC3839">
            <w:pPr>
              <w:pStyle w:val="ConsPlusNormal"/>
              <w:jc w:val="center"/>
            </w:pPr>
            <w:r>
              <w:t>1</w:t>
            </w:r>
          </w:p>
        </w:tc>
        <w:tc>
          <w:tcPr>
            <w:tcW w:w="1924" w:type="dxa"/>
          </w:tcPr>
          <w:p w14:paraId="0ACE40DA" w14:textId="77777777" w:rsidR="00FC3839" w:rsidRDefault="00FC3839">
            <w:pPr>
              <w:pStyle w:val="ConsPlusNormal"/>
            </w:pPr>
          </w:p>
        </w:tc>
        <w:tc>
          <w:tcPr>
            <w:tcW w:w="2014" w:type="dxa"/>
          </w:tcPr>
          <w:p w14:paraId="259A941C" w14:textId="77777777" w:rsidR="00FC3839" w:rsidRDefault="00FC3839">
            <w:pPr>
              <w:pStyle w:val="ConsPlusNormal"/>
            </w:pPr>
          </w:p>
        </w:tc>
        <w:tc>
          <w:tcPr>
            <w:tcW w:w="1969" w:type="dxa"/>
          </w:tcPr>
          <w:p w14:paraId="3630B064" w14:textId="77777777" w:rsidR="00FC3839" w:rsidRDefault="00FC3839">
            <w:pPr>
              <w:pStyle w:val="ConsPlusNormal"/>
            </w:pPr>
          </w:p>
        </w:tc>
        <w:tc>
          <w:tcPr>
            <w:tcW w:w="1879" w:type="dxa"/>
          </w:tcPr>
          <w:p w14:paraId="04EBCB57" w14:textId="77777777" w:rsidR="00FC3839" w:rsidRDefault="00FC3839">
            <w:pPr>
              <w:pStyle w:val="ConsPlusNormal"/>
            </w:pPr>
          </w:p>
        </w:tc>
        <w:tc>
          <w:tcPr>
            <w:tcW w:w="1549" w:type="dxa"/>
          </w:tcPr>
          <w:p w14:paraId="64E4885E" w14:textId="77777777" w:rsidR="00FC3839" w:rsidRDefault="00FC3839">
            <w:pPr>
              <w:pStyle w:val="ConsPlusNormal"/>
            </w:pPr>
          </w:p>
        </w:tc>
        <w:tc>
          <w:tcPr>
            <w:tcW w:w="1624" w:type="dxa"/>
          </w:tcPr>
          <w:p w14:paraId="2E506E18" w14:textId="77777777" w:rsidR="00FC3839" w:rsidRDefault="00FC3839">
            <w:pPr>
              <w:pStyle w:val="ConsPlusNormal"/>
            </w:pPr>
          </w:p>
        </w:tc>
        <w:tc>
          <w:tcPr>
            <w:tcW w:w="1579" w:type="dxa"/>
          </w:tcPr>
          <w:p w14:paraId="5E9C506E" w14:textId="77777777" w:rsidR="00FC3839" w:rsidRDefault="00FC3839">
            <w:pPr>
              <w:pStyle w:val="ConsPlusNormal"/>
            </w:pPr>
          </w:p>
        </w:tc>
        <w:tc>
          <w:tcPr>
            <w:tcW w:w="1429" w:type="dxa"/>
          </w:tcPr>
          <w:p w14:paraId="2DC67144" w14:textId="77777777" w:rsidR="00FC3839" w:rsidRDefault="00FC3839">
            <w:pPr>
              <w:pStyle w:val="ConsPlusNormal"/>
            </w:pPr>
          </w:p>
        </w:tc>
        <w:tc>
          <w:tcPr>
            <w:tcW w:w="1744" w:type="dxa"/>
          </w:tcPr>
          <w:p w14:paraId="30F4075C" w14:textId="77777777" w:rsidR="00FC3839" w:rsidRDefault="00FC3839">
            <w:pPr>
              <w:pStyle w:val="ConsPlusNormal"/>
            </w:pPr>
          </w:p>
        </w:tc>
      </w:tr>
      <w:tr w:rsidR="00FC3839" w14:paraId="24DBBD12" w14:textId="77777777">
        <w:tc>
          <w:tcPr>
            <w:tcW w:w="484" w:type="dxa"/>
          </w:tcPr>
          <w:p w14:paraId="37284FA1" w14:textId="77777777" w:rsidR="00FC3839" w:rsidRDefault="00FC3839">
            <w:pPr>
              <w:pStyle w:val="ConsPlusNormal"/>
              <w:jc w:val="center"/>
            </w:pPr>
            <w:r>
              <w:t>134</w:t>
            </w:r>
          </w:p>
        </w:tc>
        <w:tc>
          <w:tcPr>
            <w:tcW w:w="1504" w:type="dxa"/>
          </w:tcPr>
          <w:p w14:paraId="20839D85" w14:textId="77777777" w:rsidR="00FC3839" w:rsidRDefault="00FC3839">
            <w:pPr>
              <w:pStyle w:val="ConsPlusNormal"/>
            </w:pPr>
          </w:p>
        </w:tc>
        <w:tc>
          <w:tcPr>
            <w:tcW w:w="3889" w:type="dxa"/>
          </w:tcPr>
          <w:p w14:paraId="743EBC79" w14:textId="77777777" w:rsidR="00FC3839" w:rsidRDefault="00FC3839">
            <w:pPr>
              <w:pStyle w:val="ConsPlusNormal"/>
              <w:jc w:val="both"/>
            </w:pPr>
            <w:r>
              <w:t>Государственное бюджетное учреждение здравоохранения Иркутское областное бюро судебно-медицинской экспертизы</w:t>
            </w:r>
          </w:p>
        </w:tc>
        <w:tc>
          <w:tcPr>
            <w:tcW w:w="1924" w:type="dxa"/>
          </w:tcPr>
          <w:p w14:paraId="25D160E6" w14:textId="77777777" w:rsidR="00FC3839" w:rsidRDefault="00FC3839">
            <w:pPr>
              <w:pStyle w:val="ConsPlusNormal"/>
              <w:jc w:val="center"/>
            </w:pPr>
            <w:r>
              <w:t>1</w:t>
            </w:r>
          </w:p>
        </w:tc>
        <w:tc>
          <w:tcPr>
            <w:tcW w:w="1924" w:type="dxa"/>
          </w:tcPr>
          <w:p w14:paraId="6C7F239B" w14:textId="77777777" w:rsidR="00FC3839" w:rsidRDefault="00FC3839">
            <w:pPr>
              <w:pStyle w:val="ConsPlusNormal"/>
            </w:pPr>
          </w:p>
        </w:tc>
        <w:tc>
          <w:tcPr>
            <w:tcW w:w="2014" w:type="dxa"/>
          </w:tcPr>
          <w:p w14:paraId="6485D928" w14:textId="77777777" w:rsidR="00FC3839" w:rsidRDefault="00FC3839">
            <w:pPr>
              <w:pStyle w:val="ConsPlusNormal"/>
            </w:pPr>
          </w:p>
        </w:tc>
        <w:tc>
          <w:tcPr>
            <w:tcW w:w="1969" w:type="dxa"/>
          </w:tcPr>
          <w:p w14:paraId="7DE8CA70" w14:textId="77777777" w:rsidR="00FC3839" w:rsidRDefault="00FC3839">
            <w:pPr>
              <w:pStyle w:val="ConsPlusNormal"/>
            </w:pPr>
          </w:p>
        </w:tc>
        <w:tc>
          <w:tcPr>
            <w:tcW w:w="1879" w:type="dxa"/>
          </w:tcPr>
          <w:p w14:paraId="66AB3501" w14:textId="77777777" w:rsidR="00FC3839" w:rsidRDefault="00FC3839">
            <w:pPr>
              <w:pStyle w:val="ConsPlusNormal"/>
            </w:pPr>
          </w:p>
        </w:tc>
        <w:tc>
          <w:tcPr>
            <w:tcW w:w="1549" w:type="dxa"/>
          </w:tcPr>
          <w:p w14:paraId="511D4D31" w14:textId="77777777" w:rsidR="00FC3839" w:rsidRDefault="00FC3839">
            <w:pPr>
              <w:pStyle w:val="ConsPlusNormal"/>
            </w:pPr>
          </w:p>
        </w:tc>
        <w:tc>
          <w:tcPr>
            <w:tcW w:w="1624" w:type="dxa"/>
          </w:tcPr>
          <w:p w14:paraId="6C2724DE" w14:textId="77777777" w:rsidR="00FC3839" w:rsidRDefault="00FC3839">
            <w:pPr>
              <w:pStyle w:val="ConsPlusNormal"/>
            </w:pPr>
          </w:p>
        </w:tc>
        <w:tc>
          <w:tcPr>
            <w:tcW w:w="1579" w:type="dxa"/>
          </w:tcPr>
          <w:p w14:paraId="34BE5136" w14:textId="77777777" w:rsidR="00FC3839" w:rsidRDefault="00FC3839">
            <w:pPr>
              <w:pStyle w:val="ConsPlusNormal"/>
            </w:pPr>
          </w:p>
        </w:tc>
        <w:tc>
          <w:tcPr>
            <w:tcW w:w="1429" w:type="dxa"/>
          </w:tcPr>
          <w:p w14:paraId="043E4223" w14:textId="77777777" w:rsidR="00FC3839" w:rsidRDefault="00FC3839">
            <w:pPr>
              <w:pStyle w:val="ConsPlusNormal"/>
            </w:pPr>
          </w:p>
        </w:tc>
        <w:tc>
          <w:tcPr>
            <w:tcW w:w="1744" w:type="dxa"/>
          </w:tcPr>
          <w:p w14:paraId="637BF10F" w14:textId="77777777" w:rsidR="00FC3839" w:rsidRDefault="00FC3839">
            <w:pPr>
              <w:pStyle w:val="ConsPlusNormal"/>
            </w:pPr>
          </w:p>
        </w:tc>
      </w:tr>
      <w:tr w:rsidR="00FC3839" w14:paraId="2806DD99" w14:textId="77777777">
        <w:tc>
          <w:tcPr>
            <w:tcW w:w="484" w:type="dxa"/>
          </w:tcPr>
          <w:p w14:paraId="1CF10F3E" w14:textId="77777777" w:rsidR="00FC3839" w:rsidRDefault="00FC3839">
            <w:pPr>
              <w:pStyle w:val="ConsPlusNormal"/>
              <w:jc w:val="center"/>
            </w:pPr>
            <w:r>
              <w:t>135</w:t>
            </w:r>
          </w:p>
        </w:tc>
        <w:tc>
          <w:tcPr>
            <w:tcW w:w="1504" w:type="dxa"/>
          </w:tcPr>
          <w:p w14:paraId="66E27DBC" w14:textId="77777777" w:rsidR="00FC3839" w:rsidRDefault="00FC3839">
            <w:pPr>
              <w:pStyle w:val="ConsPlusNormal"/>
            </w:pPr>
          </w:p>
        </w:tc>
        <w:tc>
          <w:tcPr>
            <w:tcW w:w="3889" w:type="dxa"/>
          </w:tcPr>
          <w:p w14:paraId="19FE88B0" w14:textId="77777777" w:rsidR="00FC3839" w:rsidRDefault="00FC3839">
            <w:pPr>
              <w:pStyle w:val="ConsPlusNormal"/>
              <w:jc w:val="both"/>
            </w:pPr>
            <w:r>
              <w:t>Областное государственное казенное учреждение здравоохранения "Иркутская областная психиатрическая больница N 2"</w:t>
            </w:r>
          </w:p>
        </w:tc>
        <w:tc>
          <w:tcPr>
            <w:tcW w:w="1924" w:type="dxa"/>
          </w:tcPr>
          <w:p w14:paraId="54CE9749" w14:textId="77777777" w:rsidR="00FC3839" w:rsidRDefault="00FC3839">
            <w:pPr>
              <w:pStyle w:val="ConsPlusNormal"/>
            </w:pPr>
          </w:p>
        </w:tc>
        <w:tc>
          <w:tcPr>
            <w:tcW w:w="1924" w:type="dxa"/>
          </w:tcPr>
          <w:p w14:paraId="148EB313" w14:textId="77777777" w:rsidR="00FC3839" w:rsidRDefault="00FC3839">
            <w:pPr>
              <w:pStyle w:val="ConsPlusNormal"/>
            </w:pPr>
          </w:p>
        </w:tc>
        <w:tc>
          <w:tcPr>
            <w:tcW w:w="2014" w:type="dxa"/>
          </w:tcPr>
          <w:p w14:paraId="4178946D" w14:textId="77777777" w:rsidR="00FC3839" w:rsidRDefault="00FC3839">
            <w:pPr>
              <w:pStyle w:val="ConsPlusNormal"/>
            </w:pPr>
          </w:p>
        </w:tc>
        <w:tc>
          <w:tcPr>
            <w:tcW w:w="1969" w:type="dxa"/>
          </w:tcPr>
          <w:p w14:paraId="49E30019" w14:textId="77777777" w:rsidR="00FC3839" w:rsidRDefault="00FC3839">
            <w:pPr>
              <w:pStyle w:val="ConsPlusNormal"/>
            </w:pPr>
          </w:p>
        </w:tc>
        <w:tc>
          <w:tcPr>
            <w:tcW w:w="1879" w:type="dxa"/>
          </w:tcPr>
          <w:p w14:paraId="2487AB81" w14:textId="77777777" w:rsidR="00FC3839" w:rsidRDefault="00FC3839">
            <w:pPr>
              <w:pStyle w:val="ConsPlusNormal"/>
            </w:pPr>
          </w:p>
        </w:tc>
        <w:tc>
          <w:tcPr>
            <w:tcW w:w="1549" w:type="dxa"/>
          </w:tcPr>
          <w:p w14:paraId="03CB4756" w14:textId="77777777" w:rsidR="00FC3839" w:rsidRDefault="00FC3839">
            <w:pPr>
              <w:pStyle w:val="ConsPlusNormal"/>
            </w:pPr>
          </w:p>
        </w:tc>
        <w:tc>
          <w:tcPr>
            <w:tcW w:w="1624" w:type="dxa"/>
          </w:tcPr>
          <w:p w14:paraId="287C6F0F" w14:textId="77777777" w:rsidR="00FC3839" w:rsidRDefault="00FC3839">
            <w:pPr>
              <w:pStyle w:val="ConsPlusNormal"/>
            </w:pPr>
          </w:p>
        </w:tc>
        <w:tc>
          <w:tcPr>
            <w:tcW w:w="1579" w:type="dxa"/>
          </w:tcPr>
          <w:p w14:paraId="48BD4A7F" w14:textId="77777777" w:rsidR="00FC3839" w:rsidRDefault="00FC3839">
            <w:pPr>
              <w:pStyle w:val="ConsPlusNormal"/>
            </w:pPr>
          </w:p>
        </w:tc>
        <w:tc>
          <w:tcPr>
            <w:tcW w:w="1429" w:type="dxa"/>
          </w:tcPr>
          <w:p w14:paraId="20DFBEE2" w14:textId="77777777" w:rsidR="00FC3839" w:rsidRDefault="00FC3839">
            <w:pPr>
              <w:pStyle w:val="ConsPlusNormal"/>
            </w:pPr>
          </w:p>
        </w:tc>
        <w:tc>
          <w:tcPr>
            <w:tcW w:w="1744" w:type="dxa"/>
          </w:tcPr>
          <w:p w14:paraId="42AAA849" w14:textId="77777777" w:rsidR="00FC3839" w:rsidRDefault="00FC3839">
            <w:pPr>
              <w:pStyle w:val="ConsPlusNormal"/>
            </w:pPr>
          </w:p>
        </w:tc>
      </w:tr>
      <w:tr w:rsidR="00FC3839" w14:paraId="1FD099A8" w14:textId="77777777">
        <w:tc>
          <w:tcPr>
            <w:tcW w:w="484" w:type="dxa"/>
          </w:tcPr>
          <w:p w14:paraId="2A7011B2" w14:textId="77777777" w:rsidR="00FC3839" w:rsidRDefault="00FC3839">
            <w:pPr>
              <w:pStyle w:val="ConsPlusNormal"/>
              <w:jc w:val="center"/>
            </w:pPr>
            <w:r>
              <w:t>136</w:t>
            </w:r>
          </w:p>
        </w:tc>
        <w:tc>
          <w:tcPr>
            <w:tcW w:w="1504" w:type="dxa"/>
          </w:tcPr>
          <w:p w14:paraId="2863AEB6" w14:textId="77777777" w:rsidR="00FC3839" w:rsidRDefault="00FC3839">
            <w:pPr>
              <w:pStyle w:val="ConsPlusNormal"/>
            </w:pPr>
          </w:p>
        </w:tc>
        <w:tc>
          <w:tcPr>
            <w:tcW w:w="3889" w:type="dxa"/>
          </w:tcPr>
          <w:p w14:paraId="133235D1" w14:textId="77777777" w:rsidR="00FC3839" w:rsidRDefault="00FC3839">
            <w:pPr>
              <w:pStyle w:val="ConsPlusNormal"/>
              <w:jc w:val="both"/>
            </w:pPr>
            <w:r>
              <w:t xml:space="preserve">Государственное бюджетное учреждение здравоохранения "Иркутская </w:t>
            </w:r>
            <w:r>
              <w:lastRenderedPageBreak/>
              <w:t>областная станция переливания крови"</w:t>
            </w:r>
          </w:p>
        </w:tc>
        <w:tc>
          <w:tcPr>
            <w:tcW w:w="1924" w:type="dxa"/>
          </w:tcPr>
          <w:p w14:paraId="08474129" w14:textId="77777777" w:rsidR="00FC3839" w:rsidRDefault="00FC3839">
            <w:pPr>
              <w:pStyle w:val="ConsPlusNormal"/>
              <w:jc w:val="center"/>
            </w:pPr>
            <w:r>
              <w:lastRenderedPageBreak/>
              <w:t>1</w:t>
            </w:r>
          </w:p>
        </w:tc>
        <w:tc>
          <w:tcPr>
            <w:tcW w:w="1924" w:type="dxa"/>
          </w:tcPr>
          <w:p w14:paraId="309B7825" w14:textId="77777777" w:rsidR="00FC3839" w:rsidRDefault="00FC3839">
            <w:pPr>
              <w:pStyle w:val="ConsPlusNormal"/>
            </w:pPr>
          </w:p>
        </w:tc>
        <w:tc>
          <w:tcPr>
            <w:tcW w:w="2014" w:type="dxa"/>
          </w:tcPr>
          <w:p w14:paraId="575CEA66" w14:textId="77777777" w:rsidR="00FC3839" w:rsidRDefault="00FC3839">
            <w:pPr>
              <w:pStyle w:val="ConsPlusNormal"/>
            </w:pPr>
          </w:p>
        </w:tc>
        <w:tc>
          <w:tcPr>
            <w:tcW w:w="1969" w:type="dxa"/>
          </w:tcPr>
          <w:p w14:paraId="2299256C" w14:textId="77777777" w:rsidR="00FC3839" w:rsidRDefault="00FC3839">
            <w:pPr>
              <w:pStyle w:val="ConsPlusNormal"/>
            </w:pPr>
          </w:p>
        </w:tc>
        <w:tc>
          <w:tcPr>
            <w:tcW w:w="1879" w:type="dxa"/>
          </w:tcPr>
          <w:p w14:paraId="683D55F5" w14:textId="77777777" w:rsidR="00FC3839" w:rsidRDefault="00FC3839">
            <w:pPr>
              <w:pStyle w:val="ConsPlusNormal"/>
            </w:pPr>
          </w:p>
        </w:tc>
        <w:tc>
          <w:tcPr>
            <w:tcW w:w="1549" w:type="dxa"/>
          </w:tcPr>
          <w:p w14:paraId="14177AEA" w14:textId="77777777" w:rsidR="00FC3839" w:rsidRDefault="00FC3839">
            <w:pPr>
              <w:pStyle w:val="ConsPlusNormal"/>
            </w:pPr>
          </w:p>
        </w:tc>
        <w:tc>
          <w:tcPr>
            <w:tcW w:w="1624" w:type="dxa"/>
          </w:tcPr>
          <w:p w14:paraId="63D30D7E" w14:textId="77777777" w:rsidR="00FC3839" w:rsidRDefault="00FC3839">
            <w:pPr>
              <w:pStyle w:val="ConsPlusNormal"/>
            </w:pPr>
          </w:p>
        </w:tc>
        <w:tc>
          <w:tcPr>
            <w:tcW w:w="1579" w:type="dxa"/>
          </w:tcPr>
          <w:p w14:paraId="32B9743D" w14:textId="77777777" w:rsidR="00FC3839" w:rsidRDefault="00FC3839">
            <w:pPr>
              <w:pStyle w:val="ConsPlusNormal"/>
            </w:pPr>
          </w:p>
        </w:tc>
        <w:tc>
          <w:tcPr>
            <w:tcW w:w="1429" w:type="dxa"/>
          </w:tcPr>
          <w:p w14:paraId="0FAD1D5B" w14:textId="77777777" w:rsidR="00FC3839" w:rsidRDefault="00FC3839">
            <w:pPr>
              <w:pStyle w:val="ConsPlusNormal"/>
            </w:pPr>
          </w:p>
        </w:tc>
        <w:tc>
          <w:tcPr>
            <w:tcW w:w="1744" w:type="dxa"/>
          </w:tcPr>
          <w:p w14:paraId="7F4BF3B0" w14:textId="77777777" w:rsidR="00FC3839" w:rsidRDefault="00FC3839">
            <w:pPr>
              <w:pStyle w:val="ConsPlusNormal"/>
            </w:pPr>
          </w:p>
        </w:tc>
      </w:tr>
      <w:tr w:rsidR="00FC3839" w14:paraId="07842A46" w14:textId="77777777">
        <w:tc>
          <w:tcPr>
            <w:tcW w:w="484" w:type="dxa"/>
          </w:tcPr>
          <w:p w14:paraId="20A3791B" w14:textId="77777777" w:rsidR="00FC3839" w:rsidRDefault="00FC3839">
            <w:pPr>
              <w:pStyle w:val="ConsPlusNormal"/>
              <w:jc w:val="center"/>
            </w:pPr>
            <w:r>
              <w:t>137</w:t>
            </w:r>
          </w:p>
        </w:tc>
        <w:tc>
          <w:tcPr>
            <w:tcW w:w="1504" w:type="dxa"/>
          </w:tcPr>
          <w:p w14:paraId="3A69C7B1" w14:textId="77777777" w:rsidR="00FC3839" w:rsidRDefault="00FC3839">
            <w:pPr>
              <w:pStyle w:val="ConsPlusNormal"/>
            </w:pPr>
          </w:p>
        </w:tc>
        <w:tc>
          <w:tcPr>
            <w:tcW w:w="3889" w:type="dxa"/>
          </w:tcPr>
          <w:p w14:paraId="071EA4B3" w14:textId="77777777" w:rsidR="00FC3839" w:rsidRDefault="00FC3839">
            <w:pPr>
              <w:pStyle w:val="ConsPlusNormal"/>
              <w:jc w:val="both"/>
            </w:pPr>
            <w:r>
              <w:t>Областное государственное бюджетное учреждение здравоохранения "Иркутский областной хоспис"</w:t>
            </w:r>
          </w:p>
        </w:tc>
        <w:tc>
          <w:tcPr>
            <w:tcW w:w="1924" w:type="dxa"/>
          </w:tcPr>
          <w:p w14:paraId="3DA120DF" w14:textId="77777777" w:rsidR="00FC3839" w:rsidRDefault="00FC3839">
            <w:pPr>
              <w:pStyle w:val="ConsPlusNormal"/>
              <w:jc w:val="center"/>
            </w:pPr>
            <w:r>
              <w:t>1</w:t>
            </w:r>
          </w:p>
        </w:tc>
        <w:tc>
          <w:tcPr>
            <w:tcW w:w="1924" w:type="dxa"/>
          </w:tcPr>
          <w:p w14:paraId="6976ED8A" w14:textId="77777777" w:rsidR="00FC3839" w:rsidRDefault="00FC3839">
            <w:pPr>
              <w:pStyle w:val="ConsPlusNormal"/>
            </w:pPr>
          </w:p>
        </w:tc>
        <w:tc>
          <w:tcPr>
            <w:tcW w:w="2014" w:type="dxa"/>
          </w:tcPr>
          <w:p w14:paraId="1283C1DE" w14:textId="77777777" w:rsidR="00FC3839" w:rsidRDefault="00FC3839">
            <w:pPr>
              <w:pStyle w:val="ConsPlusNormal"/>
            </w:pPr>
          </w:p>
        </w:tc>
        <w:tc>
          <w:tcPr>
            <w:tcW w:w="1969" w:type="dxa"/>
          </w:tcPr>
          <w:p w14:paraId="63B1295A" w14:textId="77777777" w:rsidR="00FC3839" w:rsidRDefault="00FC3839">
            <w:pPr>
              <w:pStyle w:val="ConsPlusNormal"/>
            </w:pPr>
          </w:p>
        </w:tc>
        <w:tc>
          <w:tcPr>
            <w:tcW w:w="1879" w:type="dxa"/>
          </w:tcPr>
          <w:p w14:paraId="1E8C5B62" w14:textId="77777777" w:rsidR="00FC3839" w:rsidRDefault="00FC3839">
            <w:pPr>
              <w:pStyle w:val="ConsPlusNormal"/>
            </w:pPr>
          </w:p>
        </w:tc>
        <w:tc>
          <w:tcPr>
            <w:tcW w:w="1549" w:type="dxa"/>
          </w:tcPr>
          <w:p w14:paraId="099A717B" w14:textId="77777777" w:rsidR="00FC3839" w:rsidRDefault="00FC3839">
            <w:pPr>
              <w:pStyle w:val="ConsPlusNormal"/>
            </w:pPr>
          </w:p>
        </w:tc>
        <w:tc>
          <w:tcPr>
            <w:tcW w:w="1624" w:type="dxa"/>
          </w:tcPr>
          <w:p w14:paraId="05003BFA" w14:textId="77777777" w:rsidR="00FC3839" w:rsidRDefault="00FC3839">
            <w:pPr>
              <w:pStyle w:val="ConsPlusNormal"/>
            </w:pPr>
          </w:p>
        </w:tc>
        <w:tc>
          <w:tcPr>
            <w:tcW w:w="1579" w:type="dxa"/>
          </w:tcPr>
          <w:p w14:paraId="75099373" w14:textId="77777777" w:rsidR="00FC3839" w:rsidRDefault="00FC3839">
            <w:pPr>
              <w:pStyle w:val="ConsPlusNormal"/>
            </w:pPr>
          </w:p>
        </w:tc>
        <w:tc>
          <w:tcPr>
            <w:tcW w:w="1429" w:type="dxa"/>
          </w:tcPr>
          <w:p w14:paraId="0B6A945F" w14:textId="77777777" w:rsidR="00FC3839" w:rsidRDefault="00FC3839">
            <w:pPr>
              <w:pStyle w:val="ConsPlusNormal"/>
            </w:pPr>
          </w:p>
        </w:tc>
        <w:tc>
          <w:tcPr>
            <w:tcW w:w="1744" w:type="dxa"/>
          </w:tcPr>
          <w:p w14:paraId="12CAC214" w14:textId="77777777" w:rsidR="00FC3839" w:rsidRDefault="00FC3839">
            <w:pPr>
              <w:pStyle w:val="ConsPlusNormal"/>
            </w:pPr>
          </w:p>
        </w:tc>
      </w:tr>
      <w:tr w:rsidR="00FC3839" w14:paraId="657FCAAD" w14:textId="77777777">
        <w:tc>
          <w:tcPr>
            <w:tcW w:w="484" w:type="dxa"/>
          </w:tcPr>
          <w:p w14:paraId="74566AF6" w14:textId="77777777" w:rsidR="00FC3839" w:rsidRDefault="00FC3839">
            <w:pPr>
              <w:pStyle w:val="ConsPlusNormal"/>
              <w:jc w:val="center"/>
            </w:pPr>
            <w:r>
              <w:t>138</w:t>
            </w:r>
          </w:p>
        </w:tc>
        <w:tc>
          <w:tcPr>
            <w:tcW w:w="1504" w:type="dxa"/>
          </w:tcPr>
          <w:p w14:paraId="32524DAA" w14:textId="77777777" w:rsidR="00FC3839" w:rsidRDefault="00FC3839">
            <w:pPr>
              <w:pStyle w:val="ConsPlusNormal"/>
            </w:pPr>
          </w:p>
        </w:tc>
        <w:tc>
          <w:tcPr>
            <w:tcW w:w="3889" w:type="dxa"/>
          </w:tcPr>
          <w:p w14:paraId="1A7A349F"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7"</w:t>
            </w:r>
          </w:p>
        </w:tc>
        <w:tc>
          <w:tcPr>
            <w:tcW w:w="1924" w:type="dxa"/>
          </w:tcPr>
          <w:p w14:paraId="5D4184A3" w14:textId="77777777" w:rsidR="00FC3839" w:rsidRDefault="00FC3839">
            <w:pPr>
              <w:pStyle w:val="ConsPlusNormal"/>
              <w:jc w:val="center"/>
            </w:pPr>
            <w:r>
              <w:t>1</w:t>
            </w:r>
          </w:p>
        </w:tc>
        <w:tc>
          <w:tcPr>
            <w:tcW w:w="1924" w:type="dxa"/>
          </w:tcPr>
          <w:p w14:paraId="358A48FE" w14:textId="77777777" w:rsidR="00FC3839" w:rsidRDefault="00FC3839">
            <w:pPr>
              <w:pStyle w:val="ConsPlusNormal"/>
            </w:pPr>
          </w:p>
        </w:tc>
        <w:tc>
          <w:tcPr>
            <w:tcW w:w="2014" w:type="dxa"/>
          </w:tcPr>
          <w:p w14:paraId="151F01B5" w14:textId="77777777" w:rsidR="00FC3839" w:rsidRDefault="00FC3839">
            <w:pPr>
              <w:pStyle w:val="ConsPlusNormal"/>
            </w:pPr>
          </w:p>
        </w:tc>
        <w:tc>
          <w:tcPr>
            <w:tcW w:w="1969" w:type="dxa"/>
          </w:tcPr>
          <w:p w14:paraId="61913087" w14:textId="77777777" w:rsidR="00FC3839" w:rsidRDefault="00FC3839">
            <w:pPr>
              <w:pStyle w:val="ConsPlusNormal"/>
            </w:pPr>
          </w:p>
        </w:tc>
        <w:tc>
          <w:tcPr>
            <w:tcW w:w="1879" w:type="dxa"/>
          </w:tcPr>
          <w:p w14:paraId="19FF9897" w14:textId="77777777" w:rsidR="00FC3839" w:rsidRDefault="00FC3839">
            <w:pPr>
              <w:pStyle w:val="ConsPlusNormal"/>
            </w:pPr>
          </w:p>
        </w:tc>
        <w:tc>
          <w:tcPr>
            <w:tcW w:w="1549" w:type="dxa"/>
          </w:tcPr>
          <w:p w14:paraId="7D8DA1C2" w14:textId="77777777" w:rsidR="00FC3839" w:rsidRDefault="00FC3839">
            <w:pPr>
              <w:pStyle w:val="ConsPlusNormal"/>
            </w:pPr>
          </w:p>
        </w:tc>
        <w:tc>
          <w:tcPr>
            <w:tcW w:w="1624" w:type="dxa"/>
          </w:tcPr>
          <w:p w14:paraId="3D838590" w14:textId="77777777" w:rsidR="00FC3839" w:rsidRDefault="00FC3839">
            <w:pPr>
              <w:pStyle w:val="ConsPlusNormal"/>
            </w:pPr>
          </w:p>
        </w:tc>
        <w:tc>
          <w:tcPr>
            <w:tcW w:w="1579" w:type="dxa"/>
          </w:tcPr>
          <w:p w14:paraId="79A7C957" w14:textId="77777777" w:rsidR="00FC3839" w:rsidRDefault="00FC3839">
            <w:pPr>
              <w:pStyle w:val="ConsPlusNormal"/>
            </w:pPr>
          </w:p>
        </w:tc>
        <w:tc>
          <w:tcPr>
            <w:tcW w:w="1429" w:type="dxa"/>
          </w:tcPr>
          <w:p w14:paraId="34E3FB41" w14:textId="77777777" w:rsidR="00FC3839" w:rsidRDefault="00FC3839">
            <w:pPr>
              <w:pStyle w:val="ConsPlusNormal"/>
            </w:pPr>
          </w:p>
        </w:tc>
        <w:tc>
          <w:tcPr>
            <w:tcW w:w="1744" w:type="dxa"/>
          </w:tcPr>
          <w:p w14:paraId="292AAEC7" w14:textId="77777777" w:rsidR="00FC3839" w:rsidRDefault="00FC3839">
            <w:pPr>
              <w:pStyle w:val="ConsPlusNormal"/>
            </w:pPr>
          </w:p>
        </w:tc>
      </w:tr>
      <w:tr w:rsidR="00FC3839" w14:paraId="1A3211AE" w14:textId="77777777">
        <w:tc>
          <w:tcPr>
            <w:tcW w:w="484" w:type="dxa"/>
          </w:tcPr>
          <w:p w14:paraId="728F4C80" w14:textId="77777777" w:rsidR="00FC3839" w:rsidRDefault="00FC3839">
            <w:pPr>
              <w:pStyle w:val="ConsPlusNormal"/>
              <w:jc w:val="center"/>
            </w:pPr>
            <w:r>
              <w:t>139</w:t>
            </w:r>
          </w:p>
        </w:tc>
        <w:tc>
          <w:tcPr>
            <w:tcW w:w="1504" w:type="dxa"/>
          </w:tcPr>
          <w:p w14:paraId="7E76BBCA" w14:textId="77777777" w:rsidR="00FC3839" w:rsidRDefault="00FC3839">
            <w:pPr>
              <w:pStyle w:val="ConsPlusNormal"/>
            </w:pPr>
          </w:p>
        </w:tc>
        <w:tc>
          <w:tcPr>
            <w:tcW w:w="3889" w:type="dxa"/>
          </w:tcPr>
          <w:p w14:paraId="2C0F26CD" w14:textId="77777777" w:rsidR="00FC3839" w:rsidRDefault="00FC3839">
            <w:pPr>
              <w:pStyle w:val="ConsPlusNormal"/>
              <w:jc w:val="both"/>
            </w:pPr>
            <w:r>
              <w:t>Областное государственное казенное учреждение здравоохранения "Иркутская областная клиническая психиатрическая больница N 1"</w:t>
            </w:r>
          </w:p>
        </w:tc>
        <w:tc>
          <w:tcPr>
            <w:tcW w:w="1924" w:type="dxa"/>
          </w:tcPr>
          <w:p w14:paraId="5C504809" w14:textId="77777777" w:rsidR="00FC3839" w:rsidRDefault="00FC3839">
            <w:pPr>
              <w:pStyle w:val="ConsPlusNormal"/>
            </w:pPr>
          </w:p>
        </w:tc>
        <w:tc>
          <w:tcPr>
            <w:tcW w:w="1924" w:type="dxa"/>
          </w:tcPr>
          <w:p w14:paraId="0EE858A4" w14:textId="77777777" w:rsidR="00FC3839" w:rsidRDefault="00FC3839">
            <w:pPr>
              <w:pStyle w:val="ConsPlusNormal"/>
            </w:pPr>
          </w:p>
        </w:tc>
        <w:tc>
          <w:tcPr>
            <w:tcW w:w="2014" w:type="dxa"/>
          </w:tcPr>
          <w:p w14:paraId="029D371E" w14:textId="77777777" w:rsidR="00FC3839" w:rsidRDefault="00FC3839">
            <w:pPr>
              <w:pStyle w:val="ConsPlusNormal"/>
            </w:pPr>
          </w:p>
        </w:tc>
        <w:tc>
          <w:tcPr>
            <w:tcW w:w="1969" w:type="dxa"/>
          </w:tcPr>
          <w:p w14:paraId="64581B77" w14:textId="77777777" w:rsidR="00FC3839" w:rsidRDefault="00FC3839">
            <w:pPr>
              <w:pStyle w:val="ConsPlusNormal"/>
            </w:pPr>
          </w:p>
        </w:tc>
        <w:tc>
          <w:tcPr>
            <w:tcW w:w="1879" w:type="dxa"/>
          </w:tcPr>
          <w:p w14:paraId="23228C76" w14:textId="77777777" w:rsidR="00FC3839" w:rsidRDefault="00FC3839">
            <w:pPr>
              <w:pStyle w:val="ConsPlusNormal"/>
            </w:pPr>
          </w:p>
        </w:tc>
        <w:tc>
          <w:tcPr>
            <w:tcW w:w="1549" w:type="dxa"/>
          </w:tcPr>
          <w:p w14:paraId="7F734861" w14:textId="77777777" w:rsidR="00FC3839" w:rsidRDefault="00FC3839">
            <w:pPr>
              <w:pStyle w:val="ConsPlusNormal"/>
            </w:pPr>
          </w:p>
        </w:tc>
        <w:tc>
          <w:tcPr>
            <w:tcW w:w="1624" w:type="dxa"/>
          </w:tcPr>
          <w:p w14:paraId="04ACB651" w14:textId="77777777" w:rsidR="00FC3839" w:rsidRDefault="00FC3839">
            <w:pPr>
              <w:pStyle w:val="ConsPlusNormal"/>
            </w:pPr>
          </w:p>
        </w:tc>
        <w:tc>
          <w:tcPr>
            <w:tcW w:w="1579" w:type="dxa"/>
          </w:tcPr>
          <w:p w14:paraId="70DAE550" w14:textId="77777777" w:rsidR="00FC3839" w:rsidRDefault="00FC3839">
            <w:pPr>
              <w:pStyle w:val="ConsPlusNormal"/>
            </w:pPr>
          </w:p>
        </w:tc>
        <w:tc>
          <w:tcPr>
            <w:tcW w:w="1429" w:type="dxa"/>
          </w:tcPr>
          <w:p w14:paraId="189C2E7E" w14:textId="77777777" w:rsidR="00FC3839" w:rsidRDefault="00FC3839">
            <w:pPr>
              <w:pStyle w:val="ConsPlusNormal"/>
            </w:pPr>
          </w:p>
        </w:tc>
        <w:tc>
          <w:tcPr>
            <w:tcW w:w="1744" w:type="dxa"/>
          </w:tcPr>
          <w:p w14:paraId="3AB05823" w14:textId="77777777" w:rsidR="00FC3839" w:rsidRDefault="00FC3839">
            <w:pPr>
              <w:pStyle w:val="ConsPlusNormal"/>
            </w:pPr>
          </w:p>
        </w:tc>
      </w:tr>
      <w:tr w:rsidR="00FC3839" w14:paraId="5E392679" w14:textId="77777777">
        <w:tc>
          <w:tcPr>
            <w:tcW w:w="484" w:type="dxa"/>
          </w:tcPr>
          <w:p w14:paraId="0DDD0752" w14:textId="77777777" w:rsidR="00FC3839" w:rsidRDefault="00FC3839">
            <w:pPr>
              <w:pStyle w:val="ConsPlusNormal"/>
              <w:jc w:val="center"/>
            </w:pPr>
            <w:r>
              <w:lastRenderedPageBreak/>
              <w:t>140</w:t>
            </w:r>
          </w:p>
        </w:tc>
        <w:tc>
          <w:tcPr>
            <w:tcW w:w="1504" w:type="dxa"/>
          </w:tcPr>
          <w:p w14:paraId="736E96B9" w14:textId="77777777" w:rsidR="00FC3839" w:rsidRDefault="00FC3839">
            <w:pPr>
              <w:pStyle w:val="ConsPlusNormal"/>
            </w:pPr>
          </w:p>
        </w:tc>
        <w:tc>
          <w:tcPr>
            <w:tcW w:w="3889" w:type="dxa"/>
          </w:tcPr>
          <w:p w14:paraId="7499316A" w14:textId="77777777" w:rsidR="00FC3839" w:rsidRDefault="00FC3839">
            <w:pPr>
              <w:pStyle w:val="ConsPlusNormal"/>
              <w:jc w:val="both"/>
            </w:pPr>
            <w:r>
              <w:t>Областное государственное бюджетное учреждение здравоохранения "Иркутский областной центр общественного здоровья и медицинской профилактики имени Углова Ф.Г."</w:t>
            </w:r>
          </w:p>
        </w:tc>
        <w:tc>
          <w:tcPr>
            <w:tcW w:w="1924" w:type="dxa"/>
          </w:tcPr>
          <w:p w14:paraId="3409933D" w14:textId="77777777" w:rsidR="00FC3839" w:rsidRDefault="00FC3839">
            <w:pPr>
              <w:pStyle w:val="ConsPlusNormal"/>
              <w:jc w:val="center"/>
            </w:pPr>
            <w:r>
              <w:t>1</w:t>
            </w:r>
          </w:p>
        </w:tc>
        <w:tc>
          <w:tcPr>
            <w:tcW w:w="1924" w:type="dxa"/>
          </w:tcPr>
          <w:p w14:paraId="6E625C01" w14:textId="77777777" w:rsidR="00FC3839" w:rsidRDefault="00FC3839">
            <w:pPr>
              <w:pStyle w:val="ConsPlusNormal"/>
            </w:pPr>
          </w:p>
        </w:tc>
        <w:tc>
          <w:tcPr>
            <w:tcW w:w="2014" w:type="dxa"/>
          </w:tcPr>
          <w:p w14:paraId="4E709231" w14:textId="77777777" w:rsidR="00FC3839" w:rsidRDefault="00FC3839">
            <w:pPr>
              <w:pStyle w:val="ConsPlusNormal"/>
            </w:pPr>
          </w:p>
        </w:tc>
        <w:tc>
          <w:tcPr>
            <w:tcW w:w="1969" w:type="dxa"/>
          </w:tcPr>
          <w:p w14:paraId="4FA53725" w14:textId="77777777" w:rsidR="00FC3839" w:rsidRDefault="00FC3839">
            <w:pPr>
              <w:pStyle w:val="ConsPlusNormal"/>
            </w:pPr>
          </w:p>
        </w:tc>
        <w:tc>
          <w:tcPr>
            <w:tcW w:w="1879" w:type="dxa"/>
          </w:tcPr>
          <w:p w14:paraId="10415C03" w14:textId="77777777" w:rsidR="00FC3839" w:rsidRDefault="00FC3839">
            <w:pPr>
              <w:pStyle w:val="ConsPlusNormal"/>
            </w:pPr>
          </w:p>
        </w:tc>
        <w:tc>
          <w:tcPr>
            <w:tcW w:w="1549" w:type="dxa"/>
          </w:tcPr>
          <w:p w14:paraId="3673A333" w14:textId="77777777" w:rsidR="00FC3839" w:rsidRDefault="00FC3839">
            <w:pPr>
              <w:pStyle w:val="ConsPlusNormal"/>
            </w:pPr>
          </w:p>
        </w:tc>
        <w:tc>
          <w:tcPr>
            <w:tcW w:w="1624" w:type="dxa"/>
          </w:tcPr>
          <w:p w14:paraId="0D48B9A4" w14:textId="77777777" w:rsidR="00FC3839" w:rsidRDefault="00FC3839">
            <w:pPr>
              <w:pStyle w:val="ConsPlusNormal"/>
            </w:pPr>
          </w:p>
        </w:tc>
        <w:tc>
          <w:tcPr>
            <w:tcW w:w="1579" w:type="dxa"/>
          </w:tcPr>
          <w:p w14:paraId="3A068173" w14:textId="77777777" w:rsidR="00FC3839" w:rsidRDefault="00FC3839">
            <w:pPr>
              <w:pStyle w:val="ConsPlusNormal"/>
            </w:pPr>
          </w:p>
        </w:tc>
        <w:tc>
          <w:tcPr>
            <w:tcW w:w="1429" w:type="dxa"/>
          </w:tcPr>
          <w:p w14:paraId="26A0ED73" w14:textId="77777777" w:rsidR="00FC3839" w:rsidRDefault="00FC3839">
            <w:pPr>
              <w:pStyle w:val="ConsPlusNormal"/>
            </w:pPr>
          </w:p>
        </w:tc>
        <w:tc>
          <w:tcPr>
            <w:tcW w:w="1744" w:type="dxa"/>
          </w:tcPr>
          <w:p w14:paraId="06C211FF" w14:textId="77777777" w:rsidR="00FC3839" w:rsidRDefault="00FC3839">
            <w:pPr>
              <w:pStyle w:val="ConsPlusNormal"/>
            </w:pPr>
          </w:p>
        </w:tc>
      </w:tr>
      <w:tr w:rsidR="00FC3839" w14:paraId="65C3E6E3" w14:textId="77777777">
        <w:tc>
          <w:tcPr>
            <w:tcW w:w="484" w:type="dxa"/>
          </w:tcPr>
          <w:p w14:paraId="5185CAB2" w14:textId="77777777" w:rsidR="00FC3839" w:rsidRDefault="00FC3839">
            <w:pPr>
              <w:pStyle w:val="ConsPlusNormal"/>
              <w:jc w:val="center"/>
            </w:pPr>
            <w:r>
              <w:t>141</w:t>
            </w:r>
          </w:p>
        </w:tc>
        <w:tc>
          <w:tcPr>
            <w:tcW w:w="1504" w:type="dxa"/>
          </w:tcPr>
          <w:p w14:paraId="14BDE73B" w14:textId="77777777" w:rsidR="00FC3839" w:rsidRDefault="00FC3839">
            <w:pPr>
              <w:pStyle w:val="ConsPlusNormal"/>
            </w:pPr>
          </w:p>
        </w:tc>
        <w:tc>
          <w:tcPr>
            <w:tcW w:w="3889" w:type="dxa"/>
          </w:tcPr>
          <w:p w14:paraId="545C90BC" w14:textId="77777777" w:rsidR="00FC3839" w:rsidRDefault="00FC3839">
            <w:pPr>
              <w:pStyle w:val="ConsPlusNormal"/>
              <w:jc w:val="both"/>
            </w:pPr>
            <w:r>
              <w:t>Государственное бюджетное учреждение здравоохранения Иркутский областной врачебно-физкультурный диспансер "Здоровье"</w:t>
            </w:r>
          </w:p>
        </w:tc>
        <w:tc>
          <w:tcPr>
            <w:tcW w:w="1924" w:type="dxa"/>
          </w:tcPr>
          <w:p w14:paraId="7E294F04" w14:textId="77777777" w:rsidR="00FC3839" w:rsidRDefault="00FC3839">
            <w:pPr>
              <w:pStyle w:val="ConsPlusNormal"/>
              <w:jc w:val="center"/>
            </w:pPr>
            <w:r>
              <w:t>1</w:t>
            </w:r>
          </w:p>
        </w:tc>
        <w:tc>
          <w:tcPr>
            <w:tcW w:w="1924" w:type="dxa"/>
          </w:tcPr>
          <w:p w14:paraId="11C93AAD" w14:textId="77777777" w:rsidR="00FC3839" w:rsidRDefault="00FC3839">
            <w:pPr>
              <w:pStyle w:val="ConsPlusNormal"/>
            </w:pPr>
          </w:p>
        </w:tc>
        <w:tc>
          <w:tcPr>
            <w:tcW w:w="2014" w:type="dxa"/>
          </w:tcPr>
          <w:p w14:paraId="6FDCB9D0" w14:textId="77777777" w:rsidR="00FC3839" w:rsidRDefault="00FC3839">
            <w:pPr>
              <w:pStyle w:val="ConsPlusNormal"/>
            </w:pPr>
          </w:p>
        </w:tc>
        <w:tc>
          <w:tcPr>
            <w:tcW w:w="1969" w:type="dxa"/>
          </w:tcPr>
          <w:p w14:paraId="01D15EE5" w14:textId="77777777" w:rsidR="00FC3839" w:rsidRDefault="00FC3839">
            <w:pPr>
              <w:pStyle w:val="ConsPlusNormal"/>
            </w:pPr>
          </w:p>
        </w:tc>
        <w:tc>
          <w:tcPr>
            <w:tcW w:w="1879" w:type="dxa"/>
          </w:tcPr>
          <w:p w14:paraId="58323442" w14:textId="77777777" w:rsidR="00FC3839" w:rsidRDefault="00FC3839">
            <w:pPr>
              <w:pStyle w:val="ConsPlusNormal"/>
            </w:pPr>
          </w:p>
        </w:tc>
        <w:tc>
          <w:tcPr>
            <w:tcW w:w="1549" w:type="dxa"/>
          </w:tcPr>
          <w:p w14:paraId="190BA33F" w14:textId="77777777" w:rsidR="00FC3839" w:rsidRDefault="00FC3839">
            <w:pPr>
              <w:pStyle w:val="ConsPlusNormal"/>
            </w:pPr>
          </w:p>
        </w:tc>
        <w:tc>
          <w:tcPr>
            <w:tcW w:w="1624" w:type="dxa"/>
          </w:tcPr>
          <w:p w14:paraId="6E825524" w14:textId="77777777" w:rsidR="00FC3839" w:rsidRDefault="00FC3839">
            <w:pPr>
              <w:pStyle w:val="ConsPlusNormal"/>
            </w:pPr>
          </w:p>
        </w:tc>
        <w:tc>
          <w:tcPr>
            <w:tcW w:w="1579" w:type="dxa"/>
          </w:tcPr>
          <w:p w14:paraId="19093B32" w14:textId="77777777" w:rsidR="00FC3839" w:rsidRDefault="00FC3839">
            <w:pPr>
              <w:pStyle w:val="ConsPlusNormal"/>
            </w:pPr>
          </w:p>
        </w:tc>
        <w:tc>
          <w:tcPr>
            <w:tcW w:w="1429" w:type="dxa"/>
          </w:tcPr>
          <w:p w14:paraId="12309D0C" w14:textId="77777777" w:rsidR="00FC3839" w:rsidRDefault="00FC3839">
            <w:pPr>
              <w:pStyle w:val="ConsPlusNormal"/>
            </w:pPr>
          </w:p>
        </w:tc>
        <w:tc>
          <w:tcPr>
            <w:tcW w:w="1744" w:type="dxa"/>
          </w:tcPr>
          <w:p w14:paraId="6E058B75" w14:textId="77777777" w:rsidR="00FC3839" w:rsidRDefault="00FC3839">
            <w:pPr>
              <w:pStyle w:val="ConsPlusNormal"/>
            </w:pPr>
          </w:p>
        </w:tc>
      </w:tr>
      <w:tr w:rsidR="00FC3839" w14:paraId="570BE77F" w14:textId="77777777">
        <w:tc>
          <w:tcPr>
            <w:tcW w:w="484" w:type="dxa"/>
          </w:tcPr>
          <w:p w14:paraId="277D7526" w14:textId="77777777" w:rsidR="00FC3839" w:rsidRDefault="00FC3839">
            <w:pPr>
              <w:pStyle w:val="ConsPlusNormal"/>
              <w:jc w:val="center"/>
            </w:pPr>
            <w:r>
              <w:t>142</w:t>
            </w:r>
          </w:p>
        </w:tc>
        <w:tc>
          <w:tcPr>
            <w:tcW w:w="1504" w:type="dxa"/>
          </w:tcPr>
          <w:p w14:paraId="1303EEC0" w14:textId="77777777" w:rsidR="00FC3839" w:rsidRDefault="00FC3839">
            <w:pPr>
              <w:pStyle w:val="ConsPlusNormal"/>
              <w:jc w:val="center"/>
            </w:pPr>
            <w:r>
              <w:t>380092</w:t>
            </w:r>
          </w:p>
        </w:tc>
        <w:tc>
          <w:tcPr>
            <w:tcW w:w="3889" w:type="dxa"/>
          </w:tcPr>
          <w:p w14:paraId="18EAFB38" w14:textId="77777777" w:rsidR="00FC3839" w:rsidRDefault="00FC3839">
            <w:pPr>
              <w:pStyle w:val="ConsPlusNormal"/>
              <w:jc w:val="both"/>
            </w:pPr>
            <w:r>
              <w:t>Общество с ограниченной ответственностью "Варикоза нет"</w:t>
            </w:r>
          </w:p>
        </w:tc>
        <w:tc>
          <w:tcPr>
            <w:tcW w:w="1924" w:type="dxa"/>
          </w:tcPr>
          <w:p w14:paraId="09B4410E" w14:textId="77777777" w:rsidR="00FC3839" w:rsidRDefault="00FC3839">
            <w:pPr>
              <w:pStyle w:val="ConsPlusNormal"/>
            </w:pPr>
          </w:p>
        </w:tc>
        <w:tc>
          <w:tcPr>
            <w:tcW w:w="1924" w:type="dxa"/>
          </w:tcPr>
          <w:p w14:paraId="633061EB" w14:textId="77777777" w:rsidR="00FC3839" w:rsidRDefault="00FC3839">
            <w:pPr>
              <w:pStyle w:val="ConsPlusNormal"/>
              <w:jc w:val="center"/>
            </w:pPr>
            <w:r>
              <w:t>1</w:t>
            </w:r>
          </w:p>
        </w:tc>
        <w:tc>
          <w:tcPr>
            <w:tcW w:w="2014" w:type="dxa"/>
          </w:tcPr>
          <w:p w14:paraId="5229582D" w14:textId="77777777" w:rsidR="00FC3839" w:rsidRDefault="00FC3839">
            <w:pPr>
              <w:pStyle w:val="ConsPlusNormal"/>
            </w:pPr>
          </w:p>
        </w:tc>
        <w:tc>
          <w:tcPr>
            <w:tcW w:w="1969" w:type="dxa"/>
          </w:tcPr>
          <w:p w14:paraId="17288E17" w14:textId="77777777" w:rsidR="00FC3839" w:rsidRDefault="00FC3839">
            <w:pPr>
              <w:pStyle w:val="ConsPlusNormal"/>
            </w:pPr>
          </w:p>
        </w:tc>
        <w:tc>
          <w:tcPr>
            <w:tcW w:w="1879" w:type="dxa"/>
          </w:tcPr>
          <w:p w14:paraId="09DFD6BC" w14:textId="77777777" w:rsidR="00FC3839" w:rsidRDefault="00FC3839">
            <w:pPr>
              <w:pStyle w:val="ConsPlusNormal"/>
            </w:pPr>
          </w:p>
        </w:tc>
        <w:tc>
          <w:tcPr>
            <w:tcW w:w="1549" w:type="dxa"/>
          </w:tcPr>
          <w:p w14:paraId="6B3D9D9F" w14:textId="77777777" w:rsidR="00FC3839" w:rsidRDefault="00FC3839">
            <w:pPr>
              <w:pStyle w:val="ConsPlusNormal"/>
            </w:pPr>
          </w:p>
        </w:tc>
        <w:tc>
          <w:tcPr>
            <w:tcW w:w="1624" w:type="dxa"/>
          </w:tcPr>
          <w:p w14:paraId="35D4C6DC" w14:textId="77777777" w:rsidR="00FC3839" w:rsidRDefault="00FC3839">
            <w:pPr>
              <w:pStyle w:val="ConsPlusNormal"/>
            </w:pPr>
          </w:p>
        </w:tc>
        <w:tc>
          <w:tcPr>
            <w:tcW w:w="1579" w:type="dxa"/>
          </w:tcPr>
          <w:p w14:paraId="3EDDC78E" w14:textId="77777777" w:rsidR="00FC3839" w:rsidRDefault="00FC3839">
            <w:pPr>
              <w:pStyle w:val="ConsPlusNormal"/>
            </w:pPr>
          </w:p>
        </w:tc>
        <w:tc>
          <w:tcPr>
            <w:tcW w:w="1429" w:type="dxa"/>
          </w:tcPr>
          <w:p w14:paraId="5D3D600F" w14:textId="77777777" w:rsidR="00FC3839" w:rsidRDefault="00FC3839">
            <w:pPr>
              <w:pStyle w:val="ConsPlusNormal"/>
            </w:pPr>
          </w:p>
        </w:tc>
        <w:tc>
          <w:tcPr>
            <w:tcW w:w="1744" w:type="dxa"/>
          </w:tcPr>
          <w:p w14:paraId="169B189C" w14:textId="77777777" w:rsidR="00FC3839" w:rsidRDefault="00FC3839">
            <w:pPr>
              <w:pStyle w:val="ConsPlusNormal"/>
            </w:pPr>
          </w:p>
        </w:tc>
      </w:tr>
      <w:tr w:rsidR="00FC3839" w14:paraId="788B3F7E" w14:textId="77777777">
        <w:tc>
          <w:tcPr>
            <w:tcW w:w="484" w:type="dxa"/>
          </w:tcPr>
          <w:p w14:paraId="7EBCD045" w14:textId="77777777" w:rsidR="00FC3839" w:rsidRDefault="00FC3839">
            <w:pPr>
              <w:pStyle w:val="ConsPlusNormal"/>
              <w:jc w:val="center"/>
            </w:pPr>
            <w:r>
              <w:t>143</w:t>
            </w:r>
          </w:p>
        </w:tc>
        <w:tc>
          <w:tcPr>
            <w:tcW w:w="1504" w:type="dxa"/>
          </w:tcPr>
          <w:p w14:paraId="2C8EDECE" w14:textId="77777777" w:rsidR="00FC3839" w:rsidRDefault="00FC3839">
            <w:pPr>
              <w:pStyle w:val="ConsPlusNormal"/>
              <w:jc w:val="center"/>
            </w:pPr>
            <w:r>
              <w:t>380090</w:t>
            </w:r>
          </w:p>
        </w:tc>
        <w:tc>
          <w:tcPr>
            <w:tcW w:w="3889" w:type="dxa"/>
          </w:tcPr>
          <w:p w14:paraId="00064282" w14:textId="77777777" w:rsidR="00FC3839" w:rsidRDefault="00FC3839">
            <w:pPr>
              <w:pStyle w:val="ConsPlusNormal"/>
              <w:jc w:val="both"/>
            </w:pPr>
            <w:r>
              <w:t>Общество с ограниченной ответственностью "Эвоген"</w:t>
            </w:r>
          </w:p>
        </w:tc>
        <w:tc>
          <w:tcPr>
            <w:tcW w:w="1924" w:type="dxa"/>
          </w:tcPr>
          <w:p w14:paraId="0B321526" w14:textId="77777777" w:rsidR="00FC3839" w:rsidRDefault="00FC3839">
            <w:pPr>
              <w:pStyle w:val="ConsPlusNormal"/>
            </w:pPr>
          </w:p>
        </w:tc>
        <w:tc>
          <w:tcPr>
            <w:tcW w:w="1924" w:type="dxa"/>
          </w:tcPr>
          <w:p w14:paraId="1B6214D2" w14:textId="77777777" w:rsidR="00FC3839" w:rsidRDefault="00FC3839">
            <w:pPr>
              <w:pStyle w:val="ConsPlusNormal"/>
              <w:jc w:val="center"/>
            </w:pPr>
            <w:r>
              <w:t>1</w:t>
            </w:r>
          </w:p>
        </w:tc>
        <w:tc>
          <w:tcPr>
            <w:tcW w:w="2014" w:type="dxa"/>
          </w:tcPr>
          <w:p w14:paraId="1CC57E66" w14:textId="77777777" w:rsidR="00FC3839" w:rsidRDefault="00FC3839">
            <w:pPr>
              <w:pStyle w:val="ConsPlusNormal"/>
            </w:pPr>
          </w:p>
        </w:tc>
        <w:tc>
          <w:tcPr>
            <w:tcW w:w="1969" w:type="dxa"/>
          </w:tcPr>
          <w:p w14:paraId="5F8EC29B" w14:textId="77777777" w:rsidR="00FC3839" w:rsidRDefault="00FC3839">
            <w:pPr>
              <w:pStyle w:val="ConsPlusNormal"/>
            </w:pPr>
          </w:p>
        </w:tc>
        <w:tc>
          <w:tcPr>
            <w:tcW w:w="1879" w:type="dxa"/>
          </w:tcPr>
          <w:p w14:paraId="02CC8CF4" w14:textId="77777777" w:rsidR="00FC3839" w:rsidRDefault="00FC3839">
            <w:pPr>
              <w:pStyle w:val="ConsPlusNormal"/>
            </w:pPr>
          </w:p>
        </w:tc>
        <w:tc>
          <w:tcPr>
            <w:tcW w:w="1549" w:type="dxa"/>
          </w:tcPr>
          <w:p w14:paraId="7C481B8B" w14:textId="77777777" w:rsidR="00FC3839" w:rsidRDefault="00FC3839">
            <w:pPr>
              <w:pStyle w:val="ConsPlusNormal"/>
            </w:pPr>
          </w:p>
        </w:tc>
        <w:tc>
          <w:tcPr>
            <w:tcW w:w="1624" w:type="dxa"/>
          </w:tcPr>
          <w:p w14:paraId="75559875" w14:textId="77777777" w:rsidR="00FC3839" w:rsidRDefault="00FC3839">
            <w:pPr>
              <w:pStyle w:val="ConsPlusNormal"/>
            </w:pPr>
          </w:p>
        </w:tc>
        <w:tc>
          <w:tcPr>
            <w:tcW w:w="1579" w:type="dxa"/>
          </w:tcPr>
          <w:p w14:paraId="6FC6C619" w14:textId="77777777" w:rsidR="00FC3839" w:rsidRDefault="00FC3839">
            <w:pPr>
              <w:pStyle w:val="ConsPlusNormal"/>
            </w:pPr>
          </w:p>
        </w:tc>
        <w:tc>
          <w:tcPr>
            <w:tcW w:w="1429" w:type="dxa"/>
          </w:tcPr>
          <w:p w14:paraId="37AAA831" w14:textId="77777777" w:rsidR="00FC3839" w:rsidRDefault="00FC3839">
            <w:pPr>
              <w:pStyle w:val="ConsPlusNormal"/>
            </w:pPr>
          </w:p>
        </w:tc>
        <w:tc>
          <w:tcPr>
            <w:tcW w:w="1744" w:type="dxa"/>
          </w:tcPr>
          <w:p w14:paraId="29032410" w14:textId="77777777" w:rsidR="00FC3839" w:rsidRDefault="00FC3839">
            <w:pPr>
              <w:pStyle w:val="ConsPlusNormal"/>
            </w:pPr>
          </w:p>
        </w:tc>
      </w:tr>
      <w:tr w:rsidR="00FC3839" w14:paraId="5F90D4F4" w14:textId="77777777">
        <w:tc>
          <w:tcPr>
            <w:tcW w:w="484" w:type="dxa"/>
          </w:tcPr>
          <w:p w14:paraId="110FC222" w14:textId="77777777" w:rsidR="00FC3839" w:rsidRDefault="00FC3839">
            <w:pPr>
              <w:pStyle w:val="ConsPlusNormal"/>
              <w:jc w:val="center"/>
            </w:pPr>
            <w:r>
              <w:lastRenderedPageBreak/>
              <w:t>144</w:t>
            </w:r>
          </w:p>
        </w:tc>
        <w:tc>
          <w:tcPr>
            <w:tcW w:w="1504" w:type="dxa"/>
          </w:tcPr>
          <w:p w14:paraId="2497417C" w14:textId="77777777" w:rsidR="00FC3839" w:rsidRDefault="00FC3839">
            <w:pPr>
              <w:pStyle w:val="ConsPlusNormal"/>
              <w:jc w:val="center"/>
            </w:pPr>
            <w:r>
              <w:t>380103</w:t>
            </w:r>
          </w:p>
        </w:tc>
        <w:tc>
          <w:tcPr>
            <w:tcW w:w="3889" w:type="dxa"/>
          </w:tcPr>
          <w:p w14:paraId="59B7EF30" w14:textId="77777777" w:rsidR="00FC3839" w:rsidRDefault="00FC3839">
            <w:pPr>
              <w:pStyle w:val="ConsPlusNormal"/>
              <w:jc w:val="both"/>
            </w:pPr>
            <w:r>
              <w:t>ОБЩЕСТВО С ОГРАНИЧЕННОЙ ОТВЕТСТВЕННОСТЬЮ "ФЛЕБОКЛИНИКА"</w:t>
            </w:r>
          </w:p>
        </w:tc>
        <w:tc>
          <w:tcPr>
            <w:tcW w:w="1924" w:type="dxa"/>
          </w:tcPr>
          <w:p w14:paraId="005FE6AC" w14:textId="77777777" w:rsidR="00FC3839" w:rsidRDefault="00FC3839">
            <w:pPr>
              <w:pStyle w:val="ConsPlusNormal"/>
            </w:pPr>
          </w:p>
        </w:tc>
        <w:tc>
          <w:tcPr>
            <w:tcW w:w="1924" w:type="dxa"/>
          </w:tcPr>
          <w:p w14:paraId="7A210CFA" w14:textId="77777777" w:rsidR="00FC3839" w:rsidRDefault="00FC3839">
            <w:pPr>
              <w:pStyle w:val="ConsPlusNormal"/>
              <w:jc w:val="center"/>
            </w:pPr>
            <w:r>
              <w:t>1</w:t>
            </w:r>
          </w:p>
        </w:tc>
        <w:tc>
          <w:tcPr>
            <w:tcW w:w="2014" w:type="dxa"/>
          </w:tcPr>
          <w:p w14:paraId="60FBD160" w14:textId="77777777" w:rsidR="00FC3839" w:rsidRDefault="00FC3839">
            <w:pPr>
              <w:pStyle w:val="ConsPlusNormal"/>
            </w:pPr>
          </w:p>
        </w:tc>
        <w:tc>
          <w:tcPr>
            <w:tcW w:w="1969" w:type="dxa"/>
          </w:tcPr>
          <w:p w14:paraId="379C3029" w14:textId="77777777" w:rsidR="00FC3839" w:rsidRDefault="00FC3839">
            <w:pPr>
              <w:pStyle w:val="ConsPlusNormal"/>
            </w:pPr>
          </w:p>
        </w:tc>
        <w:tc>
          <w:tcPr>
            <w:tcW w:w="1879" w:type="dxa"/>
          </w:tcPr>
          <w:p w14:paraId="7DF05807" w14:textId="77777777" w:rsidR="00FC3839" w:rsidRDefault="00FC3839">
            <w:pPr>
              <w:pStyle w:val="ConsPlusNormal"/>
            </w:pPr>
          </w:p>
        </w:tc>
        <w:tc>
          <w:tcPr>
            <w:tcW w:w="1549" w:type="dxa"/>
          </w:tcPr>
          <w:p w14:paraId="086DFB28" w14:textId="77777777" w:rsidR="00FC3839" w:rsidRDefault="00FC3839">
            <w:pPr>
              <w:pStyle w:val="ConsPlusNormal"/>
            </w:pPr>
          </w:p>
        </w:tc>
        <w:tc>
          <w:tcPr>
            <w:tcW w:w="1624" w:type="dxa"/>
          </w:tcPr>
          <w:p w14:paraId="7E48F5AF" w14:textId="77777777" w:rsidR="00FC3839" w:rsidRDefault="00FC3839">
            <w:pPr>
              <w:pStyle w:val="ConsPlusNormal"/>
            </w:pPr>
          </w:p>
        </w:tc>
        <w:tc>
          <w:tcPr>
            <w:tcW w:w="1579" w:type="dxa"/>
          </w:tcPr>
          <w:p w14:paraId="500637B4" w14:textId="77777777" w:rsidR="00FC3839" w:rsidRDefault="00FC3839">
            <w:pPr>
              <w:pStyle w:val="ConsPlusNormal"/>
            </w:pPr>
          </w:p>
        </w:tc>
        <w:tc>
          <w:tcPr>
            <w:tcW w:w="1429" w:type="dxa"/>
          </w:tcPr>
          <w:p w14:paraId="1993DB6B" w14:textId="77777777" w:rsidR="00FC3839" w:rsidRDefault="00FC3839">
            <w:pPr>
              <w:pStyle w:val="ConsPlusNormal"/>
            </w:pPr>
          </w:p>
        </w:tc>
        <w:tc>
          <w:tcPr>
            <w:tcW w:w="1744" w:type="dxa"/>
          </w:tcPr>
          <w:p w14:paraId="58556858" w14:textId="77777777" w:rsidR="00FC3839" w:rsidRDefault="00FC3839">
            <w:pPr>
              <w:pStyle w:val="ConsPlusNormal"/>
            </w:pPr>
          </w:p>
        </w:tc>
      </w:tr>
      <w:tr w:rsidR="00FC3839" w14:paraId="13EAF269" w14:textId="77777777">
        <w:tc>
          <w:tcPr>
            <w:tcW w:w="484" w:type="dxa"/>
          </w:tcPr>
          <w:p w14:paraId="52467E70" w14:textId="77777777" w:rsidR="00FC3839" w:rsidRDefault="00FC3839">
            <w:pPr>
              <w:pStyle w:val="ConsPlusNormal"/>
              <w:jc w:val="center"/>
            </w:pPr>
            <w:r>
              <w:t>145</w:t>
            </w:r>
          </w:p>
        </w:tc>
        <w:tc>
          <w:tcPr>
            <w:tcW w:w="1504" w:type="dxa"/>
          </w:tcPr>
          <w:p w14:paraId="756D7ACE" w14:textId="77777777" w:rsidR="00FC3839" w:rsidRDefault="00FC3839">
            <w:pPr>
              <w:pStyle w:val="ConsPlusNormal"/>
              <w:jc w:val="center"/>
            </w:pPr>
            <w:r>
              <w:t>380101</w:t>
            </w:r>
          </w:p>
        </w:tc>
        <w:tc>
          <w:tcPr>
            <w:tcW w:w="3889" w:type="dxa"/>
          </w:tcPr>
          <w:p w14:paraId="040D352A" w14:textId="77777777" w:rsidR="00FC3839" w:rsidRDefault="00FC3839">
            <w:pPr>
              <w:pStyle w:val="ConsPlusNormal"/>
              <w:jc w:val="both"/>
            </w:pPr>
            <w:r>
              <w:t>Общество с ограниченной ответственностью "М-ЛАЙН МЕДИЦИНА"</w:t>
            </w:r>
          </w:p>
        </w:tc>
        <w:tc>
          <w:tcPr>
            <w:tcW w:w="1924" w:type="dxa"/>
          </w:tcPr>
          <w:p w14:paraId="09BD3758" w14:textId="77777777" w:rsidR="00FC3839" w:rsidRDefault="00FC3839">
            <w:pPr>
              <w:pStyle w:val="ConsPlusNormal"/>
            </w:pPr>
          </w:p>
        </w:tc>
        <w:tc>
          <w:tcPr>
            <w:tcW w:w="1924" w:type="dxa"/>
          </w:tcPr>
          <w:p w14:paraId="3B00EF74" w14:textId="77777777" w:rsidR="00FC3839" w:rsidRDefault="00FC3839">
            <w:pPr>
              <w:pStyle w:val="ConsPlusNormal"/>
              <w:jc w:val="center"/>
            </w:pPr>
            <w:r>
              <w:t>1</w:t>
            </w:r>
          </w:p>
        </w:tc>
        <w:tc>
          <w:tcPr>
            <w:tcW w:w="2014" w:type="dxa"/>
          </w:tcPr>
          <w:p w14:paraId="2DEF0FBB" w14:textId="77777777" w:rsidR="00FC3839" w:rsidRDefault="00FC3839">
            <w:pPr>
              <w:pStyle w:val="ConsPlusNormal"/>
            </w:pPr>
          </w:p>
        </w:tc>
        <w:tc>
          <w:tcPr>
            <w:tcW w:w="1969" w:type="dxa"/>
          </w:tcPr>
          <w:p w14:paraId="473B4390" w14:textId="77777777" w:rsidR="00FC3839" w:rsidRDefault="00FC3839">
            <w:pPr>
              <w:pStyle w:val="ConsPlusNormal"/>
            </w:pPr>
          </w:p>
        </w:tc>
        <w:tc>
          <w:tcPr>
            <w:tcW w:w="1879" w:type="dxa"/>
          </w:tcPr>
          <w:p w14:paraId="479BC1DB" w14:textId="77777777" w:rsidR="00FC3839" w:rsidRDefault="00FC3839">
            <w:pPr>
              <w:pStyle w:val="ConsPlusNormal"/>
            </w:pPr>
          </w:p>
        </w:tc>
        <w:tc>
          <w:tcPr>
            <w:tcW w:w="1549" w:type="dxa"/>
          </w:tcPr>
          <w:p w14:paraId="3D68C088" w14:textId="77777777" w:rsidR="00FC3839" w:rsidRDefault="00FC3839">
            <w:pPr>
              <w:pStyle w:val="ConsPlusNormal"/>
            </w:pPr>
          </w:p>
        </w:tc>
        <w:tc>
          <w:tcPr>
            <w:tcW w:w="1624" w:type="dxa"/>
          </w:tcPr>
          <w:p w14:paraId="76AEF04D" w14:textId="77777777" w:rsidR="00FC3839" w:rsidRDefault="00FC3839">
            <w:pPr>
              <w:pStyle w:val="ConsPlusNormal"/>
            </w:pPr>
          </w:p>
        </w:tc>
        <w:tc>
          <w:tcPr>
            <w:tcW w:w="1579" w:type="dxa"/>
          </w:tcPr>
          <w:p w14:paraId="3045C471" w14:textId="77777777" w:rsidR="00FC3839" w:rsidRDefault="00FC3839">
            <w:pPr>
              <w:pStyle w:val="ConsPlusNormal"/>
            </w:pPr>
          </w:p>
        </w:tc>
        <w:tc>
          <w:tcPr>
            <w:tcW w:w="1429" w:type="dxa"/>
          </w:tcPr>
          <w:p w14:paraId="7F8DF04C" w14:textId="77777777" w:rsidR="00FC3839" w:rsidRDefault="00FC3839">
            <w:pPr>
              <w:pStyle w:val="ConsPlusNormal"/>
            </w:pPr>
          </w:p>
        </w:tc>
        <w:tc>
          <w:tcPr>
            <w:tcW w:w="1744" w:type="dxa"/>
          </w:tcPr>
          <w:p w14:paraId="03489E3B" w14:textId="77777777" w:rsidR="00FC3839" w:rsidRDefault="00FC3839">
            <w:pPr>
              <w:pStyle w:val="ConsPlusNormal"/>
            </w:pPr>
          </w:p>
        </w:tc>
      </w:tr>
      <w:tr w:rsidR="00FC3839" w14:paraId="356DECCC" w14:textId="77777777">
        <w:tc>
          <w:tcPr>
            <w:tcW w:w="484" w:type="dxa"/>
          </w:tcPr>
          <w:p w14:paraId="376269BC" w14:textId="77777777" w:rsidR="00FC3839" w:rsidRDefault="00FC3839">
            <w:pPr>
              <w:pStyle w:val="ConsPlusNormal"/>
              <w:jc w:val="center"/>
            </w:pPr>
            <w:r>
              <w:t>146</w:t>
            </w:r>
          </w:p>
        </w:tc>
        <w:tc>
          <w:tcPr>
            <w:tcW w:w="1504" w:type="dxa"/>
          </w:tcPr>
          <w:p w14:paraId="557F15A1" w14:textId="77777777" w:rsidR="00FC3839" w:rsidRDefault="00FC3839">
            <w:pPr>
              <w:pStyle w:val="ConsPlusNormal"/>
              <w:jc w:val="center"/>
            </w:pPr>
            <w:r>
              <w:t>380102</w:t>
            </w:r>
          </w:p>
        </w:tc>
        <w:tc>
          <w:tcPr>
            <w:tcW w:w="3889" w:type="dxa"/>
          </w:tcPr>
          <w:p w14:paraId="076DB482" w14:textId="77777777" w:rsidR="00FC3839" w:rsidRDefault="00FC3839">
            <w:pPr>
              <w:pStyle w:val="ConsPlusNormal"/>
              <w:jc w:val="both"/>
            </w:pPr>
            <w:r>
              <w:t>Общество с ограниченной ответственностью "Хеликс Новосибирск"</w:t>
            </w:r>
          </w:p>
        </w:tc>
        <w:tc>
          <w:tcPr>
            <w:tcW w:w="1924" w:type="dxa"/>
          </w:tcPr>
          <w:p w14:paraId="16B28BBD" w14:textId="77777777" w:rsidR="00FC3839" w:rsidRDefault="00FC3839">
            <w:pPr>
              <w:pStyle w:val="ConsPlusNormal"/>
            </w:pPr>
          </w:p>
        </w:tc>
        <w:tc>
          <w:tcPr>
            <w:tcW w:w="1924" w:type="dxa"/>
          </w:tcPr>
          <w:p w14:paraId="5AA78117" w14:textId="77777777" w:rsidR="00FC3839" w:rsidRDefault="00FC3839">
            <w:pPr>
              <w:pStyle w:val="ConsPlusNormal"/>
              <w:jc w:val="center"/>
            </w:pPr>
            <w:r>
              <w:t>1</w:t>
            </w:r>
          </w:p>
        </w:tc>
        <w:tc>
          <w:tcPr>
            <w:tcW w:w="2014" w:type="dxa"/>
          </w:tcPr>
          <w:p w14:paraId="6710285E" w14:textId="77777777" w:rsidR="00FC3839" w:rsidRDefault="00FC3839">
            <w:pPr>
              <w:pStyle w:val="ConsPlusNormal"/>
            </w:pPr>
          </w:p>
        </w:tc>
        <w:tc>
          <w:tcPr>
            <w:tcW w:w="1969" w:type="dxa"/>
          </w:tcPr>
          <w:p w14:paraId="71E99641" w14:textId="77777777" w:rsidR="00FC3839" w:rsidRDefault="00FC3839">
            <w:pPr>
              <w:pStyle w:val="ConsPlusNormal"/>
            </w:pPr>
          </w:p>
        </w:tc>
        <w:tc>
          <w:tcPr>
            <w:tcW w:w="1879" w:type="dxa"/>
          </w:tcPr>
          <w:p w14:paraId="29364256" w14:textId="77777777" w:rsidR="00FC3839" w:rsidRDefault="00FC3839">
            <w:pPr>
              <w:pStyle w:val="ConsPlusNormal"/>
            </w:pPr>
          </w:p>
        </w:tc>
        <w:tc>
          <w:tcPr>
            <w:tcW w:w="1549" w:type="dxa"/>
          </w:tcPr>
          <w:p w14:paraId="219BA780" w14:textId="77777777" w:rsidR="00FC3839" w:rsidRDefault="00FC3839">
            <w:pPr>
              <w:pStyle w:val="ConsPlusNormal"/>
            </w:pPr>
          </w:p>
        </w:tc>
        <w:tc>
          <w:tcPr>
            <w:tcW w:w="1624" w:type="dxa"/>
          </w:tcPr>
          <w:p w14:paraId="6B758D33" w14:textId="77777777" w:rsidR="00FC3839" w:rsidRDefault="00FC3839">
            <w:pPr>
              <w:pStyle w:val="ConsPlusNormal"/>
            </w:pPr>
          </w:p>
        </w:tc>
        <w:tc>
          <w:tcPr>
            <w:tcW w:w="1579" w:type="dxa"/>
          </w:tcPr>
          <w:p w14:paraId="17B6C41B" w14:textId="77777777" w:rsidR="00FC3839" w:rsidRDefault="00FC3839">
            <w:pPr>
              <w:pStyle w:val="ConsPlusNormal"/>
            </w:pPr>
          </w:p>
        </w:tc>
        <w:tc>
          <w:tcPr>
            <w:tcW w:w="1429" w:type="dxa"/>
          </w:tcPr>
          <w:p w14:paraId="598E0CE9" w14:textId="77777777" w:rsidR="00FC3839" w:rsidRDefault="00FC3839">
            <w:pPr>
              <w:pStyle w:val="ConsPlusNormal"/>
            </w:pPr>
          </w:p>
        </w:tc>
        <w:tc>
          <w:tcPr>
            <w:tcW w:w="1744" w:type="dxa"/>
          </w:tcPr>
          <w:p w14:paraId="39921CF6" w14:textId="77777777" w:rsidR="00FC3839" w:rsidRDefault="00FC3839">
            <w:pPr>
              <w:pStyle w:val="ConsPlusNormal"/>
            </w:pPr>
          </w:p>
        </w:tc>
      </w:tr>
      <w:tr w:rsidR="00FC3839" w14:paraId="314A3B80" w14:textId="77777777">
        <w:tc>
          <w:tcPr>
            <w:tcW w:w="5877" w:type="dxa"/>
            <w:gridSpan w:val="3"/>
          </w:tcPr>
          <w:p w14:paraId="5522295F" w14:textId="77777777" w:rsidR="00FC3839" w:rsidRDefault="00FC3839">
            <w:pPr>
              <w:pStyle w:val="ConsPlusNormal"/>
              <w:jc w:val="both"/>
            </w:pPr>
            <w:r>
              <w:t>Итого медицинских организаций, участвующих в территориальной программе государственных гарантий, всего, в том числе</w:t>
            </w:r>
          </w:p>
        </w:tc>
        <w:tc>
          <w:tcPr>
            <w:tcW w:w="1924" w:type="dxa"/>
          </w:tcPr>
          <w:p w14:paraId="1A9A047F" w14:textId="77777777" w:rsidR="00FC3839" w:rsidRDefault="00FC3839">
            <w:pPr>
              <w:pStyle w:val="ConsPlusNormal"/>
              <w:jc w:val="center"/>
            </w:pPr>
            <w:r>
              <w:t>73</w:t>
            </w:r>
          </w:p>
        </w:tc>
        <w:tc>
          <w:tcPr>
            <w:tcW w:w="1924" w:type="dxa"/>
          </w:tcPr>
          <w:p w14:paraId="21AB2D97" w14:textId="77777777" w:rsidR="00FC3839" w:rsidRDefault="00FC3839">
            <w:pPr>
              <w:pStyle w:val="ConsPlusNormal"/>
              <w:jc w:val="center"/>
            </w:pPr>
            <w:r>
              <w:t>134</w:t>
            </w:r>
          </w:p>
        </w:tc>
        <w:tc>
          <w:tcPr>
            <w:tcW w:w="2014" w:type="dxa"/>
          </w:tcPr>
          <w:p w14:paraId="3F00CF33" w14:textId="77777777" w:rsidR="00FC3839" w:rsidRDefault="00FC3839">
            <w:pPr>
              <w:pStyle w:val="ConsPlusNormal"/>
              <w:jc w:val="center"/>
            </w:pPr>
            <w:r>
              <w:t>66</w:t>
            </w:r>
          </w:p>
        </w:tc>
        <w:tc>
          <w:tcPr>
            <w:tcW w:w="1969" w:type="dxa"/>
          </w:tcPr>
          <w:p w14:paraId="1D19AD19" w14:textId="77777777" w:rsidR="00FC3839" w:rsidRDefault="00FC3839">
            <w:pPr>
              <w:pStyle w:val="ConsPlusNormal"/>
              <w:jc w:val="center"/>
            </w:pPr>
            <w:r>
              <w:t>59</w:t>
            </w:r>
          </w:p>
        </w:tc>
        <w:tc>
          <w:tcPr>
            <w:tcW w:w="1879" w:type="dxa"/>
          </w:tcPr>
          <w:p w14:paraId="7D125C30" w14:textId="77777777" w:rsidR="00FC3839" w:rsidRDefault="00FC3839">
            <w:pPr>
              <w:pStyle w:val="ConsPlusNormal"/>
              <w:jc w:val="center"/>
            </w:pPr>
            <w:r>
              <w:t>59</w:t>
            </w:r>
          </w:p>
        </w:tc>
        <w:tc>
          <w:tcPr>
            <w:tcW w:w="1549" w:type="dxa"/>
          </w:tcPr>
          <w:p w14:paraId="4467A1E9" w14:textId="77777777" w:rsidR="00FC3839" w:rsidRDefault="00FC3839">
            <w:pPr>
              <w:pStyle w:val="ConsPlusNormal"/>
              <w:jc w:val="center"/>
            </w:pPr>
            <w:r>
              <w:t>67</w:t>
            </w:r>
          </w:p>
        </w:tc>
        <w:tc>
          <w:tcPr>
            <w:tcW w:w="1624" w:type="dxa"/>
          </w:tcPr>
          <w:p w14:paraId="56BB46E1" w14:textId="77777777" w:rsidR="00FC3839" w:rsidRDefault="00FC3839">
            <w:pPr>
              <w:pStyle w:val="ConsPlusNormal"/>
              <w:jc w:val="center"/>
            </w:pPr>
            <w:r>
              <w:t>27</w:t>
            </w:r>
          </w:p>
        </w:tc>
        <w:tc>
          <w:tcPr>
            <w:tcW w:w="1579" w:type="dxa"/>
          </w:tcPr>
          <w:p w14:paraId="699AFA68" w14:textId="77777777" w:rsidR="00FC3839" w:rsidRDefault="00FC3839">
            <w:pPr>
              <w:pStyle w:val="ConsPlusNormal"/>
              <w:jc w:val="center"/>
            </w:pPr>
            <w:r>
              <w:t>15</w:t>
            </w:r>
          </w:p>
        </w:tc>
        <w:tc>
          <w:tcPr>
            <w:tcW w:w="1429" w:type="dxa"/>
          </w:tcPr>
          <w:p w14:paraId="79854B5C" w14:textId="77777777" w:rsidR="00FC3839" w:rsidRDefault="00FC3839">
            <w:pPr>
              <w:pStyle w:val="ConsPlusNormal"/>
              <w:jc w:val="center"/>
            </w:pPr>
            <w:r>
              <w:t>7</w:t>
            </w:r>
          </w:p>
        </w:tc>
        <w:tc>
          <w:tcPr>
            <w:tcW w:w="1744" w:type="dxa"/>
          </w:tcPr>
          <w:p w14:paraId="09A8F1A0" w14:textId="77777777" w:rsidR="00FC3839" w:rsidRDefault="00FC3839">
            <w:pPr>
              <w:pStyle w:val="ConsPlusNormal"/>
              <w:jc w:val="center"/>
            </w:pPr>
            <w:r>
              <w:t>15</w:t>
            </w:r>
          </w:p>
        </w:tc>
      </w:tr>
      <w:tr w:rsidR="00FC3839" w14:paraId="73261E74" w14:textId="77777777">
        <w:tc>
          <w:tcPr>
            <w:tcW w:w="5877" w:type="dxa"/>
            <w:gridSpan w:val="3"/>
          </w:tcPr>
          <w:p w14:paraId="07D97612" w14:textId="77777777" w:rsidR="00FC3839" w:rsidRDefault="00FC3839">
            <w:pPr>
              <w:pStyle w:val="ConsPlusNormal"/>
              <w:jc w:val="both"/>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tcPr>
          <w:p w14:paraId="3C93387A" w14:textId="77777777" w:rsidR="00FC3839" w:rsidRDefault="00FC3839">
            <w:pPr>
              <w:pStyle w:val="ConsPlusNormal"/>
            </w:pPr>
          </w:p>
        </w:tc>
        <w:tc>
          <w:tcPr>
            <w:tcW w:w="1924" w:type="dxa"/>
          </w:tcPr>
          <w:p w14:paraId="76EA730A" w14:textId="77777777" w:rsidR="00FC3839" w:rsidRDefault="00FC3839">
            <w:pPr>
              <w:pStyle w:val="ConsPlusNormal"/>
              <w:jc w:val="center"/>
            </w:pPr>
            <w:r>
              <w:t>2</w:t>
            </w:r>
          </w:p>
        </w:tc>
        <w:tc>
          <w:tcPr>
            <w:tcW w:w="2014" w:type="dxa"/>
          </w:tcPr>
          <w:p w14:paraId="1B4C34DB" w14:textId="77777777" w:rsidR="00FC3839" w:rsidRDefault="00FC3839">
            <w:pPr>
              <w:pStyle w:val="ConsPlusNormal"/>
            </w:pPr>
          </w:p>
        </w:tc>
        <w:tc>
          <w:tcPr>
            <w:tcW w:w="1969" w:type="dxa"/>
          </w:tcPr>
          <w:p w14:paraId="55947087" w14:textId="77777777" w:rsidR="00FC3839" w:rsidRDefault="00FC3839">
            <w:pPr>
              <w:pStyle w:val="ConsPlusNormal"/>
            </w:pPr>
          </w:p>
        </w:tc>
        <w:tc>
          <w:tcPr>
            <w:tcW w:w="1879" w:type="dxa"/>
          </w:tcPr>
          <w:p w14:paraId="3AADC302" w14:textId="77777777" w:rsidR="00FC3839" w:rsidRDefault="00FC3839">
            <w:pPr>
              <w:pStyle w:val="ConsPlusNormal"/>
            </w:pPr>
          </w:p>
        </w:tc>
        <w:tc>
          <w:tcPr>
            <w:tcW w:w="1549" w:type="dxa"/>
          </w:tcPr>
          <w:p w14:paraId="371F0702" w14:textId="77777777" w:rsidR="00FC3839" w:rsidRDefault="00FC3839">
            <w:pPr>
              <w:pStyle w:val="ConsPlusNormal"/>
            </w:pPr>
          </w:p>
        </w:tc>
        <w:tc>
          <w:tcPr>
            <w:tcW w:w="1624" w:type="dxa"/>
          </w:tcPr>
          <w:p w14:paraId="3C5CA50E" w14:textId="77777777" w:rsidR="00FC3839" w:rsidRDefault="00FC3839">
            <w:pPr>
              <w:pStyle w:val="ConsPlusNormal"/>
            </w:pPr>
          </w:p>
        </w:tc>
        <w:tc>
          <w:tcPr>
            <w:tcW w:w="1579" w:type="dxa"/>
          </w:tcPr>
          <w:p w14:paraId="4934CEF2" w14:textId="77777777" w:rsidR="00FC3839" w:rsidRDefault="00FC3839">
            <w:pPr>
              <w:pStyle w:val="ConsPlusNormal"/>
            </w:pPr>
          </w:p>
        </w:tc>
        <w:tc>
          <w:tcPr>
            <w:tcW w:w="1429" w:type="dxa"/>
          </w:tcPr>
          <w:p w14:paraId="09F3F0FC" w14:textId="77777777" w:rsidR="00FC3839" w:rsidRDefault="00FC3839">
            <w:pPr>
              <w:pStyle w:val="ConsPlusNormal"/>
            </w:pPr>
          </w:p>
        </w:tc>
        <w:tc>
          <w:tcPr>
            <w:tcW w:w="1744" w:type="dxa"/>
          </w:tcPr>
          <w:p w14:paraId="6E70A991" w14:textId="77777777" w:rsidR="00FC3839" w:rsidRDefault="00FC3839">
            <w:pPr>
              <w:pStyle w:val="ConsPlusNormal"/>
            </w:pPr>
          </w:p>
        </w:tc>
      </w:tr>
    </w:tbl>
    <w:p w14:paraId="186B2EDF" w14:textId="77777777" w:rsidR="00FC3839" w:rsidRDefault="00FC3839">
      <w:pPr>
        <w:pStyle w:val="ConsPlusNormal"/>
        <w:sectPr w:rsidR="00FC3839">
          <w:pgSz w:w="16838" w:h="11905" w:orient="landscape"/>
          <w:pgMar w:top="1701" w:right="397" w:bottom="850" w:left="397" w:header="0" w:footer="0" w:gutter="0"/>
          <w:cols w:space="720"/>
          <w:titlePg/>
        </w:sectPr>
      </w:pPr>
    </w:p>
    <w:p w14:paraId="62F1D5AF" w14:textId="77777777" w:rsidR="00FC3839" w:rsidRDefault="00FC3839">
      <w:pPr>
        <w:pStyle w:val="ConsPlusNormal"/>
        <w:jc w:val="both"/>
      </w:pPr>
    </w:p>
    <w:p w14:paraId="729F8F03" w14:textId="77777777" w:rsidR="00FC3839" w:rsidRDefault="00FC3839">
      <w:pPr>
        <w:pStyle w:val="ConsPlusNormal"/>
        <w:ind w:firstLine="540"/>
        <w:jc w:val="both"/>
      </w:pPr>
      <w:r>
        <w:t>--------------------------------</w:t>
      </w:r>
    </w:p>
    <w:p w14:paraId="6E3E4A44" w14:textId="77777777" w:rsidR="00FC3839" w:rsidRDefault="00FC3839">
      <w:pPr>
        <w:pStyle w:val="ConsPlusNormal"/>
        <w:spacing w:before="220"/>
        <w:ind w:firstLine="540"/>
        <w:jc w:val="both"/>
      </w:pPr>
      <w:bookmarkStart w:id="5" w:name="P3189"/>
      <w:bookmarkEnd w:id="5"/>
      <w:r>
        <w:t>&lt;*&gt; Заполняется знак отличия (1).</w:t>
      </w:r>
    </w:p>
    <w:p w14:paraId="66B40D5C" w14:textId="77777777" w:rsidR="00FC3839" w:rsidRDefault="00FC3839">
      <w:pPr>
        <w:pStyle w:val="ConsPlusNormal"/>
        <w:jc w:val="both"/>
      </w:pPr>
    </w:p>
    <w:p w14:paraId="2471699A" w14:textId="77777777" w:rsidR="00FC3839" w:rsidRDefault="00FC3839">
      <w:pPr>
        <w:pStyle w:val="ConsPlusNormal"/>
        <w:jc w:val="both"/>
      </w:pPr>
    </w:p>
    <w:p w14:paraId="2DECF0FE" w14:textId="77777777" w:rsidR="00FC3839" w:rsidRDefault="00FC3839">
      <w:pPr>
        <w:pStyle w:val="ConsPlusNormal"/>
        <w:jc w:val="both"/>
      </w:pPr>
    </w:p>
    <w:p w14:paraId="75E61504" w14:textId="77777777" w:rsidR="00FC3839" w:rsidRDefault="00FC3839">
      <w:pPr>
        <w:pStyle w:val="ConsPlusNormal"/>
        <w:jc w:val="both"/>
      </w:pPr>
    </w:p>
    <w:p w14:paraId="16C12501" w14:textId="77777777" w:rsidR="00FC3839" w:rsidRDefault="00FC3839">
      <w:pPr>
        <w:pStyle w:val="ConsPlusNormal"/>
        <w:jc w:val="both"/>
      </w:pPr>
    </w:p>
    <w:p w14:paraId="0AB5563B" w14:textId="77777777" w:rsidR="00FC3839" w:rsidRDefault="00FC3839">
      <w:pPr>
        <w:pStyle w:val="ConsPlusNormal"/>
        <w:jc w:val="right"/>
        <w:outlineLvl w:val="1"/>
      </w:pPr>
      <w:r>
        <w:t>Приложение 2</w:t>
      </w:r>
    </w:p>
    <w:p w14:paraId="69B9D81E" w14:textId="77777777" w:rsidR="00FC3839" w:rsidRDefault="00FC3839">
      <w:pPr>
        <w:pStyle w:val="ConsPlusNormal"/>
        <w:jc w:val="right"/>
      </w:pPr>
      <w:r>
        <w:t>к Территориальной программе</w:t>
      </w:r>
    </w:p>
    <w:p w14:paraId="19A4EA11" w14:textId="77777777" w:rsidR="00FC3839" w:rsidRDefault="00FC3839">
      <w:pPr>
        <w:pStyle w:val="ConsPlusNormal"/>
        <w:jc w:val="right"/>
      </w:pPr>
      <w:r>
        <w:t>государственных гарантий бесплатного</w:t>
      </w:r>
    </w:p>
    <w:p w14:paraId="66B4489E" w14:textId="77777777" w:rsidR="00FC3839" w:rsidRDefault="00FC3839">
      <w:pPr>
        <w:pStyle w:val="ConsPlusNormal"/>
        <w:jc w:val="right"/>
      </w:pPr>
      <w:r>
        <w:t>оказания гражданам медицинской помощи</w:t>
      </w:r>
    </w:p>
    <w:p w14:paraId="2D52C950" w14:textId="77777777" w:rsidR="00FC3839" w:rsidRDefault="00FC3839">
      <w:pPr>
        <w:pStyle w:val="ConsPlusNormal"/>
        <w:jc w:val="right"/>
      </w:pPr>
      <w:r>
        <w:t>в Иркутской области на 2026 год</w:t>
      </w:r>
    </w:p>
    <w:p w14:paraId="5C01DBD3" w14:textId="77777777" w:rsidR="00FC3839" w:rsidRDefault="00FC3839">
      <w:pPr>
        <w:pStyle w:val="ConsPlusNormal"/>
        <w:jc w:val="right"/>
      </w:pPr>
      <w:r>
        <w:t>и на плановый период 2027 и 2028 годов</w:t>
      </w:r>
    </w:p>
    <w:p w14:paraId="4E5B1EB8" w14:textId="77777777" w:rsidR="00FC3839" w:rsidRDefault="00FC3839">
      <w:pPr>
        <w:pStyle w:val="ConsPlusNormal"/>
        <w:jc w:val="both"/>
      </w:pPr>
    </w:p>
    <w:p w14:paraId="18B6565B" w14:textId="77777777" w:rsidR="00FC3839" w:rsidRDefault="00FC3839">
      <w:pPr>
        <w:pStyle w:val="ConsPlusTitle"/>
        <w:jc w:val="center"/>
      </w:pPr>
      <w:bookmarkStart w:id="6" w:name="P3202"/>
      <w:bookmarkEnd w:id="6"/>
      <w:r>
        <w:t>ПЕРЕЧЕНЬ</w:t>
      </w:r>
    </w:p>
    <w:p w14:paraId="261BAEE9" w14:textId="77777777" w:rsidR="00FC3839" w:rsidRDefault="00FC3839">
      <w:pPr>
        <w:pStyle w:val="ConsPlusTitle"/>
        <w:jc w:val="center"/>
      </w:pPr>
      <w:r>
        <w:t>МЕДИЦИНСКИХ ОРГАНИЗАЦИЙ, ОКАЗЫВАЮЩИХ ВЫСОКОТЕХНОЛОГИЧНУЮ</w:t>
      </w:r>
    </w:p>
    <w:p w14:paraId="0F11EFEC" w14:textId="77777777" w:rsidR="00FC3839" w:rsidRDefault="00FC3839">
      <w:pPr>
        <w:pStyle w:val="ConsPlusTitle"/>
        <w:jc w:val="center"/>
      </w:pPr>
      <w:r>
        <w:t>МЕДИЦИНСКУЮ ПОМОЩЬ, В ТОМ ЧИСЛЕ ВЫСОКОТЕХНОЛОГИЧНУЮ</w:t>
      </w:r>
    </w:p>
    <w:p w14:paraId="3E2DEAF4" w14:textId="77777777" w:rsidR="00FC3839" w:rsidRDefault="00FC3839">
      <w:pPr>
        <w:pStyle w:val="ConsPlusTitle"/>
        <w:jc w:val="center"/>
      </w:pPr>
      <w:r>
        <w:t>МЕДИЦИНСКУЮ ПОМОЩЬ, НЕ ВКЛЮЧЕННУЮ В БАЗОВУЮ ПРОГРАММУ</w:t>
      </w:r>
    </w:p>
    <w:p w14:paraId="029B71A7" w14:textId="77777777" w:rsidR="00FC3839" w:rsidRDefault="00FC3839">
      <w:pPr>
        <w:pStyle w:val="ConsPlusTitle"/>
        <w:jc w:val="center"/>
      </w:pPr>
      <w:r>
        <w:t>ОБЯЗАТЕЛЬНОГО МЕДИЦИНСКОГО СТРАХОВАНИЯ</w:t>
      </w:r>
    </w:p>
    <w:p w14:paraId="2063D36F"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989"/>
        <w:gridCol w:w="1756"/>
        <w:gridCol w:w="1757"/>
      </w:tblGrid>
      <w:tr w:rsidR="00FC3839" w14:paraId="36278951" w14:textId="77777777">
        <w:tc>
          <w:tcPr>
            <w:tcW w:w="567" w:type="dxa"/>
            <w:vAlign w:val="center"/>
          </w:tcPr>
          <w:p w14:paraId="30B312E8" w14:textId="77777777" w:rsidR="00FC3839" w:rsidRDefault="00FC3839">
            <w:pPr>
              <w:pStyle w:val="ConsPlusNormal"/>
              <w:jc w:val="center"/>
            </w:pPr>
            <w:r>
              <w:t>N п/п</w:t>
            </w:r>
          </w:p>
        </w:tc>
        <w:tc>
          <w:tcPr>
            <w:tcW w:w="4989" w:type="dxa"/>
            <w:vAlign w:val="center"/>
          </w:tcPr>
          <w:p w14:paraId="60E926FF" w14:textId="77777777" w:rsidR="00FC3839" w:rsidRDefault="00FC3839">
            <w:pPr>
              <w:pStyle w:val="ConsPlusNormal"/>
              <w:jc w:val="center"/>
            </w:pPr>
            <w:r>
              <w:t>Наименование медицинской организации</w:t>
            </w:r>
          </w:p>
        </w:tc>
        <w:tc>
          <w:tcPr>
            <w:tcW w:w="1756" w:type="dxa"/>
            <w:vAlign w:val="center"/>
          </w:tcPr>
          <w:p w14:paraId="6B89E0DF" w14:textId="77777777" w:rsidR="00FC3839" w:rsidRDefault="00FC3839">
            <w:pPr>
              <w:pStyle w:val="ConsPlusNormal"/>
              <w:jc w:val="center"/>
            </w:pPr>
            <w:r>
              <w:t>ВМП, включенная в базовую программу ОМС</w:t>
            </w:r>
          </w:p>
        </w:tc>
        <w:tc>
          <w:tcPr>
            <w:tcW w:w="1757" w:type="dxa"/>
            <w:vAlign w:val="center"/>
          </w:tcPr>
          <w:p w14:paraId="2384BBDB" w14:textId="77777777" w:rsidR="00FC3839" w:rsidRDefault="00FC3839">
            <w:pPr>
              <w:pStyle w:val="ConsPlusNormal"/>
              <w:jc w:val="center"/>
            </w:pPr>
            <w:r>
              <w:t>ВМП, не включенная в базовую программу ОМС</w:t>
            </w:r>
          </w:p>
        </w:tc>
      </w:tr>
      <w:tr w:rsidR="00FC3839" w14:paraId="71A936D7" w14:textId="77777777">
        <w:tc>
          <w:tcPr>
            <w:tcW w:w="567" w:type="dxa"/>
            <w:vAlign w:val="center"/>
          </w:tcPr>
          <w:p w14:paraId="25CBAA37" w14:textId="77777777" w:rsidR="00FC3839" w:rsidRDefault="00FC3839">
            <w:pPr>
              <w:pStyle w:val="ConsPlusNormal"/>
              <w:jc w:val="center"/>
            </w:pPr>
            <w:r>
              <w:t>1</w:t>
            </w:r>
          </w:p>
        </w:tc>
        <w:tc>
          <w:tcPr>
            <w:tcW w:w="4989" w:type="dxa"/>
          </w:tcPr>
          <w:p w14:paraId="114DC5E4" w14:textId="77777777" w:rsidR="00FC3839" w:rsidRDefault="00FC3839">
            <w:pPr>
              <w:pStyle w:val="ConsPlusNormal"/>
              <w:jc w:val="both"/>
            </w:pPr>
            <w:r>
              <w:t>Государственное бюджетное учреждение здравоохранения "Областной онкологический диспансер"</w:t>
            </w:r>
          </w:p>
        </w:tc>
        <w:tc>
          <w:tcPr>
            <w:tcW w:w="1756" w:type="dxa"/>
            <w:vAlign w:val="center"/>
          </w:tcPr>
          <w:p w14:paraId="6FAD815C" w14:textId="77777777" w:rsidR="00FC3839" w:rsidRDefault="00FC3839">
            <w:pPr>
              <w:pStyle w:val="ConsPlusNormal"/>
              <w:jc w:val="center"/>
            </w:pPr>
            <w:r>
              <w:t>+</w:t>
            </w:r>
          </w:p>
        </w:tc>
        <w:tc>
          <w:tcPr>
            <w:tcW w:w="1757" w:type="dxa"/>
            <w:vAlign w:val="center"/>
          </w:tcPr>
          <w:p w14:paraId="6E4895D6" w14:textId="77777777" w:rsidR="00FC3839" w:rsidRDefault="00FC3839">
            <w:pPr>
              <w:pStyle w:val="ConsPlusNormal"/>
              <w:jc w:val="center"/>
            </w:pPr>
            <w:r>
              <w:t>+</w:t>
            </w:r>
          </w:p>
        </w:tc>
      </w:tr>
      <w:tr w:rsidR="00FC3839" w14:paraId="299895C1" w14:textId="77777777">
        <w:tc>
          <w:tcPr>
            <w:tcW w:w="567" w:type="dxa"/>
            <w:vAlign w:val="center"/>
          </w:tcPr>
          <w:p w14:paraId="03A9B8F1" w14:textId="77777777" w:rsidR="00FC3839" w:rsidRDefault="00FC3839">
            <w:pPr>
              <w:pStyle w:val="ConsPlusNormal"/>
              <w:jc w:val="center"/>
            </w:pPr>
            <w:r>
              <w:t>2</w:t>
            </w:r>
          </w:p>
        </w:tc>
        <w:tc>
          <w:tcPr>
            <w:tcW w:w="4989" w:type="dxa"/>
          </w:tcPr>
          <w:p w14:paraId="21289925" w14:textId="77777777" w:rsidR="00FC3839" w:rsidRDefault="00FC3839">
            <w:pPr>
              <w:pStyle w:val="ConsPlusNormal"/>
              <w:jc w:val="both"/>
            </w:pPr>
            <w:r>
              <w:t>Областное государственное бюджетное учреждение здравоохранения "Иркутская городская клиническая больница N 1"</w:t>
            </w:r>
          </w:p>
        </w:tc>
        <w:tc>
          <w:tcPr>
            <w:tcW w:w="1756" w:type="dxa"/>
            <w:vAlign w:val="center"/>
          </w:tcPr>
          <w:p w14:paraId="2D87DEA2" w14:textId="77777777" w:rsidR="00FC3839" w:rsidRDefault="00FC3839">
            <w:pPr>
              <w:pStyle w:val="ConsPlusNormal"/>
              <w:jc w:val="center"/>
            </w:pPr>
            <w:r>
              <w:t>+</w:t>
            </w:r>
          </w:p>
        </w:tc>
        <w:tc>
          <w:tcPr>
            <w:tcW w:w="1757" w:type="dxa"/>
            <w:vAlign w:val="center"/>
          </w:tcPr>
          <w:p w14:paraId="5074BD8C" w14:textId="77777777" w:rsidR="00FC3839" w:rsidRDefault="00FC3839">
            <w:pPr>
              <w:pStyle w:val="ConsPlusNormal"/>
              <w:jc w:val="center"/>
            </w:pPr>
            <w:r>
              <w:t>+</w:t>
            </w:r>
          </w:p>
        </w:tc>
      </w:tr>
      <w:tr w:rsidR="00FC3839" w14:paraId="06BBACB1" w14:textId="77777777">
        <w:tc>
          <w:tcPr>
            <w:tcW w:w="567" w:type="dxa"/>
            <w:vAlign w:val="center"/>
          </w:tcPr>
          <w:p w14:paraId="5DB5C42F" w14:textId="77777777" w:rsidR="00FC3839" w:rsidRDefault="00FC3839">
            <w:pPr>
              <w:pStyle w:val="ConsPlusNormal"/>
              <w:jc w:val="center"/>
            </w:pPr>
            <w:r>
              <w:t>3</w:t>
            </w:r>
          </w:p>
        </w:tc>
        <w:tc>
          <w:tcPr>
            <w:tcW w:w="4989" w:type="dxa"/>
          </w:tcPr>
          <w:p w14:paraId="21342C52" w14:textId="77777777" w:rsidR="00FC3839" w:rsidRDefault="00FC3839">
            <w:pPr>
              <w:pStyle w:val="ConsPlusNormal"/>
              <w:jc w:val="both"/>
            </w:pPr>
            <w:r>
              <w:t>Частное учреждение здравоохранения "Клиническая больница "РЖД-Медицина" города Иркутск"</w:t>
            </w:r>
          </w:p>
        </w:tc>
        <w:tc>
          <w:tcPr>
            <w:tcW w:w="1756" w:type="dxa"/>
            <w:vAlign w:val="center"/>
          </w:tcPr>
          <w:p w14:paraId="6995192F" w14:textId="77777777" w:rsidR="00FC3839" w:rsidRDefault="00FC3839">
            <w:pPr>
              <w:pStyle w:val="ConsPlusNormal"/>
              <w:jc w:val="center"/>
            </w:pPr>
            <w:r>
              <w:t>+</w:t>
            </w:r>
          </w:p>
        </w:tc>
        <w:tc>
          <w:tcPr>
            <w:tcW w:w="1757" w:type="dxa"/>
            <w:vAlign w:val="center"/>
          </w:tcPr>
          <w:p w14:paraId="17F40049" w14:textId="77777777" w:rsidR="00FC3839" w:rsidRDefault="00FC3839">
            <w:pPr>
              <w:pStyle w:val="ConsPlusNormal"/>
              <w:jc w:val="center"/>
            </w:pPr>
            <w:r>
              <w:t>-</w:t>
            </w:r>
          </w:p>
        </w:tc>
      </w:tr>
      <w:tr w:rsidR="00FC3839" w14:paraId="6A2A5D39" w14:textId="77777777">
        <w:tc>
          <w:tcPr>
            <w:tcW w:w="567" w:type="dxa"/>
            <w:vAlign w:val="center"/>
          </w:tcPr>
          <w:p w14:paraId="68DCB04E" w14:textId="77777777" w:rsidR="00FC3839" w:rsidRDefault="00FC3839">
            <w:pPr>
              <w:pStyle w:val="ConsPlusNormal"/>
              <w:jc w:val="center"/>
            </w:pPr>
            <w:r>
              <w:t>4</w:t>
            </w:r>
          </w:p>
        </w:tc>
        <w:tc>
          <w:tcPr>
            <w:tcW w:w="4989" w:type="dxa"/>
          </w:tcPr>
          <w:p w14:paraId="75648E67" w14:textId="77777777" w:rsidR="00FC3839" w:rsidRDefault="00FC3839">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c>
          <w:tcPr>
            <w:tcW w:w="1756" w:type="dxa"/>
            <w:vAlign w:val="center"/>
          </w:tcPr>
          <w:p w14:paraId="2DB7FF1A" w14:textId="77777777" w:rsidR="00FC3839" w:rsidRDefault="00FC3839">
            <w:pPr>
              <w:pStyle w:val="ConsPlusNormal"/>
              <w:jc w:val="center"/>
            </w:pPr>
            <w:r>
              <w:t>+</w:t>
            </w:r>
          </w:p>
        </w:tc>
        <w:tc>
          <w:tcPr>
            <w:tcW w:w="1757" w:type="dxa"/>
            <w:vAlign w:val="center"/>
          </w:tcPr>
          <w:p w14:paraId="06C261B0" w14:textId="77777777" w:rsidR="00FC3839" w:rsidRDefault="00FC3839">
            <w:pPr>
              <w:pStyle w:val="ConsPlusNormal"/>
              <w:jc w:val="center"/>
            </w:pPr>
            <w:r>
              <w:t>+</w:t>
            </w:r>
          </w:p>
        </w:tc>
      </w:tr>
      <w:tr w:rsidR="00FC3839" w14:paraId="27F0F04A" w14:textId="77777777">
        <w:tc>
          <w:tcPr>
            <w:tcW w:w="567" w:type="dxa"/>
            <w:vAlign w:val="center"/>
          </w:tcPr>
          <w:p w14:paraId="76474E10" w14:textId="77777777" w:rsidR="00FC3839" w:rsidRDefault="00FC3839">
            <w:pPr>
              <w:pStyle w:val="ConsPlusNormal"/>
              <w:jc w:val="center"/>
            </w:pPr>
            <w:r>
              <w:t>5</w:t>
            </w:r>
          </w:p>
        </w:tc>
        <w:tc>
          <w:tcPr>
            <w:tcW w:w="4989" w:type="dxa"/>
          </w:tcPr>
          <w:p w14:paraId="288AAD68" w14:textId="77777777" w:rsidR="00FC3839" w:rsidRDefault="00FC3839">
            <w:pPr>
              <w:pStyle w:val="ConsPlusNormal"/>
              <w:jc w:val="both"/>
            </w:pPr>
            <w:r>
              <w:t>Областное государственное автономное учреждение здравоохранения "МЕДСАНЧАСТЬ ИАПО"</w:t>
            </w:r>
          </w:p>
        </w:tc>
        <w:tc>
          <w:tcPr>
            <w:tcW w:w="1756" w:type="dxa"/>
            <w:vAlign w:val="center"/>
          </w:tcPr>
          <w:p w14:paraId="6B2B3057" w14:textId="77777777" w:rsidR="00FC3839" w:rsidRDefault="00FC3839">
            <w:pPr>
              <w:pStyle w:val="ConsPlusNormal"/>
              <w:jc w:val="center"/>
            </w:pPr>
            <w:r>
              <w:t>+</w:t>
            </w:r>
          </w:p>
        </w:tc>
        <w:tc>
          <w:tcPr>
            <w:tcW w:w="1757" w:type="dxa"/>
            <w:vAlign w:val="center"/>
          </w:tcPr>
          <w:p w14:paraId="72EA7755" w14:textId="77777777" w:rsidR="00FC3839" w:rsidRDefault="00FC3839">
            <w:pPr>
              <w:pStyle w:val="ConsPlusNormal"/>
              <w:jc w:val="center"/>
            </w:pPr>
            <w:r>
              <w:t>-</w:t>
            </w:r>
          </w:p>
        </w:tc>
      </w:tr>
      <w:tr w:rsidR="00FC3839" w14:paraId="5DFCB58B" w14:textId="77777777">
        <w:tc>
          <w:tcPr>
            <w:tcW w:w="567" w:type="dxa"/>
            <w:vAlign w:val="center"/>
          </w:tcPr>
          <w:p w14:paraId="613F1CD3" w14:textId="77777777" w:rsidR="00FC3839" w:rsidRDefault="00FC3839">
            <w:pPr>
              <w:pStyle w:val="ConsPlusNormal"/>
              <w:jc w:val="center"/>
            </w:pPr>
            <w:r>
              <w:t>6</w:t>
            </w:r>
          </w:p>
        </w:tc>
        <w:tc>
          <w:tcPr>
            <w:tcW w:w="4989" w:type="dxa"/>
          </w:tcPr>
          <w:p w14:paraId="4D41B19A" w14:textId="77777777" w:rsidR="00FC3839" w:rsidRDefault="00FC3839">
            <w:pPr>
              <w:pStyle w:val="ConsPlusNormal"/>
              <w:jc w:val="both"/>
            </w:pPr>
            <w:r>
              <w:t>Областное государственное бюджетное учреждение здравоохранения "Иркутский городской перинатальный центр имени Малиновского М.С."</w:t>
            </w:r>
          </w:p>
        </w:tc>
        <w:tc>
          <w:tcPr>
            <w:tcW w:w="1756" w:type="dxa"/>
            <w:vAlign w:val="center"/>
          </w:tcPr>
          <w:p w14:paraId="6C4750D0" w14:textId="77777777" w:rsidR="00FC3839" w:rsidRDefault="00FC3839">
            <w:pPr>
              <w:pStyle w:val="ConsPlusNormal"/>
              <w:jc w:val="center"/>
            </w:pPr>
            <w:r>
              <w:t>+</w:t>
            </w:r>
          </w:p>
        </w:tc>
        <w:tc>
          <w:tcPr>
            <w:tcW w:w="1757" w:type="dxa"/>
            <w:vAlign w:val="center"/>
          </w:tcPr>
          <w:p w14:paraId="06F41CAC" w14:textId="77777777" w:rsidR="00FC3839" w:rsidRDefault="00FC3839">
            <w:pPr>
              <w:pStyle w:val="ConsPlusNormal"/>
              <w:jc w:val="center"/>
            </w:pPr>
            <w:r>
              <w:t>-</w:t>
            </w:r>
          </w:p>
        </w:tc>
      </w:tr>
      <w:tr w:rsidR="00FC3839" w14:paraId="006C9E4A" w14:textId="77777777">
        <w:tc>
          <w:tcPr>
            <w:tcW w:w="567" w:type="dxa"/>
            <w:vAlign w:val="center"/>
          </w:tcPr>
          <w:p w14:paraId="42CD8524" w14:textId="77777777" w:rsidR="00FC3839" w:rsidRDefault="00FC3839">
            <w:pPr>
              <w:pStyle w:val="ConsPlusNormal"/>
              <w:jc w:val="center"/>
            </w:pPr>
            <w:r>
              <w:t>7</w:t>
            </w:r>
          </w:p>
        </w:tc>
        <w:tc>
          <w:tcPr>
            <w:tcW w:w="4989" w:type="dxa"/>
          </w:tcPr>
          <w:p w14:paraId="61798247" w14:textId="77777777" w:rsidR="00FC3839" w:rsidRDefault="00FC3839">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c>
          <w:tcPr>
            <w:tcW w:w="1756" w:type="dxa"/>
            <w:vAlign w:val="center"/>
          </w:tcPr>
          <w:p w14:paraId="0D87D395" w14:textId="77777777" w:rsidR="00FC3839" w:rsidRDefault="00FC3839">
            <w:pPr>
              <w:pStyle w:val="ConsPlusNormal"/>
              <w:jc w:val="center"/>
            </w:pPr>
            <w:r>
              <w:t>+</w:t>
            </w:r>
          </w:p>
        </w:tc>
        <w:tc>
          <w:tcPr>
            <w:tcW w:w="1757" w:type="dxa"/>
            <w:vAlign w:val="center"/>
          </w:tcPr>
          <w:p w14:paraId="2ECCC349" w14:textId="77777777" w:rsidR="00FC3839" w:rsidRDefault="00FC3839">
            <w:pPr>
              <w:pStyle w:val="ConsPlusNormal"/>
              <w:jc w:val="center"/>
            </w:pPr>
            <w:r>
              <w:t>+</w:t>
            </w:r>
          </w:p>
        </w:tc>
      </w:tr>
      <w:tr w:rsidR="00FC3839" w14:paraId="60A9795B" w14:textId="77777777">
        <w:tc>
          <w:tcPr>
            <w:tcW w:w="567" w:type="dxa"/>
            <w:vAlign w:val="center"/>
          </w:tcPr>
          <w:p w14:paraId="62013D65" w14:textId="77777777" w:rsidR="00FC3839" w:rsidRDefault="00FC3839">
            <w:pPr>
              <w:pStyle w:val="ConsPlusNormal"/>
              <w:jc w:val="center"/>
            </w:pPr>
            <w:r>
              <w:lastRenderedPageBreak/>
              <w:t>8</w:t>
            </w:r>
          </w:p>
        </w:tc>
        <w:tc>
          <w:tcPr>
            <w:tcW w:w="4989" w:type="dxa"/>
          </w:tcPr>
          <w:p w14:paraId="649D3497" w14:textId="77777777" w:rsidR="00FC3839" w:rsidRDefault="00FC3839">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c>
          <w:tcPr>
            <w:tcW w:w="1756" w:type="dxa"/>
            <w:vAlign w:val="center"/>
          </w:tcPr>
          <w:p w14:paraId="7DF7758B" w14:textId="77777777" w:rsidR="00FC3839" w:rsidRDefault="00FC3839">
            <w:pPr>
              <w:pStyle w:val="ConsPlusNormal"/>
              <w:jc w:val="center"/>
            </w:pPr>
            <w:r>
              <w:t>+</w:t>
            </w:r>
          </w:p>
        </w:tc>
        <w:tc>
          <w:tcPr>
            <w:tcW w:w="1757" w:type="dxa"/>
            <w:vAlign w:val="center"/>
          </w:tcPr>
          <w:p w14:paraId="19655CE5" w14:textId="77777777" w:rsidR="00FC3839" w:rsidRDefault="00FC3839">
            <w:pPr>
              <w:pStyle w:val="ConsPlusNormal"/>
              <w:jc w:val="center"/>
            </w:pPr>
            <w:r>
              <w:t>+</w:t>
            </w:r>
          </w:p>
        </w:tc>
      </w:tr>
      <w:tr w:rsidR="00FC3839" w14:paraId="1687288A" w14:textId="77777777">
        <w:tc>
          <w:tcPr>
            <w:tcW w:w="567" w:type="dxa"/>
            <w:vAlign w:val="center"/>
          </w:tcPr>
          <w:p w14:paraId="60A192CA" w14:textId="77777777" w:rsidR="00FC3839" w:rsidRDefault="00FC3839">
            <w:pPr>
              <w:pStyle w:val="ConsPlusNormal"/>
              <w:jc w:val="center"/>
            </w:pPr>
            <w:r>
              <w:t>9</w:t>
            </w:r>
          </w:p>
        </w:tc>
        <w:tc>
          <w:tcPr>
            <w:tcW w:w="4989" w:type="dxa"/>
          </w:tcPr>
          <w:p w14:paraId="31893D74" w14:textId="77777777" w:rsidR="00FC3839" w:rsidRDefault="00FC3839">
            <w:pPr>
              <w:pStyle w:val="ConsPlusNormal"/>
              <w:jc w:val="both"/>
            </w:pPr>
            <w:r>
              <w:t>Частное учреждение "Медико-санитарная часть N 36"</w:t>
            </w:r>
          </w:p>
        </w:tc>
        <w:tc>
          <w:tcPr>
            <w:tcW w:w="1756" w:type="dxa"/>
            <w:vAlign w:val="center"/>
          </w:tcPr>
          <w:p w14:paraId="79075E75" w14:textId="77777777" w:rsidR="00FC3839" w:rsidRDefault="00FC3839">
            <w:pPr>
              <w:pStyle w:val="ConsPlusNormal"/>
              <w:jc w:val="center"/>
            </w:pPr>
            <w:r>
              <w:t>+</w:t>
            </w:r>
          </w:p>
        </w:tc>
        <w:tc>
          <w:tcPr>
            <w:tcW w:w="1757" w:type="dxa"/>
            <w:vAlign w:val="center"/>
          </w:tcPr>
          <w:p w14:paraId="2ABFAE1C" w14:textId="77777777" w:rsidR="00FC3839" w:rsidRDefault="00FC3839">
            <w:pPr>
              <w:pStyle w:val="ConsPlusNormal"/>
              <w:jc w:val="center"/>
            </w:pPr>
            <w:r>
              <w:t>-</w:t>
            </w:r>
          </w:p>
        </w:tc>
      </w:tr>
      <w:tr w:rsidR="00FC3839" w14:paraId="06476999" w14:textId="77777777">
        <w:tc>
          <w:tcPr>
            <w:tcW w:w="567" w:type="dxa"/>
            <w:vAlign w:val="center"/>
          </w:tcPr>
          <w:p w14:paraId="5A2AEABB" w14:textId="77777777" w:rsidR="00FC3839" w:rsidRDefault="00FC3839">
            <w:pPr>
              <w:pStyle w:val="ConsPlusNormal"/>
              <w:jc w:val="center"/>
            </w:pPr>
            <w:r>
              <w:t>10</w:t>
            </w:r>
          </w:p>
        </w:tc>
        <w:tc>
          <w:tcPr>
            <w:tcW w:w="4989" w:type="dxa"/>
          </w:tcPr>
          <w:p w14:paraId="3B7BF568" w14:textId="77777777" w:rsidR="00FC3839" w:rsidRDefault="00FC3839">
            <w:pPr>
              <w:pStyle w:val="ConsPlusNormal"/>
              <w:jc w:val="both"/>
            </w:pPr>
            <w:r>
              <w:t>Областное государственное бюджетное учреждение здравоохранения "Иркутская городская клиническая больница N 3"</w:t>
            </w:r>
          </w:p>
        </w:tc>
        <w:tc>
          <w:tcPr>
            <w:tcW w:w="1756" w:type="dxa"/>
            <w:vAlign w:val="center"/>
          </w:tcPr>
          <w:p w14:paraId="1D8258B8" w14:textId="77777777" w:rsidR="00FC3839" w:rsidRDefault="00FC3839">
            <w:pPr>
              <w:pStyle w:val="ConsPlusNormal"/>
              <w:jc w:val="center"/>
            </w:pPr>
            <w:r>
              <w:t>+</w:t>
            </w:r>
          </w:p>
        </w:tc>
        <w:tc>
          <w:tcPr>
            <w:tcW w:w="1757" w:type="dxa"/>
            <w:vAlign w:val="center"/>
          </w:tcPr>
          <w:p w14:paraId="2C925EB1" w14:textId="77777777" w:rsidR="00FC3839" w:rsidRDefault="00FC3839">
            <w:pPr>
              <w:pStyle w:val="ConsPlusNormal"/>
              <w:jc w:val="center"/>
            </w:pPr>
            <w:r>
              <w:t>+</w:t>
            </w:r>
          </w:p>
        </w:tc>
      </w:tr>
      <w:tr w:rsidR="00FC3839" w14:paraId="445C00FB" w14:textId="77777777">
        <w:tc>
          <w:tcPr>
            <w:tcW w:w="567" w:type="dxa"/>
            <w:vAlign w:val="center"/>
          </w:tcPr>
          <w:p w14:paraId="7CAAB605" w14:textId="77777777" w:rsidR="00FC3839" w:rsidRDefault="00FC3839">
            <w:pPr>
              <w:pStyle w:val="ConsPlusNormal"/>
              <w:jc w:val="center"/>
            </w:pPr>
            <w:r>
              <w:t>11</w:t>
            </w:r>
          </w:p>
        </w:tc>
        <w:tc>
          <w:tcPr>
            <w:tcW w:w="4989" w:type="dxa"/>
          </w:tcPr>
          <w:p w14:paraId="3C15DACC" w14:textId="77777777" w:rsidR="00FC3839" w:rsidRDefault="00FC3839">
            <w:pPr>
              <w:pStyle w:val="ConsPlusNormal"/>
              <w:jc w:val="both"/>
            </w:pPr>
            <w:r>
              <w:t>Государственное бюджетное учреждение здравоохранения "Областной кожно-венерологический диспансер"</w:t>
            </w:r>
          </w:p>
        </w:tc>
        <w:tc>
          <w:tcPr>
            <w:tcW w:w="1756" w:type="dxa"/>
            <w:vAlign w:val="center"/>
          </w:tcPr>
          <w:p w14:paraId="2D779D0D" w14:textId="77777777" w:rsidR="00FC3839" w:rsidRDefault="00FC3839">
            <w:pPr>
              <w:pStyle w:val="ConsPlusNormal"/>
              <w:jc w:val="center"/>
            </w:pPr>
            <w:r>
              <w:t>+</w:t>
            </w:r>
          </w:p>
        </w:tc>
        <w:tc>
          <w:tcPr>
            <w:tcW w:w="1757" w:type="dxa"/>
            <w:vAlign w:val="center"/>
          </w:tcPr>
          <w:p w14:paraId="60D0C680" w14:textId="77777777" w:rsidR="00FC3839" w:rsidRDefault="00FC3839">
            <w:pPr>
              <w:pStyle w:val="ConsPlusNormal"/>
              <w:jc w:val="center"/>
            </w:pPr>
            <w:r>
              <w:t>-</w:t>
            </w:r>
          </w:p>
        </w:tc>
      </w:tr>
      <w:tr w:rsidR="00FC3839" w14:paraId="5E420456" w14:textId="77777777">
        <w:tc>
          <w:tcPr>
            <w:tcW w:w="567" w:type="dxa"/>
            <w:vAlign w:val="center"/>
          </w:tcPr>
          <w:p w14:paraId="189E66EA" w14:textId="77777777" w:rsidR="00FC3839" w:rsidRDefault="00FC3839">
            <w:pPr>
              <w:pStyle w:val="ConsPlusNormal"/>
              <w:jc w:val="center"/>
            </w:pPr>
            <w:r>
              <w:t>12</w:t>
            </w:r>
          </w:p>
        </w:tc>
        <w:tc>
          <w:tcPr>
            <w:tcW w:w="4989" w:type="dxa"/>
          </w:tcPr>
          <w:p w14:paraId="0FDEEEA9" w14:textId="77777777" w:rsidR="00FC3839" w:rsidRDefault="00FC3839">
            <w:pPr>
              <w:pStyle w:val="ConsPlusNormal"/>
              <w:jc w:val="both"/>
            </w:pPr>
            <w:r>
              <w:t>Областное государственное автономное учреждение здравоохранения "Ангарская городская больница"</w:t>
            </w:r>
          </w:p>
        </w:tc>
        <w:tc>
          <w:tcPr>
            <w:tcW w:w="1756" w:type="dxa"/>
            <w:vAlign w:val="center"/>
          </w:tcPr>
          <w:p w14:paraId="76768017" w14:textId="77777777" w:rsidR="00FC3839" w:rsidRDefault="00FC3839">
            <w:pPr>
              <w:pStyle w:val="ConsPlusNormal"/>
              <w:jc w:val="center"/>
            </w:pPr>
            <w:r>
              <w:t>+</w:t>
            </w:r>
          </w:p>
        </w:tc>
        <w:tc>
          <w:tcPr>
            <w:tcW w:w="1757" w:type="dxa"/>
            <w:vAlign w:val="center"/>
          </w:tcPr>
          <w:p w14:paraId="3B1CE320" w14:textId="77777777" w:rsidR="00FC3839" w:rsidRDefault="00FC3839">
            <w:pPr>
              <w:pStyle w:val="ConsPlusNormal"/>
              <w:jc w:val="center"/>
            </w:pPr>
            <w:r>
              <w:t>-</w:t>
            </w:r>
          </w:p>
        </w:tc>
      </w:tr>
      <w:tr w:rsidR="00FC3839" w14:paraId="2CB9A24E" w14:textId="77777777">
        <w:tc>
          <w:tcPr>
            <w:tcW w:w="567" w:type="dxa"/>
            <w:vAlign w:val="center"/>
          </w:tcPr>
          <w:p w14:paraId="25AD3C8C" w14:textId="77777777" w:rsidR="00FC3839" w:rsidRDefault="00FC3839">
            <w:pPr>
              <w:pStyle w:val="ConsPlusNormal"/>
              <w:jc w:val="center"/>
            </w:pPr>
            <w:r>
              <w:t>13</w:t>
            </w:r>
          </w:p>
        </w:tc>
        <w:tc>
          <w:tcPr>
            <w:tcW w:w="4989" w:type="dxa"/>
          </w:tcPr>
          <w:p w14:paraId="01F89085" w14:textId="77777777" w:rsidR="00FC3839" w:rsidRDefault="00FC3839">
            <w:pPr>
              <w:pStyle w:val="ConsPlusNormal"/>
              <w:jc w:val="both"/>
            </w:pPr>
            <w:r>
              <w:t>Медицинская автономная некоммерческая организация "Лечебно-диагностический центр"</w:t>
            </w:r>
          </w:p>
        </w:tc>
        <w:tc>
          <w:tcPr>
            <w:tcW w:w="1756" w:type="dxa"/>
            <w:vAlign w:val="center"/>
          </w:tcPr>
          <w:p w14:paraId="37CCE0A2" w14:textId="77777777" w:rsidR="00FC3839" w:rsidRDefault="00FC3839">
            <w:pPr>
              <w:pStyle w:val="ConsPlusNormal"/>
              <w:jc w:val="center"/>
            </w:pPr>
            <w:r>
              <w:t>+</w:t>
            </w:r>
          </w:p>
        </w:tc>
        <w:tc>
          <w:tcPr>
            <w:tcW w:w="1757" w:type="dxa"/>
            <w:vAlign w:val="center"/>
          </w:tcPr>
          <w:p w14:paraId="49D28809" w14:textId="77777777" w:rsidR="00FC3839" w:rsidRDefault="00FC3839">
            <w:pPr>
              <w:pStyle w:val="ConsPlusNormal"/>
              <w:jc w:val="center"/>
            </w:pPr>
            <w:r>
              <w:t>-</w:t>
            </w:r>
          </w:p>
        </w:tc>
      </w:tr>
      <w:tr w:rsidR="00FC3839" w14:paraId="427A34F2" w14:textId="77777777">
        <w:tc>
          <w:tcPr>
            <w:tcW w:w="567" w:type="dxa"/>
            <w:vAlign w:val="center"/>
          </w:tcPr>
          <w:p w14:paraId="6894466D" w14:textId="77777777" w:rsidR="00FC3839" w:rsidRDefault="00FC3839">
            <w:pPr>
              <w:pStyle w:val="ConsPlusNormal"/>
              <w:jc w:val="center"/>
            </w:pPr>
            <w:r>
              <w:t>14</w:t>
            </w:r>
          </w:p>
        </w:tc>
        <w:tc>
          <w:tcPr>
            <w:tcW w:w="4989" w:type="dxa"/>
          </w:tcPr>
          <w:p w14:paraId="1B5EB75D" w14:textId="77777777" w:rsidR="00FC3839" w:rsidRDefault="00FC3839">
            <w:pPr>
              <w:pStyle w:val="ConsPlusNormal"/>
              <w:jc w:val="both"/>
            </w:pPr>
            <w:r>
              <w:t>Общество с ограниченной ответственностью "КатЛаб-Ангара"</w:t>
            </w:r>
          </w:p>
        </w:tc>
        <w:tc>
          <w:tcPr>
            <w:tcW w:w="1756" w:type="dxa"/>
            <w:vAlign w:val="center"/>
          </w:tcPr>
          <w:p w14:paraId="1BAD369D" w14:textId="77777777" w:rsidR="00FC3839" w:rsidRDefault="00FC3839">
            <w:pPr>
              <w:pStyle w:val="ConsPlusNormal"/>
              <w:jc w:val="center"/>
            </w:pPr>
            <w:r>
              <w:t>+</w:t>
            </w:r>
          </w:p>
        </w:tc>
        <w:tc>
          <w:tcPr>
            <w:tcW w:w="1757" w:type="dxa"/>
            <w:vAlign w:val="center"/>
          </w:tcPr>
          <w:p w14:paraId="5F14F7FB" w14:textId="77777777" w:rsidR="00FC3839" w:rsidRDefault="00FC3839">
            <w:pPr>
              <w:pStyle w:val="ConsPlusNormal"/>
              <w:jc w:val="center"/>
            </w:pPr>
            <w:r>
              <w:t>-</w:t>
            </w:r>
          </w:p>
        </w:tc>
      </w:tr>
      <w:tr w:rsidR="00FC3839" w14:paraId="32E3BDC8" w14:textId="77777777">
        <w:tc>
          <w:tcPr>
            <w:tcW w:w="567" w:type="dxa"/>
            <w:vAlign w:val="center"/>
          </w:tcPr>
          <w:p w14:paraId="654DFCCE" w14:textId="77777777" w:rsidR="00FC3839" w:rsidRDefault="00FC3839">
            <w:pPr>
              <w:pStyle w:val="ConsPlusNormal"/>
              <w:jc w:val="center"/>
            </w:pPr>
            <w:r>
              <w:t>15</w:t>
            </w:r>
          </w:p>
        </w:tc>
        <w:tc>
          <w:tcPr>
            <w:tcW w:w="4989" w:type="dxa"/>
            <w:vAlign w:val="center"/>
          </w:tcPr>
          <w:p w14:paraId="7BE86351" w14:textId="77777777" w:rsidR="00FC3839" w:rsidRDefault="00FC3839">
            <w:pPr>
              <w:pStyle w:val="ConsPlusNormal"/>
              <w:jc w:val="both"/>
            </w:pPr>
            <w:r>
              <w:t>Областное государственное бюджетное учреждение здравоохранения "Киренская районная больница"</w:t>
            </w:r>
          </w:p>
        </w:tc>
        <w:tc>
          <w:tcPr>
            <w:tcW w:w="1756" w:type="dxa"/>
            <w:vAlign w:val="center"/>
          </w:tcPr>
          <w:p w14:paraId="1D371DA1" w14:textId="77777777" w:rsidR="00FC3839" w:rsidRDefault="00FC3839">
            <w:pPr>
              <w:pStyle w:val="ConsPlusNormal"/>
              <w:jc w:val="center"/>
            </w:pPr>
            <w:r>
              <w:t>+</w:t>
            </w:r>
          </w:p>
        </w:tc>
        <w:tc>
          <w:tcPr>
            <w:tcW w:w="1757" w:type="dxa"/>
            <w:vAlign w:val="center"/>
          </w:tcPr>
          <w:p w14:paraId="66785F0F" w14:textId="77777777" w:rsidR="00FC3839" w:rsidRDefault="00FC3839">
            <w:pPr>
              <w:pStyle w:val="ConsPlusNormal"/>
              <w:jc w:val="center"/>
            </w:pPr>
            <w:r>
              <w:t>-</w:t>
            </w:r>
          </w:p>
        </w:tc>
      </w:tr>
    </w:tbl>
    <w:p w14:paraId="65F47ABE" w14:textId="77777777" w:rsidR="00FC3839" w:rsidRDefault="00FC3839">
      <w:pPr>
        <w:pStyle w:val="ConsPlusNormal"/>
        <w:jc w:val="both"/>
      </w:pPr>
    </w:p>
    <w:p w14:paraId="6F15CA19" w14:textId="77777777" w:rsidR="00FC3839" w:rsidRDefault="00FC3839">
      <w:pPr>
        <w:pStyle w:val="ConsPlusNormal"/>
        <w:jc w:val="both"/>
      </w:pPr>
    </w:p>
    <w:p w14:paraId="31F723AF" w14:textId="77777777" w:rsidR="00FC3839" w:rsidRDefault="00FC3839">
      <w:pPr>
        <w:pStyle w:val="ConsPlusNormal"/>
        <w:jc w:val="both"/>
      </w:pPr>
    </w:p>
    <w:p w14:paraId="7120BB20" w14:textId="77777777" w:rsidR="00FC3839" w:rsidRDefault="00FC3839">
      <w:pPr>
        <w:pStyle w:val="ConsPlusNormal"/>
        <w:jc w:val="both"/>
      </w:pPr>
    </w:p>
    <w:p w14:paraId="0FB7B091" w14:textId="77777777" w:rsidR="00FC3839" w:rsidRDefault="00FC3839">
      <w:pPr>
        <w:pStyle w:val="ConsPlusNormal"/>
        <w:jc w:val="both"/>
      </w:pPr>
    </w:p>
    <w:p w14:paraId="14FD5A8F" w14:textId="77777777" w:rsidR="00FC3839" w:rsidRDefault="00FC3839">
      <w:pPr>
        <w:pStyle w:val="ConsPlusNormal"/>
        <w:jc w:val="right"/>
        <w:outlineLvl w:val="1"/>
      </w:pPr>
      <w:r>
        <w:t>Приложение 3</w:t>
      </w:r>
    </w:p>
    <w:p w14:paraId="5687D60C" w14:textId="77777777" w:rsidR="00FC3839" w:rsidRDefault="00FC3839">
      <w:pPr>
        <w:pStyle w:val="ConsPlusNormal"/>
        <w:jc w:val="right"/>
      </w:pPr>
      <w:r>
        <w:t>к Территориальной программе</w:t>
      </w:r>
    </w:p>
    <w:p w14:paraId="342B69BE" w14:textId="77777777" w:rsidR="00FC3839" w:rsidRDefault="00FC3839">
      <w:pPr>
        <w:pStyle w:val="ConsPlusNormal"/>
        <w:jc w:val="right"/>
      </w:pPr>
      <w:r>
        <w:t>государственных гарантий бесплатного</w:t>
      </w:r>
    </w:p>
    <w:p w14:paraId="008480A2" w14:textId="77777777" w:rsidR="00FC3839" w:rsidRDefault="00FC3839">
      <w:pPr>
        <w:pStyle w:val="ConsPlusNormal"/>
        <w:jc w:val="right"/>
      </w:pPr>
      <w:r>
        <w:t>оказания гражданам медицинской помощи</w:t>
      </w:r>
    </w:p>
    <w:p w14:paraId="76477BD3" w14:textId="77777777" w:rsidR="00FC3839" w:rsidRDefault="00FC3839">
      <w:pPr>
        <w:pStyle w:val="ConsPlusNormal"/>
        <w:jc w:val="right"/>
      </w:pPr>
      <w:r>
        <w:t>в Иркутской области на 2026 год</w:t>
      </w:r>
    </w:p>
    <w:p w14:paraId="2F66379A" w14:textId="77777777" w:rsidR="00FC3839" w:rsidRDefault="00FC3839">
      <w:pPr>
        <w:pStyle w:val="ConsPlusNormal"/>
        <w:jc w:val="right"/>
      </w:pPr>
      <w:r>
        <w:t>и на плановый период 2027 и 2028 годов</w:t>
      </w:r>
    </w:p>
    <w:p w14:paraId="7F6FEE2D" w14:textId="77777777" w:rsidR="00FC3839" w:rsidRDefault="00FC3839">
      <w:pPr>
        <w:pStyle w:val="ConsPlusNormal"/>
        <w:jc w:val="both"/>
      </w:pPr>
    </w:p>
    <w:p w14:paraId="04112F62" w14:textId="77777777" w:rsidR="00FC3839" w:rsidRDefault="00FC3839">
      <w:pPr>
        <w:pStyle w:val="ConsPlusTitle"/>
        <w:jc w:val="center"/>
      </w:pPr>
      <w:r>
        <w:t>ПЕРЕЧЕНЬ</w:t>
      </w:r>
    </w:p>
    <w:p w14:paraId="22537FF8" w14:textId="77777777" w:rsidR="00FC3839" w:rsidRDefault="00FC3839">
      <w:pPr>
        <w:pStyle w:val="ConsPlusTitle"/>
        <w:jc w:val="center"/>
      </w:pPr>
      <w:r>
        <w:t>МЕДИЦИНСКИХ ОРГАНИЗАЦИЙ, ОКАЗЫВАЮЩИХ ПЛАНОВЫЙ АМБУЛАТОРНЫЙ</w:t>
      </w:r>
    </w:p>
    <w:p w14:paraId="78611DDD" w14:textId="77777777" w:rsidR="00FC3839" w:rsidRDefault="00FC3839">
      <w:pPr>
        <w:pStyle w:val="ConsPlusTitle"/>
        <w:jc w:val="center"/>
      </w:pPr>
      <w:r>
        <w:t>ГЕМОДИАЛИЗ В РАМКАХ ТЕРРИТОРИАЛЬНОЙ ПРОГРАММЫ ОБЯЗАТЕЛЬНОГО</w:t>
      </w:r>
    </w:p>
    <w:p w14:paraId="40C3A025" w14:textId="77777777" w:rsidR="00FC3839" w:rsidRDefault="00FC3839">
      <w:pPr>
        <w:pStyle w:val="ConsPlusTitle"/>
        <w:jc w:val="center"/>
      </w:pPr>
      <w:r>
        <w:t>МЕДИЦИНСКОГО СТРАХОВАНИЯ</w:t>
      </w:r>
    </w:p>
    <w:p w14:paraId="2BE384D5"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C3839" w14:paraId="184D34CB" w14:textId="77777777">
        <w:tc>
          <w:tcPr>
            <w:tcW w:w="624" w:type="dxa"/>
          </w:tcPr>
          <w:p w14:paraId="526BAD9A" w14:textId="77777777" w:rsidR="00FC3839" w:rsidRDefault="00FC3839">
            <w:pPr>
              <w:pStyle w:val="ConsPlusNormal"/>
              <w:jc w:val="center"/>
            </w:pPr>
            <w:r>
              <w:t>N п/п</w:t>
            </w:r>
          </w:p>
        </w:tc>
        <w:tc>
          <w:tcPr>
            <w:tcW w:w="8447" w:type="dxa"/>
          </w:tcPr>
          <w:p w14:paraId="07EFDF11" w14:textId="77777777" w:rsidR="00FC3839" w:rsidRDefault="00FC3839">
            <w:pPr>
              <w:pStyle w:val="ConsPlusNormal"/>
              <w:jc w:val="center"/>
            </w:pPr>
            <w:r>
              <w:t>Наименование медицинской организации</w:t>
            </w:r>
          </w:p>
        </w:tc>
      </w:tr>
      <w:tr w:rsidR="00FC3839" w14:paraId="0D410B5A" w14:textId="77777777">
        <w:tc>
          <w:tcPr>
            <w:tcW w:w="624" w:type="dxa"/>
          </w:tcPr>
          <w:p w14:paraId="64EF0A43" w14:textId="77777777" w:rsidR="00FC3839" w:rsidRDefault="00FC3839">
            <w:pPr>
              <w:pStyle w:val="ConsPlusNormal"/>
              <w:jc w:val="center"/>
            </w:pPr>
            <w:r>
              <w:t>1</w:t>
            </w:r>
          </w:p>
        </w:tc>
        <w:tc>
          <w:tcPr>
            <w:tcW w:w="8447" w:type="dxa"/>
          </w:tcPr>
          <w:p w14:paraId="4169A739" w14:textId="77777777" w:rsidR="00FC3839" w:rsidRDefault="00FC3839">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r>
      <w:tr w:rsidR="00FC3839" w14:paraId="144A5DFC" w14:textId="77777777">
        <w:tc>
          <w:tcPr>
            <w:tcW w:w="624" w:type="dxa"/>
          </w:tcPr>
          <w:p w14:paraId="135D46C7" w14:textId="77777777" w:rsidR="00FC3839" w:rsidRDefault="00FC3839">
            <w:pPr>
              <w:pStyle w:val="ConsPlusNormal"/>
              <w:jc w:val="center"/>
            </w:pPr>
            <w:r>
              <w:t>2</w:t>
            </w:r>
          </w:p>
        </w:tc>
        <w:tc>
          <w:tcPr>
            <w:tcW w:w="8447" w:type="dxa"/>
          </w:tcPr>
          <w:p w14:paraId="7C70F3EA" w14:textId="77777777" w:rsidR="00FC3839" w:rsidRDefault="00FC3839">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r>
      <w:tr w:rsidR="00FC3839" w14:paraId="0B014445" w14:textId="77777777">
        <w:tc>
          <w:tcPr>
            <w:tcW w:w="624" w:type="dxa"/>
          </w:tcPr>
          <w:p w14:paraId="04043756" w14:textId="77777777" w:rsidR="00FC3839" w:rsidRDefault="00FC3839">
            <w:pPr>
              <w:pStyle w:val="ConsPlusNormal"/>
              <w:jc w:val="center"/>
            </w:pPr>
            <w:r>
              <w:lastRenderedPageBreak/>
              <w:t>3</w:t>
            </w:r>
          </w:p>
        </w:tc>
        <w:tc>
          <w:tcPr>
            <w:tcW w:w="8447" w:type="dxa"/>
          </w:tcPr>
          <w:p w14:paraId="30CB86DB" w14:textId="77777777" w:rsidR="00FC3839" w:rsidRDefault="00FC3839">
            <w:pPr>
              <w:pStyle w:val="ConsPlusNormal"/>
              <w:jc w:val="both"/>
            </w:pPr>
            <w:r>
              <w:t>Международное учреждение здравоохранения и дополнительного образования НАУЧНО-ИССЛЕДОВАТЕЛЬСКИЙ ИНСТИТУТ КЛИНИЧЕСКОЙ МЕДИЦИНЫ</w:t>
            </w:r>
          </w:p>
        </w:tc>
      </w:tr>
      <w:tr w:rsidR="00FC3839" w14:paraId="700D5169" w14:textId="77777777">
        <w:tc>
          <w:tcPr>
            <w:tcW w:w="624" w:type="dxa"/>
          </w:tcPr>
          <w:p w14:paraId="4AA4D432" w14:textId="77777777" w:rsidR="00FC3839" w:rsidRDefault="00FC3839">
            <w:pPr>
              <w:pStyle w:val="ConsPlusNormal"/>
              <w:jc w:val="center"/>
            </w:pPr>
            <w:r>
              <w:t>4</w:t>
            </w:r>
          </w:p>
        </w:tc>
        <w:tc>
          <w:tcPr>
            <w:tcW w:w="8447" w:type="dxa"/>
          </w:tcPr>
          <w:p w14:paraId="306D66CB" w14:textId="77777777" w:rsidR="00FC3839" w:rsidRDefault="00FC3839">
            <w:pPr>
              <w:pStyle w:val="ConsPlusNormal"/>
              <w:jc w:val="both"/>
            </w:pPr>
            <w:r>
              <w:t>Общество с ограниченной ответственностью "Б.Браун Авитум Руссланд Клиникс"</w:t>
            </w:r>
          </w:p>
        </w:tc>
      </w:tr>
      <w:tr w:rsidR="00FC3839" w14:paraId="7CBCD784" w14:textId="77777777">
        <w:tc>
          <w:tcPr>
            <w:tcW w:w="624" w:type="dxa"/>
          </w:tcPr>
          <w:p w14:paraId="49F916EA" w14:textId="77777777" w:rsidR="00FC3839" w:rsidRDefault="00FC3839">
            <w:pPr>
              <w:pStyle w:val="ConsPlusNormal"/>
              <w:jc w:val="center"/>
            </w:pPr>
            <w:r>
              <w:t>5</w:t>
            </w:r>
          </w:p>
        </w:tc>
        <w:tc>
          <w:tcPr>
            <w:tcW w:w="8447" w:type="dxa"/>
          </w:tcPr>
          <w:p w14:paraId="73F0ECE4" w14:textId="77777777" w:rsidR="00FC3839" w:rsidRDefault="00FC3839">
            <w:pPr>
              <w:pStyle w:val="ConsPlusNormal"/>
              <w:jc w:val="both"/>
            </w:pPr>
            <w:r>
              <w:t>Областное государственное бюджетное учреждение здравоохранения "Областная больница N 2"</w:t>
            </w:r>
          </w:p>
        </w:tc>
      </w:tr>
      <w:tr w:rsidR="00FC3839" w14:paraId="7B4204BA" w14:textId="77777777">
        <w:tc>
          <w:tcPr>
            <w:tcW w:w="624" w:type="dxa"/>
          </w:tcPr>
          <w:p w14:paraId="73A4EA59" w14:textId="77777777" w:rsidR="00FC3839" w:rsidRDefault="00FC3839">
            <w:pPr>
              <w:pStyle w:val="ConsPlusNormal"/>
              <w:jc w:val="center"/>
            </w:pPr>
            <w:r>
              <w:t>6</w:t>
            </w:r>
          </w:p>
        </w:tc>
        <w:tc>
          <w:tcPr>
            <w:tcW w:w="8447" w:type="dxa"/>
          </w:tcPr>
          <w:p w14:paraId="18BF3ADE" w14:textId="77777777" w:rsidR="00FC3839" w:rsidRDefault="00FC3839">
            <w:pPr>
              <w:pStyle w:val="ConsPlusNormal"/>
              <w:jc w:val="both"/>
            </w:pPr>
            <w:r>
              <w:t>Областное государственное автономное учреждение здравоохранения "Ангарская городская больница"</w:t>
            </w:r>
          </w:p>
        </w:tc>
      </w:tr>
      <w:tr w:rsidR="00FC3839" w14:paraId="414F9F5E" w14:textId="77777777">
        <w:tc>
          <w:tcPr>
            <w:tcW w:w="624" w:type="dxa"/>
          </w:tcPr>
          <w:p w14:paraId="2EBC489C" w14:textId="77777777" w:rsidR="00FC3839" w:rsidRDefault="00FC3839">
            <w:pPr>
              <w:pStyle w:val="ConsPlusNormal"/>
              <w:jc w:val="center"/>
            </w:pPr>
            <w:r>
              <w:t>7</w:t>
            </w:r>
          </w:p>
        </w:tc>
        <w:tc>
          <w:tcPr>
            <w:tcW w:w="8447" w:type="dxa"/>
          </w:tcPr>
          <w:p w14:paraId="083A5806" w14:textId="77777777" w:rsidR="00FC3839" w:rsidRDefault="00FC3839">
            <w:pPr>
              <w:pStyle w:val="ConsPlusNormal"/>
              <w:jc w:val="both"/>
            </w:pPr>
            <w:r>
              <w:t>Областное государственное бюджетное учреждение здравоохранения "Зиминская городская больница"</w:t>
            </w:r>
          </w:p>
        </w:tc>
      </w:tr>
      <w:tr w:rsidR="00FC3839" w14:paraId="0F8BA8FE" w14:textId="77777777">
        <w:tc>
          <w:tcPr>
            <w:tcW w:w="624" w:type="dxa"/>
          </w:tcPr>
          <w:p w14:paraId="26A1B40A" w14:textId="77777777" w:rsidR="00FC3839" w:rsidRDefault="00FC3839">
            <w:pPr>
              <w:pStyle w:val="ConsPlusNormal"/>
              <w:jc w:val="center"/>
            </w:pPr>
            <w:r>
              <w:t>8</w:t>
            </w:r>
          </w:p>
        </w:tc>
        <w:tc>
          <w:tcPr>
            <w:tcW w:w="8447" w:type="dxa"/>
          </w:tcPr>
          <w:p w14:paraId="2484A3C6" w14:textId="77777777" w:rsidR="00FC3839" w:rsidRDefault="00FC3839">
            <w:pPr>
              <w:pStyle w:val="ConsPlusNormal"/>
              <w:jc w:val="both"/>
            </w:pPr>
            <w:r>
              <w:t>Общество с ограниченной ответственностью "Нефропротек"</w:t>
            </w:r>
          </w:p>
        </w:tc>
      </w:tr>
      <w:tr w:rsidR="00FC3839" w14:paraId="3B0E1DFE" w14:textId="77777777">
        <w:tc>
          <w:tcPr>
            <w:tcW w:w="624" w:type="dxa"/>
          </w:tcPr>
          <w:p w14:paraId="7BDEC560" w14:textId="77777777" w:rsidR="00FC3839" w:rsidRDefault="00FC3839">
            <w:pPr>
              <w:pStyle w:val="ConsPlusNormal"/>
              <w:jc w:val="center"/>
            </w:pPr>
            <w:r>
              <w:t>9</w:t>
            </w:r>
          </w:p>
        </w:tc>
        <w:tc>
          <w:tcPr>
            <w:tcW w:w="8447" w:type="dxa"/>
          </w:tcPr>
          <w:p w14:paraId="2C47016B" w14:textId="77777777" w:rsidR="00FC3839" w:rsidRDefault="00FC3839">
            <w:pPr>
              <w:pStyle w:val="ConsPlusNormal"/>
              <w:jc w:val="both"/>
            </w:pPr>
            <w:r>
              <w:t>Областное государственное бюджетное учреждение здравоохранения "Осинская районная больница"</w:t>
            </w:r>
          </w:p>
        </w:tc>
      </w:tr>
      <w:tr w:rsidR="00FC3839" w14:paraId="5E17AEE9" w14:textId="77777777">
        <w:tc>
          <w:tcPr>
            <w:tcW w:w="624" w:type="dxa"/>
          </w:tcPr>
          <w:p w14:paraId="27A174FD" w14:textId="77777777" w:rsidR="00FC3839" w:rsidRDefault="00FC3839">
            <w:pPr>
              <w:pStyle w:val="ConsPlusNormal"/>
              <w:jc w:val="center"/>
            </w:pPr>
            <w:r>
              <w:t>10</w:t>
            </w:r>
          </w:p>
        </w:tc>
        <w:tc>
          <w:tcPr>
            <w:tcW w:w="8447" w:type="dxa"/>
          </w:tcPr>
          <w:p w14:paraId="7811CDF9" w14:textId="77777777" w:rsidR="00FC3839" w:rsidRDefault="00FC3839">
            <w:pPr>
              <w:pStyle w:val="ConsPlusNormal"/>
              <w:jc w:val="both"/>
            </w:pPr>
            <w:r>
              <w:t>Областное государственное бюджетное учреждение здравоохранения "Тайшетская районная больница"</w:t>
            </w:r>
          </w:p>
        </w:tc>
      </w:tr>
      <w:tr w:rsidR="00FC3839" w14:paraId="279C2F4C" w14:textId="77777777">
        <w:tc>
          <w:tcPr>
            <w:tcW w:w="624" w:type="dxa"/>
          </w:tcPr>
          <w:p w14:paraId="4D9DF863" w14:textId="77777777" w:rsidR="00FC3839" w:rsidRDefault="00FC3839">
            <w:pPr>
              <w:pStyle w:val="ConsPlusNormal"/>
              <w:jc w:val="center"/>
            </w:pPr>
            <w:r>
              <w:t>11</w:t>
            </w:r>
          </w:p>
        </w:tc>
        <w:tc>
          <w:tcPr>
            <w:tcW w:w="8447" w:type="dxa"/>
          </w:tcPr>
          <w:p w14:paraId="404EBC57" w14:textId="77777777" w:rsidR="00FC3839" w:rsidRDefault="00FC3839">
            <w:pPr>
              <w:pStyle w:val="ConsPlusNormal"/>
              <w:jc w:val="both"/>
            </w:pPr>
            <w:r>
              <w:t>Областное государственное бюджетное учреждение здравоохранения "Усть-Илимская районная больница"</w:t>
            </w:r>
          </w:p>
        </w:tc>
      </w:tr>
      <w:tr w:rsidR="00FC3839" w14:paraId="0DA8986D" w14:textId="77777777">
        <w:tc>
          <w:tcPr>
            <w:tcW w:w="624" w:type="dxa"/>
          </w:tcPr>
          <w:p w14:paraId="2DCF3A59" w14:textId="77777777" w:rsidR="00FC3839" w:rsidRDefault="00FC3839">
            <w:pPr>
              <w:pStyle w:val="ConsPlusNormal"/>
              <w:jc w:val="center"/>
            </w:pPr>
            <w:r>
              <w:t>12</w:t>
            </w:r>
          </w:p>
        </w:tc>
        <w:tc>
          <w:tcPr>
            <w:tcW w:w="8447" w:type="dxa"/>
          </w:tcPr>
          <w:p w14:paraId="01FE239B" w14:textId="77777777" w:rsidR="00FC3839" w:rsidRDefault="00FC3839">
            <w:pPr>
              <w:pStyle w:val="ConsPlusNormal"/>
              <w:jc w:val="both"/>
            </w:pPr>
            <w:r>
              <w:t>Областное государственное бюджетное учреждение здравоохранения "Братская районная больница"</w:t>
            </w:r>
          </w:p>
        </w:tc>
      </w:tr>
      <w:tr w:rsidR="00FC3839" w14:paraId="7C23425D" w14:textId="77777777">
        <w:tc>
          <w:tcPr>
            <w:tcW w:w="624" w:type="dxa"/>
          </w:tcPr>
          <w:p w14:paraId="17EC3A09" w14:textId="77777777" w:rsidR="00FC3839" w:rsidRDefault="00FC3839">
            <w:pPr>
              <w:pStyle w:val="ConsPlusNormal"/>
              <w:jc w:val="center"/>
            </w:pPr>
            <w:r>
              <w:t>13</w:t>
            </w:r>
          </w:p>
        </w:tc>
        <w:tc>
          <w:tcPr>
            <w:tcW w:w="8447" w:type="dxa"/>
          </w:tcPr>
          <w:p w14:paraId="5C7B2ABB"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5"</w:t>
            </w:r>
          </w:p>
        </w:tc>
      </w:tr>
    </w:tbl>
    <w:p w14:paraId="6FB5E258" w14:textId="77777777" w:rsidR="00FC3839" w:rsidRDefault="00FC3839">
      <w:pPr>
        <w:pStyle w:val="ConsPlusNormal"/>
        <w:jc w:val="both"/>
      </w:pPr>
    </w:p>
    <w:p w14:paraId="2FB92DD9" w14:textId="77777777" w:rsidR="00FC3839" w:rsidRDefault="00FC3839">
      <w:pPr>
        <w:pStyle w:val="ConsPlusNormal"/>
        <w:jc w:val="both"/>
      </w:pPr>
    </w:p>
    <w:p w14:paraId="6E20BC9D" w14:textId="77777777" w:rsidR="00FC3839" w:rsidRDefault="00FC3839">
      <w:pPr>
        <w:pStyle w:val="ConsPlusNormal"/>
        <w:jc w:val="both"/>
      </w:pPr>
    </w:p>
    <w:p w14:paraId="78F0CA9E" w14:textId="77777777" w:rsidR="00FC3839" w:rsidRDefault="00FC3839">
      <w:pPr>
        <w:pStyle w:val="ConsPlusNormal"/>
        <w:jc w:val="both"/>
      </w:pPr>
    </w:p>
    <w:p w14:paraId="489A0BB4" w14:textId="77777777" w:rsidR="00FC3839" w:rsidRDefault="00FC3839">
      <w:pPr>
        <w:pStyle w:val="ConsPlusNormal"/>
        <w:jc w:val="both"/>
      </w:pPr>
    </w:p>
    <w:p w14:paraId="58BFDF6A" w14:textId="77777777" w:rsidR="00FC3839" w:rsidRDefault="00FC3839">
      <w:pPr>
        <w:pStyle w:val="ConsPlusNormal"/>
        <w:jc w:val="right"/>
        <w:outlineLvl w:val="1"/>
      </w:pPr>
      <w:r>
        <w:t>Приложение 4</w:t>
      </w:r>
    </w:p>
    <w:p w14:paraId="53EADC58" w14:textId="77777777" w:rsidR="00FC3839" w:rsidRDefault="00FC3839">
      <w:pPr>
        <w:pStyle w:val="ConsPlusNormal"/>
        <w:jc w:val="right"/>
      </w:pPr>
      <w:r>
        <w:t>к Территориальной программе</w:t>
      </w:r>
    </w:p>
    <w:p w14:paraId="7413F8F4" w14:textId="77777777" w:rsidR="00FC3839" w:rsidRDefault="00FC3839">
      <w:pPr>
        <w:pStyle w:val="ConsPlusNormal"/>
        <w:jc w:val="right"/>
      </w:pPr>
      <w:r>
        <w:t>государственных гарантий бесплатного</w:t>
      </w:r>
    </w:p>
    <w:p w14:paraId="3D429271" w14:textId="77777777" w:rsidR="00FC3839" w:rsidRDefault="00FC3839">
      <w:pPr>
        <w:pStyle w:val="ConsPlusNormal"/>
        <w:jc w:val="right"/>
      </w:pPr>
      <w:r>
        <w:t>оказания гражданам медицинской помощи</w:t>
      </w:r>
    </w:p>
    <w:p w14:paraId="3DF8BECF" w14:textId="77777777" w:rsidR="00FC3839" w:rsidRDefault="00FC3839">
      <w:pPr>
        <w:pStyle w:val="ConsPlusNormal"/>
        <w:jc w:val="right"/>
      </w:pPr>
      <w:r>
        <w:t>в Иркутской области на 2026 год</w:t>
      </w:r>
    </w:p>
    <w:p w14:paraId="0ABCE92A" w14:textId="77777777" w:rsidR="00FC3839" w:rsidRDefault="00FC3839">
      <w:pPr>
        <w:pStyle w:val="ConsPlusNormal"/>
        <w:jc w:val="right"/>
      </w:pPr>
      <w:r>
        <w:t>и на плановый период 2027 и 2028 годов</w:t>
      </w:r>
    </w:p>
    <w:p w14:paraId="0C499B32" w14:textId="77777777" w:rsidR="00FC3839" w:rsidRDefault="00FC3839">
      <w:pPr>
        <w:pStyle w:val="ConsPlusNormal"/>
        <w:jc w:val="both"/>
      </w:pPr>
    </w:p>
    <w:p w14:paraId="7ED383B5" w14:textId="77777777" w:rsidR="00FC3839" w:rsidRDefault="00FC3839">
      <w:pPr>
        <w:pStyle w:val="ConsPlusTitle"/>
        <w:jc w:val="center"/>
      </w:pPr>
      <w:r>
        <w:t>ПЕРЕЧЕНЬ</w:t>
      </w:r>
    </w:p>
    <w:p w14:paraId="1370BFF3" w14:textId="77777777" w:rsidR="00FC3839" w:rsidRDefault="00FC3839">
      <w:pPr>
        <w:pStyle w:val="ConsPlusTitle"/>
        <w:jc w:val="center"/>
      </w:pPr>
      <w:r>
        <w:t>МЕДИЦИНСКИХ ОРГАНИЗАЦИЙ, ОКАЗЫВАЮЩИХ ПЕРИТОНЕАЛЬНЫЙ ДИАЛИЗ</w:t>
      </w:r>
    </w:p>
    <w:p w14:paraId="6780973B" w14:textId="77777777" w:rsidR="00FC3839" w:rsidRDefault="00FC3839">
      <w:pPr>
        <w:pStyle w:val="ConsPlusTitle"/>
        <w:jc w:val="center"/>
      </w:pPr>
      <w:r>
        <w:t>В РАМКАХ ТЕРРИТОРИАЛЬНОЙ ПРОГРАММЫ ОБЯЗАТЕЛЬНОГО</w:t>
      </w:r>
    </w:p>
    <w:p w14:paraId="4B3696FD" w14:textId="77777777" w:rsidR="00FC3839" w:rsidRDefault="00FC3839">
      <w:pPr>
        <w:pStyle w:val="ConsPlusTitle"/>
        <w:jc w:val="center"/>
      </w:pPr>
      <w:r>
        <w:t>МЕДИЦИНСКОГО СТРАХОВАНИЯ</w:t>
      </w:r>
    </w:p>
    <w:p w14:paraId="084B389D"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C3839" w14:paraId="69E54B9C" w14:textId="77777777">
        <w:tc>
          <w:tcPr>
            <w:tcW w:w="624" w:type="dxa"/>
          </w:tcPr>
          <w:p w14:paraId="48C78433" w14:textId="77777777" w:rsidR="00FC3839" w:rsidRDefault="00FC3839">
            <w:pPr>
              <w:pStyle w:val="ConsPlusNormal"/>
              <w:jc w:val="center"/>
            </w:pPr>
            <w:r>
              <w:t>N</w:t>
            </w:r>
          </w:p>
        </w:tc>
        <w:tc>
          <w:tcPr>
            <w:tcW w:w="8447" w:type="dxa"/>
          </w:tcPr>
          <w:p w14:paraId="292775F7" w14:textId="77777777" w:rsidR="00FC3839" w:rsidRDefault="00FC3839">
            <w:pPr>
              <w:pStyle w:val="ConsPlusNormal"/>
              <w:jc w:val="center"/>
            </w:pPr>
            <w:r>
              <w:t>Наименование медицинской организации</w:t>
            </w:r>
          </w:p>
        </w:tc>
      </w:tr>
      <w:tr w:rsidR="00FC3839" w14:paraId="2174E127" w14:textId="77777777">
        <w:tc>
          <w:tcPr>
            <w:tcW w:w="624" w:type="dxa"/>
          </w:tcPr>
          <w:p w14:paraId="1C92996F" w14:textId="77777777" w:rsidR="00FC3839" w:rsidRDefault="00FC3839">
            <w:pPr>
              <w:pStyle w:val="ConsPlusNormal"/>
              <w:jc w:val="both"/>
            </w:pPr>
            <w:r>
              <w:t>1</w:t>
            </w:r>
          </w:p>
        </w:tc>
        <w:tc>
          <w:tcPr>
            <w:tcW w:w="8447" w:type="dxa"/>
          </w:tcPr>
          <w:p w14:paraId="3F14F12B" w14:textId="77777777" w:rsidR="00FC3839" w:rsidRDefault="00FC3839">
            <w:pPr>
              <w:pStyle w:val="ConsPlusNormal"/>
              <w:jc w:val="both"/>
            </w:pPr>
            <w:r>
              <w:t>Государственное бюджетное учреждение здравоохранения Иркутская ордена "Знак Почета" областная клиническая больница</w:t>
            </w:r>
          </w:p>
        </w:tc>
      </w:tr>
      <w:tr w:rsidR="00FC3839" w14:paraId="3667FD6D" w14:textId="77777777">
        <w:tc>
          <w:tcPr>
            <w:tcW w:w="624" w:type="dxa"/>
          </w:tcPr>
          <w:p w14:paraId="1BEE698A" w14:textId="77777777" w:rsidR="00FC3839" w:rsidRDefault="00FC3839">
            <w:pPr>
              <w:pStyle w:val="ConsPlusNormal"/>
              <w:jc w:val="both"/>
            </w:pPr>
            <w:r>
              <w:t>2</w:t>
            </w:r>
          </w:p>
        </w:tc>
        <w:tc>
          <w:tcPr>
            <w:tcW w:w="8447" w:type="dxa"/>
          </w:tcPr>
          <w:p w14:paraId="24539AD7" w14:textId="77777777" w:rsidR="00FC3839" w:rsidRDefault="00FC3839">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r>
      <w:tr w:rsidR="00FC3839" w14:paraId="22D11DB0" w14:textId="77777777">
        <w:tc>
          <w:tcPr>
            <w:tcW w:w="624" w:type="dxa"/>
          </w:tcPr>
          <w:p w14:paraId="4E7217D6" w14:textId="77777777" w:rsidR="00FC3839" w:rsidRDefault="00FC3839">
            <w:pPr>
              <w:pStyle w:val="ConsPlusNormal"/>
              <w:jc w:val="both"/>
            </w:pPr>
            <w:r>
              <w:lastRenderedPageBreak/>
              <w:t>3</w:t>
            </w:r>
          </w:p>
        </w:tc>
        <w:tc>
          <w:tcPr>
            <w:tcW w:w="8447" w:type="dxa"/>
          </w:tcPr>
          <w:p w14:paraId="0A095366" w14:textId="77777777" w:rsidR="00FC3839" w:rsidRDefault="00FC3839">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r>
    </w:tbl>
    <w:p w14:paraId="4B6CB42A" w14:textId="77777777" w:rsidR="00FC3839" w:rsidRDefault="00FC3839">
      <w:pPr>
        <w:pStyle w:val="ConsPlusNormal"/>
        <w:jc w:val="both"/>
      </w:pPr>
    </w:p>
    <w:p w14:paraId="2448972F" w14:textId="77777777" w:rsidR="00FC3839" w:rsidRDefault="00FC3839">
      <w:pPr>
        <w:pStyle w:val="ConsPlusNormal"/>
        <w:jc w:val="both"/>
      </w:pPr>
    </w:p>
    <w:p w14:paraId="0FDCBD72" w14:textId="77777777" w:rsidR="00FC3839" w:rsidRDefault="00FC3839">
      <w:pPr>
        <w:pStyle w:val="ConsPlusNormal"/>
        <w:jc w:val="both"/>
      </w:pPr>
    </w:p>
    <w:p w14:paraId="225C69F3" w14:textId="77777777" w:rsidR="00FC3839" w:rsidRDefault="00FC3839">
      <w:pPr>
        <w:pStyle w:val="ConsPlusNormal"/>
        <w:jc w:val="both"/>
      </w:pPr>
    </w:p>
    <w:p w14:paraId="4E595735" w14:textId="77777777" w:rsidR="00FC3839" w:rsidRDefault="00FC3839">
      <w:pPr>
        <w:pStyle w:val="ConsPlusNormal"/>
        <w:jc w:val="both"/>
      </w:pPr>
    </w:p>
    <w:p w14:paraId="5473747A" w14:textId="77777777" w:rsidR="00FC3839" w:rsidRDefault="00FC3839">
      <w:pPr>
        <w:pStyle w:val="ConsPlusNormal"/>
        <w:jc w:val="right"/>
        <w:outlineLvl w:val="1"/>
      </w:pPr>
      <w:r>
        <w:t>Приложение 5</w:t>
      </w:r>
    </w:p>
    <w:p w14:paraId="6C485F8F" w14:textId="77777777" w:rsidR="00FC3839" w:rsidRDefault="00FC3839">
      <w:pPr>
        <w:pStyle w:val="ConsPlusNormal"/>
        <w:jc w:val="right"/>
      </w:pPr>
      <w:r>
        <w:t>к Территориальной программе</w:t>
      </w:r>
    </w:p>
    <w:p w14:paraId="2F86D8BA" w14:textId="77777777" w:rsidR="00FC3839" w:rsidRDefault="00FC3839">
      <w:pPr>
        <w:pStyle w:val="ConsPlusNormal"/>
        <w:jc w:val="right"/>
      </w:pPr>
      <w:r>
        <w:t>государственных гарантий бесплатного</w:t>
      </w:r>
    </w:p>
    <w:p w14:paraId="63352113" w14:textId="77777777" w:rsidR="00FC3839" w:rsidRDefault="00FC3839">
      <w:pPr>
        <w:pStyle w:val="ConsPlusNormal"/>
        <w:jc w:val="right"/>
      </w:pPr>
      <w:r>
        <w:t>оказания гражданам медицинской помощи</w:t>
      </w:r>
    </w:p>
    <w:p w14:paraId="0842B703" w14:textId="77777777" w:rsidR="00FC3839" w:rsidRDefault="00FC3839">
      <w:pPr>
        <w:pStyle w:val="ConsPlusNormal"/>
        <w:jc w:val="right"/>
      </w:pPr>
      <w:r>
        <w:t>в Иркутской области на 2026 год</w:t>
      </w:r>
    </w:p>
    <w:p w14:paraId="0273B128" w14:textId="77777777" w:rsidR="00FC3839" w:rsidRDefault="00FC3839">
      <w:pPr>
        <w:pStyle w:val="ConsPlusNormal"/>
        <w:jc w:val="right"/>
      </w:pPr>
      <w:r>
        <w:t>и на плановый период 2027 и 2028 годов</w:t>
      </w:r>
    </w:p>
    <w:p w14:paraId="2B5FEE73" w14:textId="77777777" w:rsidR="00FC3839" w:rsidRDefault="00FC3839">
      <w:pPr>
        <w:pStyle w:val="ConsPlusNormal"/>
        <w:jc w:val="both"/>
      </w:pPr>
    </w:p>
    <w:p w14:paraId="1A4B7DFC" w14:textId="77777777" w:rsidR="00FC3839" w:rsidRDefault="00FC3839">
      <w:pPr>
        <w:pStyle w:val="ConsPlusTitle"/>
        <w:jc w:val="center"/>
      </w:pPr>
      <w:r>
        <w:t>ПЕРЕЧЕНЬ</w:t>
      </w:r>
    </w:p>
    <w:p w14:paraId="5D2CEC9C" w14:textId="77777777" w:rsidR="00FC3839" w:rsidRDefault="00FC3839">
      <w:pPr>
        <w:pStyle w:val="ConsPlusTitle"/>
        <w:jc w:val="center"/>
      </w:pPr>
      <w:r>
        <w:t>МЕДИЦИНСКИХ ОРГАНИЗАЦИЙ, УЧАСТВУЮЩИХ В РЕАЛИЗАЦИИ</w:t>
      </w:r>
    </w:p>
    <w:p w14:paraId="1F7E0221" w14:textId="77777777" w:rsidR="00FC3839" w:rsidRDefault="00FC3839">
      <w:pPr>
        <w:pStyle w:val="ConsPlusTitle"/>
        <w:jc w:val="center"/>
      </w:pPr>
      <w:r>
        <w:t>ТЕРРИТОРИАЛЬНОЙ ПРОГРАММЫ В 2026 ГОДУ, ОКАЗЫВАЮЩИХ</w:t>
      </w:r>
    </w:p>
    <w:p w14:paraId="40245D37" w14:textId="77777777" w:rsidR="00FC3839" w:rsidRDefault="00FC3839">
      <w:pPr>
        <w:pStyle w:val="ConsPlusTitle"/>
        <w:jc w:val="center"/>
      </w:pPr>
      <w:r>
        <w:t>МЕДИЦИНСКУЮ ПОМОЩЬ В АМБУЛАТОРНЫХ УСЛОВИЯХ, В СТАЦИОНАРНЫХ</w:t>
      </w:r>
    </w:p>
    <w:p w14:paraId="4E18EDC8" w14:textId="77777777" w:rsidR="00FC3839" w:rsidRDefault="00FC3839">
      <w:pPr>
        <w:pStyle w:val="ConsPlusTitle"/>
        <w:jc w:val="center"/>
      </w:pPr>
      <w:r>
        <w:t>УСЛОВИЯХ, СКОРУЮ МЕДИЦИНСКУЮ ПОМОЩЬ ВНЕ МЕДИЦИНСКОЙ</w:t>
      </w:r>
    </w:p>
    <w:p w14:paraId="2D66F397" w14:textId="77777777" w:rsidR="00FC3839" w:rsidRDefault="00FC3839">
      <w:pPr>
        <w:pStyle w:val="ConsPlusTitle"/>
        <w:jc w:val="center"/>
      </w:pPr>
      <w:r>
        <w:t>ОРГАНИЗАЦИИ, МЕДИЦИНСКУЮ ПОМОЩЬ, ОКАЗЫВАЕМУЮ В УСЛОВИЯХ</w:t>
      </w:r>
    </w:p>
    <w:p w14:paraId="619BAAD7" w14:textId="77777777" w:rsidR="00FC3839" w:rsidRDefault="00FC3839">
      <w:pPr>
        <w:pStyle w:val="ConsPlusTitle"/>
        <w:jc w:val="center"/>
      </w:pPr>
      <w:r>
        <w:t>ДНЕВНЫХ СТАЦИОНАРОВ ВСЕХ ТИПОВ</w:t>
      </w:r>
    </w:p>
    <w:p w14:paraId="2BF5E2C8"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213A9D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09E2FC"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55863B"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0B7779" w14:textId="77777777" w:rsidR="00FC3839" w:rsidRDefault="00FC3839">
            <w:pPr>
              <w:pStyle w:val="ConsPlusNormal"/>
              <w:jc w:val="center"/>
            </w:pPr>
            <w:r>
              <w:rPr>
                <w:color w:val="392C69"/>
              </w:rPr>
              <w:t>Список изменяющих документов</w:t>
            </w:r>
          </w:p>
          <w:p w14:paraId="33F3487B" w14:textId="77777777" w:rsidR="00FC3839" w:rsidRDefault="00FC3839">
            <w:pPr>
              <w:pStyle w:val="ConsPlusNormal"/>
              <w:jc w:val="center"/>
            </w:pPr>
            <w:r>
              <w:rPr>
                <w:color w:val="392C69"/>
              </w:rPr>
              <w:t xml:space="preserve">(в ред. </w:t>
            </w:r>
            <w:hyperlink r:id="rId234">
              <w:r>
                <w:rPr>
                  <w:color w:val="0000FF"/>
                </w:rPr>
                <w:t>Постановления</w:t>
              </w:r>
            </w:hyperlink>
            <w:r>
              <w:rPr>
                <w:color w:val="392C69"/>
              </w:rPr>
              <w:t xml:space="preserve"> Правительства Иркутской области</w:t>
            </w:r>
          </w:p>
          <w:p w14:paraId="17306343"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365CCD3E" w14:textId="77777777" w:rsidR="00FC3839" w:rsidRDefault="00FC3839">
            <w:pPr>
              <w:pStyle w:val="ConsPlusNormal"/>
            </w:pPr>
          </w:p>
        </w:tc>
      </w:tr>
    </w:tbl>
    <w:p w14:paraId="60B6AA53" w14:textId="77777777" w:rsidR="00FC3839" w:rsidRDefault="00FC3839">
      <w:pPr>
        <w:pStyle w:val="ConsPlusNormal"/>
        <w:jc w:val="both"/>
      </w:pPr>
    </w:p>
    <w:p w14:paraId="5AB12DC8" w14:textId="77777777" w:rsidR="00FC3839" w:rsidRDefault="00FC3839">
      <w:pPr>
        <w:pStyle w:val="ConsPlusNormal"/>
        <w:sectPr w:rsidR="00FC383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6"/>
        <w:gridCol w:w="1623"/>
        <w:gridCol w:w="2114"/>
        <w:gridCol w:w="869"/>
        <w:gridCol w:w="1268"/>
        <w:gridCol w:w="759"/>
        <w:gridCol w:w="1367"/>
        <w:gridCol w:w="869"/>
        <w:gridCol w:w="759"/>
        <w:gridCol w:w="1367"/>
        <w:gridCol w:w="869"/>
        <w:gridCol w:w="759"/>
        <w:gridCol w:w="1367"/>
        <w:gridCol w:w="869"/>
        <w:gridCol w:w="759"/>
      </w:tblGrid>
      <w:tr w:rsidR="00FC3839" w14:paraId="39194D5B" w14:textId="77777777">
        <w:tc>
          <w:tcPr>
            <w:tcW w:w="484" w:type="dxa"/>
            <w:vMerge w:val="restart"/>
          </w:tcPr>
          <w:p w14:paraId="5A36469E" w14:textId="77777777" w:rsidR="00FC3839" w:rsidRDefault="00FC3839">
            <w:pPr>
              <w:pStyle w:val="ConsPlusNormal"/>
              <w:jc w:val="center"/>
            </w:pPr>
            <w:r>
              <w:lastRenderedPageBreak/>
              <w:t>N п/п</w:t>
            </w:r>
          </w:p>
        </w:tc>
        <w:tc>
          <w:tcPr>
            <w:tcW w:w="2359" w:type="dxa"/>
            <w:vMerge w:val="restart"/>
          </w:tcPr>
          <w:p w14:paraId="6F4009FD" w14:textId="77777777" w:rsidR="00FC3839" w:rsidRDefault="00FC3839">
            <w:pPr>
              <w:pStyle w:val="ConsPlusNormal"/>
              <w:jc w:val="center"/>
            </w:pPr>
            <w:r>
              <w:t>Территория местонахождения медицинской организации</w:t>
            </w:r>
          </w:p>
        </w:tc>
        <w:tc>
          <w:tcPr>
            <w:tcW w:w="3889" w:type="dxa"/>
            <w:vMerge w:val="restart"/>
          </w:tcPr>
          <w:p w14:paraId="06CC3303" w14:textId="77777777" w:rsidR="00FC3839" w:rsidRDefault="00FC3839">
            <w:pPr>
              <w:pStyle w:val="ConsPlusNormal"/>
              <w:jc w:val="center"/>
            </w:pPr>
            <w:r>
              <w:t>Наименование медицинской организации</w:t>
            </w:r>
          </w:p>
        </w:tc>
        <w:tc>
          <w:tcPr>
            <w:tcW w:w="5101" w:type="dxa"/>
            <w:gridSpan w:val="4"/>
          </w:tcPr>
          <w:p w14:paraId="62CDB68E" w14:textId="77777777" w:rsidR="00FC3839" w:rsidRDefault="00FC3839">
            <w:pPr>
              <w:pStyle w:val="ConsPlusNormal"/>
              <w:jc w:val="center"/>
            </w:pPr>
            <w:r>
              <w:t>Медицинская помощь, оказываемая в стационарных условиях</w:t>
            </w:r>
          </w:p>
        </w:tc>
        <w:tc>
          <w:tcPr>
            <w:tcW w:w="3552" w:type="dxa"/>
            <w:gridSpan w:val="3"/>
          </w:tcPr>
          <w:p w14:paraId="08E155D5" w14:textId="77777777" w:rsidR="00FC3839" w:rsidRDefault="00FC3839">
            <w:pPr>
              <w:pStyle w:val="ConsPlusNormal"/>
              <w:jc w:val="center"/>
            </w:pPr>
            <w:r>
              <w:t>Медицинская помощь, оказываемая в амбулаторных условиях</w:t>
            </w:r>
          </w:p>
        </w:tc>
        <w:tc>
          <w:tcPr>
            <w:tcW w:w="3552" w:type="dxa"/>
            <w:gridSpan w:val="3"/>
          </w:tcPr>
          <w:p w14:paraId="47A6839A" w14:textId="77777777" w:rsidR="00FC3839" w:rsidRDefault="00FC3839">
            <w:pPr>
              <w:pStyle w:val="ConsPlusNormal"/>
              <w:jc w:val="center"/>
            </w:pPr>
            <w:r>
              <w:t>Медицинская помощь, оказываемая в условиях дневных стационаров всех типов</w:t>
            </w:r>
          </w:p>
        </w:tc>
        <w:tc>
          <w:tcPr>
            <w:tcW w:w="1928" w:type="dxa"/>
            <w:gridSpan w:val="2"/>
          </w:tcPr>
          <w:p w14:paraId="5A137FC3" w14:textId="77777777" w:rsidR="00FC3839" w:rsidRDefault="00FC3839">
            <w:pPr>
              <w:pStyle w:val="ConsPlusNormal"/>
              <w:jc w:val="center"/>
            </w:pPr>
            <w:r>
              <w:t>Медицинская помощь, оказываемая вне медицинской организации (скорая медицинская помощь)</w:t>
            </w:r>
          </w:p>
        </w:tc>
      </w:tr>
      <w:tr w:rsidR="00FC3839" w14:paraId="35AAD533" w14:textId="77777777">
        <w:tc>
          <w:tcPr>
            <w:tcW w:w="0" w:type="auto"/>
            <w:vMerge/>
          </w:tcPr>
          <w:p w14:paraId="1AB97D05" w14:textId="77777777" w:rsidR="00FC3839" w:rsidRDefault="00FC3839">
            <w:pPr>
              <w:pStyle w:val="ConsPlusNormal"/>
            </w:pPr>
          </w:p>
        </w:tc>
        <w:tc>
          <w:tcPr>
            <w:tcW w:w="0" w:type="auto"/>
            <w:vMerge/>
          </w:tcPr>
          <w:p w14:paraId="58FDDDF0" w14:textId="77777777" w:rsidR="00FC3839" w:rsidRDefault="00FC3839">
            <w:pPr>
              <w:pStyle w:val="ConsPlusNormal"/>
            </w:pPr>
          </w:p>
        </w:tc>
        <w:tc>
          <w:tcPr>
            <w:tcW w:w="0" w:type="auto"/>
            <w:vMerge/>
          </w:tcPr>
          <w:p w14:paraId="1E383813" w14:textId="77777777" w:rsidR="00FC3839" w:rsidRDefault="00FC3839">
            <w:pPr>
              <w:pStyle w:val="ConsPlusNormal"/>
            </w:pPr>
          </w:p>
        </w:tc>
        <w:tc>
          <w:tcPr>
            <w:tcW w:w="1024" w:type="dxa"/>
          </w:tcPr>
          <w:p w14:paraId="6DCBFC5A" w14:textId="77777777" w:rsidR="00FC3839" w:rsidRDefault="00FC3839">
            <w:pPr>
              <w:pStyle w:val="ConsPlusNormal"/>
              <w:jc w:val="center"/>
            </w:pPr>
            <w:r>
              <w:t>За счет средств бюджета</w:t>
            </w:r>
          </w:p>
        </w:tc>
        <w:tc>
          <w:tcPr>
            <w:tcW w:w="1549" w:type="dxa"/>
          </w:tcPr>
          <w:p w14:paraId="459D0587" w14:textId="77777777" w:rsidR="00FC3839" w:rsidRDefault="00FC3839">
            <w:pPr>
              <w:pStyle w:val="ConsPlusNormal"/>
              <w:jc w:val="center"/>
            </w:pPr>
            <w:r>
              <w:t>в том числе паллиативная медицинская помощь</w:t>
            </w:r>
          </w:p>
        </w:tc>
        <w:tc>
          <w:tcPr>
            <w:tcW w:w="904" w:type="dxa"/>
          </w:tcPr>
          <w:p w14:paraId="33E9D732" w14:textId="77777777" w:rsidR="00FC3839" w:rsidRDefault="00FC3839">
            <w:pPr>
              <w:pStyle w:val="ConsPlusNormal"/>
              <w:jc w:val="center"/>
            </w:pPr>
            <w:r>
              <w:t>За счет средств ОМС</w:t>
            </w:r>
          </w:p>
        </w:tc>
        <w:tc>
          <w:tcPr>
            <w:tcW w:w="1624" w:type="dxa"/>
          </w:tcPr>
          <w:p w14:paraId="2CF17A1F" w14:textId="77777777" w:rsidR="00FC3839" w:rsidRDefault="00FC3839">
            <w:pPr>
              <w:pStyle w:val="ConsPlusNormal"/>
              <w:jc w:val="center"/>
            </w:pPr>
            <w:r>
              <w:t>в том числе по профилю "Медицинская реабилитация"</w:t>
            </w:r>
          </w:p>
        </w:tc>
        <w:tc>
          <w:tcPr>
            <w:tcW w:w="1024" w:type="dxa"/>
          </w:tcPr>
          <w:p w14:paraId="46E6D2C0" w14:textId="77777777" w:rsidR="00FC3839" w:rsidRDefault="00FC3839">
            <w:pPr>
              <w:pStyle w:val="ConsPlusNormal"/>
              <w:jc w:val="center"/>
            </w:pPr>
            <w:r>
              <w:t>За счет средств бюджета</w:t>
            </w:r>
          </w:p>
        </w:tc>
        <w:tc>
          <w:tcPr>
            <w:tcW w:w="904" w:type="dxa"/>
          </w:tcPr>
          <w:p w14:paraId="202FE146" w14:textId="77777777" w:rsidR="00FC3839" w:rsidRDefault="00FC3839">
            <w:pPr>
              <w:pStyle w:val="ConsPlusNormal"/>
              <w:jc w:val="center"/>
            </w:pPr>
            <w:r>
              <w:t>За счет средств ОМС</w:t>
            </w:r>
          </w:p>
        </w:tc>
        <w:tc>
          <w:tcPr>
            <w:tcW w:w="1624" w:type="dxa"/>
          </w:tcPr>
          <w:p w14:paraId="67E205E1" w14:textId="77777777" w:rsidR="00FC3839" w:rsidRDefault="00FC3839">
            <w:pPr>
              <w:pStyle w:val="ConsPlusNormal"/>
              <w:jc w:val="center"/>
            </w:pPr>
            <w:r>
              <w:t>в том числе по профилю "Медицинская реабилитация"</w:t>
            </w:r>
          </w:p>
        </w:tc>
        <w:tc>
          <w:tcPr>
            <w:tcW w:w="1024" w:type="dxa"/>
          </w:tcPr>
          <w:p w14:paraId="65088591" w14:textId="77777777" w:rsidR="00FC3839" w:rsidRDefault="00FC3839">
            <w:pPr>
              <w:pStyle w:val="ConsPlusNormal"/>
              <w:jc w:val="center"/>
            </w:pPr>
            <w:r>
              <w:t>За счет средств бюджета</w:t>
            </w:r>
          </w:p>
        </w:tc>
        <w:tc>
          <w:tcPr>
            <w:tcW w:w="904" w:type="dxa"/>
          </w:tcPr>
          <w:p w14:paraId="12F8FD0C" w14:textId="77777777" w:rsidR="00FC3839" w:rsidRDefault="00FC3839">
            <w:pPr>
              <w:pStyle w:val="ConsPlusNormal"/>
              <w:jc w:val="center"/>
            </w:pPr>
            <w:r>
              <w:t>За счет средств ОМС</w:t>
            </w:r>
          </w:p>
        </w:tc>
        <w:tc>
          <w:tcPr>
            <w:tcW w:w="1624" w:type="dxa"/>
          </w:tcPr>
          <w:p w14:paraId="75106204" w14:textId="77777777" w:rsidR="00FC3839" w:rsidRDefault="00FC3839">
            <w:pPr>
              <w:pStyle w:val="ConsPlusNormal"/>
              <w:jc w:val="center"/>
            </w:pPr>
            <w:r>
              <w:t>в том числе по профилю "Медицинская реабилитация"</w:t>
            </w:r>
          </w:p>
        </w:tc>
        <w:tc>
          <w:tcPr>
            <w:tcW w:w="1024" w:type="dxa"/>
          </w:tcPr>
          <w:p w14:paraId="108D1730" w14:textId="77777777" w:rsidR="00FC3839" w:rsidRDefault="00FC3839">
            <w:pPr>
              <w:pStyle w:val="ConsPlusNormal"/>
              <w:jc w:val="center"/>
            </w:pPr>
            <w:r>
              <w:t>За счет средств бюджета</w:t>
            </w:r>
          </w:p>
        </w:tc>
        <w:tc>
          <w:tcPr>
            <w:tcW w:w="904" w:type="dxa"/>
          </w:tcPr>
          <w:p w14:paraId="0FBF36ED" w14:textId="77777777" w:rsidR="00FC3839" w:rsidRDefault="00FC3839">
            <w:pPr>
              <w:pStyle w:val="ConsPlusNormal"/>
              <w:jc w:val="center"/>
            </w:pPr>
            <w:r>
              <w:t>За счет средств ОМС</w:t>
            </w:r>
          </w:p>
        </w:tc>
      </w:tr>
      <w:tr w:rsidR="00FC3839" w14:paraId="2C64B5A5" w14:textId="77777777">
        <w:tc>
          <w:tcPr>
            <w:tcW w:w="0" w:type="auto"/>
            <w:vMerge/>
          </w:tcPr>
          <w:p w14:paraId="75C1DAB8" w14:textId="77777777" w:rsidR="00FC3839" w:rsidRDefault="00FC3839">
            <w:pPr>
              <w:pStyle w:val="ConsPlusNormal"/>
            </w:pPr>
          </w:p>
        </w:tc>
        <w:tc>
          <w:tcPr>
            <w:tcW w:w="2359" w:type="dxa"/>
          </w:tcPr>
          <w:p w14:paraId="28F0B2D7" w14:textId="77777777" w:rsidR="00FC3839" w:rsidRDefault="00FC3839">
            <w:pPr>
              <w:pStyle w:val="ConsPlusNormal"/>
              <w:jc w:val="center"/>
            </w:pPr>
            <w:r>
              <w:t>1</w:t>
            </w:r>
          </w:p>
        </w:tc>
        <w:tc>
          <w:tcPr>
            <w:tcW w:w="3889" w:type="dxa"/>
          </w:tcPr>
          <w:p w14:paraId="3509AE75" w14:textId="77777777" w:rsidR="00FC3839" w:rsidRDefault="00FC3839">
            <w:pPr>
              <w:pStyle w:val="ConsPlusNormal"/>
              <w:jc w:val="center"/>
            </w:pPr>
            <w:r>
              <w:t>2</w:t>
            </w:r>
          </w:p>
        </w:tc>
        <w:tc>
          <w:tcPr>
            <w:tcW w:w="1024" w:type="dxa"/>
          </w:tcPr>
          <w:p w14:paraId="4F769BDD" w14:textId="77777777" w:rsidR="00FC3839" w:rsidRDefault="00FC3839">
            <w:pPr>
              <w:pStyle w:val="ConsPlusNormal"/>
              <w:jc w:val="center"/>
            </w:pPr>
            <w:r>
              <w:t>3</w:t>
            </w:r>
          </w:p>
        </w:tc>
        <w:tc>
          <w:tcPr>
            <w:tcW w:w="1549" w:type="dxa"/>
          </w:tcPr>
          <w:p w14:paraId="14465391" w14:textId="77777777" w:rsidR="00FC3839" w:rsidRDefault="00FC3839">
            <w:pPr>
              <w:pStyle w:val="ConsPlusNormal"/>
              <w:jc w:val="center"/>
            </w:pPr>
            <w:r>
              <w:t>4</w:t>
            </w:r>
          </w:p>
        </w:tc>
        <w:tc>
          <w:tcPr>
            <w:tcW w:w="904" w:type="dxa"/>
          </w:tcPr>
          <w:p w14:paraId="690092D4" w14:textId="77777777" w:rsidR="00FC3839" w:rsidRDefault="00FC3839">
            <w:pPr>
              <w:pStyle w:val="ConsPlusNormal"/>
              <w:jc w:val="center"/>
            </w:pPr>
            <w:r>
              <w:t>5</w:t>
            </w:r>
          </w:p>
        </w:tc>
        <w:tc>
          <w:tcPr>
            <w:tcW w:w="1624" w:type="dxa"/>
          </w:tcPr>
          <w:p w14:paraId="560DAED9" w14:textId="77777777" w:rsidR="00FC3839" w:rsidRDefault="00FC3839">
            <w:pPr>
              <w:pStyle w:val="ConsPlusNormal"/>
              <w:jc w:val="center"/>
            </w:pPr>
            <w:r>
              <w:t>6</w:t>
            </w:r>
          </w:p>
        </w:tc>
        <w:tc>
          <w:tcPr>
            <w:tcW w:w="1024" w:type="dxa"/>
          </w:tcPr>
          <w:p w14:paraId="65F9A0E2" w14:textId="77777777" w:rsidR="00FC3839" w:rsidRDefault="00FC3839">
            <w:pPr>
              <w:pStyle w:val="ConsPlusNormal"/>
              <w:jc w:val="center"/>
            </w:pPr>
            <w:r>
              <w:t>7</w:t>
            </w:r>
          </w:p>
        </w:tc>
        <w:tc>
          <w:tcPr>
            <w:tcW w:w="904" w:type="dxa"/>
          </w:tcPr>
          <w:p w14:paraId="349DE714" w14:textId="77777777" w:rsidR="00FC3839" w:rsidRDefault="00FC3839">
            <w:pPr>
              <w:pStyle w:val="ConsPlusNormal"/>
              <w:jc w:val="center"/>
            </w:pPr>
            <w:r>
              <w:t>8</w:t>
            </w:r>
          </w:p>
        </w:tc>
        <w:tc>
          <w:tcPr>
            <w:tcW w:w="1624" w:type="dxa"/>
          </w:tcPr>
          <w:p w14:paraId="28B6B01A" w14:textId="77777777" w:rsidR="00FC3839" w:rsidRDefault="00FC3839">
            <w:pPr>
              <w:pStyle w:val="ConsPlusNormal"/>
              <w:jc w:val="center"/>
            </w:pPr>
            <w:r>
              <w:t>9</w:t>
            </w:r>
          </w:p>
        </w:tc>
        <w:tc>
          <w:tcPr>
            <w:tcW w:w="1024" w:type="dxa"/>
          </w:tcPr>
          <w:p w14:paraId="038E9404" w14:textId="77777777" w:rsidR="00FC3839" w:rsidRDefault="00FC3839">
            <w:pPr>
              <w:pStyle w:val="ConsPlusNormal"/>
              <w:jc w:val="center"/>
            </w:pPr>
            <w:r>
              <w:t>10</w:t>
            </w:r>
          </w:p>
        </w:tc>
        <w:tc>
          <w:tcPr>
            <w:tcW w:w="904" w:type="dxa"/>
          </w:tcPr>
          <w:p w14:paraId="0FD10445" w14:textId="77777777" w:rsidR="00FC3839" w:rsidRDefault="00FC3839">
            <w:pPr>
              <w:pStyle w:val="ConsPlusNormal"/>
              <w:jc w:val="center"/>
            </w:pPr>
            <w:r>
              <w:t>11</w:t>
            </w:r>
          </w:p>
        </w:tc>
        <w:tc>
          <w:tcPr>
            <w:tcW w:w="1624" w:type="dxa"/>
          </w:tcPr>
          <w:p w14:paraId="609D81FD" w14:textId="77777777" w:rsidR="00FC3839" w:rsidRDefault="00FC3839">
            <w:pPr>
              <w:pStyle w:val="ConsPlusNormal"/>
              <w:jc w:val="center"/>
            </w:pPr>
            <w:r>
              <w:t>12</w:t>
            </w:r>
          </w:p>
        </w:tc>
        <w:tc>
          <w:tcPr>
            <w:tcW w:w="1024" w:type="dxa"/>
          </w:tcPr>
          <w:p w14:paraId="1590A639" w14:textId="77777777" w:rsidR="00FC3839" w:rsidRDefault="00FC3839">
            <w:pPr>
              <w:pStyle w:val="ConsPlusNormal"/>
              <w:jc w:val="center"/>
            </w:pPr>
            <w:r>
              <w:t>13</w:t>
            </w:r>
          </w:p>
        </w:tc>
        <w:tc>
          <w:tcPr>
            <w:tcW w:w="904" w:type="dxa"/>
          </w:tcPr>
          <w:p w14:paraId="69458DFB" w14:textId="77777777" w:rsidR="00FC3839" w:rsidRDefault="00FC3839">
            <w:pPr>
              <w:pStyle w:val="ConsPlusNormal"/>
              <w:jc w:val="center"/>
            </w:pPr>
            <w:r>
              <w:t>14</w:t>
            </w:r>
          </w:p>
        </w:tc>
      </w:tr>
      <w:tr w:rsidR="00FC3839" w14:paraId="7F0DE9FE" w14:textId="77777777">
        <w:tc>
          <w:tcPr>
            <w:tcW w:w="484" w:type="dxa"/>
          </w:tcPr>
          <w:p w14:paraId="2E993E27" w14:textId="77777777" w:rsidR="00FC3839" w:rsidRDefault="00FC3839">
            <w:pPr>
              <w:pStyle w:val="ConsPlusNormal"/>
              <w:jc w:val="center"/>
            </w:pPr>
            <w:r>
              <w:t>1</w:t>
            </w:r>
          </w:p>
        </w:tc>
        <w:tc>
          <w:tcPr>
            <w:tcW w:w="2359" w:type="dxa"/>
          </w:tcPr>
          <w:p w14:paraId="47F23562" w14:textId="77777777" w:rsidR="00FC3839" w:rsidRDefault="00FC3839">
            <w:pPr>
              <w:pStyle w:val="ConsPlusNormal"/>
              <w:jc w:val="both"/>
            </w:pPr>
            <w:r>
              <w:t>Муниципальное образование "Ангарский городской округ"</w:t>
            </w:r>
          </w:p>
        </w:tc>
        <w:tc>
          <w:tcPr>
            <w:tcW w:w="3889" w:type="dxa"/>
          </w:tcPr>
          <w:p w14:paraId="31F6DAED" w14:textId="77777777" w:rsidR="00FC3839" w:rsidRDefault="00FC3839">
            <w:pPr>
              <w:pStyle w:val="ConsPlusNormal"/>
              <w:jc w:val="both"/>
            </w:pPr>
            <w:r>
              <w:t xml:space="preserve">Международное учреждение здравоохранения и дополнительного образования НАУЧНО-ИССЛЕДОВАТЕЛЬСКИЙ ИНСТИТУТ КЛИНИЧЕСКОЙ МЕДИЦИНЫ </w:t>
            </w:r>
            <w:hyperlink w:anchor="P5545">
              <w:r>
                <w:rPr>
                  <w:color w:val="0000FF"/>
                </w:rPr>
                <w:t>&lt;1&gt;</w:t>
              </w:r>
            </w:hyperlink>
            <w:r>
              <w:t xml:space="preserve">, </w:t>
            </w:r>
            <w:hyperlink w:anchor="P5549">
              <w:r>
                <w:rPr>
                  <w:color w:val="0000FF"/>
                </w:rPr>
                <w:t>&lt;5&gt;</w:t>
              </w:r>
            </w:hyperlink>
            <w:r>
              <w:t xml:space="preserve">, </w:t>
            </w:r>
            <w:hyperlink w:anchor="P5548">
              <w:r>
                <w:rPr>
                  <w:color w:val="0000FF"/>
                </w:rPr>
                <w:t>&lt;4&gt;</w:t>
              </w:r>
            </w:hyperlink>
          </w:p>
        </w:tc>
        <w:tc>
          <w:tcPr>
            <w:tcW w:w="1024" w:type="dxa"/>
          </w:tcPr>
          <w:p w14:paraId="66398645" w14:textId="77777777" w:rsidR="00FC3839" w:rsidRDefault="00FC3839">
            <w:pPr>
              <w:pStyle w:val="ConsPlusNormal"/>
            </w:pPr>
          </w:p>
        </w:tc>
        <w:tc>
          <w:tcPr>
            <w:tcW w:w="1549" w:type="dxa"/>
          </w:tcPr>
          <w:p w14:paraId="47E0EC8B" w14:textId="77777777" w:rsidR="00FC3839" w:rsidRDefault="00FC3839">
            <w:pPr>
              <w:pStyle w:val="ConsPlusNormal"/>
            </w:pPr>
          </w:p>
        </w:tc>
        <w:tc>
          <w:tcPr>
            <w:tcW w:w="904" w:type="dxa"/>
          </w:tcPr>
          <w:p w14:paraId="1ADF646B" w14:textId="77777777" w:rsidR="00FC3839" w:rsidRDefault="00FC3839">
            <w:pPr>
              <w:pStyle w:val="ConsPlusNormal"/>
            </w:pPr>
          </w:p>
        </w:tc>
        <w:tc>
          <w:tcPr>
            <w:tcW w:w="1624" w:type="dxa"/>
          </w:tcPr>
          <w:p w14:paraId="071C2122" w14:textId="77777777" w:rsidR="00FC3839" w:rsidRDefault="00FC3839">
            <w:pPr>
              <w:pStyle w:val="ConsPlusNormal"/>
            </w:pPr>
          </w:p>
        </w:tc>
        <w:tc>
          <w:tcPr>
            <w:tcW w:w="1024" w:type="dxa"/>
          </w:tcPr>
          <w:p w14:paraId="5D2FDB09" w14:textId="77777777" w:rsidR="00FC3839" w:rsidRDefault="00FC3839">
            <w:pPr>
              <w:pStyle w:val="ConsPlusNormal"/>
            </w:pPr>
          </w:p>
        </w:tc>
        <w:tc>
          <w:tcPr>
            <w:tcW w:w="904" w:type="dxa"/>
          </w:tcPr>
          <w:p w14:paraId="0FF2BF44" w14:textId="77777777" w:rsidR="00FC3839" w:rsidRDefault="00FC3839">
            <w:pPr>
              <w:pStyle w:val="ConsPlusNormal"/>
              <w:jc w:val="center"/>
            </w:pPr>
            <w:r>
              <w:t>+</w:t>
            </w:r>
          </w:p>
        </w:tc>
        <w:tc>
          <w:tcPr>
            <w:tcW w:w="1624" w:type="dxa"/>
          </w:tcPr>
          <w:p w14:paraId="6EA042C1" w14:textId="77777777" w:rsidR="00FC3839" w:rsidRDefault="00FC3839">
            <w:pPr>
              <w:pStyle w:val="ConsPlusNormal"/>
            </w:pPr>
          </w:p>
        </w:tc>
        <w:tc>
          <w:tcPr>
            <w:tcW w:w="1024" w:type="dxa"/>
          </w:tcPr>
          <w:p w14:paraId="152DE904" w14:textId="77777777" w:rsidR="00FC3839" w:rsidRDefault="00FC3839">
            <w:pPr>
              <w:pStyle w:val="ConsPlusNormal"/>
            </w:pPr>
          </w:p>
        </w:tc>
        <w:tc>
          <w:tcPr>
            <w:tcW w:w="904" w:type="dxa"/>
          </w:tcPr>
          <w:p w14:paraId="1D50FE85" w14:textId="77777777" w:rsidR="00FC3839" w:rsidRDefault="00FC3839">
            <w:pPr>
              <w:pStyle w:val="ConsPlusNormal"/>
            </w:pPr>
          </w:p>
        </w:tc>
        <w:tc>
          <w:tcPr>
            <w:tcW w:w="1624" w:type="dxa"/>
          </w:tcPr>
          <w:p w14:paraId="4740F368" w14:textId="77777777" w:rsidR="00FC3839" w:rsidRDefault="00FC3839">
            <w:pPr>
              <w:pStyle w:val="ConsPlusNormal"/>
            </w:pPr>
          </w:p>
        </w:tc>
        <w:tc>
          <w:tcPr>
            <w:tcW w:w="1024" w:type="dxa"/>
          </w:tcPr>
          <w:p w14:paraId="21C6B460" w14:textId="77777777" w:rsidR="00FC3839" w:rsidRDefault="00FC3839">
            <w:pPr>
              <w:pStyle w:val="ConsPlusNormal"/>
            </w:pPr>
          </w:p>
        </w:tc>
        <w:tc>
          <w:tcPr>
            <w:tcW w:w="904" w:type="dxa"/>
          </w:tcPr>
          <w:p w14:paraId="5F028750" w14:textId="77777777" w:rsidR="00FC3839" w:rsidRDefault="00FC3839">
            <w:pPr>
              <w:pStyle w:val="ConsPlusNormal"/>
            </w:pPr>
          </w:p>
        </w:tc>
      </w:tr>
      <w:tr w:rsidR="00FC3839" w14:paraId="3AAAC514" w14:textId="77777777">
        <w:tc>
          <w:tcPr>
            <w:tcW w:w="484" w:type="dxa"/>
          </w:tcPr>
          <w:p w14:paraId="53D69E9F" w14:textId="77777777" w:rsidR="00FC3839" w:rsidRDefault="00FC3839">
            <w:pPr>
              <w:pStyle w:val="ConsPlusNormal"/>
              <w:jc w:val="center"/>
            </w:pPr>
            <w:r>
              <w:t>2</w:t>
            </w:r>
          </w:p>
        </w:tc>
        <w:tc>
          <w:tcPr>
            <w:tcW w:w="2359" w:type="dxa"/>
          </w:tcPr>
          <w:p w14:paraId="6B902296" w14:textId="77777777" w:rsidR="00FC3839" w:rsidRDefault="00FC3839">
            <w:pPr>
              <w:pStyle w:val="ConsPlusNormal"/>
              <w:jc w:val="both"/>
            </w:pPr>
            <w:r>
              <w:t xml:space="preserve">Муниципальное образование "Ангарский </w:t>
            </w:r>
            <w:r>
              <w:lastRenderedPageBreak/>
              <w:t>городской округ"</w:t>
            </w:r>
          </w:p>
        </w:tc>
        <w:tc>
          <w:tcPr>
            <w:tcW w:w="3889" w:type="dxa"/>
          </w:tcPr>
          <w:p w14:paraId="138BB2C1" w14:textId="77777777" w:rsidR="00FC3839" w:rsidRDefault="00FC3839">
            <w:pPr>
              <w:pStyle w:val="ConsPlusNormal"/>
              <w:jc w:val="both"/>
            </w:pPr>
            <w:r>
              <w:lastRenderedPageBreak/>
              <w:t xml:space="preserve">Федеральное государственное бюджетное научное </w:t>
            </w:r>
            <w:r>
              <w:lastRenderedPageBreak/>
              <w:t xml:space="preserve">учреждение "Восточно-Сибирский институт медико-экологических исследований" </w:t>
            </w:r>
            <w:hyperlink w:anchor="P5549">
              <w:r>
                <w:rPr>
                  <w:color w:val="0000FF"/>
                </w:rPr>
                <w:t>&lt;5&gt;</w:t>
              </w:r>
            </w:hyperlink>
          </w:p>
        </w:tc>
        <w:tc>
          <w:tcPr>
            <w:tcW w:w="1024" w:type="dxa"/>
          </w:tcPr>
          <w:p w14:paraId="71555D11" w14:textId="77777777" w:rsidR="00FC3839" w:rsidRDefault="00FC3839">
            <w:pPr>
              <w:pStyle w:val="ConsPlusNormal"/>
            </w:pPr>
          </w:p>
        </w:tc>
        <w:tc>
          <w:tcPr>
            <w:tcW w:w="1549" w:type="dxa"/>
          </w:tcPr>
          <w:p w14:paraId="72E055E6" w14:textId="77777777" w:rsidR="00FC3839" w:rsidRDefault="00FC3839">
            <w:pPr>
              <w:pStyle w:val="ConsPlusNormal"/>
            </w:pPr>
          </w:p>
        </w:tc>
        <w:tc>
          <w:tcPr>
            <w:tcW w:w="904" w:type="dxa"/>
          </w:tcPr>
          <w:p w14:paraId="234C5B28" w14:textId="77777777" w:rsidR="00FC3839" w:rsidRDefault="00FC3839">
            <w:pPr>
              <w:pStyle w:val="ConsPlusNormal"/>
            </w:pPr>
          </w:p>
        </w:tc>
        <w:tc>
          <w:tcPr>
            <w:tcW w:w="1624" w:type="dxa"/>
          </w:tcPr>
          <w:p w14:paraId="4351D816" w14:textId="77777777" w:rsidR="00FC3839" w:rsidRDefault="00FC3839">
            <w:pPr>
              <w:pStyle w:val="ConsPlusNormal"/>
            </w:pPr>
          </w:p>
        </w:tc>
        <w:tc>
          <w:tcPr>
            <w:tcW w:w="1024" w:type="dxa"/>
          </w:tcPr>
          <w:p w14:paraId="35DB9391" w14:textId="77777777" w:rsidR="00FC3839" w:rsidRDefault="00FC3839">
            <w:pPr>
              <w:pStyle w:val="ConsPlusNormal"/>
            </w:pPr>
          </w:p>
        </w:tc>
        <w:tc>
          <w:tcPr>
            <w:tcW w:w="904" w:type="dxa"/>
          </w:tcPr>
          <w:p w14:paraId="43B8F7C5" w14:textId="77777777" w:rsidR="00FC3839" w:rsidRDefault="00FC3839">
            <w:pPr>
              <w:pStyle w:val="ConsPlusNormal"/>
              <w:jc w:val="center"/>
            </w:pPr>
            <w:r>
              <w:t>+</w:t>
            </w:r>
          </w:p>
        </w:tc>
        <w:tc>
          <w:tcPr>
            <w:tcW w:w="1624" w:type="dxa"/>
          </w:tcPr>
          <w:p w14:paraId="2A060F18" w14:textId="77777777" w:rsidR="00FC3839" w:rsidRDefault="00FC3839">
            <w:pPr>
              <w:pStyle w:val="ConsPlusNormal"/>
            </w:pPr>
          </w:p>
        </w:tc>
        <w:tc>
          <w:tcPr>
            <w:tcW w:w="1024" w:type="dxa"/>
          </w:tcPr>
          <w:p w14:paraId="457DCCFB" w14:textId="77777777" w:rsidR="00FC3839" w:rsidRDefault="00FC3839">
            <w:pPr>
              <w:pStyle w:val="ConsPlusNormal"/>
            </w:pPr>
          </w:p>
        </w:tc>
        <w:tc>
          <w:tcPr>
            <w:tcW w:w="904" w:type="dxa"/>
          </w:tcPr>
          <w:p w14:paraId="062D9B0B" w14:textId="77777777" w:rsidR="00FC3839" w:rsidRDefault="00FC3839">
            <w:pPr>
              <w:pStyle w:val="ConsPlusNormal"/>
              <w:jc w:val="center"/>
            </w:pPr>
            <w:r>
              <w:t>+</w:t>
            </w:r>
          </w:p>
        </w:tc>
        <w:tc>
          <w:tcPr>
            <w:tcW w:w="1624" w:type="dxa"/>
          </w:tcPr>
          <w:p w14:paraId="1EA1B104" w14:textId="77777777" w:rsidR="00FC3839" w:rsidRDefault="00FC3839">
            <w:pPr>
              <w:pStyle w:val="ConsPlusNormal"/>
              <w:jc w:val="center"/>
            </w:pPr>
            <w:r>
              <w:t>+</w:t>
            </w:r>
          </w:p>
        </w:tc>
        <w:tc>
          <w:tcPr>
            <w:tcW w:w="1024" w:type="dxa"/>
          </w:tcPr>
          <w:p w14:paraId="3C10ACE3" w14:textId="77777777" w:rsidR="00FC3839" w:rsidRDefault="00FC3839">
            <w:pPr>
              <w:pStyle w:val="ConsPlusNormal"/>
            </w:pPr>
          </w:p>
        </w:tc>
        <w:tc>
          <w:tcPr>
            <w:tcW w:w="904" w:type="dxa"/>
          </w:tcPr>
          <w:p w14:paraId="66C55069" w14:textId="77777777" w:rsidR="00FC3839" w:rsidRDefault="00FC3839">
            <w:pPr>
              <w:pStyle w:val="ConsPlusNormal"/>
            </w:pPr>
          </w:p>
        </w:tc>
      </w:tr>
      <w:tr w:rsidR="00FC3839" w14:paraId="76977332" w14:textId="77777777">
        <w:tc>
          <w:tcPr>
            <w:tcW w:w="484" w:type="dxa"/>
          </w:tcPr>
          <w:p w14:paraId="4457708C" w14:textId="77777777" w:rsidR="00FC3839" w:rsidRDefault="00FC3839">
            <w:pPr>
              <w:pStyle w:val="ConsPlusNormal"/>
              <w:jc w:val="center"/>
            </w:pPr>
            <w:r>
              <w:t>3</w:t>
            </w:r>
          </w:p>
        </w:tc>
        <w:tc>
          <w:tcPr>
            <w:tcW w:w="2359" w:type="dxa"/>
          </w:tcPr>
          <w:p w14:paraId="6985945B" w14:textId="77777777" w:rsidR="00FC3839" w:rsidRDefault="00FC3839">
            <w:pPr>
              <w:pStyle w:val="ConsPlusNormal"/>
              <w:jc w:val="both"/>
            </w:pPr>
            <w:r>
              <w:t>Муниципальное образование "Ангарский городской округ"</w:t>
            </w:r>
          </w:p>
        </w:tc>
        <w:tc>
          <w:tcPr>
            <w:tcW w:w="3889" w:type="dxa"/>
          </w:tcPr>
          <w:p w14:paraId="44995DAC" w14:textId="77777777" w:rsidR="00FC3839" w:rsidRDefault="00FC3839">
            <w:pPr>
              <w:pStyle w:val="ConsPlusNormal"/>
              <w:jc w:val="both"/>
            </w:pPr>
            <w:r>
              <w:t xml:space="preserve">Медицинская автономная некоммерческая организация "Лечебно-диагностический центр"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4AAB5791" w14:textId="77777777" w:rsidR="00FC3839" w:rsidRDefault="00FC3839">
            <w:pPr>
              <w:pStyle w:val="ConsPlusNormal"/>
            </w:pPr>
          </w:p>
        </w:tc>
        <w:tc>
          <w:tcPr>
            <w:tcW w:w="1549" w:type="dxa"/>
          </w:tcPr>
          <w:p w14:paraId="2A4B257A" w14:textId="77777777" w:rsidR="00FC3839" w:rsidRDefault="00FC3839">
            <w:pPr>
              <w:pStyle w:val="ConsPlusNormal"/>
            </w:pPr>
          </w:p>
        </w:tc>
        <w:tc>
          <w:tcPr>
            <w:tcW w:w="904" w:type="dxa"/>
          </w:tcPr>
          <w:p w14:paraId="1FE97DF5" w14:textId="77777777" w:rsidR="00FC3839" w:rsidRDefault="00FC3839">
            <w:pPr>
              <w:pStyle w:val="ConsPlusNormal"/>
            </w:pPr>
          </w:p>
        </w:tc>
        <w:tc>
          <w:tcPr>
            <w:tcW w:w="1624" w:type="dxa"/>
          </w:tcPr>
          <w:p w14:paraId="5B91E22A" w14:textId="77777777" w:rsidR="00FC3839" w:rsidRDefault="00FC3839">
            <w:pPr>
              <w:pStyle w:val="ConsPlusNormal"/>
            </w:pPr>
          </w:p>
        </w:tc>
        <w:tc>
          <w:tcPr>
            <w:tcW w:w="1024" w:type="dxa"/>
          </w:tcPr>
          <w:p w14:paraId="069E4E03" w14:textId="77777777" w:rsidR="00FC3839" w:rsidRDefault="00FC3839">
            <w:pPr>
              <w:pStyle w:val="ConsPlusNormal"/>
            </w:pPr>
          </w:p>
        </w:tc>
        <w:tc>
          <w:tcPr>
            <w:tcW w:w="904" w:type="dxa"/>
          </w:tcPr>
          <w:p w14:paraId="02237A06" w14:textId="77777777" w:rsidR="00FC3839" w:rsidRDefault="00FC3839">
            <w:pPr>
              <w:pStyle w:val="ConsPlusNormal"/>
              <w:jc w:val="center"/>
            </w:pPr>
            <w:r>
              <w:t>+</w:t>
            </w:r>
          </w:p>
        </w:tc>
        <w:tc>
          <w:tcPr>
            <w:tcW w:w="1624" w:type="dxa"/>
          </w:tcPr>
          <w:p w14:paraId="260CDCBF" w14:textId="77777777" w:rsidR="00FC3839" w:rsidRDefault="00FC3839">
            <w:pPr>
              <w:pStyle w:val="ConsPlusNormal"/>
              <w:jc w:val="center"/>
            </w:pPr>
            <w:r>
              <w:t>+</w:t>
            </w:r>
          </w:p>
        </w:tc>
        <w:tc>
          <w:tcPr>
            <w:tcW w:w="1024" w:type="dxa"/>
          </w:tcPr>
          <w:p w14:paraId="567D5771" w14:textId="77777777" w:rsidR="00FC3839" w:rsidRDefault="00FC3839">
            <w:pPr>
              <w:pStyle w:val="ConsPlusNormal"/>
            </w:pPr>
          </w:p>
        </w:tc>
        <w:tc>
          <w:tcPr>
            <w:tcW w:w="904" w:type="dxa"/>
          </w:tcPr>
          <w:p w14:paraId="2190628B" w14:textId="77777777" w:rsidR="00FC3839" w:rsidRDefault="00FC3839">
            <w:pPr>
              <w:pStyle w:val="ConsPlusNormal"/>
              <w:jc w:val="center"/>
            </w:pPr>
            <w:r>
              <w:t>+</w:t>
            </w:r>
          </w:p>
        </w:tc>
        <w:tc>
          <w:tcPr>
            <w:tcW w:w="1624" w:type="dxa"/>
          </w:tcPr>
          <w:p w14:paraId="3B2135D4" w14:textId="77777777" w:rsidR="00FC3839" w:rsidRDefault="00FC3839">
            <w:pPr>
              <w:pStyle w:val="ConsPlusNormal"/>
              <w:jc w:val="center"/>
            </w:pPr>
            <w:r>
              <w:t>+</w:t>
            </w:r>
          </w:p>
        </w:tc>
        <w:tc>
          <w:tcPr>
            <w:tcW w:w="1024" w:type="dxa"/>
          </w:tcPr>
          <w:p w14:paraId="041ADCDD" w14:textId="77777777" w:rsidR="00FC3839" w:rsidRDefault="00FC3839">
            <w:pPr>
              <w:pStyle w:val="ConsPlusNormal"/>
            </w:pPr>
          </w:p>
        </w:tc>
        <w:tc>
          <w:tcPr>
            <w:tcW w:w="904" w:type="dxa"/>
          </w:tcPr>
          <w:p w14:paraId="1597AB68" w14:textId="77777777" w:rsidR="00FC3839" w:rsidRDefault="00FC3839">
            <w:pPr>
              <w:pStyle w:val="ConsPlusNormal"/>
            </w:pPr>
          </w:p>
        </w:tc>
      </w:tr>
      <w:tr w:rsidR="00FC3839" w14:paraId="41248DFB" w14:textId="77777777">
        <w:tc>
          <w:tcPr>
            <w:tcW w:w="484" w:type="dxa"/>
          </w:tcPr>
          <w:p w14:paraId="2B2B2AC5" w14:textId="77777777" w:rsidR="00FC3839" w:rsidRDefault="00FC3839">
            <w:pPr>
              <w:pStyle w:val="ConsPlusNormal"/>
              <w:jc w:val="center"/>
            </w:pPr>
            <w:r>
              <w:t>4</w:t>
            </w:r>
          </w:p>
        </w:tc>
        <w:tc>
          <w:tcPr>
            <w:tcW w:w="2359" w:type="dxa"/>
          </w:tcPr>
          <w:p w14:paraId="321486BB" w14:textId="77777777" w:rsidR="00FC3839" w:rsidRDefault="00FC3839">
            <w:pPr>
              <w:pStyle w:val="ConsPlusNormal"/>
              <w:jc w:val="both"/>
            </w:pPr>
            <w:r>
              <w:t>Муниципальное образование "Ангарский городской округ"</w:t>
            </w:r>
          </w:p>
        </w:tc>
        <w:tc>
          <w:tcPr>
            <w:tcW w:w="3889" w:type="dxa"/>
          </w:tcPr>
          <w:p w14:paraId="5881927E" w14:textId="77777777" w:rsidR="00FC3839" w:rsidRDefault="00FC3839">
            <w:pPr>
              <w:pStyle w:val="ConsPlusNormal"/>
              <w:jc w:val="both"/>
            </w:pPr>
            <w:r>
              <w:t>Общество с ограниченной ответственностью "ЧЕЛЮСТНО-ЛИЦЕВАЯ КЛИНИКА"</w:t>
            </w:r>
          </w:p>
        </w:tc>
        <w:tc>
          <w:tcPr>
            <w:tcW w:w="1024" w:type="dxa"/>
          </w:tcPr>
          <w:p w14:paraId="7DDDCE73" w14:textId="77777777" w:rsidR="00FC3839" w:rsidRDefault="00FC3839">
            <w:pPr>
              <w:pStyle w:val="ConsPlusNormal"/>
            </w:pPr>
          </w:p>
        </w:tc>
        <w:tc>
          <w:tcPr>
            <w:tcW w:w="1549" w:type="dxa"/>
          </w:tcPr>
          <w:p w14:paraId="41461A72" w14:textId="77777777" w:rsidR="00FC3839" w:rsidRDefault="00FC3839">
            <w:pPr>
              <w:pStyle w:val="ConsPlusNormal"/>
            </w:pPr>
          </w:p>
        </w:tc>
        <w:tc>
          <w:tcPr>
            <w:tcW w:w="904" w:type="dxa"/>
          </w:tcPr>
          <w:p w14:paraId="39716D3E" w14:textId="77777777" w:rsidR="00FC3839" w:rsidRDefault="00FC3839">
            <w:pPr>
              <w:pStyle w:val="ConsPlusNormal"/>
            </w:pPr>
          </w:p>
        </w:tc>
        <w:tc>
          <w:tcPr>
            <w:tcW w:w="1624" w:type="dxa"/>
          </w:tcPr>
          <w:p w14:paraId="4F78B798" w14:textId="77777777" w:rsidR="00FC3839" w:rsidRDefault="00FC3839">
            <w:pPr>
              <w:pStyle w:val="ConsPlusNormal"/>
            </w:pPr>
          </w:p>
        </w:tc>
        <w:tc>
          <w:tcPr>
            <w:tcW w:w="1024" w:type="dxa"/>
          </w:tcPr>
          <w:p w14:paraId="6528146A" w14:textId="77777777" w:rsidR="00FC3839" w:rsidRDefault="00FC3839">
            <w:pPr>
              <w:pStyle w:val="ConsPlusNormal"/>
            </w:pPr>
          </w:p>
        </w:tc>
        <w:tc>
          <w:tcPr>
            <w:tcW w:w="904" w:type="dxa"/>
          </w:tcPr>
          <w:p w14:paraId="4DA40A50" w14:textId="77777777" w:rsidR="00FC3839" w:rsidRDefault="00FC3839">
            <w:pPr>
              <w:pStyle w:val="ConsPlusNormal"/>
              <w:jc w:val="center"/>
            </w:pPr>
            <w:r>
              <w:t>+</w:t>
            </w:r>
          </w:p>
        </w:tc>
        <w:tc>
          <w:tcPr>
            <w:tcW w:w="1624" w:type="dxa"/>
          </w:tcPr>
          <w:p w14:paraId="292C76CE" w14:textId="77777777" w:rsidR="00FC3839" w:rsidRDefault="00FC3839">
            <w:pPr>
              <w:pStyle w:val="ConsPlusNormal"/>
            </w:pPr>
          </w:p>
        </w:tc>
        <w:tc>
          <w:tcPr>
            <w:tcW w:w="1024" w:type="dxa"/>
          </w:tcPr>
          <w:p w14:paraId="29D68B36" w14:textId="77777777" w:rsidR="00FC3839" w:rsidRDefault="00FC3839">
            <w:pPr>
              <w:pStyle w:val="ConsPlusNormal"/>
            </w:pPr>
          </w:p>
        </w:tc>
        <w:tc>
          <w:tcPr>
            <w:tcW w:w="904" w:type="dxa"/>
          </w:tcPr>
          <w:p w14:paraId="26A7704F" w14:textId="77777777" w:rsidR="00FC3839" w:rsidRDefault="00FC3839">
            <w:pPr>
              <w:pStyle w:val="ConsPlusNormal"/>
            </w:pPr>
          </w:p>
        </w:tc>
        <w:tc>
          <w:tcPr>
            <w:tcW w:w="1624" w:type="dxa"/>
          </w:tcPr>
          <w:p w14:paraId="008C4A70" w14:textId="77777777" w:rsidR="00FC3839" w:rsidRDefault="00FC3839">
            <w:pPr>
              <w:pStyle w:val="ConsPlusNormal"/>
            </w:pPr>
          </w:p>
        </w:tc>
        <w:tc>
          <w:tcPr>
            <w:tcW w:w="1024" w:type="dxa"/>
          </w:tcPr>
          <w:p w14:paraId="211065F5" w14:textId="77777777" w:rsidR="00FC3839" w:rsidRDefault="00FC3839">
            <w:pPr>
              <w:pStyle w:val="ConsPlusNormal"/>
            </w:pPr>
          </w:p>
        </w:tc>
        <w:tc>
          <w:tcPr>
            <w:tcW w:w="904" w:type="dxa"/>
          </w:tcPr>
          <w:p w14:paraId="0D24357C" w14:textId="77777777" w:rsidR="00FC3839" w:rsidRDefault="00FC3839">
            <w:pPr>
              <w:pStyle w:val="ConsPlusNormal"/>
            </w:pPr>
          </w:p>
        </w:tc>
      </w:tr>
      <w:tr w:rsidR="00FC3839" w14:paraId="03D21D67" w14:textId="77777777">
        <w:tc>
          <w:tcPr>
            <w:tcW w:w="484" w:type="dxa"/>
          </w:tcPr>
          <w:p w14:paraId="3267B3A8" w14:textId="77777777" w:rsidR="00FC3839" w:rsidRDefault="00FC3839">
            <w:pPr>
              <w:pStyle w:val="ConsPlusNormal"/>
              <w:jc w:val="center"/>
            </w:pPr>
            <w:r>
              <w:t>5</w:t>
            </w:r>
          </w:p>
        </w:tc>
        <w:tc>
          <w:tcPr>
            <w:tcW w:w="2359" w:type="dxa"/>
          </w:tcPr>
          <w:p w14:paraId="4F64118B" w14:textId="77777777" w:rsidR="00FC3839" w:rsidRDefault="00FC3839">
            <w:pPr>
              <w:pStyle w:val="ConsPlusNormal"/>
              <w:jc w:val="both"/>
            </w:pPr>
            <w:r>
              <w:t>Муниципальное образование "Ангарский городской округ"</w:t>
            </w:r>
          </w:p>
        </w:tc>
        <w:tc>
          <w:tcPr>
            <w:tcW w:w="3889" w:type="dxa"/>
          </w:tcPr>
          <w:p w14:paraId="4D01CF59" w14:textId="77777777" w:rsidR="00FC3839" w:rsidRDefault="00FC3839">
            <w:pPr>
              <w:pStyle w:val="ConsPlusNormal"/>
              <w:jc w:val="both"/>
            </w:pPr>
            <w:r>
              <w:t xml:space="preserve">Областное государственное автономное учреждение здравоохранения "Ангарская городская детская больница N 1" </w:t>
            </w:r>
            <w:hyperlink w:anchor="P5549">
              <w:r>
                <w:rPr>
                  <w:color w:val="0000FF"/>
                </w:rPr>
                <w:t>&lt;5&gt;</w:t>
              </w:r>
            </w:hyperlink>
            <w:r>
              <w:t xml:space="preserve">, </w:t>
            </w:r>
            <w:hyperlink w:anchor="P5551">
              <w:r>
                <w:rPr>
                  <w:color w:val="0000FF"/>
                </w:rPr>
                <w:t>&lt;7&gt;</w:t>
              </w:r>
            </w:hyperlink>
          </w:p>
        </w:tc>
        <w:tc>
          <w:tcPr>
            <w:tcW w:w="1024" w:type="dxa"/>
          </w:tcPr>
          <w:p w14:paraId="597C589B" w14:textId="77777777" w:rsidR="00FC3839" w:rsidRDefault="00FC3839">
            <w:pPr>
              <w:pStyle w:val="ConsPlusNormal"/>
              <w:jc w:val="center"/>
            </w:pPr>
            <w:r>
              <w:t>+</w:t>
            </w:r>
          </w:p>
        </w:tc>
        <w:tc>
          <w:tcPr>
            <w:tcW w:w="1549" w:type="dxa"/>
          </w:tcPr>
          <w:p w14:paraId="126012E5" w14:textId="77777777" w:rsidR="00FC3839" w:rsidRDefault="00FC3839">
            <w:pPr>
              <w:pStyle w:val="ConsPlusNormal"/>
              <w:jc w:val="center"/>
            </w:pPr>
            <w:r>
              <w:t>+</w:t>
            </w:r>
          </w:p>
        </w:tc>
        <w:tc>
          <w:tcPr>
            <w:tcW w:w="904" w:type="dxa"/>
          </w:tcPr>
          <w:p w14:paraId="0AC193D7" w14:textId="77777777" w:rsidR="00FC3839" w:rsidRDefault="00FC3839">
            <w:pPr>
              <w:pStyle w:val="ConsPlusNormal"/>
              <w:jc w:val="center"/>
            </w:pPr>
            <w:r>
              <w:t>+</w:t>
            </w:r>
          </w:p>
        </w:tc>
        <w:tc>
          <w:tcPr>
            <w:tcW w:w="1624" w:type="dxa"/>
          </w:tcPr>
          <w:p w14:paraId="3F515EDF" w14:textId="77777777" w:rsidR="00FC3839" w:rsidRDefault="00FC3839">
            <w:pPr>
              <w:pStyle w:val="ConsPlusNormal"/>
              <w:jc w:val="center"/>
            </w:pPr>
            <w:r>
              <w:t>+</w:t>
            </w:r>
          </w:p>
        </w:tc>
        <w:tc>
          <w:tcPr>
            <w:tcW w:w="1024" w:type="dxa"/>
          </w:tcPr>
          <w:p w14:paraId="2FB15A98" w14:textId="77777777" w:rsidR="00FC3839" w:rsidRDefault="00FC3839">
            <w:pPr>
              <w:pStyle w:val="ConsPlusNormal"/>
              <w:jc w:val="center"/>
            </w:pPr>
            <w:r>
              <w:t>+</w:t>
            </w:r>
          </w:p>
        </w:tc>
        <w:tc>
          <w:tcPr>
            <w:tcW w:w="904" w:type="dxa"/>
          </w:tcPr>
          <w:p w14:paraId="41ED3AEE" w14:textId="77777777" w:rsidR="00FC3839" w:rsidRDefault="00FC3839">
            <w:pPr>
              <w:pStyle w:val="ConsPlusNormal"/>
              <w:jc w:val="center"/>
            </w:pPr>
            <w:r>
              <w:t>+</w:t>
            </w:r>
          </w:p>
        </w:tc>
        <w:tc>
          <w:tcPr>
            <w:tcW w:w="1624" w:type="dxa"/>
          </w:tcPr>
          <w:p w14:paraId="44FAA1C4" w14:textId="77777777" w:rsidR="00FC3839" w:rsidRDefault="00FC3839">
            <w:pPr>
              <w:pStyle w:val="ConsPlusNormal"/>
              <w:jc w:val="center"/>
            </w:pPr>
            <w:r>
              <w:t>+</w:t>
            </w:r>
          </w:p>
        </w:tc>
        <w:tc>
          <w:tcPr>
            <w:tcW w:w="1024" w:type="dxa"/>
          </w:tcPr>
          <w:p w14:paraId="5E1CA5DB" w14:textId="77777777" w:rsidR="00FC3839" w:rsidRDefault="00FC3839">
            <w:pPr>
              <w:pStyle w:val="ConsPlusNormal"/>
            </w:pPr>
          </w:p>
        </w:tc>
        <w:tc>
          <w:tcPr>
            <w:tcW w:w="904" w:type="dxa"/>
          </w:tcPr>
          <w:p w14:paraId="0C13B19B" w14:textId="77777777" w:rsidR="00FC3839" w:rsidRDefault="00FC3839">
            <w:pPr>
              <w:pStyle w:val="ConsPlusNormal"/>
              <w:jc w:val="center"/>
            </w:pPr>
            <w:r>
              <w:t>+</w:t>
            </w:r>
          </w:p>
        </w:tc>
        <w:tc>
          <w:tcPr>
            <w:tcW w:w="1624" w:type="dxa"/>
          </w:tcPr>
          <w:p w14:paraId="6A914220" w14:textId="77777777" w:rsidR="00FC3839" w:rsidRDefault="00FC3839">
            <w:pPr>
              <w:pStyle w:val="ConsPlusNormal"/>
              <w:jc w:val="center"/>
            </w:pPr>
            <w:r>
              <w:t>+</w:t>
            </w:r>
          </w:p>
        </w:tc>
        <w:tc>
          <w:tcPr>
            <w:tcW w:w="1024" w:type="dxa"/>
          </w:tcPr>
          <w:p w14:paraId="61A2B604" w14:textId="77777777" w:rsidR="00FC3839" w:rsidRDefault="00FC3839">
            <w:pPr>
              <w:pStyle w:val="ConsPlusNormal"/>
            </w:pPr>
          </w:p>
        </w:tc>
        <w:tc>
          <w:tcPr>
            <w:tcW w:w="904" w:type="dxa"/>
          </w:tcPr>
          <w:p w14:paraId="3A2DA2FA" w14:textId="77777777" w:rsidR="00FC3839" w:rsidRDefault="00FC3839">
            <w:pPr>
              <w:pStyle w:val="ConsPlusNormal"/>
            </w:pPr>
          </w:p>
        </w:tc>
      </w:tr>
      <w:tr w:rsidR="00FC3839" w14:paraId="516B0FD0" w14:textId="77777777">
        <w:tc>
          <w:tcPr>
            <w:tcW w:w="484" w:type="dxa"/>
          </w:tcPr>
          <w:p w14:paraId="2EBE9DF5" w14:textId="77777777" w:rsidR="00FC3839" w:rsidRDefault="00FC3839">
            <w:pPr>
              <w:pStyle w:val="ConsPlusNormal"/>
              <w:jc w:val="center"/>
            </w:pPr>
            <w:r>
              <w:t>6</w:t>
            </w:r>
          </w:p>
        </w:tc>
        <w:tc>
          <w:tcPr>
            <w:tcW w:w="2359" w:type="dxa"/>
          </w:tcPr>
          <w:p w14:paraId="61BE99EB" w14:textId="77777777" w:rsidR="00FC3839" w:rsidRDefault="00FC3839">
            <w:pPr>
              <w:pStyle w:val="ConsPlusNormal"/>
              <w:jc w:val="both"/>
            </w:pPr>
            <w:r>
              <w:t xml:space="preserve">Муниципальное образование "Ангарский </w:t>
            </w:r>
            <w:r>
              <w:lastRenderedPageBreak/>
              <w:t>городской округ"</w:t>
            </w:r>
          </w:p>
        </w:tc>
        <w:tc>
          <w:tcPr>
            <w:tcW w:w="3889" w:type="dxa"/>
          </w:tcPr>
          <w:p w14:paraId="6823A502" w14:textId="77777777" w:rsidR="00FC3839" w:rsidRDefault="00FC3839">
            <w:pPr>
              <w:pStyle w:val="ConsPlusNormal"/>
              <w:jc w:val="both"/>
            </w:pPr>
            <w:r>
              <w:lastRenderedPageBreak/>
              <w:t xml:space="preserve">Областное государственное автономное </w:t>
            </w:r>
            <w:r>
              <w:lastRenderedPageBreak/>
              <w:t xml:space="preserve">учреждение здравоохранения "Ангарская городская больница" </w:t>
            </w:r>
            <w:hyperlink w:anchor="P5545">
              <w:r>
                <w:rPr>
                  <w:color w:val="0000FF"/>
                </w:rPr>
                <w:t>&lt;1&gt;</w:t>
              </w:r>
            </w:hyperlink>
            <w:r>
              <w:t xml:space="preserve">,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3A7E395C" w14:textId="77777777" w:rsidR="00FC3839" w:rsidRDefault="00FC3839">
            <w:pPr>
              <w:pStyle w:val="ConsPlusNormal"/>
              <w:jc w:val="center"/>
            </w:pPr>
            <w:r>
              <w:lastRenderedPageBreak/>
              <w:t>+</w:t>
            </w:r>
          </w:p>
        </w:tc>
        <w:tc>
          <w:tcPr>
            <w:tcW w:w="1549" w:type="dxa"/>
          </w:tcPr>
          <w:p w14:paraId="176B4D06" w14:textId="77777777" w:rsidR="00FC3839" w:rsidRDefault="00FC3839">
            <w:pPr>
              <w:pStyle w:val="ConsPlusNormal"/>
              <w:jc w:val="center"/>
            </w:pPr>
            <w:r>
              <w:t>+</w:t>
            </w:r>
          </w:p>
        </w:tc>
        <w:tc>
          <w:tcPr>
            <w:tcW w:w="904" w:type="dxa"/>
          </w:tcPr>
          <w:p w14:paraId="0A76A76A" w14:textId="77777777" w:rsidR="00FC3839" w:rsidRDefault="00FC3839">
            <w:pPr>
              <w:pStyle w:val="ConsPlusNormal"/>
              <w:jc w:val="center"/>
            </w:pPr>
            <w:r>
              <w:t>+</w:t>
            </w:r>
          </w:p>
        </w:tc>
        <w:tc>
          <w:tcPr>
            <w:tcW w:w="1624" w:type="dxa"/>
          </w:tcPr>
          <w:p w14:paraId="050144E2" w14:textId="77777777" w:rsidR="00FC3839" w:rsidRDefault="00FC3839">
            <w:pPr>
              <w:pStyle w:val="ConsPlusNormal"/>
            </w:pPr>
          </w:p>
        </w:tc>
        <w:tc>
          <w:tcPr>
            <w:tcW w:w="1024" w:type="dxa"/>
          </w:tcPr>
          <w:p w14:paraId="1CBC4E7F" w14:textId="77777777" w:rsidR="00FC3839" w:rsidRDefault="00FC3839">
            <w:pPr>
              <w:pStyle w:val="ConsPlusNormal"/>
              <w:jc w:val="center"/>
            </w:pPr>
            <w:r>
              <w:t>+</w:t>
            </w:r>
          </w:p>
        </w:tc>
        <w:tc>
          <w:tcPr>
            <w:tcW w:w="904" w:type="dxa"/>
          </w:tcPr>
          <w:p w14:paraId="7F1C210B" w14:textId="77777777" w:rsidR="00FC3839" w:rsidRDefault="00FC3839">
            <w:pPr>
              <w:pStyle w:val="ConsPlusNormal"/>
              <w:jc w:val="center"/>
            </w:pPr>
            <w:r>
              <w:t>+</w:t>
            </w:r>
          </w:p>
        </w:tc>
        <w:tc>
          <w:tcPr>
            <w:tcW w:w="1624" w:type="dxa"/>
          </w:tcPr>
          <w:p w14:paraId="752CAB10" w14:textId="77777777" w:rsidR="00FC3839" w:rsidRDefault="00FC3839">
            <w:pPr>
              <w:pStyle w:val="ConsPlusNormal"/>
            </w:pPr>
          </w:p>
        </w:tc>
        <w:tc>
          <w:tcPr>
            <w:tcW w:w="1024" w:type="dxa"/>
          </w:tcPr>
          <w:p w14:paraId="4DAB7F9F" w14:textId="77777777" w:rsidR="00FC3839" w:rsidRDefault="00FC3839">
            <w:pPr>
              <w:pStyle w:val="ConsPlusNormal"/>
            </w:pPr>
          </w:p>
        </w:tc>
        <w:tc>
          <w:tcPr>
            <w:tcW w:w="904" w:type="dxa"/>
          </w:tcPr>
          <w:p w14:paraId="474BC583" w14:textId="77777777" w:rsidR="00FC3839" w:rsidRDefault="00FC3839">
            <w:pPr>
              <w:pStyle w:val="ConsPlusNormal"/>
              <w:jc w:val="center"/>
            </w:pPr>
            <w:r>
              <w:t>+</w:t>
            </w:r>
          </w:p>
        </w:tc>
        <w:tc>
          <w:tcPr>
            <w:tcW w:w="1624" w:type="dxa"/>
          </w:tcPr>
          <w:p w14:paraId="40E508C2" w14:textId="77777777" w:rsidR="00FC3839" w:rsidRDefault="00FC3839">
            <w:pPr>
              <w:pStyle w:val="ConsPlusNormal"/>
            </w:pPr>
          </w:p>
        </w:tc>
        <w:tc>
          <w:tcPr>
            <w:tcW w:w="1024" w:type="dxa"/>
          </w:tcPr>
          <w:p w14:paraId="2D8DCFF9" w14:textId="77777777" w:rsidR="00FC3839" w:rsidRDefault="00FC3839">
            <w:pPr>
              <w:pStyle w:val="ConsPlusNormal"/>
              <w:jc w:val="center"/>
            </w:pPr>
            <w:r>
              <w:t>+</w:t>
            </w:r>
          </w:p>
        </w:tc>
        <w:tc>
          <w:tcPr>
            <w:tcW w:w="904" w:type="dxa"/>
          </w:tcPr>
          <w:p w14:paraId="34704099" w14:textId="77777777" w:rsidR="00FC3839" w:rsidRDefault="00FC3839">
            <w:pPr>
              <w:pStyle w:val="ConsPlusNormal"/>
              <w:jc w:val="center"/>
            </w:pPr>
            <w:r>
              <w:t>+</w:t>
            </w:r>
          </w:p>
        </w:tc>
      </w:tr>
      <w:tr w:rsidR="00FC3839" w14:paraId="0B0B378E" w14:textId="77777777">
        <w:tc>
          <w:tcPr>
            <w:tcW w:w="484" w:type="dxa"/>
          </w:tcPr>
          <w:p w14:paraId="134A7D6D" w14:textId="77777777" w:rsidR="00FC3839" w:rsidRDefault="00FC3839">
            <w:pPr>
              <w:pStyle w:val="ConsPlusNormal"/>
              <w:jc w:val="center"/>
            </w:pPr>
            <w:r>
              <w:t>7</w:t>
            </w:r>
          </w:p>
        </w:tc>
        <w:tc>
          <w:tcPr>
            <w:tcW w:w="2359" w:type="dxa"/>
          </w:tcPr>
          <w:p w14:paraId="2BBA706D" w14:textId="77777777" w:rsidR="00FC3839" w:rsidRDefault="00FC3839">
            <w:pPr>
              <w:pStyle w:val="ConsPlusNormal"/>
              <w:jc w:val="both"/>
            </w:pPr>
            <w:r>
              <w:t>Муниципальное образование "Ангарский городской округ"</w:t>
            </w:r>
          </w:p>
        </w:tc>
        <w:tc>
          <w:tcPr>
            <w:tcW w:w="3889" w:type="dxa"/>
          </w:tcPr>
          <w:p w14:paraId="2A77D76C" w14:textId="77777777" w:rsidR="00FC3839" w:rsidRDefault="00FC3839">
            <w:pPr>
              <w:pStyle w:val="ConsPlusNormal"/>
              <w:jc w:val="both"/>
            </w:pPr>
            <w:r>
              <w:t>Областное государственное автономное учреждение здравоохранения "Ангарская городская детская стоматологическая поликлиника"</w:t>
            </w:r>
          </w:p>
        </w:tc>
        <w:tc>
          <w:tcPr>
            <w:tcW w:w="1024" w:type="dxa"/>
          </w:tcPr>
          <w:p w14:paraId="52900B32" w14:textId="77777777" w:rsidR="00FC3839" w:rsidRDefault="00FC3839">
            <w:pPr>
              <w:pStyle w:val="ConsPlusNormal"/>
            </w:pPr>
          </w:p>
        </w:tc>
        <w:tc>
          <w:tcPr>
            <w:tcW w:w="1549" w:type="dxa"/>
          </w:tcPr>
          <w:p w14:paraId="7B0A6982" w14:textId="77777777" w:rsidR="00FC3839" w:rsidRDefault="00FC3839">
            <w:pPr>
              <w:pStyle w:val="ConsPlusNormal"/>
            </w:pPr>
          </w:p>
        </w:tc>
        <w:tc>
          <w:tcPr>
            <w:tcW w:w="904" w:type="dxa"/>
          </w:tcPr>
          <w:p w14:paraId="597E9317" w14:textId="77777777" w:rsidR="00FC3839" w:rsidRDefault="00FC3839">
            <w:pPr>
              <w:pStyle w:val="ConsPlusNormal"/>
            </w:pPr>
          </w:p>
        </w:tc>
        <w:tc>
          <w:tcPr>
            <w:tcW w:w="1624" w:type="dxa"/>
          </w:tcPr>
          <w:p w14:paraId="67DDC4BA" w14:textId="77777777" w:rsidR="00FC3839" w:rsidRDefault="00FC3839">
            <w:pPr>
              <w:pStyle w:val="ConsPlusNormal"/>
            </w:pPr>
          </w:p>
        </w:tc>
        <w:tc>
          <w:tcPr>
            <w:tcW w:w="1024" w:type="dxa"/>
          </w:tcPr>
          <w:p w14:paraId="41D0F893" w14:textId="77777777" w:rsidR="00FC3839" w:rsidRDefault="00FC3839">
            <w:pPr>
              <w:pStyle w:val="ConsPlusNormal"/>
            </w:pPr>
          </w:p>
        </w:tc>
        <w:tc>
          <w:tcPr>
            <w:tcW w:w="904" w:type="dxa"/>
          </w:tcPr>
          <w:p w14:paraId="08DCF38D" w14:textId="77777777" w:rsidR="00FC3839" w:rsidRDefault="00FC3839">
            <w:pPr>
              <w:pStyle w:val="ConsPlusNormal"/>
              <w:jc w:val="center"/>
            </w:pPr>
            <w:r>
              <w:t>+</w:t>
            </w:r>
          </w:p>
        </w:tc>
        <w:tc>
          <w:tcPr>
            <w:tcW w:w="1624" w:type="dxa"/>
          </w:tcPr>
          <w:p w14:paraId="1F781B07" w14:textId="77777777" w:rsidR="00FC3839" w:rsidRDefault="00FC3839">
            <w:pPr>
              <w:pStyle w:val="ConsPlusNormal"/>
            </w:pPr>
          </w:p>
        </w:tc>
        <w:tc>
          <w:tcPr>
            <w:tcW w:w="1024" w:type="dxa"/>
          </w:tcPr>
          <w:p w14:paraId="5DB194DD" w14:textId="77777777" w:rsidR="00FC3839" w:rsidRDefault="00FC3839">
            <w:pPr>
              <w:pStyle w:val="ConsPlusNormal"/>
            </w:pPr>
          </w:p>
        </w:tc>
        <w:tc>
          <w:tcPr>
            <w:tcW w:w="904" w:type="dxa"/>
          </w:tcPr>
          <w:p w14:paraId="00A8BA68" w14:textId="77777777" w:rsidR="00FC3839" w:rsidRDefault="00FC3839">
            <w:pPr>
              <w:pStyle w:val="ConsPlusNormal"/>
            </w:pPr>
          </w:p>
        </w:tc>
        <w:tc>
          <w:tcPr>
            <w:tcW w:w="1624" w:type="dxa"/>
          </w:tcPr>
          <w:p w14:paraId="6403CC45" w14:textId="77777777" w:rsidR="00FC3839" w:rsidRDefault="00FC3839">
            <w:pPr>
              <w:pStyle w:val="ConsPlusNormal"/>
            </w:pPr>
          </w:p>
        </w:tc>
        <w:tc>
          <w:tcPr>
            <w:tcW w:w="1024" w:type="dxa"/>
          </w:tcPr>
          <w:p w14:paraId="00C05E85" w14:textId="77777777" w:rsidR="00FC3839" w:rsidRDefault="00FC3839">
            <w:pPr>
              <w:pStyle w:val="ConsPlusNormal"/>
            </w:pPr>
          </w:p>
        </w:tc>
        <w:tc>
          <w:tcPr>
            <w:tcW w:w="904" w:type="dxa"/>
          </w:tcPr>
          <w:p w14:paraId="6EF6BF06" w14:textId="77777777" w:rsidR="00FC3839" w:rsidRDefault="00FC3839">
            <w:pPr>
              <w:pStyle w:val="ConsPlusNormal"/>
            </w:pPr>
          </w:p>
        </w:tc>
      </w:tr>
      <w:tr w:rsidR="00FC3839" w14:paraId="3FA8AD8C" w14:textId="77777777">
        <w:tc>
          <w:tcPr>
            <w:tcW w:w="484" w:type="dxa"/>
          </w:tcPr>
          <w:p w14:paraId="485EF0AB" w14:textId="77777777" w:rsidR="00FC3839" w:rsidRDefault="00FC3839">
            <w:pPr>
              <w:pStyle w:val="ConsPlusNormal"/>
              <w:jc w:val="center"/>
            </w:pPr>
            <w:r>
              <w:t>8</w:t>
            </w:r>
          </w:p>
        </w:tc>
        <w:tc>
          <w:tcPr>
            <w:tcW w:w="2359" w:type="dxa"/>
          </w:tcPr>
          <w:p w14:paraId="7D439ECB" w14:textId="77777777" w:rsidR="00FC3839" w:rsidRDefault="00FC3839">
            <w:pPr>
              <w:pStyle w:val="ConsPlusNormal"/>
              <w:jc w:val="both"/>
            </w:pPr>
            <w:r>
              <w:t>Муниципальное образование "Ангарский городской округ"</w:t>
            </w:r>
          </w:p>
        </w:tc>
        <w:tc>
          <w:tcPr>
            <w:tcW w:w="3889" w:type="dxa"/>
          </w:tcPr>
          <w:p w14:paraId="262FC74F" w14:textId="77777777" w:rsidR="00FC3839" w:rsidRDefault="00FC3839">
            <w:pPr>
              <w:pStyle w:val="ConsPlusNormal"/>
              <w:jc w:val="both"/>
            </w:pPr>
            <w:r>
              <w:t>Акционерное общество "Городская стоматологическая поликлиника"</w:t>
            </w:r>
          </w:p>
        </w:tc>
        <w:tc>
          <w:tcPr>
            <w:tcW w:w="1024" w:type="dxa"/>
          </w:tcPr>
          <w:p w14:paraId="11FDFB64" w14:textId="77777777" w:rsidR="00FC3839" w:rsidRDefault="00FC3839">
            <w:pPr>
              <w:pStyle w:val="ConsPlusNormal"/>
            </w:pPr>
          </w:p>
        </w:tc>
        <w:tc>
          <w:tcPr>
            <w:tcW w:w="1549" w:type="dxa"/>
          </w:tcPr>
          <w:p w14:paraId="57A1EF10" w14:textId="77777777" w:rsidR="00FC3839" w:rsidRDefault="00FC3839">
            <w:pPr>
              <w:pStyle w:val="ConsPlusNormal"/>
            </w:pPr>
          </w:p>
        </w:tc>
        <w:tc>
          <w:tcPr>
            <w:tcW w:w="904" w:type="dxa"/>
          </w:tcPr>
          <w:p w14:paraId="7A5D1A71" w14:textId="77777777" w:rsidR="00FC3839" w:rsidRDefault="00FC3839">
            <w:pPr>
              <w:pStyle w:val="ConsPlusNormal"/>
            </w:pPr>
          </w:p>
        </w:tc>
        <w:tc>
          <w:tcPr>
            <w:tcW w:w="1624" w:type="dxa"/>
          </w:tcPr>
          <w:p w14:paraId="60CC54E3" w14:textId="77777777" w:rsidR="00FC3839" w:rsidRDefault="00FC3839">
            <w:pPr>
              <w:pStyle w:val="ConsPlusNormal"/>
            </w:pPr>
          </w:p>
        </w:tc>
        <w:tc>
          <w:tcPr>
            <w:tcW w:w="1024" w:type="dxa"/>
          </w:tcPr>
          <w:p w14:paraId="19E181C7" w14:textId="77777777" w:rsidR="00FC3839" w:rsidRDefault="00FC3839">
            <w:pPr>
              <w:pStyle w:val="ConsPlusNormal"/>
            </w:pPr>
          </w:p>
        </w:tc>
        <w:tc>
          <w:tcPr>
            <w:tcW w:w="904" w:type="dxa"/>
          </w:tcPr>
          <w:p w14:paraId="7B3C65B0" w14:textId="77777777" w:rsidR="00FC3839" w:rsidRDefault="00FC3839">
            <w:pPr>
              <w:pStyle w:val="ConsPlusNormal"/>
              <w:jc w:val="center"/>
            </w:pPr>
            <w:r>
              <w:t>+</w:t>
            </w:r>
          </w:p>
        </w:tc>
        <w:tc>
          <w:tcPr>
            <w:tcW w:w="1624" w:type="dxa"/>
          </w:tcPr>
          <w:p w14:paraId="57160C32" w14:textId="77777777" w:rsidR="00FC3839" w:rsidRDefault="00FC3839">
            <w:pPr>
              <w:pStyle w:val="ConsPlusNormal"/>
            </w:pPr>
          </w:p>
        </w:tc>
        <w:tc>
          <w:tcPr>
            <w:tcW w:w="1024" w:type="dxa"/>
          </w:tcPr>
          <w:p w14:paraId="03DEAC5D" w14:textId="77777777" w:rsidR="00FC3839" w:rsidRDefault="00FC3839">
            <w:pPr>
              <w:pStyle w:val="ConsPlusNormal"/>
            </w:pPr>
          </w:p>
        </w:tc>
        <w:tc>
          <w:tcPr>
            <w:tcW w:w="904" w:type="dxa"/>
          </w:tcPr>
          <w:p w14:paraId="1087293B" w14:textId="77777777" w:rsidR="00FC3839" w:rsidRDefault="00FC3839">
            <w:pPr>
              <w:pStyle w:val="ConsPlusNormal"/>
            </w:pPr>
          </w:p>
        </w:tc>
        <w:tc>
          <w:tcPr>
            <w:tcW w:w="1624" w:type="dxa"/>
          </w:tcPr>
          <w:p w14:paraId="2C456DD0" w14:textId="77777777" w:rsidR="00FC3839" w:rsidRDefault="00FC3839">
            <w:pPr>
              <w:pStyle w:val="ConsPlusNormal"/>
            </w:pPr>
          </w:p>
        </w:tc>
        <w:tc>
          <w:tcPr>
            <w:tcW w:w="1024" w:type="dxa"/>
          </w:tcPr>
          <w:p w14:paraId="7E9292EF" w14:textId="77777777" w:rsidR="00FC3839" w:rsidRDefault="00FC3839">
            <w:pPr>
              <w:pStyle w:val="ConsPlusNormal"/>
            </w:pPr>
          </w:p>
        </w:tc>
        <w:tc>
          <w:tcPr>
            <w:tcW w:w="904" w:type="dxa"/>
          </w:tcPr>
          <w:p w14:paraId="581BDAE0" w14:textId="77777777" w:rsidR="00FC3839" w:rsidRDefault="00FC3839">
            <w:pPr>
              <w:pStyle w:val="ConsPlusNormal"/>
            </w:pPr>
          </w:p>
        </w:tc>
      </w:tr>
      <w:tr w:rsidR="00FC3839" w14:paraId="533A8BEA" w14:textId="77777777">
        <w:tc>
          <w:tcPr>
            <w:tcW w:w="484" w:type="dxa"/>
          </w:tcPr>
          <w:p w14:paraId="4516BC76" w14:textId="77777777" w:rsidR="00FC3839" w:rsidRDefault="00FC3839">
            <w:pPr>
              <w:pStyle w:val="ConsPlusNormal"/>
              <w:jc w:val="center"/>
            </w:pPr>
            <w:r>
              <w:t>9</w:t>
            </w:r>
          </w:p>
        </w:tc>
        <w:tc>
          <w:tcPr>
            <w:tcW w:w="2359" w:type="dxa"/>
          </w:tcPr>
          <w:p w14:paraId="1448C43A" w14:textId="77777777" w:rsidR="00FC3839" w:rsidRDefault="00FC3839">
            <w:pPr>
              <w:pStyle w:val="ConsPlusNormal"/>
              <w:jc w:val="both"/>
            </w:pPr>
            <w:r>
              <w:t>Муниципальное образование "Ангарский городской округ"</w:t>
            </w:r>
          </w:p>
        </w:tc>
        <w:tc>
          <w:tcPr>
            <w:tcW w:w="3889" w:type="dxa"/>
          </w:tcPr>
          <w:p w14:paraId="469C91E1" w14:textId="77777777" w:rsidR="00FC3839" w:rsidRDefault="00FC3839">
            <w:pPr>
              <w:pStyle w:val="ConsPlusNormal"/>
              <w:jc w:val="both"/>
            </w:pPr>
            <w:r>
              <w:t xml:space="preserve">Федеральное государственное бюджетное учреждение здравоохранения "Центральная медико-санитарная часть N 28 Федерального медико-биологического агентства" </w:t>
            </w:r>
            <w:hyperlink w:anchor="P5551">
              <w:r>
                <w:rPr>
                  <w:color w:val="0000FF"/>
                </w:rPr>
                <w:t>&lt;7&gt;</w:t>
              </w:r>
            </w:hyperlink>
          </w:p>
        </w:tc>
        <w:tc>
          <w:tcPr>
            <w:tcW w:w="1024" w:type="dxa"/>
          </w:tcPr>
          <w:p w14:paraId="7F95300A" w14:textId="77777777" w:rsidR="00FC3839" w:rsidRDefault="00FC3839">
            <w:pPr>
              <w:pStyle w:val="ConsPlusNormal"/>
            </w:pPr>
          </w:p>
        </w:tc>
        <w:tc>
          <w:tcPr>
            <w:tcW w:w="1549" w:type="dxa"/>
          </w:tcPr>
          <w:p w14:paraId="1960DE88" w14:textId="77777777" w:rsidR="00FC3839" w:rsidRDefault="00FC3839">
            <w:pPr>
              <w:pStyle w:val="ConsPlusNormal"/>
            </w:pPr>
          </w:p>
        </w:tc>
        <w:tc>
          <w:tcPr>
            <w:tcW w:w="904" w:type="dxa"/>
          </w:tcPr>
          <w:p w14:paraId="3445B44A" w14:textId="77777777" w:rsidR="00FC3839" w:rsidRDefault="00FC3839">
            <w:pPr>
              <w:pStyle w:val="ConsPlusNormal"/>
              <w:jc w:val="center"/>
            </w:pPr>
            <w:r>
              <w:t>+</w:t>
            </w:r>
          </w:p>
        </w:tc>
        <w:tc>
          <w:tcPr>
            <w:tcW w:w="1624" w:type="dxa"/>
          </w:tcPr>
          <w:p w14:paraId="71224D27" w14:textId="77777777" w:rsidR="00FC3839" w:rsidRDefault="00FC3839">
            <w:pPr>
              <w:pStyle w:val="ConsPlusNormal"/>
              <w:jc w:val="center"/>
            </w:pPr>
            <w:r>
              <w:t>+</w:t>
            </w:r>
          </w:p>
        </w:tc>
        <w:tc>
          <w:tcPr>
            <w:tcW w:w="1024" w:type="dxa"/>
          </w:tcPr>
          <w:p w14:paraId="4BF6BBF1" w14:textId="77777777" w:rsidR="00FC3839" w:rsidRDefault="00FC3839">
            <w:pPr>
              <w:pStyle w:val="ConsPlusNormal"/>
            </w:pPr>
          </w:p>
        </w:tc>
        <w:tc>
          <w:tcPr>
            <w:tcW w:w="904" w:type="dxa"/>
          </w:tcPr>
          <w:p w14:paraId="5394E03F" w14:textId="77777777" w:rsidR="00FC3839" w:rsidRDefault="00FC3839">
            <w:pPr>
              <w:pStyle w:val="ConsPlusNormal"/>
              <w:jc w:val="center"/>
            </w:pPr>
            <w:r>
              <w:t>+</w:t>
            </w:r>
          </w:p>
        </w:tc>
        <w:tc>
          <w:tcPr>
            <w:tcW w:w="1624" w:type="dxa"/>
          </w:tcPr>
          <w:p w14:paraId="116BA69C" w14:textId="77777777" w:rsidR="00FC3839" w:rsidRDefault="00FC3839">
            <w:pPr>
              <w:pStyle w:val="ConsPlusNormal"/>
            </w:pPr>
          </w:p>
        </w:tc>
        <w:tc>
          <w:tcPr>
            <w:tcW w:w="1024" w:type="dxa"/>
          </w:tcPr>
          <w:p w14:paraId="69E35A5A" w14:textId="77777777" w:rsidR="00FC3839" w:rsidRDefault="00FC3839">
            <w:pPr>
              <w:pStyle w:val="ConsPlusNormal"/>
            </w:pPr>
          </w:p>
        </w:tc>
        <w:tc>
          <w:tcPr>
            <w:tcW w:w="904" w:type="dxa"/>
          </w:tcPr>
          <w:p w14:paraId="520E2AED" w14:textId="77777777" w:rsidR="00FC3839" w:rsidRDefault="00FC3839">
            <w:pPr>
              <w:pStyle w:val="ConsPlusNormal"/>
              <w:jc w:val="center"/>
            </w:pPr>
            <w:r>
              <w:t>+</w:t>
            </w:r>
          </w:p>
        </w:tc>
        <w:tc>
          <w:tcPr>
            <w:tcW w:w="1624" w:type="dxa"/>
          </w:tcPr>
          <w:p w14:paraId="0491A616" w14:textId="77777777" w:rsidR="00FC3839" w:rsidRDefault="00FC3839">
            <w:pPr>
              <w:pStyle w:val="ConsPlusNormal"/>
            </w:pPr>
          </w:p>
        </w:tc>
        <w:tc>
          <w:tcPr>
            <w:tcW w:w="1024" w:type="dxa"/>
          </w:tcPr>
          <w:p w14:paraId="629D4141" w14:textId="77777777" w:rsidR="00FC3839" w:rsidRDefault="00FC3839">
            <w:pPr>
              <w:pStyle w:val="ConsPlusNormal"/>
            </w:pPr>
          </w:p>
        </w:tc>
        <w:tc>
          <w:tcPr>
            <w:tcW w:w="904" w:type="dxa"/>
          </w:tcPr>
          <w:p w14:paraId="45DD3B58" w14:textId="77777777" w:rsidR="00FC3839" w:rsidRDefault="00FC3839">
            <w:pPr>
              <w:pStyle w:val="ConsPlusNormal"/>
            </w:pPr>
          </w:p>
        </w:tc>
      </w:tr>
      <w:tr w:rsidR="00FC3839" w14:paraId="25E54E60" w14:textId="77777777">
        <w:tc>
          <w:tcPr>
            <w:tcW w:w="484" w:type="dxa"/>
          </w:tcPr>
          <w:p w14:paraId="08166DE6" w14:textId="77777777" w:rsidR="00FC3839" w:rsidRDefault="00FC3839">
            <w:pPr>
              <w:pStyle w:val="ConsPlusNormal"/>
              <w:jc w:val="center"/>
            </w:pPr>
            <w:r>
              <w:lastRenderedPageBreak/>
              <w:t>10</w:t>
            </w:r>
          </w:p>
        </w:tc>
        <w:tc>
          <w:tcPr>
            <w:tcW w:w="2359" w:type="dxa"/>
          </w:tcPr>
          <w:p w14:paraId="5F82B485" w14:textId="77777777" w:rsidR="00FC3839" w:rsidRDefault="00FC3839">
            <w:pPr>
              <w:pStyle w:val="ConsPlusNormal"/>
              <w:jc w:val="both"/>
            </w:pPr>
            <w:r>
              <w:t>Муниципальное образование "Ангарский городской округ"</w:t>
            </w:r>
          </w:p>
        </w:tc>
        <w:tc>
          <w:tcPr>
            <w:tcW w:w="3889" w:type="dxa"/>
          </w:tcPr>
          <w:p w14:paraId="34543359" w14:textId="77777777" w:rsidR="00FC3839" w:rsidRDefault="00FC3839">
            <w:pPr>
              <w:pStyle w:val="ConsPlusNormal"/>
              <w:jc w:val="both"/>
            </w:pPr>
            <w:r>
              <w:t xml:space="preserve">Частное учреждение "Медико-санитарная часть N 36"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1D42BFCA" w14:textId="77777777" w:rsidR="00FC3839" w:rsidRDefault="00FC3839">
            <w:pPr>
              <w:pStyle w:val="ConsPlusNormal"/>
            </w:pPr>
          </w:p>
        </w:tc>
        <w:tc>
          <w:tcPr>
            <w:tcW w:w="1549" w:type="dxa"/>
          </w:tcPr>
          <w:p w14:paraId="24C475C9" w14:textId="77777777" w:rsidR="00FC3839" w:rsidRDefault="00FC3839">
            <w:pPr>
              <w:pStyle w:val="ConsPlusNormal"/>
            </w:pPr>
          </w:p>
        </w:tc>
        <w:tc>
          <w:tcPr>
            <w:tcW w:w="904" w:type="dxa"/>
          </w:tcPr>
          <w:p w14:paraId="1FE76BD9" w14:textId="77777777" w:rsidR="00FC3839" w:rsidRDefault="00FC3839">
            <w:pPr>
              <w:pStyle w:val="ConsPlusNormal"/>
              <w:jc w:val="center"/>
            </w:pPr>
            <w:r>
              <w:t>+</w:t>
            </w:r>
          </w:p>
        </w:tc>
        <w:tc>
          <w:tcPr>
            <w:tcW w:w="1624" w:type="dxa"/>
          </w:tcPr>
          <w:p w14:paraId="0C2136C8" w14:textId="77777777" w:rsidR="00FC3839" w:rsidRDefault="00FC3839">
            <w:pPr>
              <w:pStyle w:val="ConsPlusNormal"/>
            </w:pPr>
          </w:p>
        </w:tc>
        <w:tc>
          <w:tcPr>
            <w:tcW w:w="1024" w:type="dxa"/>
          </w:tcPr>
          <w:p w14:paraId="713F4D0D" w14:textId="77777777" w:rsidR="00FC3839" w:rsidRDefault="00FC3839">
            <w:pPr>
              <w:pStyle w:val="ConsPlusNormal"/>
            </w:pPr>
          </w:p>
        </w:tc>
        <w:tc>
          <w:tcPr>
            <w:tcW w:w="904" w:type="dxa"/>
          </w:tcPr>
          <w:p w14:paraId="247BE6FB" w14:textId="77777777" w:rsidR="00FC3839" w:rsidRDefault="00FC3839">
            <w:pPr>
              <w:pStyle w:val="ConsPlusNormal"/>
              <w:jc w:val="center"/>
            </w:pPr>
            <w:r>
              <w:t>+</w:t>
            </w:r>
          </w:p>
        </w:tc>
        <w:tc>
          <w:tcPr>
            <w:tcW w:w="1624" w:type="dxa"/>
          </w:tcPr>
          <w:p w14:paraId="4058FD61" w14:textId="77777777" w:rsidR="00FC3839" w:rsidRDefault="00FC3839">
            <w:pPr>
              <w:pStyle w:val="ConsPlusNormal"/>
            </w:pPr>
          </w:p>
        </w:tc>
        <w:tc>
          <w:tcPr>
            <w:tcW w:w="1024" w:type="dxa"/>
          </w:tcPr>
          <w:p w14:paraId="30FD560B" w14:textId="77777777" w:rsidR="00FC3839" w:rsidRDefault="00FC3839">
            <w:pPr>
              <w:pStyle w:val="ConsPlusNormal"/>
            </w:pPr>
          </w:p>
        </w:tc>
        <w:tc>
          <w:tcPr>
            <w:tcW w:w="904" w:type="dxa"/>
          </w:tcPr>
          <w:p w14:paraId="01DABBBE" w14:textId="77777777" w:rsidR="00FC3839" w:rsidRDefault="00FC3839">
            <w:pPr>
              <w:pStyle w:val="ConsPlusNormal"/>
              <w:jc w:val="center"/>
            </w:pPr>
            <w:r>
              <w:t>+</w:t>
            </w:r>
          </w:p>
        </w:tc>
        <w:tc>
          <w:tcPr>
            <w:tcW w:w="1624" w:type="dxa"/>
          </w:tcPr>
          <w:p w14:paraId="3F611009" w14:textId="77777777" w:rsidR="00FC3839" w:rsidRDefault="00FC3839">
            <w:pPr>
              <w:pStyle w:val="ConsPlusNormal"/>
            </w:pPr>
          </w:p>
        </w:tc>
        <w:tc>
          <w:tcPr>
            <w:tcW w:w="1024" w:type="dxa"/>
          </w:tcPr>
          <w:p w14:paraId="09B102F7" w14:textId="77777777" w:rsidR="00FC3839" w:rsidRDefault="00FC3839">
            <w:pPr>
              <w:pStyle w:val="ConsPlusNormal"/>
            </w:pPr>
          </w:p>
        </w:tc>
        <w:tc>
          <w:tcPr>
            <w:tcW w:w="904" w:type="dxa"/>
          </w:tcPr>
          <w:p w14:paraId="66CB721A" w14:textId="77777777" w:rsidR="00FC3839" w:rsidRDefault="00FC3839">
            <w:pPr>
              <w:pStyle w:val="ConsPlusNormal"/>
            </w:pPr>
          </w:p>
        </w:tc>
      </w:tr>
      <w:tr w:rsidR="00FC3839" w14:paraId="33602D81" w14:textId="77777777">
        <w:tc>
          <w:tcPr>
            <w:tcW w:w="484" w:type="dxa"/>
          </w:tcPr>
          <w:p w14:paraId="68FC872C" w14:textId="77777777" w:rsidR="00FC3839" w:rsidRDefault="00FC3839">
            <w:pPr>
              <w:pStyle w:val="ConsPlusNormal"/>
              <w:jc w:val="center"/>
            </w:pPr>
            <w:r>
              <w:t>11</w:t>
            </w:r>
          </w:p>
        </w:tc>
        <w:tc>
          <w:tcPr>
            <w:tcW w:w="2359" w:type="dxa"/>
          </w:tcPr>
          <w:p w14:paraId="3ADA9C12" w14:textId="77777777" w:rsidR="00FC3839" w:rsidRDefault="00FC3839">
            <w:pPr>
              <w:pStyle w:val="ConsPlusNormal"/>
              <w:jc w:val="both"/>
            </w:pPr>
            <w:r>
              <w:t>Муниципальное образование "Ангарский городской округ"</w:t>
            </w:r>
          </w:p>
        </w:tc>
        <w:tc>
          <w:tcPr>
            <w:tcW w:w="3889" w:type="dxa"/>
          </w:tcPr>
          <w:p w14:paraId="6FA22665" w14:textId="77777777" w:rsidR="00FC3839" w:rsidRDefault="00FC3839">
            <w:pPr>
              <w:pStyle w:val="ConsPlusNormal"/>
              <w:jc w:val="both"/>
            </w:pPr>
            <w:r>
              <w:t>Общество с ограниченной ответственностью "Элит-Дент"</w:t>
            </w:r>
          </w:p>
        </w:tc>
        <w:tc>
          <w:tcPr>
            <w:tcW w:w="1024" w:type="dxa"/>
          </w:tcPr>
          <w:p w14:paraId="3AA7D1F3" w14:textId="77777777" w:rsidR="00FC3839" w:rsidRDefault="00FC3839">
            <w:pPr>
              <w:pStyle w:val="ConsPlusNormal"/>
            </w:pPr>
          </w:p>
        </w:tc>
        <w:tc>
          <w:tcPr>
            <w:tcW w:w="1549" w:type="dxa"/>
          </w:tcPr>
          <w:p w14:paraId="532E286D" w14:textId="77777777" w:rsidR="00FC3839" w:rsidRDefault="00FC3839">
            <w:pPr>
              <w:pStyle w:val="ConsPlusNormal"/>
            </w:pPr>
          </w:p>
        </w:tc>
        <w:tc>
          <w:tcPr>
            <w:tcW w:w="904" w:type="dxa"/>
          </w:tcPr>
          <w:p w14:paraId="2CD1AC93" w14:textId="77777777" w:rsidR="00FC3839" w:rsidRDefault="00FC3839">
            <w:pPr>
              <w:pStyle w:val="ConsPlusNormal"/>
            </w:pPr>
          </w:p>
        </w:tc>
        <w:tc>
          <w:tcPr>
            <w:tcW w:w="1624" w:type="dxa"/>
          </w:tcPr>
          <w:p w14:paraId="02D6481E" w14:textId="77777777" w:rsidR="00FC3839" w:rsidRDefault="00FC3839">
            <w:pPr>
              <w:pStyle w:val="ConsPlusNormal"/>
            </w:pPr>
          </w:p>
        </w:tc>
        <w:tc>
          <w:tcPr>
            <w:tcW w:w="1024" w:type="dxa"/>
          </w:tcPr>
          <w:p w14:paraId="719949AA" w14:textId="77777777" w:rsidR="00FC3839" w:rsidRDefault="00FC3839">
            <w:pPr>
              <w:pStyle w:val="ConsPlusNormal"/>
            </w:pPr>
          </w:p>
        </w:tc>
        <w:tc>
          <w:tcPr>
            <w:tcW w:w="904" w:type="dxa"/>
          </w:tcPr>
          <w:p w14:paraId="20ABE364" w14:textId="77777777" w:rsidR="00FC3839" w:rsidRDefault="00FC3839">
            <w:pPr>
              <w:pStyle w:val="ConsPlusNormal"/>
              <w:jc w:val="center"/>
            </w:pPr>
            <w:r>
              <w:t>+</w:t>
            </w:r>
          </w:p>
        </w:tc>
        <w:tc>
          <w:tcPr>
            <w:tcW w:w="1624" w:type="dxa"/>
          </w:tcPr>
          <w:p w14:paraId="7D3F3BA1" w14:textId="77777777" w:rsidR="00FC3839" w:rsidRDefault="00FC3839">
            <w:pPr>
              <w:pStyle w:val="ConsPlusNormal"/>
            </w:pPr>
          </w:p>
        </w:tc>
        <w:tc>
          <w:tcPr>
            <w:tcW w:w="1024" w:type="dxa"/>
          </w:tcPr>
          <w:p w14:paraId="7DDF9A8D" w14:textId="77777777" w:rsidR="00FC3839" w:rsidRDefault="00FC3839">
            <w:pPr>
              <w:pStyle w:val="ConsPlusNormal"/>
            </w:pPr>
          </w:p>
        </w:tc>
        <w:tc>
          <w:tcPr>
            <w:tcW w:w="904" w:type="dxa"/>
          </w:tcPr>
          <w:p w14:paraId="06391839" w14:textId="77777777" w:rsidR="00FC3839" w:rsidRDefault="00FC3839">
            <w:pPr>
              <w:pStyle w:val="ConsPlusNormal"/>
            </w:pPr>
          </w:p>
        </w:tc>
        <w:tc>
          <w:tcPr>
            <w:tcW w:w="1624" w:type="dxa"/>
          </w:tcPr>
          <w:p w14:paraId="57630611" w14:textId="77777777" w:rsidR="00FC3839" w:rsidRDefault="00FC3839">
            <w:pPr>
              <w:pStyle w:val="ConsPlusNormal"/>
            </w:pPr>
          </w:p>
        </w:tc>
        <w:tc>
          <w:tcPr>
            <w:tcW w:w="1024" w:type="dxa"/>
          </w:tcPr>
          <w:p w14:paraId="0CEC9F55" w14:textId="77777777" w:rsidR="00FC3839" w:rsidRDefault="00FC3839">
            <w:pPr>
              <w:pStyle w:val="ConsPlusNormal"/>
            </w:pPr>
          </w:p>
        </w:tc>
        <w:tc>
          <w:tcPr>
            <w:tcW w:w="904" w:type="dxa"/>
          </w:tcPr>
          <w:p w14:paraId="6CA93B98" w14:textId="77777777" w:rsidR="00FC3839" w:rsidRDefault="00FC3839">
            <w:pPr>
              <w:pStyle w:val="ConsPlusNormal"/>
            </w:pPr>
          </w:p>
        </w:tc>
      </w:tr>
      <w:tr w:rsidR="00FC3839" w14:paraId="17B5B788" w14:textId="77777777">
        <w:tc>
          <w:tcPr>
            <w:tcW w:w="484" w:type="dxa"/>
          </w:tcPr>
          <w:p w14:paraId="0BBE8E4D" w14:textId="77777777" w:rsidR="00FC3839" w:rsidRDefault="00FC3839">
            <w:pPr>
              <w:pStyle w:val="ConsPlusNormal"/>
              <w:jc w:val="center"/>
            </w:pPr>
            <w:r>
              <w:t>12</w:t>
            </w:r>
          </w:p>
        </w:tc>
        <w:tc>
          <w:tcPr>
            <w:tcW w:w="2359" w:type="dxa"/>
          </w:tcPr>
          <w:p w14:paraId="2865CAAF" w14:textId="77777777" w:rsidR="00FC3839" w:rsidRDefault="00FC3839">
            <w:pPr>
              <w:pStyle w:val="ConsPlusNormal"/>
              <w:jc w:val="both"/>
            </w:pPr>
            <w:r>
              <w:t>Город Иркутск</w:t>
            </w:r>
          </w:p>
        </w:tc>
        <w:tc>
          <w:tcPr>
            <w:tcW w:w="3889" w:type="dxa"/>
          </w:tcPr>
          <w:p w14:paraId="641D6394" w14:textId="77777777" w:rsidR="00FC3839" w:rsidRDefault="00FC3839">
            <w:pPr>
              <w:pStyle w:val="ConsPlusNormal"/>
              <w:jc w:val="both"/>
            </w:pPr>
            <w:r>
              <w:t>Областное государственное бюджетное учреждение здравоохранения "Иркутский областной психоневрологический диспансер"</w:t>
            </w:r>
          </w:p>
        </w:tc>
        <w:tc>
          <w:tcPr>
            <w:tcW w:w="1024" w:type="dxa"/>
          </w:tcPr>
          <w:p w14:paraId="568213F5" w14:textId="77777777" w:rsidR="00FC3839" w:rsidRDefault="00FC3839">
            <w:pPr>
              <w:pStyle w:val="ConsPlusNormal"/>
              <w:jc w:val="center"/>
            </w:pPr>
            <w:r>
              <w:t>+</w:t>
            </w:r>
          </w:p>
        </w:tc>
        <w:tc>
          <w:tcPr>
            <w:tcW w:w="1549" w:type="dxa"/>
          </w:tcPr>
          <w:p w14:paraId="57448D1F" w14:textId="77777777" w:rsidR="00FC3839" w:rsidRDefault="00FC3839">
            <w:pPr>
              <w:pStyle w:val="ConsPlusNormal"/>
            </w:pPr>
          </w:p>
        </w:tc>
        <w:tc>
          <w:tcPr>
            <w:tcW w:w="904" w:type="dxa"/>
          </w:tcPr>
          <w:p w14:paraId="7BE6C669" w14:textId="77777777" w:rsidR="00FC3839" w:rsidRDefault="00FC3839">
            <w:pPr>
              <w:pStyle w:val="ConsPlusNormal"/>
            </w:pPr>
          </w:p>
        </w:tc>
        <w:tc>
          <w:tcPr>
            <w:tcW w:w="1624" w:type="dxa"/>
          </w:tcPr>
          <w:p w14:paraId="5F56966A" w14:textId="77777777" w:rsidR="00FC3839" w:rsidRDefault="00FC3839">
            <w:pPr>
              <w:pStyle w:val="ConsPlusNormal"/>
            </w:pPr>
          </w:p>
        </w:tc>
        <w:tc>
          <w:tcPr>
            <w:tcW w:w="1024" w:type="dxa"/>
          </w:tcPr>
          <w:p w14:paraId="17D54C7B" w14:textId="77777777" w:rsidR="00FC3839" w:rsidRDefault="00FC3839">
            <w:pPr>
              <w:pStyle w:val="ConsPlusNormal"/>
              <w:jc w:val="center"/>
            </w:pPr>
            <w:r>
              <w:t>+</w:t>
            </w:r>
          </w:p>
        </w:tc>
        <w:tc>
          <w:tcPr>
            <w:tcW w:w="904" w:type="dxa"/>
          </w:tcPr>
          <w:p w14:paraId="6CE3DAB4" w14:textId="77777777" w:rsidR="00FC3839" w:rsidRDefault="00FC3839">
            <w:pPr>
              <w:pStyle w:val="ConsPlusNormal"/>
            </w:pPr>
          </w:p>
        </w:tc>
        <w:tc>
          <w:tcPr>
            <w:tcW w:w="1624" w:type="dxa"/>
          </w:tcPr>
          <w:p w14:paraId="7C4A2B4A" w14:textId="77777777" w:rsidR="00FC3839" w:rsidRDefault="00FC3839">
            <w:pPr>
              <w:pStyle w:val="ConsPlusNormal"/>
            </w:pPr>
          </w:p>
        </w:tc>
        <w:tc>
          <w:tcPr>
            <w:tcW w:w="1024" w:type="dxa"/>
          </w:tcPr>
          <w:p w14:paraId="446BB87C" w14:textId="77777777" w:rsidR="00FC3839" w:rsidRDefault="00FC3839">
            <w:pPr>
              <w:pStyle w:val="ConsPlusNormal"/>
              <w:jc w:val="center"/>
            </w:pPr>
            <w:r>
              <w:t>+</w:t>
            </w:r>
          </w:p>
        </w:tc>
        <w:tc>
          <w:tcPr>
            <w:tcW w:w="904" w:type="dxa"/>
          </w:tcPr>
          <w:p w14:paraId="73913799" w14:textId="77777777" w:rsidR="00FC3839" w:rsidRDefault="00FC3839">
            <w:pPr>
              <w:pStyle w:val="ConsPlusNormal"/>
            </w:pPr>
          </w:p>
        </w:tc>
        <w:tc>
          <w:tcPr>
            <w:tcW w:w="1624" w:type="dxa"/>
          </w:tcPr>
          <w:p w14:paraId="250EDE85" w14:textId="77777777" w:rsidR="00FC3839" w:rsidRDefault="00FC3839">
            <w:pPr>
              <w:pStyle w:val="ConsPlusNormal"/>
            </w:pPr>
          </w:p>
        </w:tc>
        <w:tc>
          <w:tcPr>
            <w:tcW w:w="1024" w:type="dxa"/>
          </w:tcPr>
          <w:p w14:paraId="467B6A8F" w14:textId="77777777" w:rsidR="00FC3839" w:rsidRDefault="00FC3839">
            <w:pPr>
              <w:pStyle w:val="ConsPlusNormal"/>
            </w:pPr>
          </w:p>
        </w:tc>
        <w:tc>
          <w:tcPr>
            <w:tcW w:w="904" w:type="dxa"/>
          </w:tcPr>
          <w:p w14:paraId="07B3CC6A" w14:textId="77777777" w:rsidR="00FC3839" w:rsidRDefault="00FC3839">
            <w:pPr>
              <w:pStyle w:val="ConsPlusNormal"/>
            </w:pPr>
          </w:p>
        </w:tc>
      </w:tr>
      <w:tr w:rsidR="00FC3839" w14:paraId="4A6976FF" w14:textId="77777777">
        <w:tc>
          <w:tcPr>
            <w:tcW w:w="484" w:type="dxa"/>
          </w:tcPr>
          <w:p w14:paraId="314E98A6" w14:textId="77777777" w:rsidR="00FC3839" w:rsidRDefault="00FC3839">
            <w:pPr>
              <w:pStyle w:val="ConsPlusNormal"/>
              <w:jc w:val="center"/>
            </w:pPr>
            <w:r>
              <w:t>13</w:t>
            </w:r>
          </w:p>
        </w:tc>
        <w:tc>
          <w:tcPr>
            <w:tcW w:w="2359" w:type="dxa"/>
          </w:tcPr>
          <w:p w14:paraId="2F42F3A5" w14:textId="77777777" w:rsidR="00FC3839" w:rsidRDefault="00FC3839">
            <w:pPr>
              <w:pStyle w:val="ConsPlusNormal"/>
              <w:jc w:val="both"/>
            </w:pPr>
            <w:r>
              <w:t>Город Иркутск</w:t>
            </w:r>
          </w:p>
        </w:tc>
        <w:tc>
          <w:tcPr>
            <w:tcW w:w="3889" w:type="dxa"/>
          </w:tcPr>
          <w:p w14:paraId="3689C487" w14:textId="77777777" w:rsidR="00FC3839" w:rsidRDefault="00FC3839">
            <w:pPr>
              <w:pStyle w:val="ConsPlusNormal"/>
              <w:jc w:val="both"/>
            </w:pPr>
            <w:r>
              <w:t>Государственное автономное учреждение здравоохранения "Областной центр врачебной косметологии"</w:t>
            </w:r>
          </w:p>
        </w:tc>
        <w:tc>
          <w:tcPr>
            <w:tcW w:w="1024" w:type="dxa"/>
          </w:tcPr>
          <w:p w14:paraId="5E4542BD" w14:textId="77777777" w:rsidR="00FC3839" w:rsidRDefault="00FC3839">
            <w:pPr>
              <w:pStyle w:val="ConsPlusNormal"/>
            </w:pPr>
          </w:p>
        </w:tc>
        <w:tc>
          <w:tcPr>
            <w:tcW w:w="1549" w:type="dxa"/>
          </w:tcPr>
          <w:p w14:paraId="221E2261" w14:textId="77777777" w:rsidR="00FC3839" w:rsidRDefault="00FC3839">
            <w:pPr>
              <w:pStyle w:val="ConsPlusNormal"/>
            </w:pPr>
          </w:p>
        </w:tc>
        <w:tc>
          <w:tcPr>
            <w:tcW w:w="904" w:type="dxa"/>
          </w:tcPr>
          <w:p w14:paraId="7919B548" w14:textId="77777777" w:rsidR="00FC3839" w:rsidRDefault="00FC3839">
            <w:pPr>
              <w:pStyle w:val="ConsPlusNormal"/>
            </w:pPr>
          </w:p>
        </w:tc>
        <w:tc>
          <w:tcPr>
            <w:tcW w:w="1624" w:type="dxa"/>
          </w:tcPr>
          <w:p w14:paraId="6A4C8763" w14:textId="77777777" w:rsidR="00FC3839" w:rsidRDefault="00FC3839">
            <w:pPr>
              <w:pStyle w:val="ConsPlusNormal"/>
            </w:pPr>
          </w:p>
        </w:tc>
        <w:tc>
          <w:tcPr>
            <w:tcW w:w="1024" w:type="dxa"/>
          </w:tcPr>
          <w:p w14:paraId="14F2C11A" w14:textId="77777777" w:rsidR="00FC3839" w:rsidRDefault="00FC3839">
            <w:pPr>
              <w:pStyle w:val="ConsPlusNormal"/>
            </w:pPr>
          </w:p>
        </w:tc>
        <w:tc>
          <w:tcPr>
            <w:tcW w:w="904" w:type="dxa"/>
          </w:tcPr>
          <w:p w14:paraId="3FE6B7A5" w14:textId="77777777" w:rsidR="00FC3839" w:rsidRDefault="00FC3839">
            <w:pPr>
              <w:pStyle w:val="ConsPlusNormal"/>
              <w:jc w:val="center"/>
            </w:pPr>
            <w:r>
              <w:t>+</w:t>
            </w:r>
          </w:p>
        </w:tc>
        <w:tc>
          <w:tcPr>
            <w:tcW w:w="1624" w:type="dxa"/>
          </w:tcPr>
          <w:p w14:paraId="11200D6F" w14:textId="77777777" w:rsidR="00FC3839" w:rsidRDefault="00FC3839">
            <w:pPr>
              <w:pStyle w:val="ConsPlusNormal"/>
            </w:pPr>
          </w:p>
        </w:tc>
        <w:tc>
          <w:tcPr>
            <w:tcW w:w="1024" w:type="dxa"/>
          </w:tcPr>
          <w:p w14:paraId="15B022A9" w14:textId="77777777" w:rsidR="00FC3839" w:rsidRDefault="00FC3839">
            <w:pPr>
              <w:pStyle w:val="ConsPlusNormal"/>
            </w:pPr>
          </w:p>
        </w:tc>
        <w:tc>
          <w:tcPr>
            <w:tcW w:w="904" w:type="dxa"/>
          </w:tcPr>
          <w:p w14:paraId="212E5DE0" w14:textId="77777777" w:rsidR="00FC3839" w:rsidRDefault="00FC3839">
            <w:pPr>
              <w:pStyle w:val="ConsPlusNormal"/>
            </w:pPr>
          </w:p>
        </w:tc>
        <w:tc>
          <w:tcPr>
            <w:tcW w:w="1624" w:type="dxa"/>
          </w:tcPr>
          <w:p w14:paraId="0AD421DC" w14:textId="77777777" w:rsidR="00FC3839" w:rsidRDefault="00FC3839">
            <w:pPr>
              <w:pStyle w:val="ConsPlusNormal"/>
            </w:pPr>
          </w:p>
        </w:tc>
        <w:tc>
          <w:tcPr>
            <w:tcW w:w="1024" w:type="dxa"/>
          </w:tcPr>
          <w:p w14:paraId="0723B357" w14:textId="77777777" w:rsidR="00FC3839" w:rsidRDefault="00FC3839">
            <w:pPr>
              <w:pStyle w:val="ConsPlusNormal"/>
            </w:pPr>
          </w:p>
        </w:tc>
        <w:tc>
          <w:tcPr>
            <w:tcW w:w="904" w:type="dxa"/>
          </w:tcPr>
          <w:p w14:paraId="7FA3CFD7" w14:textId="77777777" w:rsidR="00FC3839" w:rsidRDefault="00FC3839">
            <w:pPr>
              <w:pStyle w:val="ConsPlusNormal"/>
            </w:pPr>
          </w:p>
        </w:tc>
      </w:tr>
      <w:tr w:rsidR="00FC3839" w14:paraId="30AA897D" w14:textId="77777777">
        <w:tc>
          <w:tcPr>
            <w:tcW w:w="484" w:type="dxa"/>
          </w:tcPr>
          <w:p w14:paraId="4B06F345" w14:textId="77777777" w:rsidR="00FC3839" w:rsidRDefault="00FC3839">
            <w:pPr>
              <w:pStyle w:val="ConsPlusNormal"/>
              <w:jc w:val="center"/>
            </w:pPr>
            <w:r>
              <w:t>14</w:t>
            </w:r>
          </w:p>
        </w:tc>
        <w:tc>
          <w:tcPr>
            <w:tcW w:w="2359" w:type="dxa"/>
          </w:tcPr>
          <w:p w14:paraId="64AF87B7" w14:textId="77777777" w:rsidR="00FC3839" w:rsidRDefault="00FC3839">
            <w:pPr>
              <w:pStyle w:val="ConsPlusNormal"/>
              <w:jc w:val="both"/>
            </w:pPr>
            <w:r>
              <w:t>Город Иркутск</w:t>
            </w:r>
          </w:p>
        </w:tc>
        <w:tc>
          <w:tcPr>
            <w:tcW w:w="3889" w:type="dxa"/>
          </w:tcPr>
          <w:p w14:paraId="3CF655AA" w14:textId="77777777" w:rsidR="00FC3839" w:rsidRDefault="00FC3839">
            <w:pPr>
              <w:pStyle w:val="ConsPlusNormal"/>
              <w:jc w:val="both"/>
            </w:pPr>
            <w:r>
              <w:t xml:space="preserve">Государственное бюджетное учреждение здравоохранения </w:t>
            </w:r>
            <w:r>
              <w:lastRenderedPageBreak/>
              <w:t xml:space="preserve">Иркутская ордена "Знак Почета" областная клиническая больница </w:t>
            </w:r>
            <w:hyperlink w:anchor="P5545">
              <w:r>
                <w:rPr>
                  <w:color w:val="0000FF"/>
                </w:rPr>
                <w:t>&lt;1&gt;</w:t>
              </w:r>
            </w:hyperlink>
            <w:r>
              <w:t xml:space="preserve">, </w:t>
            </w:r>
            <w:hyperlink w:anchor="P5547">
              <w:r>
                <w:rPr>
                  <w:color w:val="0000FF"/>
                </w:rPr>
                <w:t>&lt;3&gt;</w:t>
              </w:r>
            </w:hyperlink>
            <w:r>
              <w:t xml:space="preserve">,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514140F6" w14:textId="77777777" w:rsidR="00FC3839" w:rsidRDefault="00FC3839">
            <w:pPr>
              <w:pStyle w:val="ConsPlusNormal"/>
              <w:jc w:val="center"/>
            </w:pPr>
            <w:r>
              <w:lastRenderedPageBreak/>
              <w:t>+</w:t>
            </w:r>
          </w:p>
        </w:tc>
        <w:tc>
          <w:tcPr>
            <w:tcW w:w="1549" w:type="dxa"/>
          </w:tcPr>
          <w:p w14:paraId="4F65EDEA" w14:textId="77777777" w:rsidR="00FC3839" w:rsidRDefault="00FC3839">
            <w:pPr>
              <w:pStyle w:val="ConsPlusNormal"/>
            </w:pPr>
          </w:p>
        </w:tc>
        <w:tc>
          <w:tcPr>
            <w:tcW w:w="904" w:type="dxa"/>
          </w:tcPr>
          <w:p w14:paraId="14650DF7" w14:textId="77777777" w:rsidR="00FC3839" w:rsidRDefault="00FC3839">
            <w:pPr>
              <w:pStyle w:val="ConsPlusNormal"/>
              <w:jc w:val="center"/>
            </w:pPr>
            <w:r>
              <w:t>+</w:t>
            </w:r>
          </w:p>
        </w:tc>
        <w:tc>
          <w:tcPr>
            <w:tcW w:w="1624" w:type="dxa"/>
          </w:tcPr>
          <w:p w14:paraId="03D57C0D" w14:textId="77777777" w:rsidR="00FC3839" w:rsidRDefault="00FC3839">
            <w:pPr>
              <w:pStyle w:val="ConsPlusNormal"/>
            </w:pPr>
          </w:p>
        </w:tc>
        <w:tc>
          <w:tcPr>
            <w:tcW w:w="1024" w:type="dxa"/>
          </w:tcPr>
          <w:p w14:paraId="30049E7E" w14:textId="77777777" w:rsidR="00FC3839" w:rsidRDefault="00FC3839">
            <w:pPr>
              <w:pStyle w:val="ConsPlusNormal"/>
              <w:jc w:val="center"/>
            </w:pPr>
            <w:r>
              <w:t>+</w:t>
            </w:r>
          </w:p>
        </w:tc>
        <w:tc>
          <w:tcPr>
            <w:tcW w:w="904" w:type="dxa"/>
          </w:tcPr>
          <w:p w14:paraId="3C412236" w14:textId="77777777" w:rsidR="00FC3839" w:rsidRDefault="00FC3839">
            <w:pPr>
              <w:pStyle w:val="ConsPlusNormal"/>
              <w:jc w:val="center"/>
            </w:pPr>
            <w:r>
              <w:t>+</w:t>
            </w:r>
          </w:p>
        </w:tc>
        <w:tc>
          <w:tcPr>
            <w:tcW w:w="1624" w:type="dxa"/>
          </w:tcPr>
          <w:p w14:paraId="29CA54AD" w14:textId="77777777" w:rsidR="00FC3839" w:rsidRDefault="00FC3839">
            <w:pPr>
              <w:pStyle w:val="ConsPlusNormal"/>
            </w:pPr>
          </w:p>
        </w:tc>
        <w:tc>
          <w:tcPr>
            <w:tcW w:w="1024" w:type="dxa"/>
          </w:tcPr>
          <w:p w14:paraId="521F2945" w14:textId="77777777" w:rsidR="00FC3839" w:rsidRDefault="00FC3839">
            <w:pPr>
              <w:pStyle w:val="ConsPlusNormal"/>
            </w:pPr>
          </w:p>
        </w:tc>
        <w:tc>
          <w:tcPr>
            <w:tcW w:w="904" w:type="dxa"/>
          </w:tcPr>
          <w:p w14:paraId="107F0D4B" w14:textId="77777777" w:rsidR="00FC3839" w:rsidRDefault="00FC3839">
            <w:pPr>
              <w:pStyle w:val="ConsPlusNormal"/>
              <w:jc w:val="center"/>
            </w:pPr>
            <w:r>
              <w:t>+</w:t>
            </w:r>
          </w:p>
        </w:tc>
        <w:tc>
          <w:tcPr>
            <w:tcW w:w="1624" w:type="dxa"/>
          </w:tcPr>
          <w:p w14:paraId="752DA5D3" w14:textId="77777777" w:rsidR="00FC3839" w:rsidRDefault="00FC3839">
            <w:pPr>
              <w:pStyle w:val="ConsPlusNormal"/>
            </w:pPr>
          </w:p>
        </w:tc>
        <w:tc>
          <w:tcPr>
            <w:tcW w:w="1024" w:type="dxa"/>
          </w:tcPr>
          <w:p w14:paraId="733F769A" w14:textId="77777777" w:rsidR="00FC3839" w:rsidRDefault="00FC3839">
            <w:pPr>
              <w:pStyle w:val="ConsPlusNormal"/>
            </w:pPr>
          </w:p>
        </w:tc>
        <w:tc>
          <w:tcPr>
            <w:tcW w:w="904" w:type="dxa"/>
          </w:tcPr>
          <w:p w14:paraId="64B5E1F6" w14:textId="77777777" w:rsidR="00FC3839" w:rsidRDefault="00FC3839">
            <w:pPr>
              <w:pStyle w:val="ConsPlusNormal"/>
            </w:pPr>
          </w:p>
        </w:tc>
      </w:tr>
      <w:tr w:rsidR="00FC3839" w14:paraId="45DAF0E2" w14:textId="77777777">
        <w:tc>
          <w:tcPr>
            <w:tcW w:w="484" w:type="dxa"/>
          </w:tcPr>
          <w:p w14:paraId="19694233" w14:textId="77777777" w:rsidR="00FC3839" w:rsidRDefault="00FC3839">
            <w:pPr>
              <w:pStyle w:val="ConsPlusNormal"/>
              <w:jc w:val="center"/>
            </w:pPr>
            <w:r>
              <w:t>15</w:t>
            </w:r>
          </w:p>
        </w:tc>
        <w:tc>
          <w:tcPr>
            <w:tcW w:w="2359" w:type="dxa"/>
          </w:tcPr>
          <w:p w14:paraId="761D646F" w14:textId="77777777" w:rsidR="00FC3839" w:rsidRDefault="00FC3839">
            <w:pPr>
              <w:pStyle w:val="ConsPlusNormal"/>
              <w:jc w:val="both"/>
            </w:pPr>
            <w:r>
              <w:t>Город Иркутск</w:t>
            </w:r>
          </w:p>
        </w:tc>
        <w:tc>
          <w:tcPr>
            <w:tcW w:w="3889" w:type="dxa"/>
          </w:tcPr>
          <w:p w14:paraId="60A2E238" w14:textId="77777777" w:rsidR="00FC3839" w:rsidRDefault="00FC3839">
            <w:pPr>
              <w:pStyle w:val="ConsPlusNormal"/>
              <w:jc w:val="both"/>
            </w:pPr>
            <w:r>
              <w:t xml:space="preserve">Государственное бюджетное учреждение здравоохранения Иркутская государственная областная детская клиническая больница </w:t>
            </w:r>
            <w:hyperlink w:anchor="P5545">
              <w:r>
                <w:rPr>
                  <w:color w:val="0000FF"/>
                </w:rPr>
                <w:t>&lt;1&gt;</w:t>
              </w:r>
            </w:hyperlink>
            <w:r>
              <w:t xml:space="preserve">,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63CD6DC3" w14:textId="77777777" w:rsidR="00FC3839" w:rsidRDefault="00FC3839">
            <w:pPr>
              <w:pStyle w:val="ConsPlusNormal"/>
            </w:pPr>
          </w:p>
        </w:tc>
        <w:tc>
          <w:tcPr>
            <w:tcW w:w="1549" w:type="dxa"/>
          </w:tcPr>
          <w:p w14:paraId="5AF8AF80" w14:textId="77777777" w:rsidR="00FC3839" w:rsidRDefault="00FC3839">
            <w:pPr>
              <w:pStyle w:val="ConsPlusNormal"/>
            </w:pPr>
          </w:p>
        </w:tc>
        <w:tc>
          <w:tcPr>
            <w:tcW w:w="904" w:type="dxa"/>
          </w:tcPr>
          <w:p w14:paraId="11719D4A" w14:textId="77777777" w:rsidR="00FC3839" w:rsidRDefault="00FC3839">
            <w:pPr>
              <w:pStyle w:val="ConsPlusNormal"/>
              <w:jc w:val="center"/>
            </w:pPr>
            <w:r>
              <w:t>+</w:t>
            </w:r>
          </w:p>
        </w:tc>
        <w:tc>
          <w:tcPr>
            <w:tcW w:w="1624" w:type="dxa"/>
          </w:tcPr>
          <w:p w14:paraId="4EABE6EA" w14:textId="77777777" w:rsidR="00FC3839" w:rsidRDefault="00FC3839">
            <w:pPr>
              <w:pStyle w:val="ConsPlusNormal"/>
              <w:jc w:val="center"/>
            </w:pPr>
            <w:r>
              <w:t>+</w:t>
            </w:r>
          </w:p>
        </w:tc>
        <w:tc>
          <w:tcPr>
            <w:tcW w:w="1024" w:type="dxa"/>
          </w:tcPr>
          <w:p w14:paraId="33C68057" w14:textId="77777777" w:rsidR="00FC3839" w:rsidRDefault="00FC3839">
            <w:pPr>
              <w:pStyle w:val="ConsPlusNormal"/>
              <w:jc w:val="center"/>
            </w:pPr>
            <w:r>
              <w:t>+</w:t>
            </w:r>
          </w:p>
        </w:tc>
        <w:tc>
          <w:tcPr>
            <w:tcW w:w="904" w:type="dxa"/>
          </w:tcPr>
          <w:p w14:paraId="61366192" w14:textId="77777777" w:rsidR="00FC3839" w:rsidRDefault="00FC3839">
            <w:pPr>
              <w:pStyle w:val="ConsPlusNormal"/>
              <w:jc w:val="center"/>
            </w:pPr>
            <w:r>
              <w:t>+</w:t>
            </w:r>
          </w:p>
        </w:tc>
        <w:tc>
          <w:tcPr>
            <w:tcW w:w="1624" w:type="dxa"/>
          </w:tcPr>
          <w:p w14:paraId="7E4A0151" w14:textId="77777777" w:rsidR="00FC3839" w:rsidRDefault="00FC3839">
            <w:pPr>
              <w:pStyle w:val="ConsPlusNormal"/>
            </w:pPr>
          </w:p>
        </w:tc>
        <w:tc>
          <w:tcPr>
            <w:tcW w:w="1024" w:type="dxa"/>
          </w:tcPr>
          <w:p w14:paraId="7821741D" w14:textId="77777777" w:rsidR="00FC3839" w:rsidRDefault="00FC3839">
            <w:pPr>
              <w:pStyle w:val="ConsPlusNormal"/>
            </w:pPr>
          </w:p>
        </w:tc>
        <w:tc>
          <w:tcPr>
            <w:tcW w:w="904" w:type="dxa"/>
          </w:tcPr>
          <w:p w14:paraId="367067C2" w14:textId="77777777" w:rsidR="00FC3839" w:rsidRDefault="00FC3839">
            <w:pPr>
              <w:pStyle w:val="ConsPlusNormal"/>
              <w:jc w:val="center"/>
            </w:pPr>
            <w:r>
              <w:t>+</w:t>
            </w:r>
          </w:p>
        </w:tc>
        <w:tc>
          <w:tcPr>
            <w:tcW w:w="1624" w:type="dxa"/>
          </w:tcPr>
          <w:p w14:paraId="1149549F" w14:textId="77777777" w:rsidR="00FC3839" w:rsidRDefault="00FC3839">
            <w:pPr>
              <w:pStyle w:val="ConsPlusNormal"/>
            </w:pPr>
          </w:p>
        </w:tc>
        <w:tc>
          <w:tcPr>
            <w:tcW w:w="1024" w:type="dxa"/>
          </w:tcPr>
          <w:p w14:paraId="454014C1" w14:textId="77777777" w:rsidR="00FC3839" w:rsidRDefault="00FC3839">
            <w:pPr>
              <w:pStyle w:val="ConsPlusNormal"/>
            </w:pPr>
          </w:p>
        </w:tc>
        <w:tc>
          <w:tcPr>
            <w:tcW w:w="904" w:type="dxa"/>
          </w:tcPr>
          <w:p w14:paraId="46690468" w14:textId="77777777" w:rsidR="00FC3839" w:rsidRDefault="00FC3839">
            <w:pPr>
              <w:pStyle w:val="ConsPlusNormal"/>
            </w:pPr>
          </w:p>
        </w:tc>
      </w:tr>
      <w:tr w:rsidR="00FC3839" w14:paraId="715BF057" w14:textId="77777777">
        <w:tc>
          <w:tcPr>
            <w:tcW w:w="484" w:type="dxa"/>
          </w:tcPr>
          <w:p w14:paraId="7B57E58A" w14:textId="77777777" w:rsidR="00FC3839" w:rsidRDefault="00FC3839">
            <w:pPr>
              <w:pStyle w:val="ConsPlusNormal"/>
              <w:jc w:val="center"/>
            </w:pPr>
            <w:r>
              <w:t>16</w:t>
            </w:r>
          </w:p>
        </w:tc>
        <w:tc>
          <w:tcPr>
            <w:tcW w:w="2359" w:type="dxa"/>
          </w:tcPr>
          <w:p w14:paraId="760DDE5C" w14:textId="77777777" w:rsidR="00FC3839" w:rsidRDefault="00FC3839">
            <w:pPr>
              <w:pStyle w:val="ConsPlusNormal"/>
              <w:jc w:val="both"/>
            </w:pPr>
            <w:r>
              <w:t>Город Иркутск</w:t>
            </w:r>
          </w:p>
        </w:tc>
        <w:tc>
          <w:tcPr>
            <w:tcW w:w="3889" w:type="dxa"/>
          </w:tcPr>
          <w:p w14:paraId="0D1859C0" w14:textId="77777777" w:rsidR="00FC3839" w:rsidRDefault="00FC3839">
            <w:pPr>
              <w:pStyle w:val="ConsPlusNormal"/>
              <w:jc w:val="both"/>
            </w:pPr>
            <w:r>
              <w:t>Государственное бюджетное учреждение здравоохранения Иркутский областной врачебно-физкультурный диспансер "Здоровье"</w:t>
            </w:r>
          </w:p>
        </w:tc>
        <w:tc>
          <w:tcPr>
            <w:tcW w:w="1024" w:type="dxa"/>
          </w:tcPr>
          <w:p w14:paraId="7A37C4A2" w14:textId="77777777" w:rsidR="00FC3839" w:rsidRDefault="00FC3839">
            <w:pPr>
              <w:pStyle w:val="ConsPlusNormal"/>
            </w:pPr>
          </w:p>
        </w:tc>
        <w:tc>
          <w:tcPr>
            <w:tcW w:w="1549" w:type="dxa"/>
          </w:tcPr>
          <w:p w14:paraId="487F694C" w14:textId="77777777" w:rsidR="00FC3839" w:rsidRDefault="00FC3839">
            <w:pPr>
              <w:pStyle w:val="ConsPlusNormal"/>
            </w:pPr>
          </w:p>
        </w:tc>
        <w:tc>
          <w:tcPr>
            <w:tcW w:w="904" w:type="dxa"/>
          </w:tcPr>
          <w:p w14:paraId="5AF7588E" w14:textId="77777777" w:rsidR="00FC3839" w:rsidRDefault="00FC3839">
            <w:pPr>
              <w:pStyle w:val="ConsPlusNormal"/>
            </w:pPr>
          </w:p>
        </w:tc>
        <w:tc>
          <w:tcPr>
            <w:tcW w:w="1624" w:type="dxa"/>
          </w:tcPr>
          <w:p w14:paraId="5E0D3885" w14:textId="77777777" w:rsidR="00FC3839" w:rsidRDefault="00FC3839">
            <w:pPr>
              <w:pStyle w:val="ConsPlusNormal"/>
            </w:pPr>
          </w:p>
        </w:tc>
        <w:tc>
          <w:tcPr>
            <w:tcW w:w="1024" w:type="dxa"/>
          </w:tcPr>
          <w:p w14:paraId="3C3E269A" w14:textId="77777777" w:rsidR="00FC3839" w:rsidRDefault="00FC3839">
            <w:pPr>
              <w:pStyle w:val="ConsPlusNormal"/>
              <w:jc w:val="center"/>
            </w:pPr>
            <w:r>
              <w:t>+</w:t>
            </w:r>
          </w:p>
        </w:tc>
        <w:tc>
          <w:tcPr>
            <w:tcW w:w="904" w:type="dxa"/>
          </w:tcPr>
          <w:p w14:paraId="375BA515" w14:textId="77777777" w:rsidR="00FC3839" w:rsidRDefault="00FC3839">
            <w:pPr>
              <w:pStyle w:val="ConsPlusNormal"/>
            </w:pPr>
          </w:p>
        </w:tc>
        <w:tc>
          <w:tcPr>
            <w:tcW w:w="1624" w:type="dxa"/>
          </w:tcPr>
          <w:p w14:paraId="51D8E6E0" w14:textId="77777777" w:rsidR="00FC3839" w:rsidRDefault="00FC3839">
            <w:pPr>
              <w:pStyle w:val="ConsPlusNormal"/>
            </w:pPr>
          </w:p>
        </w:tc>
        <w:tc>
          <w:tcPr>
            <w:tcW w:w="1024" w:type="dxa"/>
          </w:tcPr>
          <w:p w14:paraId="091E0DD3" w14:textId="77777777" w:rsidR="00FC3839" w:rsidRDefault="00FC3839">
            <w:pPr>
              <w:pStyle w:val="ConsPlusNormal"/>
            </w:pPr>
          </w:p>
        </w:tc>
        <w:tc>
          <w:tcPr>
            <w:tcW w:w="904" w:type="dxa"/>
          </w:tcPr>
          <w:p w14:paraId="61050116" w14:textId="77777777" w:rsidR="00FC3839" w:rsidRDefault="00FC3839">
            <w:pPr>
              <w:pStyle w:val="ConsPlusNormal"/>
            </w:pPr>
          </w:p>
        </w:tc>
        <w:tc>
          <w:tcPr>
            <w:tcW w:w="1624" w:type="dxa"/>
          </w:tcPr>
          <w:p w14:paraId="180793FE" w14:textId="77777777" w:rsidR="00FC3839" w:rsidRDefault="00FC3839">
            <w:pPr>
              <w:pStyle w:val="ConsPlusNormal"/>
            </w:pPr>
          </w:p>
        </w:tc>
        <w:tc>
          <w:tcPr>
            <w:tcW w:w="1024" w:type="dxa"/>
          </w:tcPr>
          <w:p w14:paraId="75C5396F" w14:textId="77777777" w:rsidR="00FC3839" w:rsidRDefault="00FC3839">
            <w:pPr>
              <w:pStyle w:val="ConsPlusNormal"/>
            </w:pPr>
          </w:p>
        </w:tc>
        <w:tc>
          <w:tcPr>
            <w:tcW w:w="904" w:type="dxa"/>
          </w:tcPr>
          <w:p w14:paraId="2A394013" w14:textId="77777777" w:rsidR="00FC3839" w:rsidRDefault="00FC3839">
            <w:pPr>
              <w:pStyle w:val="ConsPlusNormal"/>
            </w:pPr>
          </w:p>
        </w:tc>
      </w:tr>
      <w:tr w:rsidR="00FC3839" w14:paraId="34373508" w14:textId="77777777">
        <w:tc>
          <w:tcPr>
            <w:tcW w:w="484" w:type="dxa"/>
          </w:tcPr>
          <w:p w14:paraId="6F2038D5" w14:textId="77777777" w:rsidR="00FC3839" w:rsidRDefault="00FC3839">
            <w:pPr>
              <w:pStyle w:val="ConsPlusNormal"/>
              <w:jc w:val="center"/>
            </w:pPr>
            <w:r>
              <w:t>17</w:t>
            </w:r>
          </w:p>
        </w:tc>
        <w:tc>
          <w:tcPr>
            <w:tcW w:w="2359" w:type="dxa"/>
          </w:tcPr>
          <w:p w14:paraId="42312DB4" w14:textId="77777777" w:rsidR="00FC3839" w:rsidRDefault="00FC3839">
            <w:pPr>
              <w:pStyle w:val="ConsPlusNormal"/>
              <w:jc w:val="both"/>
            </w:pPr>
            <w:r>
              <w:t>Город Иркутск</w:t>
            </w:r>
          </w:p>
        </w:tc>
        <w:tc>
          <w:tcPr>
            <w:tcW w:w="3889" w:type="dxa"/>
          </w:tcPr>
          <w:p w14:paraId="73B322A3" w14:textId="77777777" w:rsidR="00FC3839" w:rsidRDefault="00FC3839">
            <w:pPr>
              <w:pStyle w:val="ConsPlusNormal"/>
              <w:jc w:val="both"/>
            </w:pPr>
            <w:r>
              <w:t xml:space="preserve">Областное государственное бюджетное учреждение здравоохранения - "Иркутская </w:t>
            </w:r>
            <w:r>
              <w:lastRenderedPageBreak/>
              <w:t>областная клиническая туберкулезная больница"</w:t>
            </w:r>
          </w:p>
        </w:tc>
        <w:tc>
          <w:tcPr>
            <w:tcW w:w="1024" w:type="dxa"/>
          </w:tcPr>
          <w:p w14:paraId="3A44B5A9" w14:textId="77777777" w:rsidR="00FC3839" w:rsidRDefault="00FC3839">
            <w:pPr>
              <w:pStyle w:val="ConsPlusNormal"/>
              <w:jc w:val="center"/>
            </w:pPr>
            <w:r>
              <w:lastRenderedPageBreak/>
              <w:t>+</w:t>
            </w:r>
          </w:p>
        </w:tc>
        <w:tc>
          <w:tcPr>
            <w:tcW w:w="1549" w:type="dxa"/>
          </w:tcPr>
          <w:p w14:paraId="78F9E457" w14:textId="77777777" w:rsidR="00FC3839" w:rsidRDefault="00FC3839">
            <w:pPr>
              <w:pStyle w:val="ConsPlusNormal"/>
            </w:pPr>
          </w:p>
        </w:tc>
        <w:tc>
          <w:tcPr>
            <w:tcW w:w="904" w:type="dxa"/>
          </w:tcPr>
          <w:p w14:paraId="25B9D68B" w14:textId="77777777" w:rsidR="00FC3839" w:rsidRDefault="00FC3839">
            <w:pPr>
              <w:pStyle w:val="ConsPlusNormal"/>
            </w:pPr>
          </w:p>
        </w:tc>
        <w:tc>
          <w:tcPr>
            <w:tcW w:w="1624" w:type="dxa"/>
          </w:tcPr>
          <w:p w14:paraId="65684C90" w14:textId="77777777" w:rsidR="00FC3839" w:rsidRDefault="00FC3839">
            <w:pPr>
              <w:pStyle w:val="ConsPlusNormal"/>
            </w:pPr>
          </w:p>
        </w:tc>
        <w:tc>
          <w:tcPr>
            <w:tcW w:w="1024" w:type="dxa"/>
          </w:tcPr>
          <w:p w14:paraId="6D4E27BF" w14:textId="77777777" w:rsidR="00FC3839" w:rsidRDefault="00FC3839">
            <w:pPr>
              <w:pStyle w:val="ConsPlusNormal"/>
              <w:jc w:val="center"/>
            </w:pPr>
            <w:r>
              <w:t>+</w:t>
            </w:r>
          </w:p>
        </w:tc>
        <w:tc>
          <w:tcPr>
            <w:tcW w:w="904" w:type="dxa"/>
          </w:tcPr>
          <w:p w14:paraId="6A57B8C1" w14:textId="77777777" w:rsidR="00FC3839" w:rsidRDefault="00FC3839">
            <w:pPr>
              <w:pStyle w:val="ConsPlusNormal"/>
            </w:pPr>
          </w:p>
        </w:tc>
        <w:tc>
          <w:tcPr>
            <w:tcW w:w="1624" w:type="dxa"/>
          </w:tcPr>
          <w:p w14:paraId="4257B362" w14:textId="77777777" w:rsidR="00FC3839" w:rsidRDefault="00FC3839">
            <w:pPr>
              <w:pStyle w:val="ConsPlusNormal"/>
            </w:pPr>
          </w:p>
        </w:tc>
        <w:tc>
          <w:tcPr>
            <w:tcW w:w="1024" w:type="dxa"/>
          </w:tcPr>
          <w:p w14:paraId="39898653" w14:textId="77777777" w:rsidR="00FC3839" w:rsidRDefault="00FC3839">
            <w:pPr>
              <w:pStyle w:val="ConsPlusNormal"/>
              <w:jc w:val="center"/>
            </w:pPr>
            <w:r>
              <w:t>+</w:t>
            </w:r>
          </w:p>
        </w:tc>
        <w:tc>
          <w:tcPr>
            <w:tcW w:w="904" w:type="dxa"/>
          </w:tcPr>
          <w:p w14:paraId="6BF3022E" w14:textId="77777777" w:rsidR="00FC3839" w:rsidRDefault="00FC3839">
            <w:pPr>
              <w:pStyle w:val="ConsPlusNormal"/>
            </w:pPr>
          </w:p>
        </w:tc>
        <w:tc>
          <w:tcPr>
            <w:tcW w:w="1624" w:type="dxa"/>
          </w:tcPr>
          <w:p w14:paraId="64A78B5B" w14:textId="77777777" w:rsidR="00FC3839" w:rsidRDefault="00FC3839">
            <w:pPr>
              <w:pStyle w:val="ConsPlusNormal"/>
            </w:pPr>
          </w:p>
        </w:tc>
        <w:tc>
          <w:tcPr>
            <w:tcW w:w="1024" w:type="dxa"/>
          </w:tcPr>
          <w:p w14:paraId="0A9A0A96" w14:textId="77777777" w:rsidR="00FC3839" w:rsidRDefault="00FC3839">
            <w:pPr>
              <w:pStyle w:val="ConsPlusNormal"/>
            </w:pPr>
          </w:p>
        </w:tc>
        <w:tc>
          <w:tcPr>
            <w:tcW w:w="904" w:type="dxa"/>
          </w:tcPr>
          <w:p w14:paraId="5294DEE1" w14:textId="77777777" w:rsidR="00FC3839" w:rsidRDefault="00FC3839">
            <w:pPr>
              <w:pStyle w:val="ConsPlusNormal"/>
            </w:pPr>
          </w:p>
        </w:tc>
      </w:tr>
      <w:tr w:rsidR="00FC3839" w14:paraId="11F3C1EC" w14:textId="77777777">
        <w:tc>
          <w:tcPr>
            <w:tcW w:w="484" w:type="dxa"/>
          </w:tcPr>
          <w:p w14:paraId="44FA3ED6" w14:textId="77777777" w:rsidR="00FC3839" w:rsidRDefault="00FC3839">
            <w:pPr>
              <w:pStyle w:val="ConsPlusNormal"/>
              <w:jc w:val="center"/>
            </w:pPr>
            <w:r>
              <w:t>18</w:t>
            </w:r>
          </w:p>
        </w:tc>
        <w:tc>
          <w:tcPr>
            <w:tcW w:w="2359" w:type="dxa"/>
          </w:tcPr>
          <w:p w14:paraId="4F4963CB" w14:textId="77777777" w:rsidR="00FC3839" w:rsidRDefault="00FC3839">
            <w:pPr>
              <w:pStyle w:val="ConsPlusNormal"/>
              <w:jc w:val="both"/>
            </w:pPr>
            <w:r>
              <w:t>Город Иркутск</w:t>
            </w:r>
          </w:p>
        </w:tc>
        <w:tc>
          <w:tcPr>
            <w:tcW w:w="3889" w:type="dxa"/>
          </w:tcPr>
          <w:p w14:paraId="4D864A99" w14:textId="77777777" w:rsidR="00FC3839" w:rsidRDefault="00FC3839">
            <w:pPr>
              <w:pStyle w:val="ConsPlusNormal"/>
              <w:jc w:val="both"/>
            </w:pPr>
            <w:r>
              <w:t>Государственное бюджетное учреждение здравоохранения "Областной гериатрический центр"</w:t>
            </w:r>
          </w:p>
        </w:tc>
        <w:tc>
          <w:tcPr>
            <w:tcW w:w="1024" w:type="dxa"/>
          </w:tcPr>
          <w:p w14:paraId="33E89FFB" w14:textId="77777777" w:rsidR="00FC3839" w:rsidRDefault="00FC3839">
            <w:pPr>
              <w:pStyle w:val="ConsPlusNormal"/>
            </w:pPr>
          </w:p>
        </w:tc>
        <w:tc>
          <w:tcPr>
            <w:tcW w:w="1549" w:type="dxa"/>
          </w:tcPr>
          <w:p w14:paraId="7E4E3633" w14:textId="77777777" w:rsidR="00FC3839" w:rsidRDefault="00FC3839">
            <w:pPr>
              <w:pStyle w:val="ConsPlusNormal"/>
            </w:pPr>
          </w:p>
        </w:tc>
        <w:tc>
          <w:tcPr>
            <w:tcW w:w="904" w:type="dxa"/>
          </w:tcPr>
          <w:p w14:paraId="19823073" w14:textId="77777777" w:rsidR="00FC3839" w:rsidRDefault="00FC3839">
            <w:pPr>
              <w:pStyle w:val="ConsPlusNormal"/>
              <w:jc w:val="center"/>
            </w:pPr>
            <w:r>
              <w:t>+</w:t>
            </w:r>
          </w:p>
        </w:tc>
        <w:tc>
          <w:tcPr>
            <w:tcW w:w="1624" w:type="dxa"/>
          </w:tcPr>
          <w:p w14:paraId="3289713D" w14:textId="77777777" w:rsidR="00FC3839" w:rsidRDefault="00FC3839">
            <w:pPr>
              <w:pStyle w:val="ConsPlusNormal"/>
            </w:pPr>
          </w:p>
        </w:tc>
        <w:tc>
          <w:tcPr>
            <w:tcW w:w="1024" w:type="dxa"/>
          </w:tcPr>
          <w:p w14:paraId="5DC9F33F" w14:textId="77777777" w:rsidR="00FC3839" w:rsidRDefault="00FC3839">
            <w:pPr>
              <w:pStyle w:val="ConsPlusNormal"/>
            </w:pPr>
          </w:p>
        </w:tc>
        <w:tc>
          <w:tcPr>
            <w:tcW w:w="904" w:type="dxa"/>
          </w:tcPr>
          <w:p w14:paraId="278599AC" w14:textId="77777777" w:rsidR="00FC3839" w:rsidRDefault="00FC3839">
            <w:pPr>
              <w:pStyle w:val="ConsPlusNormal"/>
              <w:jc w:val="center"/>
            </w:pPr>
            <w:r>
              <w:t>+</w:t>
            </w:r>
          </w:p>
        </w:tc>
        <w:tc>
          <w:tcPr>
            <w:tcW w:w="1624" w:type="dxa"/>
          </w:tcPr>
          <w:p w14:paraId="4B651089" w14:textId="77777777" w:rsidR="00FC3839" w:rsidRDefault="00FC3839">
            <w:pPr>
              <w:pStyle w:val="ConsPlusNormal"/>
              <w:jc w:val="center"/>
            </w:pPr>
            <w:r>
              <w:t>+</w:t>
            </w:r>
          </w:p>
        </w:tc>
        <w:tc>
          <w:tcPr>
            <w:tcW w:w="1024" w:type="dxa"/>
          </w:tcPr>
          <w:p w14:paraId="7F382252" w14:textId="77777777" w:rsidR="00FC3839" w:rsidRDefault="00FC3839">
            <w:pPr>
              <w:pStyle w:val="ConsPlusNormal"/>
            </w:pPr>
          </w:p>
        </w:tc>
        <w:tc>
          <w:tcPr>
            <w:tcW w:w="904" w:type="dxa"/>
          </w:tcPr>
          <w:p w14:paraId="278999BA" w14:textId="77777777" w:rsidR="00FC3839" w:rsidRDefault="00FC3839">
            <w:pPr>
              <w:pStyle w:val="ConsPlusNormal"/>
              <w:jc w:val="center"/>
            </w:pPr>
            <w:r>
              <w:t>+</w:t>
            </w:r>
          </w:p>
        </w:tc>
        <w:tc>
          <w:tcPr>
            <w:tcW w:w="1624" w:type="dxa"/>
          </w:tcPr>
          <w:p w14:paraId="64DB4AD0" w14:textId="77777777" w:rsidR="00FC3839" w:rsidRDefault="00FC3839">
            <w:pPr>
              <w:pStyle w:val="ConsPlusNormal"/>
            </w:pPr>
          </w:p>
        </w:tc>
        <w:tc>
          <w:tcPr>
            <w:tcW w:w="1024" w:type="dxa"/>
          </w:tcPr>
          <w:p w14:paraId="4BD1EA06" w14:textId="77777777" w:rsidR="00FC3839" w:rsidRDefault="00FC3839">
            <w:pPr>
              <w:pStyle w:val="ConsPlusNormal"/>
            </w:pPr>
          </w:p>
        </w:tc>
        <w:tc>
          <w:tcPr>
            <w:tcW w:w="904" w:type="dxa"/>
          </w:tcPr>
          <w:p w14:paraId="4F0BC790" w14:textId="77777777" w:rsidR="00FC3839" w:rsidRDefault="00FC3839">
            <w:pPr>
              <w:pStyle w:val="ConsPlusNormal"/>
            </w:pPr>
          </w:p>
        </w:tc>
      </w:tr>
      <w:tr w:rsidR="00FC3839" w14:paraId="3EC863B7" w14:textId="77777777">
        <w:tc>
          <w:tcPr>
            <w:tcW w:w="484" w:type="dxa"/>
          </w:tcPr>
          <w:p w14:paraId="4F632FB5" w14:textId="77777777" w:rsidR="00FC3839" w:rsidRDefault="00FC3839">
            <w:pPr>
              <w:pStyle w:val="ConsPlusNormal"/>
              <w:jc w:val="center"/>
            </w:pPr>
            <w:r>
              <w:t>19</w:t>
            </w:r>
          </w:p>
        </w:tc>
        <w:tc>
          <w:tcPr>
            <w:tcW w:w="2359" w:type="dxa"/>
          </w:tcPr>
          <w:p w14:paraId="2B2A1CB4" w14:textId="77777777" w:rsidR="00FC3839" w:rsidRDefault="00FC3839">
            <w:pPr>
              <w:pStyle w:val="ConsPlusNormal"/>
              <w:jc w:val="both"/>
            </w:pPr>
            <w:r>
              <w:t>Город Иркутск</w:t>
            </w:r>
          </w:p>
        </w:tc>
        <w:tc>
          <w:tcPr>
            <w:tcW w:w="3889" w:type="dxa"/>
          </w:tcPr>
          <w:p w14:paraId="099BF917" w14:textId="77777777" w:rsidR="00FC3839" w:rsidRDefault="00FC3839">
            <w:pPr>
              <w:pStyle w:val="ConsPlusNormal"/>
              <w:jc w:val="both"/>
            </w:pPr>
            <w:r>
              <w:t>Государственное бюджетное учреждение здравоохранения "Областной кожно-венерологический диспансер"</w:t>
            </w:r>
          </w:p>
        </w:tc>
        <w:tc>
          <w:tcPr>
            <w:tcW w:w="1024" w:type="dxa"/>
          </w:tcPr>
          <w:p w14:paraId="3FAF96B6" w14:textId="77777777" w:rsidR="00FC3839" w:rsidRDefault="00FC3839">
            <w:pPr>
              <w:pStyle w:val="ConsPlusNormal"/>
              <w:jc w:val="center"/>
            </w:pPr>
            <w:r>
              <w:t>+</w:t>
            </w:r>
          </w:p>
        </w:tc>
        <w:tc>
          <w:tcPr>
            <w:tcW w:w="1549" w:type="dxa"/>
          </w:tcPr>
          <w:p w14:paraId="4E35962A" w14:textId="77777777" w:rsidR="00FC3839" w:rsidRDefault="00FC3839">
            <w:pPr>
              <w:pStyle w:val="ConsPlusNormal"/>
            </w:pPr>
          </w:p>
        </w:tc>
        <w:tc>
          <w:tcPr>
            <w:tcW w:w="904" w:type="dxa"/>
          </w:tcPr>
          <w:p w14:paraId="78CE9F1F" w14:textId="77777777" w:rsidR="00FC3839" w:rsidRDefault="00FC3839">
            <w:pPr>
              <w:pStyle w:val="ConsPlusNormal"/>
              <w:jc w:val="center"/>
            </w:pPr>
            <w:r>
              <w:t>+</w:t>
            </w:r>
          </w:p>
        </w:tc>
        <w:tc>
          <w:tcPr>
            <w:tcW w:w="1624" w:type="dxa"/>
          </w:tcPr>
          <w:p w14:paraId="29BB6E9C" w14:textId="77777777" w:rsidR="00FC3839" w:rsidRDefault="00FC3839">
            <w:pPr>
              <w:pStyle w:val="ConsPlusNormal"/>
            </w:pPr>
          </w:p>
        </w:tc>
        <w:tc>
          <w:tcPr>
            <w:tcW w:w="1024" w:type="dxa"/>
          </w:tcPr>
          <w:p w14:paraId="168F2460" w14:textId="77777777" w:rsidR="00FC3839" w:rsidRDefault="00FC3839">
            <w:pPr>
              <w:pStyle w:val="ConsPlusNormal"/>
              <w:jc w:val="center"/>
            </w:pPr>
            <w:r>
              <w:t>+</w:t>
            </w:r>
          </w:p>
        </w:tc>
        <w:tc>
          <w:tcPr>
            <w:tcW w:w="904" w:type="dxa"/>
          </w:tcPr>
          <w:p w14:paraId="0C733837" w14:textId="77777777" w:rsidR="00FC3839" w:rsidRDefault="00FC3839">
            <w:pPr>
              <w:pStyle w:val="ConsPlusNormal"/>
              <w:jc w:val="center"/>
            </w:pPr>
            <w:r>
              <w:t>+</w:t>
            </w:r>
          </w:p>
        </w:tc>
        <w:tc>
          <w:tcPr>
            <w:tcW w:w="1624" w:type="dxa"/>
          </w:tcPr>
          <w:p w14:paraId="3B405871" w14:textId="77777777" w:rsidR="00FC3839" w:rsidRDefault="00FC3839">
            <w:pPr>
              <w:pStyle w:val="ConsPlusNormal"/>
            </w:pPr>
          </w:p>
        </w:tc>
        <w:tc>
          <w:tcPr>
            <w:tcW w:w="1024" w:type="dxa"/>
          </w:tcPr>
          <w:p w14:paraId="2E8DC550" w14:textId="77777777" w:rsidR="00FC3839" w:rsidRDefault="00FC3839">
            <w:pPr>
              <w:pStyle w:val="ConsPlusNormal"/>
              <w:jc w:val="center"/>
            </w:pPr>
            <w:r>
              <w:t>+</w:t>
            </w:r>
          </w:p>
        </w:tc>
        <w:tc>
          <w:tcPr>
            <w:tcW w:w="904" w:type="dxa"/>
          </w:tcPr>
          <w:p w14:paraId="0FD754DF" w14:textId="77777777" w:rsidR="00FC3839" w:rsidRDefault="00FC3839">
            <w:pPr>
              <w:pStyle w:val="ConsPlusNormal"/>
              <w:jc w:val="center"/>
            </w:pPr>
            <w:r>
              <w:t>+</w:t>
            </w:r>
          </w:p>
        </w:tc>
        <w:tc>
          <w:tcPr>
            <w:tcW w:w="1624" w:type="dxa"/>
          </w:tcPr>
          <w:p w14:paraId="52DFBB70" w14:textId="77777777" w:rsidR="00FC3839" w:rsidRDefault="00FC3839">
            <w:pPr>
              <w:pStyle w:val="ConsPlusNormal"/>
            </w:pPr>
          </w:p>
        </w:tc>
        <w:tc>
          <w:tcPr>
            <w:tcW w:w="1024" w:type="dxa"/>
          </w:tcPr>
          <w:p w14:paraId="6C269C04" w14:textId="77777777" w:rsidR="00FC3839" w:rsidRDefault="00FC3839">
            <w:pPr>
              <w:pStyle w:val="ConsPlusNormal"/>
            </w:pPr>
          </w:p>
        </w:tc>
        <w:tc>
          <w:tcPr>
            <w:tcW w:w="904" w:type="dxa"/>
          </w:tcPr>
          <w:p w14:paraId="203C279D" w14:textId="77777777" w:rsidR="00FC3839" w:rsidRDefault="00FC3839">
            <w:pPr>
              <w:pStyle w:val="ConsPlusNormal"/>
            </w:pPr>
          </w:p>
        </w:tc>
      </w:tr>
      <w:tr w:rsidR="00FC3839" w14:paraId="31F3B8C6" w14:textId="77777777">
        <w:tc>
          <w:tcPr>
            <w:tcW w:w="484" w:type="dxa"/>
          </w:tcPr>
          <w:p w14:paraId="28A6275E" w14:textId="77777777" w:rsidR="00FC3839" w:rsidRDefault="00FC3839">
            <w:pPr>
              <w:pStyle w:val="ConsPlusNormal"/>
              <w:jc w:val="center"/>
            </w:pPr>
            <w:r>
              <w:t>20</w:t>
            </w:r>
          </w:p>
        </w:tc>
        <w:tc>
          <w:tcPr>
            <w:tcW w:w="2359" w:type="dxa"/>
          </w:tcPr>
          <w:p w14:paraId="09410A5B" w14:textId="77777777" w:rsidR="00FC3839" w:rsidRDefault="00FC3839">
            <w:pPr>
              <w:pStyle w:val="ConsPlusNormal"/>
              <w:jc w:val="both"/>
            </w:pPr>
            <w:r>
              <w:t>Город Иркутск</w:t>
            </w:r>
          </w:p>
        </w:tc>
        <w:tc>
          <w:tcPr>
            <w:tcW w:w="3889" w:type="dxa"/>
          </w:tcPr>
          <w:p w14:paraId="1F370A4B" w14:textId="77777777" w:rsidR="00FC3839" w:rsidRDefault="00FC3839">
            <w:pPr>
              <w:pStyle w:val="ConsPlusNormal"/>
              <w:jc w:val="both"/>
            </w:pPr>
            <w:r>
              <w:t xml:space="preserve">Государственное бюджетное учреждение здравоохранения "Областной онкологический диспансер"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1D92B2CB" w14:textId="77777777" w:rsidR="00FC3839" w:rsidRDefault="00FC3839">
            <w:pPr>
              <w:pStyle w:val="ConsPlusNormal"/>
              <w:jc w:val="center"/>
            </w:pPr>
            <w:r>
              <w:t>+</w:t>
            </w:r>
          </w:p>
        </w:tc>
        <w:tc>
          <w:tcPr>
            <w:tcW w:w="1549" w:type="dxa"/>
          </w:tcPr>
          <w:p w14:paraId="1FE1DD88" w14:textId="77777777" w:rsidR="00FC3839" w:rsidRDefault="00FC3839">
            <w:pPr>
              <w:pStyle w:val="ConsPlusNormal"/>
              <w:jc w:val="center"/>
            </w:pPr>
            <w:r>
              <w:t>+</w:t>
            </w:r>
          </w:p>
        </w:tc>
        <w:tc>
          <w:tcPr>
            <w:tcW w:w="904" w:type="dxa"/>
          </w:tcPr>
          <w:p w14:paraId="36FC5E55" w14:textId="77777777" w:rsidR="00FC3839" w:rsidRDefault="00FC3839">
            <w:pPr>
              <w:pStyle w:val="ConsPlusNormal"/>
              <w:jc w:val="center"/>
            </w:pPr>
            <w:r>
              <w:t>+</w:t>
            </w:r>
          </w:p>
        </w:tc>
        <w:tc>
          <w:tcPr>
            <w:tcW w:w="1624" w:type="dxa"/>
          </w:tcPr>
          <w:p w14:paraId="0ABBB800" w14:textId="77777777" w:rsidR="00FC3839" w:rsidRDefault="00FC3839">
            <w:pPr>
              <w:pStyle w:val="ConsPlusNormal"/>
              <w:jc w:val="center"/>
            </w:pPr>
            <w:r>
              <w:t>+</w:t>
            </w:r>
          </w:p>
        </w:tc>
        <w:tc>
          <w:tcPr>
            <w:tcW w:w="1024" w:type="dxa"/>
          </w:tcPr>
          <w:p w14:paraId="5E8E98A9" w14:textId="77777777" w:rsidR="00FC3839" w:rsidRDefault="00FC3839">
            <w:pPr>
              <w:pStyle w:val="ConsPlusNormal"/>
              <w:jc w:val="center"/>
            </w:pPr>
            <w:r>
              <w:t>+</w:t>
            </w:r>
          </w:p>
        </w:tc>
        <w:tc>
          <w:tcPr>
            <w:tcW w:w="904" w:type="dxa"/>
          </w:tcPr>
          <w:p w14:paraId="1F83823C" w14:textId="77777777" w:rsidR="00FC3839" w:rsidRDefault="00FC3839">
            <w:pPr>
              <w:pStyle w:val="ConsPlusNormal"/>
              <w:jc w:val="center"/>
            </w:pPr>
            <w:r>
              <w:t>+</w:t>
            </w:r>
          </w:p>
        </w:tc>
        <w:tc>
          <w:tcPr>
            <w:tcW w:w="1624" w:type="dxa"/>
          </w:tcPr>
          <w:p w14:paraId="1327EE6C" w14:textId="77777777" w:rsidR="00FC3839" w:rsidRDefault="00FC3839">
            <w:pPr>
              <w:pStyle w:val="ConsPlusNormal"/>
              <w:jc w:val="center"/>
            </w:pPr>
            <w:r>
              <w:t>+</w:t>
            </w:r>
          </w:p>
        </w:tc>
        <w:tc>
          <w:tcPr>
            <w:tcW w:w="1024" w:type="dxa"/>
          </w:tcPr>
          <w:p w14:paraId="7DF268AB" w14:textId="77777777" w:rsidR="00FC3839" w:rsidRDefault="00FC3839">
            <w:pPr>
              <w:pStyle w:val="ConsPlusNormal"/>
            </w:pPr>
          </w:p>
        </w:tc>
        <w:tc>
          <w:tcPr>
            <w:tcW w:w="904" w:type="dxa"/>
          </w:tcPr>
          <w:p w14:paraId="57A6543E" w14:textId="77777777" w:rsidR="00FC3839" w:rsidRDefault="00FC3839">
            <w:pPr>
              <w:pStyle w:val="ConsPlusNormal"/>
              <w:jc w:val="center"/>
            </w:pPr>
            <w:r>
              <w:t>+</w:t>
            </w:r>
          </w:p>
        </w:tc>
        <w:tc>
          <w:tcPr>
            <w:tcW w:w="1624" w:type="dxa"/>
          </w:tcPr>
          <w:p w14:paraId="22FAAC8F" w14:textId="77777777" w:rsidR="00FC3839" w:rsidRDefault="00FC3839">
            <w:pPr>
              <w:pStyle w:val="ConsPlusNormal"/>
            </w:pPr>
          </w:p>
        </w:tc>
        <w:tc>
          <w:tcPr>
            <w:tcW w:w="1024" w:type="dxa"/>
          </w:tcPr>
          <w:p w14:paraId="05BAC238" w14:textId="77777777" w:rsidR="00FC3839" w:rsidRDefault="00FC3839">
            <w:pPr>
              <w:pStyle w:val="ConsPlusNormal"/>
            </w:pPr>
          </w:p>
        </w:tc>
        <w:tc>
          <w:tcPr>
            <w:tcW w:w="904" w:type="dxa"/>
          </w:tcPr>
          <w:p w14:paraId="68B990C5" w14:textId="77777777" w:rsidR="00FC3839" w:rsidRDefault="00FC3839">
            <w:pPr>
              <w:pStyle w:val="ConsPlusNormal"/>
            </w:pPr>
          </w:p>
        </w:tc>
      </w:tr>
      <w:tr w:rsidR="00FC3839" w14:paraId="62899EFB" w14:textId="77777777">
        <w:tc>
          <w:tcPr>
            <w:tcW w:w="484" w:type="dxa"/>
          </w:tcPr>
          <w:p w14:paraId="6E044A49" w14:textId="77777777" w:rsidR="00FC3839" w:rsidRDefault="00FC3839">
            <w:pPr>
              <w:pStyle w:val="ConsPlusNormal"/>
              <w:jc w:val="center"/>
            </w:pPr>
            <w:r>
              <w:t>21</w:t>
            </w:r>
          </w:p>
        </w:tc>
        <w:tc>
          <w:tcPr>
            <w:tcW w:w="2359" w:type="dxa"/>
          </w:tcPr>
          <w:p w14:paraId="35A2C1DD" w14:textId="77777777" w:rsidR="00FC3839" w:rsidRDefault="00FC3839">
            <w:pPr>
              <w:pStyle w:val="ConsPlusNormal"/>
              <w:jc w:val="both"/>
            </w:pPr>
            <w:r>
              <w:t>Город Иркутск</w:t>
            </w:r>
          </w:p>
        </w:tc>
        <w:tc>
          <w:tcPr>
            <w:tcW w:w="3889" w:type="dxa"/>
          </w:tcPr>
          <w:p w14:paraId="3FF41221" w14:textId="77777777" w:rsidR="00FC3839" w:rsidRDefault="00FC3839">
            <w:pPr>
              <w:pStyle w:val="ConsPlusNormal"/>
              <w:jc w:val="both"/>
            </w:pPr>
            <w:r>
              <w:t xml:space="preserve">Федеральное государственное бюджетное образовательное </w:t>
            </w:r>
            <w:r>
              <w:lastRenderedPageBreak/>
              <w:t xml:space="preserve">учреждение высшего образования "Иркутский государственный медицинский университет" Министерства здравоохранения Российской Федерации </w:t>
            </w:r>
            <w:hyperlink w:anchor="P5549">
              <w:r>
                <w:rPr>
                  <w:color w:val="0000FF"/>
                </w:rPr>
                <w:t>&lt;5&gt;</w:t>
              </w:r>
            </w:hyperlink>
            <w:r>
              <w:t xml:space="preserve">, </w:t>
            </w:r>
            <w:hyperlink w:anchor="P5551">
              <w:r>
                <w:rPr>
                  <w:color w:val="0000FF"/>
                </w:rPr>
                <w:t>&lt;7&gt;</w:t>
              </w:r>
            </w:hyperlink>
          </w:p>
        </w:tc>
        <w:tc>
          <w:tcPr>
            <w:tcW w:w="1024" w:type="dxa"/>
          </w:tcPr>
          <w:p w14:paraId="11684379" w14:textId="77777777" w:rsidR="00FC3839" w:rsidRDefault="00FC3839">
            <w:pPr>
              <w:pStyle w:val="ConsPlusNormal"/>
            </w:pPr>
          </w:p>
        </w:tc>
        <w:tc>
          <w:tcPr>
            <w:tcW w:w="1549" w:type="dxa"/>
          </w:tcPr>
          <w:p w14:paraId="67F1375F" w14:textId="77777777" w:rsidR="00FC3839" w:rsidRDefault="00FC3839">
            <w:pPr>
              <w:pStyle w:val="ConsPlusNormal"/>
            </w:pPr>
          </w:p>
        </w:tc>
        <w:tc>
          <w:tcPr>
            <w:tcW w:w="904" w:type="dxa"/>
          </w:tcPr>
          <w:p w14:paraId="2BE61D1E" w14:textId="77777777" w:rsidR="00FC3839" w:rsidRDefault="00FC3839">
            <w:pPr>
              <w:pStyle w:val="ConsPlusNormal"/>
            </w:pPr>
          </w:p>
        </w:tc>
        <w:tc>
          <w:tcPr>
            <w:tcW w:w="1624" w:type="dxa"/>
          </w:tcPr>
          <w:p w14:paraId="35F7C710" w14:textId="77777777" w:rsidR="00FC3839" w:rsidRDefault="00FC3839">
            <w:pPr>
              <w:pStyle w:val="ConsPlusNormal"/>
            </w:pPr>
          </w:p>
        </w:tc>
        <w:tc>
          <w:tcPr>
            <w:tcW w:w="1024" w:type="dxa"/>
          </w:tcPr>
          <w:p w14:paraId="7D9C8F5E" w14:textId="77777777" w:rsidR="00FC3839" w:rsidRDefault="00FC3839">
            <w:pPr>
              <w:pStyle w:val="ConsPlusNormal"/>
            </w:pPr>
          </w:p>
        </w:tc>
        <w:tc>
          <w:tcPr>
            <w:tcW w:w="904" w:type="dxa"/>
          </w:tcPr>
          <w:p w14:paraId="7A351230" w14:textId="77777777" w:rsidR="00FC3839" w:rsidRDefault="00FC3839">
            <w:pPr>
              <w:pStyle w:val="ConsPlusNormal"/>
              <w:jc w:val="center"/>
            </w:pPr>
            <w:r>
              <w:t>+</w:t>
            </w:r>
          </w:p>
        </w:tc>
        <w:tc>
          <w:tcPr>
            <w:tcW w:w="1624" w:type="dxa"/>
          </w:tcPr>
          <w:p w14:paraId="6107C42E" w14:textId="77777777" w:rsidR="00FC3839" w:rsidRDefault="00FC3839">
            <w:pPr>
              <w:pStyle w:val="ConsPlusNormal"/>
              <w:jc w:val="center"/>
            </w:pPr>
            <w:r>
              <w:t>+</w:t>
            </w:r>
          </w:p>
        </w:tc>
        <w:tc>
          <w:tcPr>
            <w:tcW w:w="1024" w:type="dxa"/>
          </w:tcPr>
          <w:p w14:paraId="01FE0596" w14:textId="77777777" w:rsidR="00FC3839" w:rsidRDefault="00FC3839">
            <w:pPr>
              <w:pStyle w:val="ConsPlusNormal"/>
            </w:pPr>
          </w:p>
        </w:tc>
        <w:tc>
          <w:tcPr>
            <w:tcW w:w="904" w:type="dxa"/>
          </w:tcPr>
          <w:p w14:paraId="0928FC0D" w14:textId="77777777" w:rsidR="00FC3839" w:rsidRDefault="00FC3839">
            <w:pPr>
              <w:pStyle w:val="ConsPlusNormal"/>
            </w:pPr>
          </w:p>
        </w:tc>
        <w:tc>
          <w:tcPr>
            <w:tcW w:w="1624" w:type="dxa"/>
          </w:tcPr>
          <w:p w14:paraId="045A26D1" w14:textId="77777777" w:rsidR="00FC3839" w:rsidRDefault="00FC3839">
            <w:pPr>
              <w:pStyle w:val="ConsPlusNormal"/>
            </w:pPr>
          </w:p>
        </w:tc>
        <w:tc>
          <w:tcPr>
            <w:tcW w:w="1024" w:type="dxa"/>
          </w:tcPr>
          <w:p w14:paraId="118FCADA" w14:textId="77777777" w:rsidR="00FC3839" w:rsidRDefault="00FC3839">
            <w:pPr>
              <w:pStyle w:val="ConsPlusNormal"/>
            </w:pPr>
          </w:p>
        </w:tc>
        <w:tc>
          <w:tcPr>
            <w:tcW w:w="904" w:type="dxa"/>
          </w:tcPr>
          <w:p w14:paraId="5465DAD9" w14:textId="77777777" w:rsidR="00FC3839" w:rsidRDefault="00FC3839">
            <w:pPr>
              <w:pStyle w:val="ConsPlusNormal"/>
            </w:pPr>
          </w:p>
        </w:tc>
      </w:tr>
      <w:tr w:rsidR="00FC3839" w14:paraId="10183CD9" w14:textId="77777777">
        <w:tc>
          <w:tcPr>
            <w:tcW w:w="484" w:type="dxa"/>
          </w:tcPr>
          <w:p w14:paraId="54A4EF74" w14:textId="77777777" w:rsidR="00FC3839" w:rsidRDefault="00FC3839">
            <w:pPr>
              <w:pStyle w:val="ConsPlusNormal"/>
              <w:jc w:val="center"/>
            </w:pPr>
            <w:r>
              <w:t>22</w:t>
            </w:r>
          </w:p>
        </w:tc>
        <w:tc>
          <w:tcPr>
            <w:tcW w:w="2359" w:type="dxa"/>
          </w:tcPr>
          <w:p w14:paraId="56832109" w14:textId="77777777" w:rsidR="00FC3839" w:rsidRDefault="00FC3839">
            <w:pPr>
              <w:pStyle w:val="ConsPlusNormal"/>
              <w:jc w:val="both"/>
            </w:pPr>
            <w:r>
              <w:t>Город Иркутск</w:t>
            </w:r>
          </w:p>
        </w:tc>
        <w:tc>
          <w:tcPr>
            <w:tcW w:w="3889" w:type="dxa"/>
          </w:tcPr>
          <w:p w14:paraId="7F9745AF" w14:textId="77777777" w:rsidR="00FC3839" w:rsidRDefault="00FC3839">
            <w:pPr>
              <w:pStyle w:val="ConsPlusNormal"/>
              <w:jc w:val="both"/>
            </w:pPr>
            <w:r>
              <w:t xml:space="preserve">Областное государственное автономное учреждение здравоохранения "Иркутская городская клиническая больница N 10" </w:t>
            </w:r>
            <w:hyperlink w:anchor="P5549">
              <w:r>
                <w:rPr>
                  <w:color w:val="0000FF"/>
                </w:rPr>
                <w:t>&lt;5&gt;</w:t>
              </w:r>
            </w:hyperlink>
            <w:r>
              <w:t xml:space="preserve">, </w:t>
            </w:r>
            <w:hyperlink w:anchor="P5551">
              <w:r>
                <w:rPr>
                  <w:color w:val="0000FF"/>
                </w:rPr>
                <w:t>&lt;7&gt;</w:t>
              </w:r>
            </w:hyperlink>
          </w:p>
        </w:tc>
        <w:tc>
          <w:tcPr>
            <w:tcW w:w="1024" w:type="dxa"/>
          </w:tcPr>
          <w:p w14:paraId="69594E98" w14:textId="77777777" w:rsidR="00FC3839" w:rsidRDefault="00FC3839">
            <w:pPr>
              <w:pStyle w:val="ConsPlusNormal"/>
              <w:jc w:val="center"/>
            </w:pPr>
            <w:r>
              <w:t>+</w:t>
            </w:r>
          </w:p>
        </w:tc>
        <w:tc>
          <w:tcPr>
            <w:tcW w:w="1549" w:type="dxa"/>
          </w:tcPr>
          <w:p w14:paraId="22291F85" w14:textId="77777777" w:rsidR="00FC3839" w:rsidRDefault="00FC3839">
            <w:pPr>
              <w:pStyle w:val="ConsPlusNormal"/>
            </w:pPr>
          </w:p>
        </w:tc>
        <w:tc>
          <w:tcPr>
            <w:tcW w:w="904" w:type="dxa"/>
          </w:tcPr>
          <w:p w14:paraId="1EAB064A" w14:textId="77777777" w:rsidR="00FC3839" w:rsidRDefault="00FC3839">
            <w:pPr>
              <w:pStyle w:val="ConsPlusNormal"/>
              <w:jc w:val="center"/>
            </w:pPr>
            <w:r>
              <w:t>+</w:t>
            </w:r>
          </w:p>
        </w:tc>
        <w:tc>
          <w:tcPr>
            <w:tcW w:w="1624" w:type="dxa"/>
          </w:tcPr>
          <w:p w14:paraId="221CF79D" w14:textId="77777777" w:rsidR="00FC3839" w:rsidRDefault="00FC3839">
            <w:pPr>
              <w:pStyle w:val="ConsPlusNormal"/>
            </w:pPr>
          </w:p>
        </w:tc>
        <w:tc>
          <w:tcPr>
            <w:tcW w:w="1024" w:type="dxa"/>
          </w:tcPr>
          <w:p w14:paraId="4C53F463" w14:textId="77777777" w:rsidR="00FC3839" w:rsidRDefault="00FC3839">
            <w:pPr>
              <w:pStyle w:val="ConsPlusNormal"/>
              <w:jc w:val="center"/>
            </w:pPr>
            <w:r>
              <w:t>+</w:t>
            </w:r>
          </w:p>
        </w:tc>
        <w:tc>
          <w:tcPr>
            <w:tcW w:w="904" w:type="dxa"/>
          </w:tcPr>
          <w:p w14:paraId="4BD35634" w14:textId="77777777" w:rsidR="00FC3839" w:rsidRDefault="00FC3839">
            <w:pPr>
              <w:pStyle w:val="ConsPlusNormal"/>
              <w:jc w:val="center"/>
            </w:pPr>
            <w:r>
              <w:t>+</w:t>
            </w:r>
          </w:p>
        </w:tc>
        <w:tc>
          <w:tcPr>
            <w:tcW w:w="1624" w:type="dxa"/>
          </w:tcPr>
          <w:p w14:paraId="059ED360" w14:textId="77777777" w:rsidR="00FC3839" w:rsidRDefault="00FC3839">
            <w:pPr>
              <w:pStyle w:val="ConsPlusNormal"/>
            </w:pPr>
          </w:p>
        </w:tc>
        <w:tc>
          <w:tcPr>
            <w:tcW w:w="1024" w:type="dxa"/>
          </w:tcPr>
          <w:p w14:paraId="391FAC1E" w14:textId="77777777" w:rsidR="00FC3839" w:rsidRDefault="00FC3839">
            <w:pPr>
              <w:pStyle w:val="ConsPlusNormal"/>
            </w:pPr>
          </w:p>
        </w:tc>
        <w:tc>
          <w:tcPr>
            <w:tcW w:w="904" w:type="dxa"/>
          </w:tcPr>
          <w:p w14:paraId="0F1AD51E" w14:textId="77777777" w:rsidR="00FC3839" w:rsidRDefault="00FC3839">
            <w:pPr>
              <w:pStyle w:val="ConsPlusNormal"/>
              <w:jc w:val="center"/>
            </w:pPr>
            <w:r>
              <w:t>+</w:t>
            </w:r>
          </w:p>
        </w:tc>
        <w:tc>
          <w:tcPr>
            <w:tcW w:w="1624" w:type="dxa"/>
          </w:tcPr>
          <w:p w14:paraId="136E87B0" w14:textId="77777777" w:rsidR="00FC3839" w:rsidRDefault="00FC3839">
            <w:pPr>
              <w:pStyle w:val="ConsPlusNormal"/>
            </w:pPr>
          </w:p>
        </w:tc>
        <w:tc>
          <w:tcPr>
            <w:tcW w:w="1024" w:type="dxa"/>
          </w:tcPr>
          <w:p w14:paraId="12582FBA" w14:textId="77777777" w:rsidR="00FC3839" w:rsidRDefault="00FC3839">
            <w:pPr>
              <w:pStyle w:val="ConsPlusNormal"/>
            </w:pPr>
          </w:p>
        </w:tc>
        <w:tc>
          <w:tcPr>
            <w:tcW w:w="904" w:type="dxa"/>
          </w:tcPr>
          <w:p w14:paraId="5C2B9C4E" w14:textId="77777777" w:rsidR="00FC3839" w:rsidRDefault="00FC3839">
            <w:pPr>
              <w:pStyle w:val="ConsPlusNormal"/>
            </w:pPr>
          </w:p>
        </w:tc>
      </w:tr>
      <w:tr w:rsidR="00FC3839" w14:paraId="67973B2B" w14:textId="77777777">
        <w:tc>
          <w:tcPr>
            <w:tcW w:w="484" w:type="dxa"/>
          </w:tcPr>
          <w:p w14:paraId="0CE30283" w14:textId="77777777" w:rsidR="00FC3839" w:rsidRDefault="00FC3839">
            <w:pPr>
              <w:pStyle w:val="ConsPlusNormal"/>
              <w:jc w:val="center"/>
            </w:pPr>
            <w:r>
              <w:t>23</w:t>
            </w:r>
          </w:p>
        </w:tc>
        <w:tc>
          <w:tcPr>
            <w:tcW w:w="2359" w:type="dxa"/>
          </w:tcPr>
          <w:p w14:paraId="7BE41F79" w14:textId="77777777" w:rsidR="00FC3839" w:rsidRDefault="00FC3839">
            <w:pPr>
              <w:pStyle w:val="ConsPlusNormal"/>
              <w:jc w:val="both"/>
            </w:pPr>
            <w:r>
              <w:t>Город Иркутск</w:t>
            </w:r>
          </w:p>
        </w:tc>
        <w:tc>
          <w:tcPr>
            <w:tcW w:w="3889" w:type="dxa"/>
          </w:tcPr>
          <w:p w14:paraId="79985486" w14:textId="77777777" w:rsidR="00FC3839" w:rsidRDefault="00FC3839">
            <w:pPr>
              <w:pStyle w:val="ConsPlusNormal"/>
              <w:jc w:val="both"/>
            </w:pPr>
            <w:r>
              <w:t xml:space="preserve">Областное государственное автономное учреждение здравоохранения "Иркутская городская клиническая больница N 8" </w:t>
            </w:r>
            <w:hyperlink w:anchor="P5549">
              <w:r>
                <w:rPr>
                  <w:color w:val="0000FF"/>
                </w:rPr>
                <w:t>&lt;5&gt;</w:t>
              </w:r>
            </w:hyperlink>
            <w:r>
              <w:t xml:space="preserve">, </w:t>
            </w:r>
            <w:hyperlink w:anchor="P5551">
              <w:r>
                <w:rPr>
                  <w:color w:val="0000FF"/>
                </w:rPr>
                <w:t>&lt;7&gt;</w:t>
              </w:r>
            </w:hyperlink>
          </w:p>
        </w:tc>
        <w:tc>
          <w:tcPr>
            <w:tcW w:w="1024" w:type="dxa"/>
          </w:tcPr>
          <w:p w14:paraId="63EF845A" w14:textId="77777777" w:rsidR="00FC3839" w:rsidRDefault="00FC3839">
            <w:pPr>
              <w:pStyle w:val="ConsPlusNormal"/>
            </w:pPr>
          </w:p>
        </w:tc>
        <w:tc>
          <w:tcPr>
            <w:tcW w:w="1549" w:type="dxa"/>
          </w:tcPr>
          <w:p w14:paraId="76B54B48" w14:textId="77777777" w:rsidR="00FC3839" w:rsidRDefault="00FC3839">
            <w:pPr>
              <w:pStyle w:val="ConsPlusNormal"/>
            </w:pPr>
          </w:p>
        </w:tc>
        <w:tc>
          <w:tcPr>
            <w:tcW w:w="904" w:type="dxa"/>
          </w:tcPr>
          <w:p w14:paraId="2415FA26" w14:textId="77777777" w:rsidR="00FC3839" w:rsidRDefault="00FC3839">
            <w:pPr>
              <w:pStyle w:val="ConsPlusNormal"/>
              <w:jc w:val="center"/>
            </w:pPr>
            <w:r>
              <w:t>+</w:t>
            </w:r>
          </w:p>
        </w:tc>
        <w:tc>
          <w:tcPr>
            <w:tcW w:w="1624" w:type="dxa"/>
          </w:tcPr>
          <w:p w14:paraId="7A2A5A58" w14:textId="77777777" w:rsidR="00FC3839" w:rsidRDefault="00FC3839">
            <w:pPr>
              <w:pStyle w:val="ConsPlusNormal"/>
            </w:pPr>
          </w:p>
        </w:tc>
        <w:tc>
          <w:tcPr>
            <w:tcW w:w="1024" w:type="dxa"/>
          </w:tcPr>
          <w:p w14:paraId="45D8DA4E" w14:textId="77777777" w:rsidR="00FC3839" w:rsidRDefault="00FC3839">
            <w:pPr>
              <w:pStyle w:val="ConsPlusNormal"/>
              <w:jc w:val="center"/>
            </w:pPr>
            <w:r>
              <w:t>+</w:t>
            </w:r>
          </w:p>
        </w:tc>
        <w:tc>
          <w:tcPr>
            <w:tcW w:w="904" w:type="dxa"/>
          </w:tcPr>
          <w:p w14:paraId="2B3BB163" w14:textId="77777777" w:rsidR="00FC3839" w:rsidRDefault="00FC3839">
            <w:pPr>
              <w:pStyle w:val="ConsPlusNormal"/>
              <w:jc w:val="center"/>
            </w:pPr>
            <w:r>
              <w:t>+</w:t>
            </w:r>
          </w:p>
        </w:tc>
        <w:tc>
          <w:tcPr>
            <w:tcW w:w="1624" w:type="dxa"/>
          </w:tcPr>
          <w:p w14:paraId="2C10EEA5" w14:textId="77777777" w:rsidR="00FC3839" w:rsidRDefault="00FC3839">
            <w:pPr>
              <w:pStyle w:val="ConsPlusNormal"/>
              <w:jc w:val="center"/>
            </w:pPr>
            <w:r>
              <w:t>+</w:t>
            </w:r>
          </w:p>
        </w:tc>
        <w:tc>
          <w:tcPr>
            <w:tcW w:w="1024" w:type="dxa"/>
          </w:tcPr>
          <w:p w14:paraId="209FF4F4" w14:textId="77777777" w:rsidR="00FC3839" w:rsidRDefault="00FC3839">
            <w:pPr>
              <w:pStyle w:val="ConsPlusNormal"/>
            </w:pPr>
          </w:p>
        </w:tc>
        <w:tc>
          <w:tcPr>
            <w:tcW w:w="904" w:type="dxa"/>
          </w:tcPr>
          <w:p w14:paraId="3384F348" w14:textId="77777777" w:rsidR="00FC3839" w:rsidRDefault="00FC3839">
            <w:pPr>
              <w:pStyle w:val="ConsPlusNormal"/>
              <w:jc w:val="center"/>
            </w:pPr>
            <w:r>
              <w:t>+</w:t>
            </w:r>
          </w:p>
        </w:tc>
        <w:tc>
          <w:tcPr>
            <w:tcW w:w="1624" w:type="dxa"/>
          </w:tcPr>
          <w:p w14:paraId="0E75E54E" w14:textId="77777777" w:rsidR="00FC3839" w:rsidRDefault="00FC3839">
            <w:pPr>
              <w:pStyle w:val="ConsPlusNormal"/>
            </w:pPr>
          </w:p>
        </w:tc>
        <w:tc>
          <w:tcPr>
            <w:tcW w:w="1024" w:type="dxa"/>
          </w:tcPr>
          <w:p w14:paraId="5BEA9423" w14:textId="77777777" w:rsidR="00FC3839" w:rsidRDefault="00FC3839">
            <w:pPr>
              <w:pStyle w:val="ConsPlusNormal"/>
            </w:pPr>
          </w:p>
        </w:tc>
        <w:tc>
          <w:tcPr>
            <w:tcW w:w="904" w:type="dxa"/>
          </w:tcPr>
          <w:p w14:paraId="5141E266" w14:textId="77777777" w:rsidR="00FC3839" w:rsidRDefault="00FC3839">
            <w:pPr>
              <w:pStyle w:val="ConsPlusNormal"/>
            </w:pPr>
          </w:p>
        </w:tc>
      </w:tr>
      <w:tr w:rsidR="00FC3839" w14:paraId="2E32904B" w14:textId="77777777">
        <w:tc>
          <w:tcPr>
            <w:tcW w:w="484" w:type="dxa"/>
          </w:tcPr>
          <w:p w14:paraId="2FC5D1D7" w14:textId="77777777" w:rsidR="00FC3839" w:rsidRDefault="00FC3839">
            <w:pPr>
              <w:pStyle w:val="ConsPlusNormal"/>
              <w:jc w:val="center"/>
            </w:pPr>
            <w:r>
              <w:lastRenderedPageBreak/>
              <w:t>24</w:t>
            </w:r>
          </w:p>
        </w:tc>
        <w:tc>
          <w:tcPr>
            <w:tcW w:w="2359" w:type="dxa"/>
          </w:tcPr>
          <w:p w14:paraId="530FEA30" w14:textId="77777777" w:rsidR="00FC3839" w:rsidRDefault="00FC3839">
            <w:pPr>
              <w:pStyle w:val="ConsPlusNormal"/>
              <w:jc w:val="both"/>
            </w:pPr>
            <w:r>
              <w:t>Город Иркутск</w:t>
            </w:r>
          </w:p>
        </w:tc>
        <w:tc>
          <w:tcPr>
            <w:tcW w:w="3889" w:type="dxa"/>
          </w:tcPr>
          <w:p w14:paraId="24981F69" w14:textId="77777777" w:rsidR="00FC3839" w:rsidRDefault="00FC3839">
            <w:pPr>
              <w:pStyle w:val="ConsPlusNormal"/>
              <w:jc w:val="both"/>
            </w:pPr>
            <w:r>
              <w:t>Областное государственное бюджетное учреждение здравоохранения "Иркутский городской перинатальный центр имени Малиновского М.С."</w:t>
            </w:r>
          </w:p>
        </w:tc>
        <w:tc>
          <w:tcPr>
            <w:tcW w:w="1024" w:type="dxa"/>
          </w:tcPr>
          <w:p w14:paraId="7AF9CF2A" w14:textId="77777777" w:rsidR="00FC3839" w:rsidRDefault="00FC3839">
            <w:pPr>
              <w:pStyle w:val="ConsPlusNormal"/>
              <w:jc w:val="center"/>
            </w:pPr>
            <w:r>
              <w:t>+</w:t>
            </w:r>
          </w:p>
        </w:tc>
        <w:tc>
          <w:tcPr>
            <w:tcW w:w="1549" w:type="dxa"/>
          </w:tcPr>
          <w:p w14:paraId="5C8D7E29" w14:textId="77777777" w:rsidR="00FC3839" w:rsidRDefault="00FC3839">
            <w:pPr>
              <w:pStyle w:val="ConsPlusNormal"/>
            </w:pPr>
          </w:p>
        </w:tc>
        <w:tc>
          <w:tcPr>
            <w:tcW w:w="904" w:type="dxa"/>
          </w:tcPr>
          <w:p w14:paraId="3B2DC722" w14:textId="77777777" w:rsidR="00FC3839" w:rsidRDefault="00FC3839">
            <w:pPr>
              <w:pStyle w:val="ConsPlusNormal"/>
              <w:jc w:val="center"/>
            </w:pPr>
            <w:r>
              <w:t>+</w:t>
            </w:r>
          </w:p>
        </w:tc>
        <w:tc>
          <w:tcPr>
            <w:tcW w:w="1624" w:type="dxa"/>
          </w:tcPr>
          <w:p w14:paraId="663D2DD4" w14:textId="77777777" w:rsidR="00FC3839" w:rsidRDefault="00FC3839">
            <w:pPr>
              <w:pStyle w:val="ConsPlusNormal"/>
            </w:pPr>
          </w:p>
        </w:tc>
        <w:tc>
          <w:tcPr>
            <w:tcW w:w="1024" w:type="dxa"/>
          </w:tcPr>
          <w:p w14:paraId="54140CFC" w14:textId="77777777" w:rsidR="00FC3839" w:rsidRDefault="00FC3839">
            <w:pPr>
              <w:pStyle w:val="ConsPlusNormal"/>
            </w:pPr>
          </w:p>
        </w:tc>
        <w:tc>
          <w:tcPr>
            <w:tcW w:w="904" w:type="dxa"/>
          </w:tcPr>
          <w:p w14:paraId="2042F9C3" w14:textId="77777777" w:rsidR="00FC3839" w:rsidRDefault="00FC3839">
            <w:pPr>
              <w:pStyle w:val="ConsPlusNormal"/>
              <w:jc w:val="center"/>
            </w:pPr>
            <w:r>
              <w:t>+</w:t>
            </w:r>
          </w:p>
        </w:tc>
        <w:tc>
          <w:tcPr>
            <w:tcW w:w="1624" w:type="dxa"/>
          </w:tcPr>
          <w:p w14:paraId="44747BFD" w14:textId="77777777" w:rsidR="00FC3839" w:rsidRDefault="00FC3839">
            <w:pPr>
              <w:pStyle w:val="ConsPlusNormal"/>
            </w:pPr>
          </w:p>
        </w:tc>
        <w:tc>
          <w:tcPr>
            <w:tcW w:w="1024" w:type="dxa"/>
          </w:tcPr>
          <w:p w14:paraId="43C5840F" w14:textId="77777777" w:rsidR="00FC3839" w:rsidRDefault="00FC3839">
            <w:pPr>
              <w:pStyle w:val="ConsPlusNormal"/>
            </w:pPr>
          </w:p>
        </w:tc>
        <w:tc>
          <w:tcPr>
            <w:tcW w:w="904" w:type="dxa"/>
          </w:tcPr>
          <w:p w14:paraId="0B68038D" w14:textId="77777777" w:rsidR="00FC3839" w:rsidRDefault="00FC3839">
            <w:pPr>
              <w:pStyle w:val="ConsPlusNormal"/>
              <w:jc w:val="center"/>
            </w:pPr>
            <w:r>
              <w:t>+</w:t>
            </w:r>
          </w:p>
        </w:tc>
        <w:tc>
          <w:tcPr>
            <w:tcW w:w="1624" w:type="dxa"/>
          </w:tcPr>
          <w:p w14:paraId="305CF25E" w14:textId="77777777" w:rsidR="00FC3839" w:rsidRDefault="00FC3839">
            <w:pPr>
              <w:pStyle w:val="ConsPlusNormal"/>
            </w:pPr>
          </w:p>
        </w:tc>
        <w:tc>
          <w:tcPr>
            <w:tcW w:w="1024" w:type="dxa"/>
          </w:tcPr>
          <w:p w14:paraId="78CAD830" w14:textId="77777777" w:rsidR="00FC3839" w:rsidRDefault="00FC3839">
            <w:pPr>
              <w:pStyle w:val="ConsPlusNormal"/>
            </w:pPr>
          </w:p>
        </w:tc>
        <w:tc>
          <w:tcPr>
            <w:tcW w:w="904" w:type="dxa"/>
          </w:tcPr>
          <w:p w14:paraId="18D493B0" w14:textId="77777777" w:rsidR="00FC3839" w:rsidRDefault="00FC3839">
            <w:pPr>
              <w:pStyle w:val="ConsPlusNormal"/>
            </w:pPr>
          </w:p>
        </w:tc>
      </w:tr>
      <w:tr w:rsidR="00FC3839" w14:paraId="14681290" w14:textId="77777777">
        <w:tc>
          <w:tcPr>
            <w:tcW w:w="484" w:type="dxa"/>
          </w:tcPr>
          <w:p w14:paraId="64D6606A" w14:textId="77777777" w:rsidR="00FC3839" w:rsidRDefault="00FC3839">
            <w:pPr>
              <w:pStyle w:val="ConsPlusNormal"/>
              <w:jc w:val="center"/>
            </w:pPr>
            <w:r>
              <w:t>25</w:t>
            </w:r>
          </w:p>
        </w:tc>
        <w:tc>
          <w:tcPr>
            <w:tcW w:w="2359" w:type="dxa"/>
          </w:tcPr>
          <w:p w14:paraId="0F3DB42D" w14:textId="77777777" w:rsidR="00FC3839" w:rsidRDefault="00FC3839">
            <w:pPr>
              <w:pStyle w:val="ConsPlusNormal"/>
              <w:jc w:val="both"/>
            </w:pPr>
            <w:r>
              <w:t>Город Иркутск</w:t>
            </w:r>
          </w:p>
        </w:tc>
        <w:tc>
          <w:tcPr>
            <w:tcW w:w="3889" w:type="dxa"/>
          </w:tcPr>
          <w:p w14:paraId="4D35EAE1" w14:textId="77777777" w:rsidR="00FC3839" w:rsidRDefault="00FC3839">
            <w:pPr>
              <w:pStyle w:val="ConsPlusNormal"/>
              <w:jc w:val="both"/>
            </w:pPr>
            <w:r>
              <w:t>Областное государственное автономное учреждение здравоохранения "Иркутская городская детская поликлиника N 2"</w:t>
            </w:r>
          </w:p>
        </w:tc>
        <w:tc>
          <w:tcPr>
            <w:tcW w:w="1024" w:type="dxa"/>
          </w:tcPr>
          <w:p w14:paraId="28808CFC" w14:textId="77777777" w:rsidR="00FC3839" w:rsidRDefault="00FC3839">
            <w:pPr>
              <w:pStyle w:val="ConsPlusNormal"/>
            </w:pPr>
          </w:p>
        </w:tc>
        <w:tc>
          <w:tcPr>
            <w:tcW w:w="1549" w:type="dxa"/>
          </w:tcPr>
          <w:p w14:paraId="66AD71D1" w14:textId="77777777" w:rsidR="00FC3839" w:rsidRDefault="00FC3839">
            <w:pPr>
              <w:pStyle w:val="ConsPlusNormal"/>
            </w:pPr>
          </w:p>
        </w:tc>
        <w:tc>
          <w:tcPr>
            <w:tcW w:w="904" w:type="dxa"/>
          </w:tcPr>
          <w:p w14:paraId="26F449B3" w14:textId="77777777" w:rsidR="00FC3839" w:rsidRDefault="00FC3839">
            <w:pPr>
              <w:pStyle w:val="ConsPlusNormal"/>
            </w:pPr>
          </w:p>
        </w:tc>
        <w:tc>
          <w:tcPr>
            <w:tcW w:w="1624" w:type="dxa"/>
          </w:tcPr>
          <w:p w14:paraId="04BC2BA7" w14:textId="77777777" w:rsidR="00FC3839" w:rsidRDefault="00FC3839">
            <w:pPr>
              <w:pStyle w:val="ConsPlusNormal"/>
            </w:pPr>
          </w:p>
        </w:tc>
        <w:tc>
          <w:tcPr>
            <w:tcW w:w="1024" w:type="dxa"/>
          </w:tcPr>
          <w:p w14:paraId="41E34E0E" w14:textId="77777777" w:rsidR="00FC3839" w:rsidRDefault="00FC3839">
            <w:pPr>
              <w:pStyle w:val="ConsPlusNormal"/>
            </w:pPr>
          </w:p>
        </w:tc>
        <w:tc>
          <w:tcPr>
            <w:tcW w:w="904" w:type="dxa"/>
          </w:tcPr>
          <w:p w14:paraId="48364541" w14:textId="77777777" w:rsidR="00FC3839" w:rsidRDefault="00FC3839">
            <w:pPr>
              <w:pStyle w:val="ConsPlusNormal"/>
              <w:jc w:val="center"/>
            </w:pPr>
            <w:r>
              <w:t>+</w:t>
            </w:r>
          </w:p>
        </w:tc>
        <w:tc>
          <w:tcPr>
            <w:tcW w:w="1624" w:type="dxa"/>
          </w:tcPr>
          <w:p w14:paraId="650BA41B" w14:textId="77777777" w:rsidR="00FC3839" w:rsidRDefault="00FC3839">
            <w:pPr>
              <w:pStyle w:val="ConsPlusNormal"/>
              <w:jc w:val="center"/>
            </w:pPr>
            <w:r>
              <w:t>+</w:t>
            </w:r>
          </w:p>
        </w:tc>
        <w:tc>
          <w:tcPr>
            <w:tcW w:w="1024" w:type="dxa"/>
          </w:tcPr>
          <w:p w14:paraId="0AA38351" w14:textId="77777777" w:rsidR="00FC3839" w:rsidRDefault="00FC3839">
            <w:pPr>
              <w:pStyle w:val="ConsPlusNormal"/>
            </w:pPr>
          </w:p>
        </w:tc>
        <w:tc>
          <w:tcPr>
            <w:tcW w:w="904" w:type="dxa"/>
          </w:tcPr>
          <w:p w14:paraId="3DF1764B" w14:textId="77777777" w:rsidR="00FC3839" w:rsidRDefault="00FC3839">
            <w:pPr>
              <w:pStyle w:val="ConsPlusNormal"/>
              <w:jc w:val="center"/>
            </w:pPr>
            <w:r>
              <w:t>+</w:t>
            </w:r>
          </w:p>
        </w:tc>
        <w:tc>
          <w:tcPr>
            <w:tcW w:w="1624" w:type="dxa"/>
          </w:tcPr>
          <w:p w14:paraId="7353FA1A" w14:textId="77777777" w:rsidR="00FC3839" w:rsidRDefault="00FC3839">
            <w:pPr>
              <w:pStyle w:val="ConsPlusNormal"/>
            </w:pPr>
          </w:p>
        </w:tc>
        <w:tc>
          <w:tcPr>
            <w:tcW w:w="1024" w:type="dxa"/>
          </w:tcPr>
          <w:p w14:paraId="77AEB5FF" w14:textId="77777777" w:rsidR="00FC3839" w:rsidRDefault="00FC3839">
            <w:pPr>
              <w:pStyle w:val="ConsPlusNormal"/>
            </w:pPr>
          </w:p>
        </w:tc>
        <w:tc>
          <w:tcPr>
            <w:tcW w:w="904" w:type="dxa"/>
          </w:tcPr>
          <w:p w14:paraId="0488EFE7" w14:textId="77777777" w:rsidR="00FC3839" w:rsidRDefault="00FC3839">
            <w:pPr>
              <w:pStyle w:val="ConsPlusNormal"/>
            </w:pPr>
          </w:p>
        </w:tc>
      </w:tr>
      <w:tr w:rsidR="00FC3839" w14:paraId="44C122E1" w14:textId="77777777">
        <w:tc>
          <w:tcPr>
            <w:tcW w:w="484" w:type="dxa"/>
          </w:tcPr>
          <w:p w14:paraId="779CE724" w14:textId="77777777" w:rsidR="00FC3839" w:rsidRDefault="00FC3839">
            <w:pPr>
              <w:pStyle w:val="ConsPlusNormal"/>
              <w:jc w:val="center"/>
            </w:pPr>
            <w:r>
              <w:t>26</w:t>
            </w:r>
          </w:p>
        </w:tc>
        <w:tc>
          <w:tcPr>
            <w:tcW w:w="2359" w:type="dxa"/>
          </w:tcPr>
          <w:p w14:paraId="595C3F32" w14:textId="77777777" w:rsidR="00FC3839" w:rsidRDefault="00FC3839">
            <w:pPr>
              <w:pStyle w:val="ConsPlusNormal"/>
              <w:jc w:val="both"/>
            </w:pPr>
            <w:r>
              <w:t>Город Иркутск</w:t>
            </w:r>
          </w:p>
        </w:tc>
        <w:tc>
          <w:tcPr>
            <w:tcW w:w="3889" w:type="dxa"/>
          </w:tcPr>
          <w:p w14:paraId="42F14964" w14:textId="77777777" w:rsidR="00FC3839" w:rsidRDefault="00FC3839">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c>
          <w:tcPr>
            <w:tcW w:w="1024" w:type="dxa"/>
          </w:tcPr>
          <w:p w14:paraId="3D994E34" w14:textId="77777777" w:rsidR="00FC3839" w:rsidRDefault="00FC3839">
            <w:pPr>
              <w:pStyle w:val="ConsPlusNormal"/>
              <w:jc w:val="center"/>
            </w:pPr>
            <w:r>
              <w:t>+</w:t>
            </w:r>
          </w:p>
        </w:tc>
        <w:tc>
          <w:tcPr>
            <w:tcW w:w="1549" w:type="dxa"/>
          </w:tcPr>
          <w:p w14:paraId="3D5A08AB" w14:textId="77777777" w:rsidR="00FC3839" w:rsidRDefault="00FC3839">
            <w:pPr>
              <w:pStyle w:val="ConsPlusNormal"/>
              <w:jc w:val="center"/>
            </w:pPr>
            <w:r>
              <w:t>+</w:t>
            </w:r>
          </w:p>
        </w:tc>
        <w:tc>
          <w:tcPr>
            <w:tcW w:w="904" w:type="dxa"/>
          </w:tcPr>
          <w:p w14:paraId="420B518D" w14:textId="77777777" w:rsidR="00FC3839" w:rsidRDefault="00FC3839">
            <w:pPr>
              <w:pStyle w:val="ConsPlusNormal"/>
              <w:jc w:val="center"/>
            </w:pPr>
            <w:r>
              <w:t>+</w:t>
            </w:r>
          </w:p>
        </w:tc>
        <w:tc>
          <w:tcPr>
            <w:tcW w:w="1624" w:type="dxa"/>
          </w:tcPr>
          <w:p w14:paraId="4744685C" w14:textId="77777777" w:rsidR="00FC3839" w:rsidRDefault="00FC3839">
            <w:pPr>
              <w:pStyle w:val="ConsPlusNormal"/>
              <w:jc w:val="center"/>
            </w:pPr>
            <w:r>
              <w:t>+</w:t>
            </w:r>
          </w:p>
        </w:tc>
        <w:tc>
          <w:tcPr>
            <w:tcW w:w="1024" w:type="dxa"/>
          </w:tcPr>
          <w:p w14:paraId="26647EF8" w14:textId="77777777" w:rsidR="00FC3839" w:rsidRDefault="00FC3839">
            <w:pPr>
              <w:pStyle w:val="ConsPlusNormal"/>
            </w:pPr>
          </w:p>
        </w:tc>
        <w:tc>
          <w:tcPr>
            <w:tcW w:w="904" w:type="dxa"/>
          </w:tcPr>
          <w:p w14:paraId="7867B8FF" w14:textId="77777777" w:rsidR="00FC3839" w:rsidRDefault="00FC3839">
            <w:pPr>
              <w:pStyle w:val="ConsPlusNormal"/>
              <w:jc w:val="center"/>
            </w:pPr>
            <w:r>
              <w:t>+</w:t>
            </w:r>
          </w:p>
        </w:tc>
        <w:tc>
          <w:tcPr>
            <w:tcW w:w="1624" w:type="dxa"/>
          </w:tcPr>
          <w:p w14:paraId="3E3104B9" w14:textId="77777777" w:rsidR="00FC3839" w:rsidRDefault="00FC3839">
            <w:pPr>
              <w:pStyle w:val="ConsPlusNormal"/>
            </w:pPr>
          </w:p>
        </w:tc>
        <w:tc>
          <w:tcPr>
            <w:tcW w:w="1024" w:type="dxa"/>
          </w:tcPr>
          <w:p w14:paraId="798F113C" w14:textId="77777777" w:rsidR="00FC3839" w:rsidRDefault="00FC3839">
            <w:pPr>
              <w:pStyle w:val="ConsPlusNormal"/>
            </w:pPr>
          </w:p>
        </w:tc>
        <w:tc>
          <w:tcPr>
            <w:tcW w:w="904" w:type="dxa"/>
          </w:tcPr>
          <w:p w14:paraId="00951772" w14:textId="77777777" w:rsidR="00FC3839" w:rsidRDefault="00FC3839">
            <w:pPr>
              <w:pStyle w:val="ConsPlusNormal"/>
              <w:jc w:val="center"/>
            </w:pPr>
            <w:r>
              <w:t>+</w:t>
            </w:r>
          </w:p>
        </w:tc>
        <w:tc>
          <w:tcPr>
            <w:tcW w:w="1624" w:type="dxa"/>
          </w:tcPr>
          <w:p w14:paraId="72B13293" w14:textId="77777777" w:rsidR="00FC3839" w:rsidRDefault="00FC3839">
            <w:pPr>
              <w:pStyle w:val="ConsPlusNormal"/>
            </w:pPr>
          </w:p>
        </w:tc>
        <w:tc>
          <w:tcPr>
            <w:tcW w:w="1024" w:type="dxa"/>
          </w:tcPr>
          <w:p w14:paraId="12EE1A28" w14:textId="77777777" w:rsidR="00FC3839" w:rsidRDefault="00FC3839">
            <w:pPr>
              <w:pStyle w:val="ConsPlusNormal"/>
            </w:pPr>
          </w:p>
        </w:tc>
        <w:tc>
          <w:tcPr>
            <w:tcW w:w="904" w:type="dxa"/>
          </w:tcPr>
          <w:p w14:paraId="536E2CFF" w14:textId="77777777" w:rsidR="00FC3839" w:rsidRDefault="00FC3839">
            <w:pPr>
              <w:pStyle w:val="ConsPlusNormal"/>
            </w:pPr>
          </w:p>
        </w:tc>
      </w:tr>
      <w:tr w:rsidR="00FC3839" w14:paraId="3A1EE918" w14:textId="77777777">
        <w:tc>
          <w:tcPr>
            <w:tcW w:w="484" w:type="dxa"/>
          </w:tcPr>
          <w:p w14:paraId="4063EF53" w14:textId="77777777" w:rsidR="00FC3839" w:rsidRDefault="00FC3839">
            <w:pPr>
              <w:pStyle w:val="ConsPlusNormal"/>
              <w:jc w:val="center"/>
            </w:pPr>
            <w:r>
              <w:t>27</w:t>
            </w:r>
          </w:p>
        </w:tc>
        <w:tc>
          <w:tcPr>
            <w:tcW w:w="2359" w:type="dxa"/>
          </w:tcPr>
          <w:p w14:paraId="54E117F8" w14:textId="77777777" w:rsidR="00FC3839" w:rsidRDefault="00FC3839">
            <w:pPr>
              <w:pStyle w:val="ConsPlusNormal"/>
              <w:jc w:val="both"/>
            </w:pPr>
            <w:r>
              <w:t>Город Иркутск</w:t>
            </w:r>
          </w:p>
        </w:tc>
        <w:tc>
          <w:tcPr>
            <w:tcW w:w="3889" w:type="dxa"/>
          </w:tcPr>
          <w:p w14:paraId="5A61769C" w14:textId="77777777" w:rsidR="00FC3839" w:rsidRDefault="00FC3839">
            <w:pPr>
              <w:pStyle w:val="ConsPlusNormal"/>
              <w:jc w:val="both"/>
            </w:pPr>
            <w:r>
              <w:t xml:space="preserve">Областное государственное бюджетное учреждение </w:t>
            </w:r>
            <w:r>
              <w:lastRenderedPageBreak/>
              <w:t xml:space="preserve">здравоохранения "Иркутская городская клиническая больница N 1"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68101FA1" w14:textId="77777777" w:rsidR="00FC3839" w:rsidRDefault="00FC3839">
            <w:pPr>
              <w:pStyle w:val="ConsPlusNormal"/>
              <w:jc w:val="center"/>
            </w:pPr>
            <w:r>
              <w:lastRenderedPageBreak/>
              <w:t>+</w:t>
            </w:r>
          </w:p>
        </w:tc>
        <w:tc>
          <w:tcPr>
            <w:tcW w:w="1549" w:type="dxa"/>
          </w:tcPr>
          <w:p w14:paraId="4D9A3EFA" w14:textId="77777777" w:rsidR="00FC3839" w:rsidRDefault="00FC3839">
            <w:pPr>
              <w:pStyle w:val="ConsPlusNormal"/>
            </w:pPr>
          </w:p>
        </w:tc>
        <w:tc>
          <w:tcPr>
            <w:tcW w:w="904" w:type="dxa"/>
          </w:tcPr>
          <w:p w14:paraId="316ECE58" w14:textId="77777777" w:rsidR="00FC3839" w:rsidRDefault="00FC3839">
            <w:pPr>
              <w:pStyle w:val="ConsPlusNormal"/>
              <w:jc w:val="center"/>
            </w:pPr>
            <w:r>
              <w:t>+</w:t>
            </w:r>
          </w:p>
        </w:tc>
        <w:tc>
          <w:tcPr>
            <w:tcW w:w="1624" w:type="dxa"/>
          </w:tcPr>
          <w:p w14:paraId="02EED16D" w14:textId="77777777" w:rsidR="00FC3839" w:rsidRDefault="00FC3839">
            <w:pPr>
              <w:pStyle w:val="ConsPlusNormal"/>
              <w:jc w:val="center"/>
            </w:pPr>
            <w:r>
              <w:t>+</w:t>
            </w:r>
          </w:p>
        </w:tc>
        <w:tc>
          <w:tcPr>
            <w:tcW w:w="1024" w:type="dxa"/>
          </w:tcPr>
          <w:p w14:paraId="1EE4F2B4" w14:textId="77777777" w:rsidR="00FC3839" w:rsidRDefault="00FC3839">
            <w:pPr>
              <w:pStyle w:val="ConsPlusNormal"/>
              <w:jc w:val="center"/>
            </w:pPr>
            <w:r>
              <w:t>+</w:t>
            </w:r>
          </w:p>
        </w:tc>
        <w:tc>
          <w:tcPr>
            <w:tcW w:w="904" w:type="dxa"/>
          </w:tcPr>
          <w:p w14:paraId="503FAE65" w14:textId="77777777" w:rsidR="00FC3839" w:rsidRDefault="00FC3839">
            <w:pPr>
              <w:pStyle w:val="ConsPlusNormal"/>
              <w:jc w:val="center"/>
            </w:pPr>
            <w:r>
              <w:t>+</w:t>
            </w:r>
          </w:p>
        </w:tc>
        <w:tc>
          <w:tcPr>
            <w:tcW w:w="1624" w:type="dxa"/>
          </w:tcPr>
          <w:p w14:paraId="361242B7" w14:textId="77777777" w:rsidR="00FC3839" w:rsidRDefault="00FC3839">
            <w:pPr>
              <w:pStyle w:val="ConsPlusNormal"/>
            </w:pPr>
          </w:p>
        </w:tc>
        <w:tc>
          <w:tcPr>
            <w:tcW w:w="1024" w:type="dxa"/>
          </w:tcPr>
          <w:p w14:paraId="75964124" w14:textId="77777777" w:rsidR="00FC3839" w:rsidRDefault="00FC3839">
            <w:pPr>
              <w:pStyle w:val="ConsPlusNormal"/>
            </w:pPr>
          </w:p>
        </w:tc>
        <w:tc>
          <w:tcPr>
            <w:tcW w:w="904" w:type="dxa"/>
          </w:tcPr>
          <w:p w14:paraId="204DFA0A" w14:textId="77777777" w:rsidR="00FC3839" w:rsidRDefault="00FC3839">
            <w:pPr>
              <w:pStyle w:val="ConsPlusNormal"/>
              <w:jc w:val="center"/>
            </w:pPr>
            <w:r>
              <w:t>+</w:t>
            </w:r>
          </w:p>
        </w:tc>
        <w:tc>
          <w:tcPr>
            <w:tcW w:w="1624" w:type="dxa"/>
          </w:tcPr>
          <w:p w14:paraId="6A7E2420" w14:textId="77777777" w:rsidR="00FC3839" w:rsidRDefault="00FC3839">
            <w:pPr>
              <w:pStyle w:val="ConsPlusNormal"/>
            </w:pPr>
          </w:p>
        </w:tc>
        <w:tc>
          <w:tcPr>
            <w:tcW w:w="1024" w:type="dxa"/>
          </w:tcPr>
          <w:p w14:paraId="043CDF4F" w14:textId="77777777" w:rsidR="00FC3839" w:rsidRDefault="00FC3839">
            <w:pPr>
              <w:pStyle w:val="ConsPlusNormal"/>
            </w:pPr>
          </w:p>
        </w:tc>
        <w:tc>
          <w:tcPr>
            <w:tcW w:w="904" w:type="dxa"/>
          </w:tcPr>
          <w:p w14:paraId="2E4F7A98" w14:textId="77777777" w:rsidR="00FC3839" w:rsidRDefault="00FC3839">
            <w:pPr>
              <w:pStyle w:val="ConsPlusNormal"/>
            </w:pPr>
          </w:p>
        </w:tc>
      </w:tr>
      <w:tr w:rsidR="00FC3839" w14:paraId="79594F53" w14:textId="77777777">
        <w:tc>
          <w:tcPr>
            <w:tcW w:w="484" w:type="dxa"/>
          </w:tcPr>
          <w:p w14:paraId="4EE10952" w14:textId="77777777" w:rsidR="00FC3839" w:rsidRDefault="00FC3839">
            <w:pPr>
              <w:pStyle w:val="ConsPlusNormal"/>
              <w:jc w:val="center"/>
            </w:pPr>
            <w:r>
              <w:t>28</w:t>
            </w:r>
          </w:p>
        </w:tc>
        <w:tc>
          <w:tcPr>
            <w:tcW w:w="2359" w:type="dxa"/>
          </w:tcPr>
          <w:p w14:paraId="2A2F7332" w14:textId="77777777" w:rsidR="00FC3839" w:rsidRDefault="00FC3839">
            <w:pPr>
              <w:pStyle w:val="ConsPlusNormal"/>
              <w:jc w:val="both"/>
            </w:pPr>
            <w:r>
              <w:t>Город Иркутск</w:t>
            </w:r>
          </w:p>
        </w:tc>
        <w:tc>
          <w:tcPr>
            <w:tcW w:w="3889" w:type="dxa"/>
          </w:tcPr>
          <w:p w14:paraId="796307EC" w14:textId="77777777" w:rsidR="00FC3839" w:rsidRDefault="00FC3839">
            <w:pPr>
              <w:pStyle w:val="ConsPlusNormal"/>
              <w:jc w:val="both"/>
            </w:pPr>
            <w:r>
              <w:t>Областное государственное автономное учреждение здравоохранения "Иркутская медико-санитарная часть N 2"</w:t>
            </w:r>
          </w:p>
        </w:tc>
        <w:tc>
          <w:tcPr>
            <w:tcW w:w="1024" w:type="dxa"/>
          </w:tcPr>
          <w:p w14:paraId="6733E2DE" w14:textId="77777777" w:rsidR="00FC3839" w:rsidRDefault="00FC3839">
            <w:pPr>
              <w:pStyle w:val="ConsPlusNormal"/>
            </w:pPr>
          </w:p>
        </w:tc>
        <w:tc>
          <w:tcPr>
            <w:tcW w:w="1549" w:type="dxa"/>
          </w:tcPr>
          <w:p w14:paraId="4C933B7C" w14:textId="77777777" w:rsidR="00FC3839" w:rsidRDefault="00FC3839">
            <w:pPr>
              <w:pStyle w:val="ConsPlusNormal"/>
            </w:pPr>
          </w:p>
        </w:tc>
        <w:tc>
          <w:tcPr>
            <w:tcW w:w="904" w:type="dxa"/>
          </w:tcPr>
          <w:p w14:paraId="475DDFE9" w14:textId="77777777" w:rsidR="00FC3839" w:rsidRDefault="00FC3839">
            <w:pPr>
              <w:pStyle w:val="ConsPlusNormal"/>
            </w:pPr>
          </w:p>
        </w:tc>
        <w:tc>
          <w:tcPr>
            <w:tcW w:w="1624" w:type="dxa"/>
          </w:tcPr>
          <w:p w14:paraId="7763BBA4" w14:textId="77777777" w:rsidR="00FC3839" w:rsidRDefault="00FC3839">
            <w:pPr>
              <w:pStyle w:val="ConsPlusNormal"/>
            </w:pPr>
          </w:p>
        </w:tc>
        <w:tc>
          <w:tcPr>
            <w:tcW w:w="1024" w:type="dxa"/>
          </w:tcPr>
          <w:p w14:paraId="48228627" w14:textId="77777777" w:rsidR="00FC3839" w:rsidRDefault="00FC3839">
            <w:pPr>
              <w:pStyle w:val="ConsPlusNormal"/>
              <w:jc w:val="center"/>
            </w:pPr>
            <w:r>
              <w:t>+</w:t>
            </w:r>
          </w:p>
        </w:tc>
        <w:tc>
          <w:tcPr>
            <w:tcW w:w="904" w:type="dxa"/>
          </w:tcPr>
          <w:p w14:paraId="6F815E81" w14:textId="77777777" w:rsidR="00FC3839" w:rsidRDefault="00FC3839">
            <w:pPr>
              <w:pStyle w:val="ConsPlusNormal"/>
              <w:jc w:val="center"/>
            </w:pPr>
            <w:r>
              <w:t>+</w:t>
            </w:r>
          </w:p>
        </w:tc>
        <w:tc>
          <w:tcPr>
            <w:tcW w:w="1624" w:type="dxa"/>
          </w:tcPr>
          <w:p w14:paraId="511380FC" w14:textId="77777777" w:rsidR="00FC3839" w:rsidRDefault="00FC3839">
            <w:pPr>
              <w:pStyle w:val="ConsPlusNormal"/>
            </w:pPr>
          </w:p>
        </w:tc>
        <w:tc>
          <w:tcPr>
            <w:tcW w:w="1024" w:type="dxa"/>
          </w:tcPr>
          <w:p w14:paraId="744822C7" w14:textId="77777777" w:rsidR="00FC3839" w:rsidRDefault="00FC3839">
            <w:pPr>
              <w:pStyle w:val="ConsPlusNormal"/>
            </w:pPr>
          </w:p>
        </w:tc>
        <w:tc>
          <w:tcPr>
            <w:tcW w:w="904" w:type="dxa"/>
          </w:tcPr>
          <w:p w14:paraId="0E6B2754" w14:textId="77777777" w:rsidR="00FC3839" w:rsidRDefault="00FC3839">
            <w:pPr>
              <w:pStyle w:val="ConsPlusNormal"/>
              <w:jc w:val="center"/>
            </w:pPr>
            <w:r>
              <w:t>+</w:t>
            </w:r>
          </w:p>
        </w:tc>
        <w:tc>
          <w:tcPr>
            <w:tcW w:w="1624" w:type="dxa"/>
          </w:tcPr>
          <w:p w14:paraId="3FD07EE2" w14:textId="77777777" w:rsidR="00FC3839" w:rsidRDefault="00FC3839">
            <w:pPr>
              <w:pStyle w:val="ConsPlusNormal"/>
            </w:pPr>
          </w:p>
        </w:tc>
        <w:tc>
          <w:tcPr>
            <w:tcW w:w="1024" w:type="dxa"/>
          </w:tcPr>
          <w:p w14:paraId="3CA074E0" w14:textId="77777777" w:rsidR="00FC3839" w:rsidRDefault="00FC3839">
            <w:pPr>
              <w:pStyle w:val="ConsPlusNormal"/>
            </w:pPr>
          </w:p>
        </w:tc>
        <w:tc>
          <w:tcPr>
            <w:tcW w:w="904" w:type="dxa"/>
          </w:tcPr>
          <w:p w14:paraId="72B087DE" w14:textId="77777777" w:rsidR="00FC3839" w:rsidRDefault="00FC3839">
            <w:pPr>
              <w:pStyle w:val="ConsPlusNormal"/>
            </w:pPr>
          </w:p>
        </w:tc>
      </w:tr>
      <w:tr w:rsidR="00FC3839" w14:paraId="6742958D" w14:textId="77777777">
        <w:tc>
          <w:tcPr>
            <w:tcW w:w="484" w:type="dxa"/>
          </w:tcPr>
          <w:p w14:paraId="724510C5" w14:textId="77777777" w:rsidR="00FC3839" w:rsidRDefault="00FC3839">
            <w:pPr>
              <w:pStyle w:val="ConsPlusNormal"/>
              <w:jc w:val="center"/>
            </w:pPr>
            <w:r>
              <w:t>29</w:t>
            </w:r>
          </w:p>
        </w:tc>
        <w:tc>
          <w:tcPr>
            <w:tcW w:w="2359" w:type="dxa"/>
          </w:tcPr>
          <w:p w14:paraId="5EA14BE0" w14:textId="77777777" w:rsidR="00FC3839" w:rsidRDefault="00FC3839">
            <w:pPr>
              <w:pStyle w:val="ConsPlusNormal"/>
              <w:jc w:val="both"/>
            </w:pPr>
            <w:r>
              <w:t>Город Иркутск</w:t>
            </w:r>
          </w:p>
        </w:tc>
        <w:tc>
          <w:tcPr>
            <w:tcW w:w="3889" w:type="dxa"/>
          </w:tcPr>
          <w:p w14:paraId="6CE8C962" w14:textId="77777777" w:rsidR="00FC3839" w:rsidRDefault="00FC3839">
            <w:pPr>
              <w:pStyle w:val="ConsPlusNormal"/>
              <w:jc w:val="both"/>
            </w:pPr>
            <w:r>
              <w:t>Областное государственное автономное учреждение здравоохранения "Иркутская стоматологическая поликлиника N 1"</w:t>
            </w:r>
          </w:p>
        </w:tc>
        <w:tc>
          <w:tcPr>
            <w:tcW w:w="1024" w:type="dxa"/>
          </w:tcPr>
          <w:p w14:paraId="39829BDA" w14:textId="77777777" w:rsidR="00FC3839" w:rsidRDefault="00FC3839">
            <w:pPr>
              <w:pStyle w:val="ConsPlusNormal"/>
            </w:pPr>
          </w:p>
        </w:tc>
        <w:tc>
          <w:tcPr>
            <w:tcW w:w="1549" w:type="dxa"/>
          </w:tcPr>
          <w:p w14:paraId="62A1DFB9" w14:textId="77777777" w:rsidR="00FC3839" w:rsidRDefault="00FC3839">
            <w:pPr>
              <w:pStyle w:val="ConsPlusNormal"/>
            </w:pPr>
          </w:p>
        </w:tc>
        <w:tc>
          <w:tcPr>
            <w:tcW w:w="904" w:type="dxa"/>
          </w:tcPr>
          <w:p w14:paraId="77109AC3" w14:textId="77777777" w:rsidR="00FC3839" w:rsidRDefault="00FC3839">
            <w:pPr>
              <w:pStyle w:val="ConsPlusNormal"/>
            </w:pPr>
          </w:p>
        </w:tc>
        <w:tc>
          <w:tcPr>
            <w:tcW w:w="1624" w:type="dxa"/>
          </w:tcPr>
          <w:p w14:paraId="530E33E2" w14:textId="77777777" w:rsidR="00FC3839" w:rsidRDefault="00FC3839">
            <w:pPr>
              <w:pStyle w:val="ConsPlusNormal"/>
            </w:pPr>
          </w:p>
        </w:tc>
        <w:tc>
          <w:tcPr>
            <w:tcW w:w="1024" w:type="dxa"/>
          </w:tcPr>
          <w:p w14:paraId="62E9477B" w14:textId="77777777" w:rsidR="00FC3839" w:rsidRDefault="00FC3839">
            <w:pPr>
              <w:pStyle w:val="ConsPlusNormal"/>
            </w:pPr>
          </w:p>
        </w:tc>
        <w:tc>
          <w:tcPr>
            <w:tcW w:w="904" w:type="dxa"/>
          </w:tcPr>
          <w:p w14:paraId="2A68267B" w14:textId="77777777" w:rsidR="00FC3839" w:rsidRDefault="00FC3839">
            <w:pPr>
              <w:pStyle w:val="ConsPlusNormal"/>
              <w:jc w:val="center"/>
            </w:pPr>
            <w:r>
              <w:t>+</w:t>
            </w:r>
          </w:p>
        </w:tc>
        <w:tc>
          <w:tcPr>
            <w:tcW w:w="1624" w:type="dxa"/>
          </w:tcPr>
          <w:p w14:paraId="78990CA1" w14:textId="77777777" w:rsidR="00FC3839" w:rsidRDefault="00FC3839">
            <w:pPr>
              <w:pStyle w:val="ConsPlusNormal"/>
            </w:pPr>
          </w:p>
        </w:tc>
        <w:tc>
          <w:tcPr>
            <w:tcW w:w="1024" w:type="dxa"/>
          </w:tcPr>
          <w:p w14:paraId="2286756D" w14:textId="77777777" w:rsidR="00FC3839" w:rsidRDefault="00FC3839">
            <w:pPr>
              <w:pStyle w:val="ConsPlusNormal"/>
            </w:pPr>
          </w:p>
        </w:tc>
        <w:tc>
          <w:tcPr>
            <w:tcW w:w="904" w:type="dxa"/>
          </w:tcPr>
          <w:p w14:paraId="1B5390AB" w14:textId="77777777" w:rsidR="00FC3839" w:rsidRDefault="00FC3839">
            <w:pPr>
              <w:pStyle w:val="ConsPlusNormal"/>
            </w:pPr>
          </w:p>
        </w:tc>
        <w:tc>
          <w:tcPr>
            <w:tcW w:w="1624" w:type="dxa"/>
          </w:tcPr>
          <w:p w14:paraId="6FE1C131" w14:textId="77777777" w:rsidR="00FC3839" w:rsidRDefault="00FC3839">
            <w:pPr>
              <w:pStyle w:val="ConsPlusNormal"/>
            </w:pPr>
          </w:p>
        </w:tc>
        <w:tc>
          <w:tcPr>
            <w:tcW w:w="1024" w:type="dxa"/>
          </w:tcPr>
          <w:p w14:paraId="42BD632C" w14:textId="77777777" w:rsidR="00FC3839" w:rsidRDefault="00FC3839">
            <w:pPr>
              <w:pStyle w:val="ConsPlusNormal"/>
            </w:pPr>
          </w:p>
        </w:tc>
        <w:tc>
          <w:tcPr>
            <w:tcW w:w="904" w:type="dxa"/>
          </w:tcPr>
          <w:p w14:paraId="769257E3" w14:textId="77777777" w:rsidR="00FC3839" w:rsidRDefault="00FC3839">
            <w:pPr>
              <w:pStyle w:val="ConsPlusNormal"/>
            </w:pPr>
          </w:p>
        </w:tc>
      </w:tr>
      <w:tr w:rsidR="00FC3839" w14:paraId="6668CA37" w14:textId="77777777">
        <w:tc>
          <w:tcPr>
            <w:tcW w:w="484" w:type="dxa"/>
          </w:tcPr>
          <w:p w14:paraId="00702642" w14:textId="77777777" w:rsidR="00FC3839" w:rsidRDefault="00FC3839">
            <w:pPr>
              <w:pStyle w:val="ConsPlusNormal"/>
              <w:jc w:val="center"/>
            </w:pPr>
            <w:r>
              <w:t>30</w:t>
            </w:r>
          </w:p>
        </w:tc>
        <w:tc>
          <w:tcPr>
            <w:tcW w:w="2359" w:type="dxa"/>
          </w:tcPr>
          <w:p w14:paraId="697851E5" w14:textId="77777777" w:rsidR="00FC3839" w:rsidRDefault="00FC3839">
            <w:pPr>
              <w:pStyle w:val="ConsPlusNormal"/>
              <w:jc w:val="both"/>
            </w:pPr>
            <w:r>
              <w:t>Город Иркутск</w:t>
            </w:r>
          </w:p>
        </w:tc>
        <w:tc>
          <w:tcPr>
            <w:tcW w:w="3889" w:type="dxa"/>
          </w:tcPr>
          <w:p w14:paraId="47EAA691"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5"</w:t>
            </w:r>
          </w:p>
        </w:tc>
        <w:tc>
          <w:tcPr>
            <w:tcW w:w="1024" w:type="dxa"/>
          </w:tcPr>
          <w:p w14:paraId="1004EEF5" w14:textId="77777777" w:rsidR="00FC3839" w:rsidRDefault="00FC3839">
            <w:pPr>
              <w:pStyle w:val="ConsPlusNormal"/>
              <w:jc w:val="center"/>
            </w:pPr>
            <w:r>
              <w:t>+</w:t>
            </w:r>
          </w:p>
        </w:tc>
        <w:tc>
          <w:tcPr>
            <w:tcW w:w="1549" w:type="dxa"/>
          </w:tcPr>
          <w:p w14:paraId="284FDE29" w14:textId="77777777" w:rsidR="00FC3839" w:rsidRDefault="00FC3839">
            <w:pPr>
              <w:pStyle w:val="ConsPlusNormal"/>
              <w:jc w:val="center"/>
            </w:pPr>
            <w:r>
              <w:t>+</w:t>
            </w:r>
          </w:p>
        </w:tc>
        <w:tc>
          <w:tcPr>
            <w:tcW w:w="904" w:type="dxa"/>
          </w:tcPr>
          <w:p w14:paraId="1B0A845E" w14:textId="77777777" w:rsidR="00FC3839" w:rsidRDefault="00FC3839">
            <w:pPr>
              <w:pStyle w:val="ConsPlusNormal"/>
            </w:pPr>
          </w:p>
        </w:tc>
        <w:tc>
          <w:tcPr>
            <w:tcW w:w="1624" w:type="dxa"/>
          </w:tcPr>
          <w:p w14:paraId="7D84C9D6" w14:textId="77777777" w:rsidR="00FC3839" w:rsidRDefault="00FC3839">
            <w:pPr>
              <w:pStyle w:val="ConsPlusNormal"/>
            </w:pPr>
          </w:p>
        </w:tc>
        <w:tc>
          <w:tcPr>
            <w:tcW w:w="1024" w:type="dxa"/>
          </w:tcPr>
          <w:p w14:paraId="6A3FFFB7" w14:textId="77777777" w:rsidR="00FC3839" w:rsidRDefault="00FC3839">
            <w:pPr>
              <w:pStyle w:val="ConsPlusNormal"/>
              <w:jc w:val="center"/>
            </w:pPr>
            <w:r>
              <w:t>+</w:t>
            </w:r>
          </w:p>
        </w:tc>
        <w:tc>
          <w:tcPr>
            <w:tcW w:w="904" w:type="dxa"/>
          </w:tcPr>
          <w:p w14:paraId="3441FBC1" w14:textId="77777777" w:rsidR="00FC3839" w:rsidRDefault="00FC3839">
            <w:pPr>
              <w:pStyle w:val="ConsPlusNormal"/>
              <w:jc w:val="center"/>
            </w:pPr>
            <w:r>
              <w:t>+</w:t>
            </w:r>
          </w:p>
        </w:tc>
        <w:tc>
          <w:tcPr>
            <w:tcW w:w="1624" w:type="dxa"/>
          </w:tcPr>
          <w:p w14:paraId="6263E0A5" w14:textId="77777777" w:rsidR="00FC3839" w:rsidRDefault="00FC3839">
            <w:pPr>
              <w:pStyle w:val="ConsPlusNormal"/>
            </w:pPr>
          </w:p>
        </w:tc>
        <w:tc>
          <w:tcPr>
            <w:tcW w:w="1024" w:type="dxa"/>
          </w:tcPr>
          <w:p w14:paraId="2CAE095C" w14:textId="77777777" w:rsidR="00FC3839" w:rsidRDefault="00FC3839">
            <w:pPr>
              <w:pStyle w:val="ConsPlusNormal"/>
            </w:pPr>
          </w:p>
        </w:tc>
        <w:tc>
          <w:tcPr>
            <w:tcW w:w="904" w:type="dxa"/>
          </w:tcPr>
          <w:p w14:paraId="2BA9EC15" w14:textId="77777777" w:rsidR="00FC3839" w:rsidRDefault="00FC3839">
            <w:pPr>
              <w:pStyle w:val="ConsPlusNormal"/>
              <w:jc w:val="center"/>
            </w:pPr>
            <w:r>
              <w:t>+</w:t>
            </w:r>
          </w:p>
        </w:tc>
        <w:tc>
          <w:tcPr>
            <w:tcW w:w="1624" w:type="dxa"/>
          </w:tcPr>
          <w:p w14:paraId="30D2BD6B" w14:textId="77777777" w:rsidR="00FC3839" w:rsidRDefault="00FC3839">
            <w:pPr>
              <w:pStyle w:val="ConsPlusNormal"/>
            </w:pPr>
          </w:p>
        </w:tc>
        <w:tc>
          <w:tcPr>
            <w:tcW w:w="1024" w:type="dxa"/>
          </w:tcPr>
          <w:p w14:paraId="1FB978E8" w14:textId="77777777" w:rsidR="00FC3839" w:rsidRDefault="00FC3839">
            <w:pPr>
              <w:pStyle w:val="ConsPlusNormal"/>
            </w:pPr>
          </w:p>
        </w:tc>
        <w:tc>
          <w:tcPr>
            <w:tcW w:w="904" w:type="dxa"/>
          </w:tcPr>
          <w:p w14:paraId="29601740" w14:textId="77777777" w:rsidR="00FC3839" w:rsidRDefault="00FC3839">
            <w:pPr>
              <w:pStyle w:val="ConsPlusNormal"/>
            </w:pPr>
          </w:p>
        </w:tc>
      </w:tr>
      <w:tr w:rsidR="00FC3839" w14:paraId="6A98F348" w14:textId="77777777">
        <w:tc>
          <w:tcPr>
            <w:tcW w:w="484" w:type="dxa"/>
          </w:tcPr>
          <w:p w14:paraId="5D228342" w14:textId="77777777" w:rsidR="00FC3839" w:rsidRDefault="00FC3839">
            <w:pPr>
              <w:pStyle w:val="ConsPlusNormal"/>
              <w:jc w:val="center"/>
            </w:pPr>
            <w:r>
              <w:lastRenderedPageBreak/>
              <w:t>31</w:t>
            </w:r>
          </w:p>
        </w:tc>
        <w:tc>
          <w:tcPr>
            <w:tcW w:w="2359" w:type="dxa"/>
          </w:tcPr>
          <w:p w14:paraId="10126EAB" w14:textId="77777777" w:rsidR="00FC3839" w:rsidRDefault="00FC3839">
            <w:pPr>
              <w:pStyle w:val="ConsPlusNormal"/>
              <w:jc w:val="both"/>
            </w:pPr>
            <w:r>
              <w:t>Город Иркутск</w:t>
            </w:r>
          </w:p>
        </w:tc>
        <w:tc>
          <w:tcPr>
            <w:tcW w:w="3889" w:type="dxa"/>
          </w:tcPr>
          <w:p w14:paraId="2E2C5AFB"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6"</w:t>
            </w:r>
          </w:p>
        </w:tc>
        <w:tc>
          <w:tcPr>
            <w:tcW w:w="1024" w:type="dxa"/>
          </w:tcPr>
          <w:p w14:paraId="76AB263F" w14:textId="77777777" w:rsidR="00FC3839" w:rsidRDefault="00FC3839">
            <w:pPr>
              <w:pStyle w:val="ConsPlusNormal"/>
              <w:jc w:val="center"/>
            </w:pPr>
            <w:r>
              <w:t>+</w:t>
            </w:r>
          </w:p>
        </w:tc>
        <w:tc>
          <w:tcPr>
            <w:tcW w:w="1549" w:type="dxa"/>
          </w:tcPr>
          <w:p w14:paraId="1EE741A4" w14:textId="77777777" w:rsidR="00FC3839" w:rsidRDefault="00FC3839">
            <w:pPr>
              <w:pStyle w:val="ConsPlusNormal"/>
            </w:pPr>
          </w:p>
        </w:tc>
        <w:tc>
          <w:tcPr>
            <w:tcW w:w="904" w:type="dxa"/>
          </w:tcPr>
          <w:p w14:paraId="28CDE2B5" w14:textId="77777777" w:rsidR="00FC3839" w:rsidRDefault="00FC3839">
            <w:pPr>
              <w:pStyle w:val="ConsPlusNormal"/>
              <w:jc w:val="center"/>
            </w:pPr>
            <w:r>
              <w:t>+</w:t>
            </w:r>
          </w:p>
        </w:tc>
        <w:tc>
          <w:tcPr>
            <w:tcW w:w="1624" w:type="dxa"/>
          </w:tcPr>
          <w:p w14:paraId="7D7F0115" w14:textId="77777777" w:rsidR="00FC3839" w:rsidRDefault="00FC3839">
            <w:pPr>
              <w:pStyle w:val="ConsPlusNormal"/>
              <w:jc w:val="center"/>
            </w:pPr>
            <w:r>
              <w:t>+</w:t>
            </w:r>
          </w:p>
        </w:tc>
        <w:tc>
          <w:tcPr>
            <w:tcW w:w="1024" w:type="dxa"/>
          </w:tcPr>
          <w:p w14:paraId="0C597FD6" w14:textId="77777777" w:rsidR="00FC3839" w:rsidRDefault="00FC3839">
            <w:pPr>
              <w:pStyle w:val="ConsPlusNormal"/>
            </w:pPr>
          </w:p>
        </w:tc>
        <w:tc>
          <w:tcPr>
            <w:tcW w:w="904" w:type="dxa"/>
          </w:tcPr>
          <w:p w14:paraId="6089FC4C" w14:textId="77777777" w:rsidR="00FC3839" w:rsidRDefault="00FC3839">
            <w:pPr>
              <w:pStyle w:val="ConsPlusNormal"/>
              <w:jc w:val="center"/>
            </w:pPr>
            <w:r>
              <w:t>+</w:t>
            </w:r>
          </w:p>
        </w:tc>
        <w:tc>
          <w:tcPr>
            <w:tcW w:w="1624" w:type="dxa"/>
          </w:tcPr>
          <w:p w14:paraId="28A0DB5C" w14:textId="77777777" w:rsidR="00FC3839" w:rsidRDefault="00FC3839">
            <w:pPr>
              <w:pStyle w:val="ConsPlusNormal"/>
              <w:jc w:val="center"/>
            </w:pPr>
            <w:r>
              <w:t>+</w:t>
            </w:r>
          </w:p>
        </w:tc>
        <w:tc>
          <w:tcPr>
            <w:tcW w:w="1024" w:type="dxa"/>
          </w:tcPr>
          <w:p w14:paraId="3E0C138A" w14:textId="77777777" w:rsidR="00FC3839" w:rsidRDefault="00FC3839">
            <w:pPr>
              <w:pStyle w:val="ConsPlusNormal"/>
            </w:pPr>
          </w:p>
        </w:tc>
        <w:tc>
          <w:tcPr>
            <w:tcW w:w="904" w:type="dxa"/>
          </w:tcPr>
          <w:p w14:paraId="70567B08" w14:textId="77777777" w:rsidR="00FC3839" w:rsidRDefault="00FC3839">
            <w:pPr>
              <w:pStyle w:val="ConsPlusNormal"/>
              <w:jc w:val="center"/>
            </w:pPr>
            <w:r>
              <w:t>+</w:t>
            </w:r>
          </w:p>
        </w:tc>
        <w:tc>
          <w:tcPr>
            <w:tcW w:w="1624" w:type="dxa"/>
          </w:tcPr>
          <w:p w14:paraId="40BAE34F" w14:textId="77777777" w:rsidR="00FC3839" w:rsidRDefault="00FC3839">
            <w:pPr>
              <w:pStyle w:val="ConsPlusNormal"/>
            </w:pPr>
          </w:p>
        </w:tc>
        <w:tc>
          <w:tcPr>
            <w:tcW w:w="1024" w:type="dxa"/>
          </w:tcPr>
          <w:p w14:paraId="5CAF1BD9" w14:textId="77777777" w:rsidR="00FC3839" w:rsidRDefault="00FC3839">
            <w:pPr>
              <w:pStyle w:val="ConsPlusNormal"/>
            </w:pPr>
          </w:p>
        </w:tc>
        <w:tc>
          <w:tcPr>
            <w:tcW w:w="904" w:type="dxa"/>
          </w:tcPr>
          <w:p w14:paraId="44CC3EFB" w14:textId="77777777" w:rsidR="00FC3839" w:rsidRDefault="00FC3839">
            <w:pPr>
              <w:pStyle w:val="ConsPlusNormal"/>
            </w:pPr>
          </w:p>
        </w:tc>
      </w:tr>
      <w:tr w:rsidR="00FC3839" w14:paraId="74A2BDFA" w14:textId="77777777">
        <w:tc>
          <w:tcPr>
            <w:tcW w:w="484" w:type="dxa"/>
          </w:tcPr>
          <w:p w14:paraId="08B9F1AB" w14:textId="77777777" w:rsidR="00FC3839" w:rsidRDefault="00FC3839">
            <w:pPr>
              <w:pStyle w:val="ConsPlusNormal"/>
              <w:jc w:val="center"/>
            </w:pPr>
            <w:r>
              <w:t>32</w:t>
            </w:r>
          </w:p>
        </w:tc>
        <w:tc>
          <w:tcPr>
            <w:tcW w:w="2359" w:type="dxa"/>
          </w:tcPr>
          <w:p w14:paraId="6078DECC" w14:textId="77777777" w:rsidR="00FC3839" w:rsidRDefault="00FC3839">
            <w:pPr>
              <w:pStyle w:val="ConsPlusNormal"/>
              <w:jc w:val="both"/>
            </w:pPr>
            <w:r>
              <w:t>Город Иркутск</w:t>
            </w:r>
          </w:p>
        </w:tc>
        <w:tc>
          <w:tcPr>
            <w:tcW w:w="3889" w:type="dxa"/>
          </w:tcPr>
          <w:p w14:paraId="1808225C" w14:textId="77777777" w:rsidR="00FC3839" w:rsidRDefault="00FC3839">
            <w:pPr>
              <w:pStyle w:val="ConsPlusNormal"/>
              <w:jc w:val="both"/>
            </w:pPr>
            <w:r>
              <w:t>Областное государственное автономное учреждение здравоохранения "Иркутская городская детская стоматологическая поликлиника"</w:t>
            </w:r>
          </w:p>
        </w:tc>
        <w:tc>
          <w:tcPr>
            <w:tcW w:w="1024" w:type="dxa"/>
          </w:tcPr>
          <w:p w14:paraId="0B1AECA1" w14:textId="77777777" w:rsidR="00FC3839" w:rsidRDefault="00FC3839">
            <w:pPr>
              <w:pStyle w:val="ConsPlusNormal"/>
            </w:pPr>
          </w:p>
        </w:tc>
        <w:tc>
          <w:tcPr>
            <w:tcW w:w="1549" w:type="dxa"/>
          </w:tcPr>
          <w:p w14:paraId="22F4A1B9" w14:textId="77777777" w:rsidR="00FC3839" w:rsidRDefault="00FC3839">
            <w:pPr>
              <w:pStyle w:val="ConsPlusNormal"/>
            </w:pPr>
          </w:p>
        </w:tc>
        <w:tc>
          <w:tcPr>
            <w:tcW w:w="904" w:type="dxa"/>
          </w:tcPr>
          <w:p w14:paraId="1DED09C1" w14:textId="77777777" w:rsidR="00FC3839" w:rsidRDefault="00FC3839">
            <w:pPr>
              <w:pStyle w:val="ConsPlusNormal"/>
            </w:pPr>
          </w:p>
        </w:tc>
        <w:tc>
          <w:tcPr>
            <w:tcW w:w="1624" w:type="dxa"/>
          </w:tcPr>
          <w:p w14:paraId="299BF8E5" w14:textId="77777777" w:rsidR="00FC3839" w:rsidRDefault="00FC3839">
            <w:pPr>
              <w:pStyle w:val="ConsPlusNormal"/>
            </w:pPr>
          </w:p>
        </w:tc>
        <w:tc>
          <w:tcPr>
            <w:tcW w:w="1024" w:type="dxa"/>
          </w:tcPr>
          <w:p w14:paraId="5FA8437A" w14:textId="77777777" w:rsidR="00FC3839" w:rsidRDefault="00FC3839">
            <w:pPr>
              <w:pStyle w:val="ConsPlusNormal"/>
            </w:pPr>
          </w:p>
        </w:tc>
        <w:tc>
          <w:tcPr>
            <w:tcW w:w="904" w:type="dxa"/>
          </w:tcPr>
          <w:p w14:paraId="55319ACD" w14:textId="77777777" w:rsidR="00FC3839" w:rsidRDefault="00FC3839">
            <w:pPr>
              <w:pStyle w:val="ConsPlusNormal"/>
              <w:jc w:val="center"/>
            </w:pPr>
            <w:r>
              <w:t>+</w:t>
            </w:r>
          </w:p>
        </w:tc>
        <w:tc>
          <w:tcPr>
            <w:tcW w:w="1624" w:type="dxa"/>
          </w:tcPr>
          <w:p w14:paraId="6B0C917F" w14:textId="77777777" w:rsidR="00FC3839" w:rsidRDefault="00FC3839">
            <w:pPr>
              <w:pStyle w:val="ConsPlusNormal"/>
            </w:pPr>
          </w:p>
        </w:tc>
        <w:tc>
          <w:tcPr>
            <w:tcW w:w="1024" w:type="dxa"/>
          </w:tcPr>
          <w:p w14:paraId="5C36ABF9" w14:textId="77777777" w:rsidR="00FC3839" w:rsidRDefault="00FC3839">
            <w:pPr>
              <w:pStyle w:val="ConsPlusNormal"/>
            </w:pPr>
          </w:p>
        </w:tc>
        <w:tc>
          <w:tcPr>
            <w:tcW w:w="904" w:type="dxa"/>
          </w:tcPr>
          <w:p w14:paraId="38704C98" w14:textId="77777777" w:rsidR="00FC3839" w:rsidRDefault="00FC3839">
            <w:pPr>
              <w:pStyle w:val="ConsPlusNormal"/>
            </w:pPr>
          </w:p>
        </w:tc>
        <w:tc>
          <w:tcPr>
            <w:tcW w:w="1624" w:type="dxa"/>
          </w:tcPr>
          <w:p w14:paraId="47373497" w14:textId="77777777" w:rsidR="00FC3839" w:rsidRDefault="00FC3839">
            <w:pPr>
              <w:pStyle w:val="ConsPlusNormal"/>
            </w:pPr>
          </w:p>
        </w:tc>
        <w:tc>
          <w:tcPr>
            <w:tcW w:w="1024" w:type="dxa"/>
          </w:tcPr>
          <w:p w14:paraId="2BE968BD" w14:textId="77777777" w:rsidR="00FC3839" w:rsidRDefault="00FC3839">
            <w:pPr>
              <w:pStyle w:val="ConsPlusNormal"/>
            </w:pPr>
          </w:p>
        </w:tc>
        <w:tc>
          <w:tcPr>
            <w:tcW w:w="904" w:type="dxa"/>
          </w:tcPr>
          <w:p w14:paraId="3463D302" w14:textId="77777777" w:rsidR="00FC3839" w:rsidRDefault="00FC3839">
            <w:pPr>
              <w:pStyle w:val="ConsPlusNormal"/>
            </w:pPr>
          </w:p>
        </w:tc>
      </w:tr>
      <w:tr w:rsidR="00FC3839" w14:paraId="7CB7D493" w14:textId="77777777">
        <w:tc>
          <w:tcPr>
            <w:tcW w:w="484" w:type="dxa"/>
          </w:tcPr>
          <w:p w14:paraId="225F2040" w14:textId="77777777" w:rsidR="00FC3839" w:rsidRDefault="00FC3839">
            <w:pPr>
              <w:pStyle w:val="ConsPlusNormal"/>
              <w:jc w:val="center"/>
            </w:pPr>
            <w:r>
              <w:t>33</w:t>
            </w:r>
          </w:p>
        </w:tc>
        <w:tc>
          <w:tcPr>
            <w:tcW w:w="2359" w:type="dxa"/>
          </w:tcPr>
          <w:p w14:paraId="3664F79D" w14:textId="77777777" w:rsidR="00FC3839" w:rsidRDefault="00FC3839">
            <w:pPr>
              <w:pStyle w:val="ConsPlusNormal"/>
              <w:jc w:val="both"/>
            </w:pPr>
            <w:r>
              <w:t>Город Иркутск</w:t>
            </w:r>
          </w:p>
        </w:tc>
        <w:tc>
          <w:tcPr>
            <w:tcW w:w="3889" w:type="dxa"/>
          </w:tcPr>
          <w:p w14:paraId="5A7C1CFF" w14:textId="77777777" w:rsidR="00FC3839" w:rsidRDefault="00FC3839">
            <w:pPr>
              <w:pStyle w:val="ConsPlusNormal"/>
              <w:jc w:val="both"/>
            </w:pPr>
            <w:r>
              <w:t xml:space="preserve">Областное государственное бюджетное учреждение здравоохранения "Иркутская городская клиническая больница N 3" </w:t>
            </w:r>
            <w:hyperlink w:anchor="P5549">
              <w:r>
                <w:rPr>
                  <w:color w:val="0000FF"/>
                </w:rPr>
                <w:t>&lt;5&gt;</w:t>
              </w:r>
            </w:hyperlink>
            <w:r>
              <w:t xml:space="preserve">, </w:t>
            </w:r>
            <w:hyperlink w:anchor="P5551">
              <w:r>
                <w:rPr>
                  <w:color w:val="0000FF"/>
                </w:rPr>
                <w:t>&lt;7&gt;</w:t>
              </w:r>
            </w:hyperlink>
          </w:p>
        </w:tc>
        <w:tc>
          <w:tcPr>
            <w:tcW w:w="1024" w:type="dxa"/>
          </w:tcPr>
          <w:p w14:paraId="6671501B" w14:textId="77777777" w:rsidR="00FC3839" w:rsidRDefault="00FC3839">
            <w:pPr>
              <w:pStyle w:val="ConsPlusNormal"/>
              <w:jc w:val="center"/>
            </w:pPr>
            <w:r>
              <w:t>+</w:t>
            </w:r>
          </w:p>
        </w:tc>
        <w:tc>
          <w:tcPr>
            <w:tcW w:w="1549" w:type="dxa"/>
          </w:tcPr>
          <w:p w14:paraId="241B041C" w14:textId="77777777" w:rsidR="00FC3839" w:rsidRDefault="00FC3839">
            <w:pPr>
              <w:pStyle w:val="ConsPlusNormal"/>
            </w:pPr>
          </w:p>
        </w:tc>
        <w:tc>
          <w:tcPr>
            <w:tcW w:w="904" w:type="dxa"/>
          </w:tcPr>
          <w:p w14:paraId="3B797A04" w14:textId="77777777" w:rsidR="00FC3839" w:rsidRDefault="00FC3839">
            <w:pPr>
              <w:pStyle w:val="ConsPlusNormal"/>
              <w:jc w:val="center"/>
            </w:pPr>
            <w:r>
              <w:t>+</w:t>
            </w:r>
          </w:p>
        </w:tc>
        <w:tc>
          <w:tcPr>
            <w:tcW w:w="1624" w:type="dxa"/>
          </w:tcPr>
          <w:p w14:paraId="3E4ACF1C" w14:textId="77777777" w:rsidR="00FC3839" w:rsidRDefault="00FC3839">
            <w:pPr>
              <w:pStyle w:val="ConsPlusNormal"/>
            </w:pPr>
          </w:p>
        </w:tc>
        <w:tc>
          <w:tcPr>
            <w:tcW w:w="1024" w:type="dxa"/>
          </w:tcPr>
          <w:p w14:paraId="56F82EFA" w14:textId="77777777" w:rsidR="00FC3839" w:rsidRDefault="00FC3839">
            <w:pPr>
              <w:pStyle w:val="ConsPlusNormal"/>
              <w:jc w:val="center"/>
            </w:pPr>
            <w:r>
              <w:t>+</w:t>
            </w:r>
          </w:p>
        </w:tc>
        <w:tc>
          <w:tcPr>
            <w:tcW w:w="904" w:type="dxa"/>
          </w:tcPr>
          <w:p w14:paraId="0A2F0371" w14:textId="77777777" w:rsidR="00FC3839" w:rsidRDefault="00FC3839">
            <w:pPr>
              <w:pStyle w:val="ConsPlusNormal"/>
              <w:jc w:val="center"/>
            </w:pPr>
            <w:r>
              <w:t>+</w:t>
            </w:r>
          </w:p>
        </w:tc>
        <w:tc>
          <w:tcPr>
            <w:tcW w:w="1624" w:type="dxa"/>
          </w:tcPr>
          <w:p w14:paraId="48A3B8A1" w14:textId="77777777" w:rsidR="00FC3839" w:rsidRDefault="00FC3839">
            <w:pPr>
              <w:pStyle w:val="ConsPlusNormal"/>
            </w:pPr>
          </w:p>
        </w:tc>
        <w:tc>
          <w:tcPr>
            <w:tcW w:w="1024" w:type="dxa"/>
          </w:tcPr>
          <w:p w14:paraId="4BEEC344" w14:textId="77777777" w:rsidR="00FC3839" w:rsidRDefault="00FC3839">
            <w:pPr>
              <w:pStyle w:val="ConsPlusNormal"/>
            </w:pPr>
          </w:p>
        </w:tc>
        <w:tc>
          <w:tcPr>
            <w:tcW w:w="904" w:type="dxa"/>
          </w:tcPr>
          <w:p w14:paraId="21C5EC2F" w14:textId="77777777" w:rsidR="00FC3839" w:rsidRDefault="00FC3839">
            <w:pPr>
              <w:pStyle w:val="ConsPlusNormal"/>
              <w:jc w:val="center"/>
            </w:pPr>
            <w:r>
              <w:t>+</w:t>
            </w:r>
          </w:p>
        </w:tc>
        <w:tc>
          <w:tcPr>
            <w:tcW w:w="1624" w:type="dxa"/>
          </w:tcPr>
          <w:p w14:paraId="410290CE" w14:textId="77777777" w:rsidR="00FC3839" w:rsidRDefault="00FC3839">
            <w:pPr>
              <w:pStyle w:val="ConsPlusNormal"/>
            </w:pPr>
          </w:p>
        </w:tc>
        <w:tc>
          <w:tcPr>
            <w:tcW w:w="1024" w:type="dxa"/>
          </w:tcPr>
          <w:p w14:paraId="1A79FE7D" w14:textId="77777777" w:rsidR="00FC3839" w:rsidRDefault="00FC3839">
            <w:pPr>
              <w:pStyle w:val="ConsPlusNormal"/>
            </w:pPr>
          </w:p>
        </w:tc>
        <w:tc>
          <w:tcPr>
            <w:tcW w:w="904" w:type="dxa"/>
          </w:tcPr>
          <w:p w14:paraId="5524B81B" w14:textId="77777777" w:rsidR="00FC3839" w:rsidRDefault="00FC3839">
            <w:pPr>
              <w:pStyle w:val="ConsPlusNormal"/>
            </w:pPr>
          </w:p>
        </w:tc>
      </w:tr>
      <w:tr w:rsidR="00FC3839" w14:paraId="0D334515" w14:textId="77777777">
        <w:tc>
          <w:tcPr>
            <w:tcW w:w="484" w:type="dxa"/>
          </w:tcPr>
          <w:p w14:paraId="3362F367" w14:textId="77777777" w:rsidR="00FC3839" w:rsidRDefault="00FC3839">
            <w:pPr>
              <w:pStyle w:val="ConsPlusNormal"/>
              <w:jc w:val="center"/>
            </w:pPr>
            <w:r>
              <w:t>34</w:t>
            </w:r>
          </w:p>
        </w:tc>
        <w:tc>
          <w:tcPr>
            <w:tcW w:w="2359" w:type="dxa"/>
          </w:tcPr>
          <w:p w14:paraId="762094C0" w14:textId="77777777" w:rsidR="00FC3839" w:rsidRDefault="00FC3839">
            <w:pPr>
              <w:pStyle w:val="ConsPlusNormal"/>
              <w:jc w:val="both"/>
            </w:pPr>
            <w:r>
              <w:t>Город Иркутск</w:t>
            </w:r>
          </w:p>
        </w:tc>
        <w:tc>
          <w:tcPr>
            <w:tcW w:w="3889" w:type="dxa"/>
          </w:tcPr>
          <w:p w14:paraId="5AF77DE3" w14:textId="77777777" w:rsidR="00FC3839" w:rsidRDefault="00FC3839">
            <w:pPr>
              <w:pStyle w:val="ConsPlusNormal"/>
              <w:jc w:val="both"/>
            </w:pPr>
            <w:r>
              <w:t xml:space="preserve">Областное государственное автономное учреждение </w:t>
            </w:r>
            <w:r>
              <w:lastRenderedPageBreak/>
              <w:t xml:space="preserve">здравоохранения "Иркутская городская клиническая больница N 9" </w:t>
            </w:r>
            <w:hyperlink w:anchor="P5549">
              <w:r>
                <w:rPr>
                  <w:color w:val="0000FF"/>
                </w:rPr>
                <w:t>&lt;5&gt;</w:t>
              </w:r>
            </w:hyperlink>
            <w:r>
              <w:t xml:space="preserve">, </w:t>
            </w:r>
            <w:hyperlink w:anchor="P5551">
              <w:r>
                <w:rPr>
                  <w:color w:val="0000FF"/>
                </w:rPr>
                <w:t>&lt;7&gt;</w:t>
              </w:r>
            </w:hyperlink>
          </w:p>
        </w:tc>
        <w:tc>
          <w:tcPr>
            <w:tcW w:w="1024" w:type="dxa"/>
          </w:tcPr>
          <w:p w14:paraId="63A55C48" w14:textId="77777777" w:rsidR="00FC3839" w:rsidRDefault="00FC3839">
            <w:pPr>
              <w:pStyle w:val="ConsPlusNormal"/>
              <w:jc w:val="center"/>
            </w:pPr>
            <w:r>
              <w:lastRenderedPageBreak/>
              <w:t>+</w:t>
            </w:r>
          </w:p>
        </w:tc>
        <w:tc>
          <w:tcPr>
            <w:tcW w:w="1549" w:type="dxa"/>
          </w:tcPr>
          <w:p w14:paraId="59D228CC" w14:textId="77777777" w:rsidR="00FC3839" w:rsidRDefault="00FC3839">
            <w:pPr>
              <w:pStyle w:val="ConsPlusNormal"/>
            </w:pPr>
          </w:p>
        </w:tc>
        <w:tc>
          <w:tcPr>
            <w:tcW w:w="904" w:type="dxa"/>
          </w:tcPr>
          <w:p w14:paraId="6E73F080" w14:textId="77777777" w:rsidR="00FC3839" w:rsidRDefault="00FC3839">
            <w:pPr>
              <w:pStyle w:val="ConsPlusNormal"/>
              <w:jc w:val="center"/>
            </w:pPr>
            <w:r>
              <w:t>+</w:t>
            </w:r>
          </w:p>
        </w:tc>
        <w:tc>
          <w:tcPr>
            <w:tcW w:w="1624" w:type="dxa"/>
          </w:tcPr>
          <w:p w14:paraId="70DE48E5" w14:textId="77777777" w:rsidR="00FC3839" w:rsidRDefault="00FC3839">
            <w:pPr>
              <w:pStyle w:val="ConsPlusNormal"/>
            </w:pPr>
          </w:p>
        </w:tc>
        <w:tc>
          <w:tcPr>
            <w:tcW w:w="1024" w:type="dxa"/>
          </w:tcPr>
          <w:p w14:paraId="1A9F76B3" w14:textId="77777777" w:rsidR="00FC3839" w:rsidRDefault="00FC3839">
            <w:pPr>
              <w:pStyle w:val="ConsPlusNormal"/>
            </w:pPr>
          </w:p>
        </w:tc>
        <w:tc>
          <w:tcPr>
            <w:tcW w:w="904" w:type="dxa"/>
          </w:tcPr>
          <w:p w14:paraId="72996E17" w14:textId="77777777" w:rsidR="00FC3839" w:rsidRDefault="00FC3839">
            <w:pPr>
              <w:pStyle w:val="ConsPlusNormal"/>
              <w:jc w:val="center"/>
            </w:pPr>
            <w:r>
              <w:t>+</w:t>
            </w:r>
          </w:p>
        </w:tc>
        <w:tc>
          <w:tcPr>
            <w:tcW w:w="1624" w:type="dxa"/>
          </w:tcPr>
          <w:p w14:paraId="032169FC" w14:textId="77777777" w:rsidR="00FC3839" w:rsidRDefault="00FC3839">
            <w:pPr>
              <w:pStyle w:val="ConsPlusNormal"/>
              <w:jc w:val="center"/>
            </w:pPr>
            <w:r>
              <w:t>+</w:t>
            </w:r>
          </w:p>
        </w:tc>
        <w:tc>
          <w:tcPr>
            <w:tcW w:w="1024" w:type="dxa"/>
          </w:tcPr>
          <w:p w14:paraId="33EBA551" w14:textId="77777777" w:rsidR="00FC3839" w:rsidRDefault="00FC3839">
            <w:pPr>
              <w:pStyle w:val="ConsPlusNormal"/>
            </w:pPr>
          </w:p>
        </w:tc>
        <w:tc>
          <w:tcPr>
            <w:tcW w:w="904" w:type="dxa"/>
          </w:tcPr>
          <w:p w14:paraId="7231D3D1" w14:textId="77777777" w:rsidR="00FC3839" w:rsidRDefault="00FC3839">
            <w:pPr>
              <w:pStyle w:val="ConsPlusNormal"/>
              <w:jc w:val="center"/>
            </w:pPr>
            <w:r>
              <w:t>+</w:t>
            </w:r>
          </w:p>
        </w:tc>
        <w:tc>
          <w:tcPr>
            <w:tcW w:w="1624" w:type="dxa"/>
          </w:tcPr>
          <w:p w14:paraId="7C97DD07" w14:textId="77777777" w:rsidR="00FC3839" w:rsidRDefault="00FC3839">
            <w:pPr>
              <w:pStyle w:val="ConsPlusNormal"/>
            </w:pPr>
          </w:p>
        </w:tc>
        <w:tc>
          <w:tcPr>
            <w:tcW w:w="1024" w:type="dxa"/>
          </w:tcPr>
          <w:p w14:paraId="69074928" w14:textId="77777777" w:rsidR="00FC3839" w:rsidRDefault="00FC3839">
            <w:pPr>
              <w:pStyle w:val="ConsPlusNormal"/>
            </w:pPr>
          </w:p>
        </w:tc>
        <w:tc>
          <w:tcPr>
            <w:tcW w:w="904" w:type="dxa"/>
          </w:tcPr>
          <w:p w14:paraId="578E67DC" w14:textId="77777777" w:rsidR="00FC3839" w:rsidRDefault="00FC3839">
            <w:pPr>
              <w:pStyle w:val="ConsPlusNormal"/>
            </w:pPr>
          </w:p>
        </w:tc>
      </w:tr>
      <w:tr w:rsidR="00FC3839" w14:paraId="4DB4F629" w14:textId="77777777">
        <w:tc>
          <w:tcPr>
            <w:tcW w:w="484" w:type="dxa"/>
          </w:tcPr>
          <w:p w14:paraId="02EDE829" w14:textId="77777777" w:rsidR="00FC3839" w:rsidRDefault="00FC3839">
            <w:pPr>
              <w:pStyle w:val="ConsPlusNormal"/>
              <w:jc w:val="center"/>
            </w:pPr>
            <w:r>
              <w:t>35</w:t>
            </w:r>
          </w:p>
        </w:tc>
        <w:tc>
          <w:tcPr>
            <w:tcW w:w="2359" w:type="dxa"/>
          </w:tcPr>
          <w:p w14:paraId="7BF022D7" w14:textId="77777777" w:rsidR="00FC3839" w:rsidRDefault="00FC3839">
            <w:pPr>
              <w:pStyle w:val="ConsPlusNormal"/>
              <w:jc w:val="both"/>
            </w:pPr>
            <w:r>
              <w:t>Город Иркутск</w:t>
            </w:r>
          </w:p>
        </w:tc>
        <w:tc>
          <w:tcPr>
            <w:tcW w:w="3889" w:type="dxa"/>
          </w:tcPr>
          <w:p w14:paraId="467589EB" w14:textId="77777777" w:rsidR="00FC3839" w:rsidRDefault="00FC3839">
            <w:pPr>
              <w:pStyle w:val="ConsPlusNormal"/>
              <w:jc w:val="both"/>
            </w:pPr>
            <w:r>
              <w:t xml:space="preserve">Областное государственное бюджетное учреждение здравоохранения "Иркутская городская поликлиника N 11" </w:t>
            </w:r>
            <w:hyperlink w:anchor="P5551">
              <w:r>
                <w:rPr>
                  <w:color w:val="0000FF"/>
                </w:rPr>
                <w:t>&lt;7&gt;</w:t>
              </w:r>
            </w:hyperlink>
          </w:p>
        </w:tc>
        <w:tc>
          <w:tcPr>
            <w:tcW w:w="1024" w:type="dxa"/>
          </w:tcPr>
          <w:p w14:paraId="2638D7DC" w14:textId="77777777" w:rsidR="00FC3839" w:rsidRDefault="00FC3839">
            <w:pPr>
              <w:pStyle w:val="ConsPlusNormal"/>
            </w:pPr>
          </w:p>
        </w:tc>
        <w:tc>
          <w:tcPr>
            <w:tcW w:w="1549" w:type="dxa"/>
          </w:tcPr>
          <w:p w14:paraId="6DBDE471" w14:textId="77777777" w:rsidR="00FC3839" w:rsidRDefault="00FC3839">
            <w:pPr>
              <w:pStyle w:val="ConsPlusNormal"/>
            </w:pPr>
          </w:p>
        </w:tc>
        <w:tc>
          <w:tcPr>
            <w:tcW w:w="904" w:type="dxa"/>
          </w:tcPr>
          <w:p w14:paraId="28F1B4DE" w14:textId="77777777" w:rsidR="00FC3839" w:rsidRDefault="00FC3839">
            <w:pPr>
              <w:pStyle w:val="ConsPlusNormal"/>
            </w:pPr>
          </w:p>
        </w:tc>
        <w:tc>
          <w:tcPr>
            <w:tcW w:w="1624" w:type="dxa"/>
          </w:tcPr>
          <w:p w14:paraId="5BB47F30" w14:textId="77777777" w:rsidR="00FC3839" w:rsidRDefault="00FC3839">
            <w:pPr>
              <w:pStyle w:val="ConsPlusNormal"/>
            </w:pPr>
          </w:p>
        </w:tc>
        <w:tc>
          <w:tcPr>
            <w:tcW w:w="1024" w:type="dxa"/>
          </w:tcPr>
          <w:p w14:paraId="36804CC6" w14:textId="77777777" w:rsidR="00FC3839" w:rsidRDefault="00FC3839">
            <w:pPr>
              <w:pStyle w:val="ConsPlusNormal"/>
              <w:jc w:val="center"/>
            </w:pPr>
            <w:r>
              <w:t>+</w:t>
            </w:r>
          </w:p>
        </w:tc>
        <w:tc>
          <w:tcPr>
            <w:tcW w:w="904" w:type="dxa"/>
          </w:tcPr>
          <w:p w14:paraId="730E16D4" w14:textId="77777777" w:rsidR="00FC3839" w:rsidRDefault="00FC3839">
            <w:pPr>
              <w:pStyle w:val="ConsPlusNormal"/>
              <w:jc w:val="center"/>
            </w:pPr>
            <w:r>
              <w:t>+</w:t>
            </w:r>
          </w:p>
        </w:tc>
        <w:tc>
          <w:tcPr>
            <w:tcW w:w="1624" w:type="dxa"/>
          </w:tcPr>
          <w:p w14:paraId="7E8EA71E" w14:textId="77777777" w:rsidR="00FC3839" w:rsidRDefault="00FC3839">
            <w:pPr>
              <w:pStyle w:val="ConsPlusNormal"/>
            </w:pPr>
          </w:p>
        </w:tc>
        <w:tc>
          <w:tcPr>
            <w:tcW w:w="1024" w:type="dxa"/>
          </w:tcPr>
          <w:p w14:paraId="41AE1D83" w14:textId="77777777" w:rsidR="00FC3839" w:rsidRDefault="00FC3839">
            <w:pPr>
              <w:pStyle w:val="ConsPlusNormal"/>
            </w:pPr>
          </w:p>
        </w:tc>
        <w:tc>
          <w:tcPr>
            <w:tcW w:w="904" w:type="dxa"/>
          </w:tcPr>
          <w:p w14:paraId="4FAF0EEB" w14:textId="77777777" w:rsidR="00FC3839" w:rsidRDefault="00FC3839">
            <w:pPr>
              <w:pStyle w:val="ConsPlusNormal"/>
            </w:pPr>
          </w:p>
        </w:tc>
        <w:tc>
          <w:tcPr>
            <w:tcW w:w="1624" w:type="dxa"/>
          </w:tcPr>
          <w:p w14:paraId="09DC2F88" w14:textId="77777777" w:rsidR="00FC3839" w:rsidRDefault="00FC3839">
            <w:pPr>
              <w:pStyle w:val="ConsPlusNormal"/>
            </w:pPr>
          </w:p>
        </w:tc>
        <w:tc>
          <w:tcPr>
            <w:tcW w:w="1024" w:type="dxa"/>
          </w:tcPr>
          <w:p w14:paraId="5F1825EF" w14:textId="77777777" w:rsidR="00FC3839" w:rsidRDefault="00FC3839">
            <w:pPr>
              <w:pStyle w:val="ConsPlusNormal"/>
            </w:pPr>
          </w:p>
        </w:tc>
        <w:tc>
          <w:tcPr>
            <w:tcW w:w="904" w:type="dxa"/>
          </w:tcPr>
          <w:p w14:paraId="3C741E23" w14:textId="77777777" w:rsidR="00FC3839" w:rsidRDefault="00FC3839">
            <w:pPr>
              <w:pStyle w:val="ConsPlusNormal"/>
            </w:pPr>
          </w:p>
        </w:tc>
      </w:tr>
      <w:tr w:rsidR="00FC3839" w14:paraId="5B43E2E1" w14:textId="77777777">
        <w:tc>
          <w:tcPr>
            <w:tcW w:w="484" w:type="dxa"/>
          </w:tcPr>
          <w:p w14:paraId="32546DBE" w14:textId="77777777" w:rsidR="00FC3839" w:rsidRDefault="00FC3839">
            <w:pPr>
              <w:pStyle w:val="ConsPlusNormal"/>
              <w:jc w:val="center"/>
            </w:pPr>
            <w:r>
              <w:t>36</w:t>
            </w:r>
          </w:p>
        </w:tc>
        <w:tc>
          <w:tcPr>
            <w:tcW w:w="2359" w:type="dxa"/>
          </w:tcPr>
          <w:p w14:paraId="6C02EC9C" w14:textId="77777777" w:rsidR="00FC3839" w:rsidRDefault="00FC3839">
            <w:pPr>
              <w:pStyle w:val="ConsPlusNormal"/>
              <w:jc w:val="both"/>
            </w:pPr>
            <w:r>
              <w:t>Город Иркутск</w:t>
            </w:r>
          </w:p>
        </w:tc>
        <w:tc>
          <w:tcPr>
            <w:tcW w:w="3889" w:type="dxa"/>
          </w:tcPr>
          <w:p w14:paraId="473C0DAA"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15"</w:t>
            </w:r>
          </w:p>
        </w:tc>
        <w:tc>
          <w:tcPr>
            <w:tcW w:w="1024" w:type="dxa"/>
          </w:tcPr>
          <w:p w14:paraId="65E5094C" w14:textId="77777777" w:rsidR="00FC3839" w:rsidRDefault="00FC3839">
            <w:pPr>
              <w:pStyle w:val="ConsPlusNormal"/>
            </w:pPr>
          </w:p>
        </w:tc>
        <w:tc>
          <w:tcPr>
            <w:tcW w:w="1549" w:type="dxa"/>
          </w:tcPr>
          <w:p w14:paraId="1EA2A0F2" w14:textId="77777777" w:rsidR="00FC3839" w:rsidRDefault="00FC3839">
            <w:pPr>
              <w:pStyle w:val="ConsPlusNormal"/>
            </w:pPr>
          </w:p>
        </w:tc>
        <w:tc>
          <w:tcPr>
            <w:tcW w:w="904" w:type="dxa"/>
          </w:tcPr>
          <w:p w14:paraId="600532D0" w14:textId="77777777" w:rsidR="00FC3839" w:rsidRDefault="00FC3839">
            <w:pPr>
              <w:pStyle w:val="ConsPlusNormal"/>
            </w:pPr>
          </w:p>
        </w:tc>
        <w:tc>
          <w:tcPr>
            <w:tcW w:w="1624" w:type="dxa"/>
          </w:tcPr>
          <w:p w14:paraId="427B39AB" w14:textId="77777777" w:rsidR="00FC3839" w:rsidRDefault="00FC3839">
            <w:pPr>
              <w:pStyle w:val="ConsPlusNormal"/>
            </w:pPr>
          </w:p>
        </w:tc>
        <w:tc>
          <w:tcPr>
            <w:tcW w:w="1024" w:type="dxa"/>
          </w:tcPr>
          <w:p w14:paraId="0C602260" w14:textId="77777777" w:rsidR="00FC3839" w:rsidRDefault="00FC3839">
            <w:pPr>
              <w:pStyle w:val="ConsPlusNormal"/>
            </w:pPr>
          </w:p>
        </w:tc>
        <w:tc>
          <w:tcPr>
            <w:tcW w:w="904" w:type="dxa"/>
          </w:tcPr>
          <w:p w14:paraId="5F137AC4" w14:textId="77777777" w:rsidR="00FC3839" w:rsidRDefault="00FC3839">
            <w:pPr>
              <w:pStyle w:val="ConsPlusNormal"/>
              <w:jc w:val="center"/>
            </w:pPr>
            <w:r>
              <w:t>+</w:t>
            </w:r>
          </w:p>
        </w:tc>
        <w:tc>
          <w:tcPr>
            <w:tcW w:w="1624" w:type="dxa"/>
          </w:tcPr>
          <w:p w14:paraId="09598C65" w14:textId="77777777" w:rsidR="00FC3839" w:rsidRDefault="00FC3839">
            <w:pPr>
              <w:pStyle w:val="ConsPlusNormal"/>
            </w:pPr>
          </w:p>
        </w:tc>
        <w:tc>
          <w:tcPr>
            <w:tcW w:w="1024" w:type="dxa"/>
          </w:tcPr>
          <w:p w14:paraId="4B6BB457" w14:textId="77777777" w:rsidR="00FC3839" w:rsidRDefault="00FC3839">
            <w:pPr>
              <w:pStyle w:val="ConsPlusNormal"/>
            </w:pPr>
          </w:p>
        </w:tc>
        <w:tc>
          <w:tcPr>
            <w:tcW w:w="904" w:type="dxa"/>
          </w:tcPr>
          <w:p w14:paraId="7DF2498A" w14:textId="77777777" w:rsidR="00FC3839" w:rsidRDefault="00FC3839">
            <w:pPr>
              <w:pStyle w:val="ConsPlusNormal"/>
            </w:pPr>
          </w:p>
        </w:tc>
        <w:tc>
          <w:tcPr>
            <w:tcW w:w="1624" w:type="dxa"/>
          </w:tcPr>
          <w:p w14:paraId="52FC2E77" w14:textId="77777777" w:rsidR="00FC3839" w:rsidRDefault="00FC3839">
            <w:pPr>
              <w:pStyle w:val="ConsPlusNormal"/>
            </w:pPr>
          </w:p>
        </w:tc>
        <w:tc>
          <w:tcPr>
            <w:tcW w:w="1024" w:type="dxa"/>
          </w:tcPr>
          <w:p w14:paraId="2F8F6479" w14:textId="77777777" w:rsidR="00FC3839" w:rsidRDefault="00FC3839">
            <w:pPr>
              <w:pStyle w:val="ConsPlusNormal"/>
            </w:pPr>
          </w:p>
        </w:tc>
        <w:tc>
          <w:tcPr>
            <w:tcW w:w="904" w:type="dxa"/>
          </w:tcPr>
          <w:p w14:paraId="2B0E363F" w14:textId="77777777" w:rsidR="00FC3839" w:rsidRDefault="00FC3839">
            <w:pPr>
              <w:pStyle w:val="ConsPlusNormal"/>
            </w:pPr>
          </w:p>
        </w:tc>
      </w:tr>
      <w:tr w:rsidR="00FC3839" w14:paraId="741D6E29" w14:textId="77777777">
        <w:tc>
          <w:tcPr>
            <w:tcW w:w="484" w:type="dxa"/>
          </w:tcPr>
          <w:p w14:paraId="5663C354" w14:textId="77777777" w:rsidR="00FC3839" w:rsidRDefault="00FC3839">
            <w:pPr>
              <w:pStyle w:val="ConsPlusNormal"/>
              <w:jc w:val="center"/>
            </w:pPr>
            <w:r>
              <w:t>37</w:t>
            </w:r>
          </w:p>
        </w:tc>
        <w:tc>
          <w:tcPr>
            <w:tcW w:w="2359" w:type="dxa"/>
          </w:tcPr>
          <w:p w14:paraId="4C495571" w14:textId="77777777" w:rsidR="00FC3839" w:rsidRDefault="00FC3839">
            <w:pPr>
              <w:pStyle w:val="ConsPlusNormal"/>
              <w:jc w:val="both"/>
            </w:pPr>
            <w:r>
              <w:t>Город Иркутск</w:t>
            </w:r>
          </w:p>
        </w:tc>
        <w:tc>
          <w:tcPr>
            <w:tcW w:w="3889" w:type="dxa"/>
          </w:tcPr>
          <w:p w14:paraId="345FA76B" w14:textId="77777777" w:rsidR="00FC3839" w:rsidRDefault="00FC3839">
            <w:pPr>
              <w:pStyle w:val="ConsPlusNormal"/>
              <w:jc w:val="both"/>
            </w:pPr>
            <w:r>
              <w:t>Областное государственное бюджетное учреждение здравоохранения "Иркутская детская городская поликлиника N 3"</w:t>
            </w:r>
          </w:p>
        </w:tc>
        <w:tc>
          <w:tcPr>
            <w:tcW w:w="1024" w:type="dxa"/>
          </w:tcPr>
          <w:p w14:paraId="54A685C4" w14:textId="77777777" w:rsidR="00FC3839" w:rsidRDefault="00FC3839">
            <w:pPr>
              <w:pStyle w:val="ConsPlusNormal"/>
            </w:pPr>
          </w:p>
        </w:tc>
        <w:tc>
          <w:tcPr>
            <w:tcW w:w="1549" w:type="dxa"/>
          </w:tcPr>
          <w:p w14:paraId="13669E80" w14:textId="77777777" w:rsidR="00FC3839" w:rsidRDefault="00FC3839">
            <w:pPr>
              <w:pStyle w:val="ConsPlusNormal"/>
            </w:pPr>
          </w:p>
        </w:tc>
        <w:tc>
          <w:tcPr>
            <w:tcW w:w="904" w:type="dxa"/>
          </w:tcPr>
          <w:p w14:paraId="62DB565C" w14:textId="77777777" w:rsidR="00FC3839" w:rsidRDefault="00FC3839">
            <w:pPr>
              <w:pStyle w:val="ConsPlusNormal"/>
            </w:pPr>
          </w:p>
        </w:tc>
        <w:tc>
          <w:tcPr>
            <w:tcW w:w="1624" w:type="dxa"/>
          </w:tcPr>
          <w:p w14:paraId="138CFAAA" w14:textId="77777777" w:rsidR="00FC3839" w:rsidRDefault="00FC3839">
            <w:pPr>
              <w:pStyle w:val="ConsPlusNormal"/>
            </w:pPr>
          </w:p>
        </w:tc>
        <w:tc>
          <w:tcPr>
            <w:tcW w:w="1024" w:type="dxa"/>
          </w:tcPr>
          <w:p w14:paraId="22790D2C" w14:textId="77777777" w:rsidR="00FC3839" w:rsidRDefault="00FC3839">
            <w:pPr>
              <w:pStyle w:val="ConsPlusNormal"/>
            </w:pPr>
          </w:p>
        </w:tc>
        <w:tc>
          <w:tcPr>
            <w:tcW w:w="904" w:type="dxa"/>
          </w:tcPr>
          <w:p w14:paraId="18FB1A6B" w14:textId="77777777" w:rsidR="00FC3839" w:rsidRDefault="00FC3839">
            <w:pPr>
              <w:pStyle w:val="ConsPlusNormal"/>
              <w:jc w:val="center"/>
            </w:pPr>
            <w:r>
              <w:t>+</w:t>
            </w:r>
          </w:p>
        </w:tc>
        <w:tc>
          <w:tcPr>
            <w:tcW w:w="1624" w:type="dxa"/>
          </w:tcPr>
          <w:p w14:paraId="74312EA5" w14:textId="77777777" w:rsidR="00FC3839" w:rsidRDefault="00FC3839">
            <w:pPr>
              <w:pStyle w:val="ConsPlusNormal"/>
            </w:pPr>
          </w:p>
        </w:tc>
        <w:tc>
          <w:tcPr>
            <w:tcW w:w="1024" w:type="dxa"/>
          </w:tcPr>
          <w:p w14:paraId="1DD75D7D" w14:textId="77777777" w:rsidR="00FC3839" w:rsidRDefault="00FC3839">
            <w:pPr>
              <w:pStyle w:val="ConsPlusNormal"/>
            </w:pPr>
          </w:p>
        </w:tc>
        <w:tc>
          <w:tcPr>
            <w:tcW w:w="904" w:type="dxa"/>
          </w:tcPr>
          <w:p w14:paraId="6A2A4D77" w14:textId="77777777" w:rsidR="00FC3839" w:rsidRDefault="00FC3839">
            <w:pPr>
              <w:pStyle w:val="ConsPlusNormal"/>
            </w:pPr>
          </w:p>
        </w:tc>
        <w:tc>
          <w:tcPr>
            <w:tcW w:w="1624" w:type="dxa"/>
          </w:tcPr>
          <w:p w14:paraId="73EAABE3" w14:textId="77777777" w:rsidR="00FC3839" w:rsidRDefault="00FC3839">
            <w:pPr>
              <w:pStyle w:val="ConsPlusNormal"/>
            </w:pPr>
          </w:p>
        </w:tc>
        <w:tc>
          <w:tcPr>
            <w:tcW w:w="1024" w:type="dxa"/>
          </w:tcPr>
          <w:p w14:paraId="0CD1259E" w14:textId="77777777" w:rsidR="00FC3839" w:rsidRDefault="00FC3839">
            <w:pPr>
              <w:pStyle w:val="ConsPlusNormal"/>
            </w:pPr>
          </w:p>
        </w:tc>
        <w:tc>
          <w:tcPr>
            <w:tcW w:w="904" w:type="dxa"/>
          </w:tcPr>
          <w:p w14:paraId="4E9CE581" w14:textId="77777777" w:rsidR="00FC3839" w:rsidRDefault="00FC3839">
            <w:pPr>
              <w:pStyle w:val="ConsPlusNormal"/>
            </w:pPr>
          </w:p>
        </w:tc>
      </w:tr>
      <w:tr w:rsidR="00FC3839" w14:paraId="5513A62A" w14:textId="77777777">
        <w:tc>
          <w:tcPr>
            <w:tcW w:w="484" w:type="dxa"/>
          </w:tcPr>
          <w:p w14:paraId="2818151B" w14:textId="77777777" w:rsidR="00FC3839" w:rsidRDefault="00FC3839">
            <w:pPr>
              <w:pStyle w:val="ConsPlusNormal"/>
              <w:jc w:val="center"/>
            </w:pPr>
            <w:r>
              <w:lastRenderedPageBreak/>
              <w:t>38</w:t>
            </w:r>
          </w:p>
        </w:tc>
        <w:tc>
          <w:tcPr>
            <w:tcW w:w="2359" w:type="dxa"/>
          </w:tcPr>
          <w:p w14:paraId="3EEE6A2D" w14:textId="77777777" w:rsidR="00FC3839" w:rsidRDefault="00FC3839">
            <w:pPr>
              <w:pStyle w:val="ConsPlusNormal"/>
              <w:jc w:val="both"/>
            </w:pPr>
            <w:r>
              <w:t>Город Иркутск</w:t>
            </w:r>
          </w:p>
        </w:tc>
        <w:tc>
          <w:tcPr>
            <w:tcW w:w="3889" w:type="dxa"/>
          </w:tcPr>
          <w:p w14:paraId="5B6C111E" w14:textId="77777777" w:rsidR="00FC3839" w:rsidRDefault="00FC3839">
            <w:pPr>
              <w:pStyle w:val="ConsPlusNormal"/>
              <w:jc w:val="both"/>
            </w:pPr>
            <w:r>
              <w:t>Областное государственное бюджетное учреждение здравоохранения "Иркутская городская детская поликлиника N 6"</w:t>
            </w:r>
          </w:p>
        </w:tc>
        <w:tc>
          <w:tcPr>
            <w:tcW w:w="1024" w:type="dxa"/>
          </w:tcPr>
          <w:p w14:paraId="5BD9A4C2" w14:textId="77777777" w:rsidR="00FC3839" w:rsidRDefault="00FC3839">
            <w:pPr>
              <w:pStyle w:val="ConsPlusNormal"/>
            </w:pPr>
          </w:p>
        </w:tc>
        <w:tc>
          <w:tcPr>
            <w:tcW w:w="1549" w:type="dxa"/>
          </w:tcPr>
          <w:p w14:paraId="47927FCA" w14:textId="77777777" w:rsidR="00FC3839" w:rsidRDefault="00FC3839">
            <w:pPr>
              <w:pStyle w:val="ConsPlusNormal"/>
            </w:pPr>
          </w:p>
        </w:tc>
        <w:tc>
          <w:tcPr>
            <w:tcW w:w="904" w:type="dxa"/>
          </w:tcPr>
          <w:p w14:paraId="5A3D5600" w14:textId="77777777" w:rsidR="00FC3839" w:rsidRDefault="00FC3839">
            <w:pPr>
              <w:pStyle w:val="ConsPlusNormal"/>
            </w:pPr>
          </w:p>
        </w:tc>
        <w:tc>
          <w:tcPr>
            <w:tcW w:w="1624" w:type="dxa"/>
          </w:tcPr>
          <w:p w14:paraId="7E19343C" w14:textId="77777777" w:rsidR="00FC3839" w:rsidRDefault="00FC3839">
            <w:pPr>
              <w:pStyle w:val="ConsPlusNormal"/>
            </w:pPr>
          </w:p>
        </w:tc>
        <w:tc>
          <w:tcPr>
            <w:tcW w:w="1024" w:type="dxa"/>
          </w:tcPr>
          <w:p w14:paraId="27F5D3C4" w14:textId="77777777" w:rsidR="00FC3839" w:rsidRDefault="00FC3839">
            <w:pPr>
              <w:pStyle w:val="ConsPlusNormal"/>
            </w:pPr>
          </w:p>
        </w:tc>
        <w:tc>
          <w:tcPr>
            <w:tcW w:w="904" w:type="dxa"/>
          </w:tcPr>
          <w:p w14:paraId="1CC9C452" w14:textId="77777777" w:rsidR="00FC3839" w:rsidRDefault="00FC3839">
            <w:pPr>
              <w:pStyle w:val="ConsPlusNormal"/>
              <w:jc w:val="center"/>
            </w:pPr>
            <w:r>
              <w:t>+</w:t>
            </w:r>
          </w:p>
        </w:tc>
        <w:tc>
          <w:tcPr>
            <w:tcW w:w="1624" w:type="dxa"/>
          </w:tcPr>
          <w:p w14:paraId="037D4786" w14:textId="77777777" w:rsidR="00FC3839" w:rsidRDefault="00FC3839">
            <w:pPr>
              <w:pStyle w:val="ConsPlusNormal"/>
              <w:jc w:val="center"/>
            </w:pPr>
            <w:r>
              <w:t>+</w:t>
            </w:r>
          </w:p>
        </w:tc>
        <w:tc>
          <w:tcPr>
            <w:tcW w:w="1024" w:type="dxa"/>
          </w:tcPr>
          <w:p w14:paraId="782D88F6" w14:textId="77777777" w:rsidR="00FC3839" w:rsidRDefault="00FC3839">
            <w:pPr>
              <w:pStyle w:val="ConsPlusNormal"/>
            </w:pPr>
          </w:p>
        </w:tc>
        <w:tc>
          <w:tcPr>
            <w:tcW w:w="904" w:type="dxa"/>
          </w:tcPr>
          <w:p w14:paraId="05EC48CC" w14:textId="77777777" w:rsidR="00FC3839" w:rsidRDefault="00FC3839">
            <w:pPr>
              <w:pStyle w:val="ConsPlusNormal"/>
              <w:jc w:val="center"/>
            </w:pPr>
            <w:r>
              <w:t>+</w:t>
            </w:r>
          </w:p>
        </w:tc>
        <w:tc>
          <w:tcPr>
            <w:tcW w:w="1624" w:type="dxa"/>
          </w:tcPr>
          <w:p w14:paraId="54B15E4C" w14:textId="77777777" w:rsidR="00FC3839" w:rsidRDefault="00FC3839">
            <w:pPr>
              <w:pStyle w:val="ConsPlusNormal"/>
            </w:pPr>
          </w:p>
        </w:tc>
        <w:tc>
          <w:tcPr>
            <w:tcW w:w="1024" w:type="dxa"/>
          </w:tcPr>
          <w:p w14:paraId="337B7F8C" w14:textId="77777777" w:rsidR="00FC3839" w:rsidRDefault="00FC3839">
            <w:pPr>
              <w:pStyle w:val="ConsPlusNormal"/>
            </w:pPr>
          </w:p>
        </w:tc>
        <w:tc>
          <w:tcPr>
            <w:tcW w:w="904" w:type="dxa"/>
          </w:tcPr>
          <w:p w14:paraId="23D8F3F4" w14:textId="77777777" w:rsidR="00FC3839" w:rsidRDefault="00FC3839">
            <w:pPr>
              <w:pStyle w:val="ConsPlusNormal"/>
            </w:pPr>
          </w:p>
        </w:tc>
      </w:tr>
      <w:tr w:rsidR="00FC3839" w14:paraId="77408E1E" w14:textId="77777777">
        <w:tc>
          <w:tcPr>
            <w:tcW w:w="484" w:type="dxa"/>
          </w:tcPr>
          <w:p w14:paraId="6DDA80E2" w14:textId="77777777" w:rsidR="00FC3839" w:rsidRDefault="00FC3839">
            <w:pPr>
              <w:pStyle w:val="ConsPlusNormal"/>
              <w:jc w:val="center"/>
            </w:pPr>
            <w:r>
              <w:t>39</w:t>
            </w:r>
          </w:p>
        </w:tc>
        <w:tc>
          <w:tcPr>
            <w:tcW w:w="2359" w:type="dxa"/>
          </w:tcPr>
          <w:p w14:paraId="728F3FF5" w14:textId="77777777" w:rsidR="00FC3839" w:rsidRDefault="00FC3839">
            <w:pPr>
              <w:pStyle w:val="ConsPlusNormal"/>
              <w:jc w:val="both"/>
            </w:pPr>
            <w:r>
              <w:t>Город Иркутск</w:t>
            </w:r>
          </w:p>
        </w:tc>
        <w:tc>
          <w:tcPr>
            <w:tcW w:w="3889" w:type="dxa"/>
          </w:tcPr>
          <w:p w14:paraId="7C957C88" w14:textId="77777777" w:rsidR="00FC3839" w:rsidRDefault="00FC3839">
            <w:pPr>
              <w:pStyle w:val="ConsPlusNormal"/>
              <w:jc w:val="both"/>
            </w:pPr>
            <w:r>
              <w:t xml:space="preserve">Областное государственное автономное учреждение здравоохранения "МЕДСАНЧАСТЬ ИАПО"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0DD76838" w14:textId="77777777" w:rsidR="00FC3839" w:rsidRDefault="00FC3839">
            <w:pPr>
              <w:pStyle w:val="ConsPlusNormal"/>
              <w:jc w:val="center"/>
            </w:pPr>
            <w:r>
              <w:t>+</w:t>
            </w:r>
          </w:p>
        </w:tc>
        <w:tc>
          <w:tcPr>
            <w:tcW w:w="1549" w:type="dxa"/>
          </w:tcPr>
          <w:p w14:paraId="1BC5D4BC" w14:textId="77777777" w:rsidR="00FC3839" w:rsidRDefault="00FC3839">
            <w:pPr>
              <w:pStyle w:val="ConsPlusNormal"/>
            </w:pPr>
          </w:p>
        </w:tc>
        <w:tc>
          <w:tcPr>
            <w:tcW w:w="904" w:type="dxa"/>
          </w:tcPr>
          <w:p w14:paraId="0F7EE01B" w14:textId="77777777" w:rsidR="00FC3839" w:rsidRDefault="00FC3839">
            <w:pPr>
              <w:pStyle w:val="ConsPlusNormal"/>
              <w:jc w:val="center"/>
            </w:pPr>
            <w:r>
              <w:t>+</w:t>
            </w:r>
          </w:p>
        </w:tc>
        <w:tc>
          <w:tcPr>
            <w:tcW w:w="1624" w:type="dxa"/>
          </w:tcPr>
          <w:p w14:paraId="11681AF1" w14:textId="77777777" w:rsidR="00FC3839" w:rsidRDefault="00FC3839">
            <w:pPr>
              <w:pStyle w:val="ConsPlusNormal"/>
            </w:pPr>
          </w:p>
        </w:tc>
        <w:tc>
          <w:tcPr>
            <w:tcW w:w="1024" w:type="dxa"/>
          </w:tcPr>
          <w:p w14:paraId="61DE4CB1" w14:textId="77777777" w:rsidR="00FC3839" w:rsidRDefault="00FC3839">
            <w:pPr>
              <w:pStyle w:val="ConsPlusNormal"/>
              <w:jc w:val="center"/>
            </w:pPr>
            <w:r>
              <w:t>+</w:t>
            </w:r>
          </w:p>
        </w:tc>
        <w:tc>
          <w:tcPr>
            <w:tcW w:w="904" w:type="dxa"/>
          </w:tcPr>
          <w:p w14:paraId="28310489" w14:textId="77777777" w:rsidR="00FC3839" w:rsidRDefault="00FC3839">
            <w:pPr>
              <w:pStyle w:val="ConsPlusNormal"/>
              <w:jc w:val="center"/>
            </w:pPr>
            <w:r>
              <w:t>+</w:t>
            </w:r>
          </w:p>
        </w:tc>
        <w:tc>
          <w:tcPr>
            <w:tcW w:w="1624" w:type="dxa"/>
          </w:tcPr>
          <w:p w14:paraId="7B87B443" w14:textId="77777777" w:rsidR="00FC3839" w:rsidRDefault="00FC3839">
            <w:pPr>
              <w:pStyle w:val="ConsPlusNormal"/>
              <w:jc w:val="center"/>
            </w:pPr>
            <w:r>
              <w:t>+</w:t>
            </w:r>
          </w:p>
        </w:tc>
        <w:tc>
          <w:tcPr>
            <w:tcW w:w="1024" w:type="dxa"/>
          </w:tcPr>
          <w:p w14:paraId="201B6CE5" w14:textId="77777777" w:rsidR="00FC3839" w:rsidRDefault="00FC3839">
            <w:pPr>
              <w:pStyle w:val="ConsPlusNormal"/>
            </w:pPr>
          </w:p>
        </w:tc>
        <w:tc>
          <w:tcPr>
            <w:tcW w:w="904" w:type="dxa"/>
          </w:tcPr>
          <w:p w14:paraId="572D5F16" w14:textId="77777777" w:rsidR="00FC3839" w:rsidRDefault="00FC3839">
            <w:pPr>
              <w:pStyle w:val="ConsPlusNormal"/>
              <w:jc w:val="center"/>
            </w:pPr>
            <w:r>
              <w:t>+</w:t>
            </w:r>
          </w:p>
        </w:tc>
        <w:tc>
          <w:tcPr>
            <w:tcW w:w="1624" w:type="dxa"/>
          </w:tcPr>
          <w:p w14:paraId="02A5BD4A" w14:textId="77777777" w:rsidR="00FC3839" w:rsidRDefault="00FC3839">
            <w:pPr>
              <w:pStyle w:val="ConsPlusNormal"/>
            </w:pPr>
          </w:p>
        </w:tc>
        <w:tc>
          <w:tcPr>
            <w:tcW w:w="1024" w:type="dxa"/>
          </w:tcPr>
          <w:p w14:paraId="2B5B81BF" w14:textId="77777777" w:rsidR="00FC3839" w:rsidRDefault="00FC3839">
            <w:pPr>
              <w:pStyle w:val="ConsPlusNormal"/>
            </w:pPr>
          </w:p>
        </w:tc>
        <w:tc>
          <w:tcPr>
            <w:tcW w:w="904" w:type="dxa"/>
          </w:tcPr>
          <w:p w14:paraId="708D4943" w14:textId="77777777" w:rsidR="00FC3839" w:rsidRDefault="00FC3839">
            <w:pPr>
              <w:pStyle w:val="ConsPlusNormal"/>
            </w:pPr>
          </w:p>
        </w:tc>
      </w:tr>
      <w:tr w:rsidR="00FC3839" w14:paraId="538EC7B0" w14:textId="77777777">
        <w:tc>
          <w:tcPr>
            <w:tcW w:w="484" w:type="dxa"/>
          </w:tcPr>
          <w:p w14:paraId="0298FBA1" w14:textId="77777777" w:rsidR="00FC3839" w:rsidRDefault="00FC3839">
            <w:pPr>
              <w:pStyle w:val="ConsPlusNormal"/>
              <w:jc w:val="center"/>
            </w:pPr>
            <w:r>
              <w:t>40</w:t>
            </w:r>
          </w:p>
        </w:tc>
        <w:tc>
          <w:tcPr>
            <w:tcW w:w="2359" w:type="dxa"/>
          </w:tcPr>
          <w:p w14:paraId="41FA042A" w14:textId="77777777" w:rsidR="00FC3839" w:rsidRDefault="00FC3839">
            <w:pPr>
              <w:pStyle w:val="ConsPlusNormal"/>
              <w:jc w:val="both"/>
            </w:pPr>
            <w:r>
              <w:t>Город Иркутск</w:t>
            </w:r>
          </w:p>
        </w:tc>
        <w:tc>
          <w:tcPr>
            <w:tcW w:w="3889" w:type="dxa"/>
          </w:tcPr>
          <w:p w14:paraId="2F7E8D56"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17"</w:t>
            </w:r>
          </w:p>
        </w:tc>
        <w:tc>
          <w:tcPr>
            <w:tcW w:w="1024" w:type="dxa"/>
          </w:tcPr>
          <w:p w14:paraId="2500F110" w14:textId="77777777" w:rsidR="00FC3839" w:rsidRDefault="00FC3839">
            <w:pPr>
              <w:pStyle w:val="ConsPlusNormal"/>
            </w:pPr>
          </w:p>
        </w:tc>
        <w:tc>
          <w:tcPr>
            <w:tcW w:w="1549" w:type="dxa"/>
          </w:tcPr>
          <w:p w14:paraId="302CBDF8" w14:textId="77777777" w:rsidR="00FC3839" w:rsidRDefault="00FC3839">
            <w:pPr>
              <w:pStyle w:val="ConsPlusNormal"/>
            </w:pPr>
          </w:p>
        </w:tc>
        <w:tc>
          <w:tcPr>
            <w:tcW w:w="904" w:type="dxa"/>
          </w:tcPr>
          <w:p w14:paraId="3F808DB0" w14:textId="77777777" w:rsidR="00FC3839" w:rsidRDefault="00FC3839">
            <w:pPr>
              <w:pStyle w:val="ConsPlusNormal"/>
            </w:pPr>
          </w:p>
        </w:tc>
        <w:tc>
          <w:tcPr>
            <w:tcW w:w="1624" w:type="dxa"/>
          </w:tcPr>
          <w:p w14:paraId="41C8746D" w14:textId="77777777" w:rsidR="00FC3839" w:rsidRDefault="00FC3839">
            <w:pPr>
              <w:pStyle w:val="ConsPlusNormal"/>
            </w:pPr>
          </w:p>
        </w:tc>
        <w:tc>
          <w:tcPr>
            <w:tcW w:w="1024" w:type="dxa"/>
          </w:tcPr>
          <w:p w14:paraId="42274B1F" w14:textId="77777777" w:rsidR="00FC3839" w:rsidRDefault="00FC3839">
            <w:pPr>
              <w:pStyle w:val="ConsPlusNormal"/>
              <w:jc w:val="center"/>
            </w:pPr>
            <w:r>
              <w:t>+</w:t>
            </w:r>
          </w:p>
        </w:tc>
        <w:tc>
          <w:tcPr>
            <w:tcW w:w="904" w:type="dxa"/>
          </w:tcPr>
          <w:p w14:paraId="7879AFB6" w14:textId="77777777" w:rsidR="00FC3839" w:rsidRDefault="00FC3839">
            <w:pPr>
              <w:pStyle w:val="ConsPlusNormal"/>
              <w:jc w:val="center"/>
            </w:pPr>
            <w:r>
              <w:t>+</w:t>
            </w:r>
          </w:p>
        </w:tc>
        <w:tc>
          <w:tcPr>
            <w:tcW w:w="1624" w:type="dxa"/>
          </w:tcPr>
          <w:p w14:paraId="6F56D5F2" w14:textId="77777777" w:rsidR="00FC3839" w:rsidRDefault="00FC3839">
            <w:pPr>
              <w:pStyle w:val="ConsPlusNormal"/>
            </w:pPr>
          </w:p>
        </w:tc>
        <w:tc>
          <w:tcPr>
            <w:tcW w:w="1024" w:type="dxa"/>
          </w:tcPr>
          <w:p w14:paraId="715A966E" w14:textId="77777777" w:rsidR="00FC3839" w:rsidRDefault="00FC3839">
            <w:pPr>
              <w:pStyle w:val="ConsPlusNormal"/>
            </w:pPr>
          </w:p>
        </w:tc>
        <w:tc>
          <w:tcPr>
            <w:tcW w:w="904" w:type="dxa"/>
          </w:tcPr>
          <w:p w14:paraId="3B49DAFE" w14:textId="77777777" w:rsidR="00FC3839" w:rsidRDefault="00FC3839">
            <w:pPr>
              <w:pStyle w:val="ConsPlusNormal"/>
              <w:jc w:val="center"/>
            </w:pPr>
            <w:r>
              <w:t>+</w:t>
            </w:r>
          </w:p>
        </w:tc>
        <w:tc>
          <w:tcPr>
            <w:tcW w:w="1624" w:type="dxa"/>
          </w:tcPr>
          <w:p w14:paraId="1B6324CF" w14:textId="77777777" w:rsidR="00FC3839" w:rsidRDefault="00FC3839">
            <w:pPr>
              <w:pStyle w:val="ConsPlusNormal"/>
            </w:pPr>
          </w:p>
        </w:tc>
        <w:tc>
          <w:tcPr>
            <w:tcW w:w="1024" w:type="dxa"/>
          </w:tcPr>
          <w:p w14:paraId="4587C735" w14:textId="77777777" w:rsidR="00FC3839" w:rsidRDefault="00FC3839">
            <w:pPr>
              <w:pStyle w:val="ConsPlusNormal"/>
            </w:pPr>
          </w:p>
        </w:tc>
        <w:tc>
          <w:tcPr>
            <w:tcW w:w="904" w:type="dxa"/>
          </w:tcPr>
          <w:p w14:paraId="04F203F7" w14:textId="77777777" w:rsidR="00FC3839" w:rsidRDefault="00FC3839">
            <w:pPr>
              <w:pStyle w:val="ConsPlusNormal"/>
            </w:pPr>
          </w:p>
        </w:tc>
      </w:tr>
      <w:tr w:rsidR="00FC3839" w14:paraId="0D67405E" w14:textId="77777777">
        <w:tc>
          <w:tcPr>
            <w:tcW w:w="484" w:type="dxa"/>
          </w:tcPr>
          <w:p w14:paraId="278F842E" w14:textId="77777777" w:rsidR="00FC3839" w:rsidRDefault="00FC3839">
            <w:pPr>
              <w:pStyle w:val="ConsPlusNormal"/>
              <w:jc w:val="center"/>
            </w:pPr>
            <w:r>
              <w:t>41</w:t>
            </w:r>
          </w:p>
        </w:tc>
        <w:tc>
          <w:tcPr>
            <w:tcW w:w="2359" w:type="dxa"/>
          </w:tcPr>
          <w:p w14:paraId="47CE9900" w14:textId="77777777" w:rsidR="00FC3839" w:rsidRDefault="00FC3839">
            <w:pPr>
              <w:pStyle w:val="ConsPlusNormal"/>
              <w:jc w:val="both"/>
            </w:pPr>
            <w:r>
              <w:t>Город Иркутск</w:t>
            </w:r>
          </w:p>
        </w:tc>
        <w:tc>
          <w:tcPr>
            <w:tcW w:w="3889" w:type="dxa"/>
          </w:tcPr>
          <w:p w14:paraId="5BD068FE" w14:textId="77777777" w:rsidR="00FC3839" w:rsidRDefault="00FC3839">
            <w:pPr>
              <w:pStyle w:val="ConsPlusNormal"/>
              <w:jc w:val="both"/>
            </w:pPr>
            <w:r>
              <w:t xml:space="preserve">Областное государственное бюджетное учреждение здравоохранения "Иркутская городская поликлиника N 4" </w:t>
            </w:r>
            <w:hyperlink w:anchor="P5551">
              <w:r>
                <w:rPr>
                  <w:color w:val="0000FF"/>
                </w:rPr>
                <w:t>&lt;7&gt;</w:t>
              </w:r>
            </w:hyperlink>
          </w:p>
        </w:tc>
        <w:tc>
          <w:tcPr>
            <w:tcW w:w="1024" w:type="dxa"/>
          </w:tcPr>
          <w:p w14:paraId="6558C9DD" w14:textId="77777777" w:rsidR="00FC3839" w:rsidRDefault="00FC3839">
            <w:pPr>
              <w:pStyle w:val="ConsPlusNormal"/>
            </w:pPr>
          </w:p>
        </w:tc>
        <w:tc>
          <w:tcPr>
            <w:tcW w:w="1549" w:type="dxa"/>
          </w:tcPr>
          <w:p w14:paraId="1A450B37" w14:textId="77777777" w:rsidR="00FC3839" w:rsidRDefault="00FC3839">
            <w:pPr>
              <w:pStyle w:val="ConsPlusNormal"/>
            </w:pPr>
          </w:p>
        </w:tc>
        <w:tc>
          <w:tcPr>
            <w:tcW w:w="904" w:type="dxa"/>
          </w:tcPr>
          <w:p w14:paraId="65CBEDFB" w14:textId="77777777" w:rsidR="00FC3839" w:rsidRDefault="00FC3839">
            <w:pPr>
              <w:pStyle w:val="ConsPlusNormal"/>
            </w:pPr>
          </w:p>
        </w:tc>
        <w:tc>
          <w:tcPr>
            <w:tcW w:w="1624" w:type="dxa"/>
          </w:tcPr>
          <w:p w14:paraId="5B75AE71" w14:textId="77777777" w:rsidR="00FC3839" w:rsidRDefault="00FC3839">
            <w:pPr>
              <w:pStyle w:val="ConsPlusNormal"/>
            </w:pPr>
          </w:p>
        </w:tc>
        <w:tc>
          <w:tcPr>
            <w:tcW w:w="1024" w:type="dxa"/>
          </w:tcPr>
          <w:p w14:paraId="4CB21358" w14:textId="77777777" w:rsidR="00FC3839" w:rsidRDefault="00FC3839">
            <w:pPr>
              <w:pStyle w:val="ConsPlusNormal"/>
            </w:pPr>
          </w:p>
        </w:tc>
        <w:tc>
          <w:tcPr>
            <w:tcW w:w="904" w:type="dxa"/>
          </w:tcPr>
          <w:p w14:paraId="669CFF31" w14:textId="77777777" w:rsidR="00FC3839" w:rsidRDefault="00FC3839">
            <w:pPr>
              <w:pStyle w:val="ConsPlusNormal"/>
              <w:jc w:val="center"/>
            </w:pPr>
            <w:r>
              <w:t>+</w:t>
            </w:r>
          </w:p>
        </w:tc>
        <w:tc>
          <w:tcPr>
            <w:tcW w:w="1624" w:type="dxa"/>
          </w:tcPr>
          <w:p w14:paraId="2FF6EE0B" w14:textId="77777777" w:rsidR="00FC3839" w:rsidRDefault="00FC3839">
            <w:pPr>
              <w:pStyle w:val="ConsPlusNormal"/>
            </w:pPr>
          </w:p>
        </w:tc>
        <w:tc>
          <w:tcPr>
            <w:tcW w:w="1024" w:type="dxa"/>
          </w:tcPr>
          <w:p w14:paraId="2F16DD69" w14:textId="77777777" w:rsidR="00FC3839" w:rsidRDefault="00FC3839">
            <w:pPr>
              <w:pStyle w:val="ConsPlusNormal"/>
            </w:pPr>
          </w:p>
        </w:tc>
        <w:tc>
          <w:tcPr>
            <w:tcW w:w="904" w:type="dxa"/>
          </w:tcPr>
          <w:p w14:paraId="1B38CE94" w14:textId="77777777" w:rsidR="00FC3839" w:rsidRDefault="00FC3839">
            <w:pPr>
              <w:pStyle w:val="ConsPlusNormal"/>
              <w:jc w:val="center"/>
            </w:pPr>
            <w:r>
              <w:t>+</w:t>
            </w:r>
          </w:p>
        </w:tc>
        <w:tc>
          <w:tcPr>
            <w:tcW w:w="1624" w:type="dxa"/>
          </w:tcPr>
          <w:p w14:paraId="6D59B78A" w14:textId="77777777" w:rsidR="00FC3839" w:rsidRDefault="00FC3839">
            <w:pPr>
              <w:pStyle w:val="ConsPlusNormal"/>
            </w:pPr>
          </w:p>
        </w:tc>
        <w:tc>
          <w:tcPr>
            <w:tcW w:w="1024" w:type="dxa"/>
          </w:tcPr>
          <w:p w14:paraId="25E316AE" w14:textId="77777777" w:rsidR="00FC3839" w:rsidRDefault="00FC3839">
            <w:pPr>
              <w:pStyle w:val="ConsPlusNormal"/>
            </w:pPr>
          </w:p>
        </w:tc>
        <w:tc>
          <w:tcPr>
            <w:tcW w:w="904" w:type="dxa"/>
          </w:tcPr>
          <w:p w14:paraId="13E9DA45" w14:textId="77777777" w:rsidR="00FC3839" w:rsidRDefault="00FC3839">
            <w:pPr>
              <w:pStyle w:val="ConsPlusNormal"/>
            </w:pPr>
          </w:p>
        </w:tc>
      </w:tr>
      <w:tr w:rsidR="00FC3839" w14:paraId="3B5A85E6" w14:textId="77777777">
        <w:tc>
          <w:tcPr>
            <w:tcW w:w="484" w:type="dxa"/>
          </w:tcPr>
          <w:p w14:paraId="4D1D0B92" w14:textId="77777777" w:rsidR="00FC3839" w:rsidRDefault="00FC3839">
            <w:pPr>
              <w:pStyle w:val="ConsPlusNormal"/>
              <w:jc w:val="center"/>
            </w:pPr>
            <w:r>
              <w:t>42</w:t>
            </w:r>
          </w:p>
        </w:tc>
        <w:tc>
          <w:tcPr>
            <w:tcW w:w="2359" w:type="dxa"/>
          </w:tcPr>
          <w:p w14:paraId="6E51CD6F" w14:textId="77777777" w:rsidR="00FC3839" w:rsidRDefault="00FC3839">
            <w:pPr>
              <w:pStyle w:val="ConsPlusNormal"/>
              <w:jc w:val="both"/>
            </w:pPr>
            <w:r>
              <w:t>Город Иркутск</w:t>
            </w:r>
          </w:p>
        </w:tc>
        <w:tc>
          <w:tcPr>
            <w:tcW w:w="3889" w:type="dxa"/>
          </w:tcPr>
          <w:p w14:paraId="5342FCA8" w14:textId="77777777" w:rsidR="00FC3839" w:rsidRDefault="00FC3839">
            <w:pPr>
              <w:pStyle w:val="ConsPlusNormal"/>
              <w:jc w:val="both"/>
            </w:pPr>
            <w:r>
              <w:t>Областное государственное бюджетное учреждение здравоохранения "Иркутский областной хоспис"</w:t>
            </w:r>
          </w:p>
        </w:tc>
        <w:tc>
          <w:tcPr>
            <w:tcW w:w="1024" w:type="dxa"/>
          </w:tcPr>
          <w:p w14:paraId="4BE39112" w14:textId="77777777" w:rsidR="00FC3839" w:rsidRDefault="00FC3839">
            <w:pPr>
              <w:pStyle w:val="ConsPlusNormal"/>
              <w:jc w:val="center"/>
            </w:pPr>
            <w:r>
              <w:t>+</w:t>
            </w:r>
          </w:p>
        </w:tc>
        <w:tc>
          <w:tcPr>
            <w:tcW w:w="1549" w:type="dxa"/>
          </w:tcPr>
          <w:p w14:paraId="744149C9" w14:textId="77777777" w:rsidR="00FC3839" w:rsidRDefault="00FC3839">
            <w:pPr>
              <w:pStyle w:val="ConsPlusNormal"/>
              <w:jc w:val="center"/>
            </w:pPr>
            <w:r>
              <w:t>+</w:t>
            </w:r>
          </w:p>
        </w:tc>
        <w:tc>
          <w:tcPr>
            <w:tcW w:w="904" w:type="dxa"/>
          </w:tcPr>
          <w:p w14:paraId="07B89397" w14:textId="77777777" w:rsidR="00FC3839" w:rsidRDefault="00FC3839">
            <w:pPr>
              <w:pStyle w:val="ConsPlusNormal"/>
            </w:pPr>
          </w:p>
        </w:tc>
        <w:tc>
          <w:tcPr>
            <w:tcW w:w="1624" w:type="dxa"/>
          </w:tcPr>
          <w:p w14:paraId="4F02CD2A" w14:textId="77777777" w:rsidR="00FC3839" w:rsidRDefault="00FC3839">
            <w:pPr>
              <w:pStyle w:val="ConsPlusNormal"/>
            </w:pPr>
          </w:p>
        </w:tc>
        <w:tc>
          <w:tcPr>
            <w:tcW w:w="1024" w:type="dxa"/>
          </w:tcPr>
          <w:p w14:paraId="39859EC6" w14:textId="77777777" w:rsidR="00FC3839" w:rsidRDefault="00FC3839">
            <w:pPr>
              <w:pStyle w:val="ConsPlusNormal"/>
              <w:jc w:val="center"/>
            </w:pPr>
            <w:r>
              <w:t>+</w:t>
            </w:r>
          </w:p>
        </w:tc>
        <w:tc>
          <w:tcPr>
            <w:tcW w:w="904" w:type="dxa"/>
          </w:tcPr>
          <w:p w14:paraId="5628D597" w14:textId="77777777" w:rsidR="00FC3839" w:rsidRDefault="00FC3839">
            <w:pPr>
              <w:pStyle w:val="ConsPlusNormal"/>
            </w:pPr>
          </w:p>
        </w:tc>
        <w:tc>
          <w:tcPr>
            <w:tcW w:w="1624" w:type="dxa"/>
          </w:tcPr>
          <w:p w14:paraId="7796DC84" w14:textId="77777777" w:rsidR="00FC3839" w:rsidRDefault="00FC3839">
            <w:pPr>
              <w:pStyle w:val="ConsPlusNormal"/>
            </w:pPr>
          </w:p>
        </w:tc>
        <w:tc>
          <w:tcPr>
            <w:tcW w:w="1024" w:type="dxa"/>
          </w:tcPr>
          <w:p w14:paraId="7196ABE9" w14:textId="77777777" w:rsidR="00FC3839" w:rsidRDefault="00FC3839">
            <w:pPr>
              <w:pStyle w:val="ConsPlusNormal"/>
            </w:pPr>
          </w:p>
        </w:tc>
        <w:tc>
          <w:tcPr>
            <w:tcW w:w="904" w:type="dxa"/>
          </w:tcPr>
          <w:p w14:paraId="3C4E0281" w14:textId="77777777" w:rsidR="00FC3839" w:rsidRDefault="00FC3839">
            <w:pPr>
              <w:pStyle w:val="ConsPlusNormal"/>
            </w:pPr>
          </w:p>
        </w:tc>
        <w:tc>
          <w:tcPr>
            <w:tcW w:w="1624" w:type="dxa"/>
          </w:tcPr>
          <w:p w14:paraId="17C2E841" w14:textId="77777777" w:rsidR="00FC3839" w:rsidRDefault="00FC3839">
            <w:pPr>
              <w:pStyle w:val="ConsPlusNormal"/>
            </w:pPr>
          </w:p>
        </w:tc>
        <w:tc>
          <w:tcPr>
            <w:tcW w:w="1024" w:type="dxa"/>
          </w:tcPr>
          <w:p w14:paraId="2B54D3D7" w14:textId="77777777" w:rsidR="00FC3839" w:rsidRDefault="00FC3839">
            <w:pPr>
              <w:pStyle w:val="ConsPlusNormal"/>
            </w:pPr>
          </w:p>
        </w:tc>
        <w:tc>
          <w:tcPr>
            <w:tcW w:w="904" w:type="dxa"/>
          </w:tcPr>
          <w:p w14:paraId="704FAADB" w14:textId="77777777" w:rsidR="00FC3839" w:rsidRDefault="00FC3839">
            <w:pPr>
              <w:pStyle w:val="ConsPlusNormal"/>
            </w:pPr>
          </w:p>
        </w:tc>
      </w:tr>
      <w:tr w:rsidR="00FC3839" w14:paraId="430CFB52" w14:textId="77777777">
        <w:tc>
          <w:tcPr>
            <w:tcW w:w="484" w:type="dxa"/>
          </w:tcPr>
          <w:p w14:paraId="1ACFA997" w14:textId="77777777" w:rsidR="00FC3839" w:rsidRDefault="00FC3839">
            <w:pPr>
              <w:pStyle w:val="ConsPlusNormal"/>
              <w:jc w:val="center"/>
            </w:pPr>
            <w:r>
              <w:t>43</w:t>
            </w:r>
          </w:p>
        </w:tc>
        <w:tc>
          <w:tcPr>
            <w:tcW w:w="2359" w:type="dxa"/>
          </w:tcPr>
          <w:p w14:paraId="2BA9C1F3" w14:textId="77777777" w:rsidR="00FC3839" w:rsidRDefault="00FC3839">
            <w:pPr>
              <w:pStyle w:val="ConsPlusNormal"/>
              <w:jc w:val="both"/>
            </w:pPr>
            <w:r>
              <w:t>Город Иркутск</w:t>
            </w:r>
          </w:p>
        </w:tc>
        <w:tc>
          <w:tcPr>
            <w:tcW w:w="3889" w:type="dxa"/>
          </w:tcPr>
          <w:p w14:paraId="2A8254AE" w14:textId="77777777" w:rsidR="00FC3839" w:rsidRDefault="00FC3839">
            <w:pPr>
              <w:pStyle w:val="ConsPlusNormal"/>
              <w:jc w:val="both"/>
            </w:pPr>
            <w:r>
              <w:t xml:space="preserve">Частное учреждение здравоохранения "Клиническая больница "РЖД-Медицина" города Иркутск"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64F76309" w14:textId="77777777" w:rsidR="00FC3839" w:rsidRDefault="00FC3839">
            <w:pPr>
              <w:pStyle w:val="ConsPlusNormal"/>
            </w:pPr>
          </w:p>
        </w:tc>
        <w:tc>
          <w:tcPr>
            <w:tcW w:w="1549" w:type="dxa"/>
          </w:tcPr>
          <w:p w14:paraId="019F4995" w14:textId="77777777" w:rsidR="00FC3839" w:rsidRDefault="00FC3839">
            <w:pPr>
              <w:pStyle w:val="ConsPlusNormal"/>
            </w:pPr>
          </w:p>
        </w:tc>
        <w:tc>
          <w:tcPr>
            <w:tcW w:w="904" w:type="dxa"/>
          </w:tcPr>
          <w:p w14:paraId="56D68F87" w14:textId="77777777" w:rsidR="00FC3839" w:rsidRDefault="00FC3839">
            <w:pPr>
              <w:pStyle w:val="ConsPlusNormal"/>
              <w:jc w:val="center"/>
            </w:pPr>
            <w:r>
              <w:t>+</w:t>
            </w:r>
          </w:p>
        </w:tc>
        <w:tc>
          <w:tcPr>
            <w:tcW w:w="1624" w:type="dxa"/>
          </w:tcPr>
          <w:p w14:paraId="004D02F1" w14:textId="77777777" w:rsidR="00FC3839" w:rsidRDefault="00FC3839">
            <w:pPr>
              <w:pStyle w:val="ConsPlusNormal"/>
              <w:jc w:val="center"/>
            </w:pPr>
            <w:r>
              <w:t>+</w:t>
            </w:r>
          </w:p>
        </w:tc>
        <w:tc>
          <w:tcPr>
            <w:tcW w:w="1024" w:type="dxa"/>
          </w:tcPr>
          <w:p w14:paraId="25768EC6" w14:textId="77777777" w:rsidR="00FC3839" w:rsidRDefault="00FC3839">
            <w:pPr>
              <w:pStyle w:val="ConsPlusNormal"/>
            </w:pPr>
          </w:p>
        </w:tc>
        <w:tc>
          <w:tcPr>
            <w:tcW w:w="904" w:type="dxa"/>
          </w:tcPr>
          <w:p w14:paraId="505016C0" w14:textId="77777777" w:rsidR="00FC3839" w:rsidRDefault="00FC3839">
            <w:pPr>
              <w:pStyle w:val="ConsPlusNormal"/>
              <w:jc w:val="center"/>
            </w:pPr>
            <w:r>
              <w:t>+</w:t>
            </w:r>
          </w:p>
        </w:tc>
        <w:tc>
          <w:tcPr>
            <w:tcW w:w="1624" w:type="dxa"/>
          </w:tcPr>
          <w:p w14:paraId="2B859D4A" w14:textId="77777777" w:rsidR="00FC3839" w:rsidRDefault="00FC3839">
            <w:pPr>
              <w:pStyle w:val="ConsPlusNormal"/>
              <w:jc w:val="center"/>
            </w:pPr>
            <w:r>
              <w:t>+</w:t>
            </w:r>
          </w:p>
        </w:tc>
        <w:tc>
          <w:tcPr>
            <w:tcW w:w="1024" w:type="dxa"/>
          </w:tcPr>
          <w:p w14:paraId="3FEFFC0C" w14:textId="77777777" w:rsidR="00FC3839" w:rsidRDefault="00FC3839">
            <w:pPr>
              <w:pStyle w:val="ConsPlusNormal"/>
            </w:pPr>
          </w:p>
        </w:tc>
        <w:tc>
          <w:tcPr>
            <w:tcW w:w="904" w:type="dxa"/>
          </w:tcPr>
          <w:p w14:paraId="74A51BDE" w14:textId="77777777" w:rsidR="00FC3839" w:rsidRDefault="00FC3839">
            <w:pPr>
              <w:pStyle w:val="ConsPlusNormal"/>
              <w:jc w:val="center"/>
            </w:pPr>
            <w:r>
              <w:t>+</w:t>
            </w:r>
          </w:p>
        </w:tc>
        <w:tc>
          <w:tcPr>
            <w:tcW w:w="1624" w:type="dxa"/>
          </w:tcPr>
          <w:p w14:paraId="7D2B06BC" w14:textId="77777777" w:rsidR="00FC3839" w:rsidRDefault="00FC3839">
            <w:pPr>
              <w:pStyle w:val="ConsPlusNormal"/>
              <w:jc w:val="center"/>
            </w:pPr>
            <w:r>
              <w:t>+</w:t>
            </w:r>
          </w:p>
        </w:tc>
        <w:tc>
          <w:tcPr>
            <w:tcW w:w="1024" w:type="dxa"/>
          </w:tcPr>
          <w:p w14:paraId="76AE5A7F" w14:textId="77777777" w:rsidR="00FC3839" w:rsidRDefault="00FC3839">
            <w:pPr>
              <w:pStyle w:val="ConsPlusNormal"/>
            </w:pPr>
          </w:p>
        </w:tc>
        <w:tc>
          <w:tcPr>
            <w:tcW w:w="904" w:type="dxa"/>
          </w:tcPr>
          <w:p w14:paraId="19D2B240" w14:textId="77777777" w:rsidR="00FC3839" w:rsidRDefault="00FC3839">
            <w:pPr>
              <w:pStyle w:val="ConsPlusNormal"/>
            </w:pPr>
          </w:p>
        </w:tc>
      </w:tr>
      <w:tr w:rsidR="00FC3839" w14:paraId="29689182" w14:textId="77777777">
        <w:tc>
          <w:tcPr>
            <w:tcW w:w="484" w:type="dxa"/>
          </w:tcPr>
          <w:p w14:paraId="641249DC" w14:textId="77777777" w:rsidR="00FC3839" w:rsidRDefault="00FC3839">
            <w:pPr>
              <w:pStyle w:val="ConsPlusNormal"/>
              <w:jc w:val="center"/>
            </w:pPr>
            <w:r>
              <w:t>44</w:t>
            </w:r>
          </w:p>
        </w:tc>
        <w:tc>
          <w:tcPr>
            <w:tcW w:w="2359" w:type="dxa"/>
          </w:tcPr>
          <w:p w14:paraId="2CA86B4B" w14:textId="77777777" w:rsidR="00FC3839" w:rsidRDefault="00FC3839">
            <w:pPr>
              <w:pStyle w:val="ConsPlusNormal"/>
              <w:jc w:val="both"/>
            </w:pPr>
            <w:r>
              <w:t>Город Иркутск</w:t>
            </w:r>
          </w:p>
        </w:tc>
        <w:tc>
          <w:tcPr>
            <w:tcW w:w="3889" w:type="dxa"/>
          </w:tcPr>
          <w:p w14:paraId="5428E513" w14:textId="77777777" w:rsidR="00FC3839" w:rsidRDefault="00FC3839">
            <w:pPr>
              <w:pStyle w:val="ConsPlusNormal"/>
              <w:jc w:val="both"/>
            </w:pPr>
            <w:r>
              <w:t xml:space="preserve">Общество с ограниченной ответственностью "Б.Браун Авитум Руссланд Клиникс" </w:t>
            </w:r>
            <w:hyperlink w:anchor="P5545">
              <w:r>
                <w:rPr>
                  <w:color w:val="0000FF"/>
                </w:rPr>
                <w:t>&lt;1&gt;</w:t>
              </w:r>
            </w:hyperlink>
          </w:p>
        </w:tc>
        <w:tc>
          <w:tcPr>
            <w:tcW w:w="1024" w:type="dxa"/>
          </w:tcPr>
          <w:p w14:paraId="3FE8F905" w14:textId="77777777" w:rsidR="00FC3839" w:rsidRDefault="00FC3839">
            <w:pPr>
              <w:pStyle w:val="ConsPlusNormal"/>
            </w:pPr>
          </w:p>
        </w:tc>
        <w:tc>
          <w:tcPr>
            <w:tcW w:w="1549" w:type="dxa"/>
          </w:tcPr>
          <w:p w14:paraId="67A61CF7" w14:textId="77777777" w:rsidR="00FC3839" w:rsidRDefault="00FC3839">
            <w:pPr>
              <w:pStyle w:val="ConsPlusNormal"/>
            </w:pPr>
          </w:p>
        </w:tc>
        <w:tc>
          <w:tcPr>
            <w:tcW w:w="904" w:type="dxa"/>
          </w:tcPr>
          <w:p w14:paraId="6AB21C00" w14:textId="77777777" w:rsidR="00FC3839" w:rsidRDefault="00FC3839">
            <w:pPr>
              <w:pStyle w:val="ConsPlusNormal"/>
            </w:pPr>
          </w:p>
        </w:tc>
        <w:tc>
          <w:tcPr>
            <w:tcW w:w="1624" w:type="dxa"/>
          </w:tcPr>
          <w:p w14:paraId="4DE917E5" w14:textId="77777777" w:rsidR="00FC3839" w:rsidRDefault="00FC3839">
            <w:pPr>
              <w:pStyle w:val="ConsPlusNormal"/>
            </w:pPr>
          </w:p>
        </w:tc>
        <w:tc>
          <w:tcPr>
            <w:tcW w:w="1024" w:type="dxa"/>
          </w:tcPr>
          <w:p w14:paraId="02469B9D" w14:textId="77777777" w:rsidR="00FC3839" w:rsidRDefault="00FC3839">
            <w:pPr>
              <w:pStyle w:val="ConsPlusNormal"/>
            </w:pPr>
          </w:p>
        </w:tc>
        <w:tc>
          <w:tcPr>
            <w:tcW w:w="904" w:type="dxa"/>
          </w:tcPr>
          <w:p w14:paraId="69CC8D54" w14:textId="77777777" w:rsidR="00FC3839" w:rsidRDefault="00FC3839">
            <w:pPr>
              <w:pStyle w:val="ConsPlusNormal"/>
              <w:jc w:val="center"/>
            </w:pPr>
            <w:r>
              <w:t>+</w:t>
            </w:r>
          </w:p>
        </w:tc>
        <w:tc>
          <w:tcPr>
            <w:tcW w:w="1624" w:type="dxa"/>
          </w:tcPr>
          <w:p w14:paraId="6756D1AB" w14:textId="77777777" w:rsidR="00FC3839" w:rsidRDefault="00FC3839">
            <w:pPr>
              <w:pStyle w:val="ConsPlusNormal"/>
            </w:pPr>
          </w:p>
        </w:tc>
        <w:tc>
          <w:tcPr>
            <w:tcW w:w="1024" w:type="dxa"/>
          </w:tcPr>
          <w:p w14:paraId="08B66B29" w14:textId="77777777" w:rsidR="00FC3839" w:rsidRDefault="00FC3839">
            <w:pPr>
              <w:pStyle w:val="ConsPlusNormal"/>
            </w:pPr>
          </w:p>
        </w:tc>
        <w:tc>
          <w:tcPr>
            <w:tcW w:w="904" w:type="dxa"/>
          </w:tcPr>
          <w:p w14:paraId="5939B5CC" w14:textId="77777777" w:rsidR="00FC3839" w:rsidRDefault="00FC3839">
            <w:pPr>
              <w:pStyle w:val="ConsPlusNormal"/>
            </w:pPr>
          </w:p>
        </w:tc>
        <w:tc>
          <w:tcPr>
            <w:tcW w:w="1624" w:type="dxa"/>
          </w:tcPr>
          <w:p w14:paraId="16002BE7" w14:textId="77777777" w:rsidR="00FC3839" w:rsidRDefault="00FC3839">
            <w:pPr>
              <w:pStyle w:val="ConsPlusNormal"/>
            </w:pPr>
          </w:p>
        </w:tc>
        <w:tc>
          <w:tcPr>
            <w:tcW w:w="1024" w:type="dxa"/>
          </w:tcPr>
          <w:p w14:paraId="1FA0F9C3" w14:textId="77777777" w:rsidR="00FC3839" w:rsidRDefault="00FC3839">
            <w:pPr>
              <w:pStyle w:val="ConsPlusNormal"/>
            </w:pPr>
          </w:p>
        </w:tc>
        <w:tc>
          <w:tcPr>
            <w:tcW w:w="904" w:type="dxa"/>
          </w:tcPr>
          <w:p w14:paraId="7D9A7432" w14:textId="77777777" w:rsidR="00FC3839" w:rsidRDefault="00FC3839">
            <w:pPr>
              <w:pStyle w:val="ConsPlusNormal"/>
            </w:pPr>
          </w:p>
        </w:tc>
      </w:tr>
      <w:tr w:rsidR="00FC3839" w14:paraId="440BD79D" w14:textId="77777777">
        <w:tc>
          <w:tcPr>
            <w:tcW w:w="484" w:type="dxa"/>
          </w:tcPr>
          <w:p w14:paraId="2BA2FF12" w14:textId="77777777" w:rsidR="00FC3839" w:rsidRDefault="00FC3839">
            <w:pPr>
              <w:pStyle w:val="ConsPlusNormal"/>
              <w:jc w:val="center"/>
            </w:pPr>
            <w:r>
              <w:t>45</w:t>
            </w:r>
          </w:p>
        </w:tc>
        <w:tc>
          <w:tcPr>
            <w:tcW w:w="2359" w:type="dxa"/>
          </w:tcPr>
          <w:p w14:paraId="27201D06" w14:textId="77777777" w:rsidR="00FC3839" w:rsidRDefault="00FC3839">
            <w:pPr>
              <w:pStyle w:val="ConsPlusNormal"/>
              <w:jc w:val="both"/>
            </w:pPr>
            <w:r>
              <w:t>Город Иркутск</w:t>
            </w:r>
          </w:p>
        </w:tc>
        <w:tc>
          <w:tcPr>
            <w:tcW w:w="3889" w:type="dxa"/>
          </w:tcPr>
          <w:p w14:paraId="16062D99" w14:textId="77777777" w:rsidR="00FC3839" w:rsidRDefault="00FC3839">
            <w:pPr>
              <w:pStyle w:val="ConsPlusNormal"/>
              <w:jc w:val="both"/>
            </w:pPr>
            <w:r>
              <w:t>Общество с ограниченной ответственностью "Диамант"</w:t>
            </w:r>
          </w:p>
        </w:tc>
        <w:tc>
          <w:tcPr>
            <w:tcW w:w="1024" w:type="dxa"/>
          </w:tcPr>
          <w:p w14:paraId="061005D3" w14:textId="77777777" w:rsidR="00FC3839" w:rsidRDefault="00FC3839">
            <w:pPr>
              <w:pStyle w:val="ConsPlusNormal"/>
            </w:pPr>
          </w:p>
        </w:tc>
        <w:tc>
          <w:tcPr>
            <w:tcW w:w="1549" w:type="dxa"/>
          </w:tcPr>
          <w:p w14:paraId="2FBC2ED1" w14:textId="77777777" w:rsidR="00FC3839" w:rsidRDefault="00FC3839">
            <w:pPr>
              <w:pStyle w:val="ConsPlusNormal"/>
            </w:pPr>
          </w:p>
        </w:tc>
        <w:tc>
          <w:tcPr>
            <w:tcW w:w="904" w:type="dxa"/>
          </w:tcPr>
          <w:p w14:paraId="615CE67C" w14:textId="77777777" w:rsidR="00FC3839" w:rsidRDefault="00FC3839">
            <w:pPr>
              <w:pStyle w:val="ConsPlusNormal"/>
            </w:pPr>
          </w:p>
        </w:tc>
        <w:tc>
          <w:tcPr>
            <w:tcW w:w="1624" w:type="dxa"/>
          </w:tcPr>
          <w:p w14:paraId="440305BA" w14:textId="77777777" w:rsidR="00FC3839" w:rsidRDefault="00FC3839">
            <w:pPr>
              <w:pStyle w:val="ConsPlusNormal"/>
            </w:pPr>
          </w:p>
        </w:tc>
        <w:tc>
          <w:tcPr>
            <w:tcW w:w="1024" w:type="dxa"/>
          </w:tcPr>
          <w:p w14:paraId="42FF92E0" w14:textId="77777777" w:rsidR="00FC3839" w:rsidRDefault="00FC3839">
            <w:pPr>
              <w:pStyle w:val="ConsPlusNormal"/>
            </w:pPr>
          </w:p>
        </w:tc>
        <w:tc>
          <w:tcPr>
            <w:tcW w:w="904" w:type="dxa"/>
          </w:tcPr>
          <w:p w14:paraId="61B28133" w14:textId="77777777" w:rsidR="00FC3839" w:rsidRDefault="00FC3839">
            <w:pPr>
              <w:pStyle w:val="ConsPlusNormal"/>
              <w:jc w:val="center"/>
            </w:pPr>
            <w:r>
              <w:t>+</w:t>
            </w:r>
          </w:p>
        </w:tc>
        <w:tc>
          <w:tcPr>
            <w:tcW w:w="1624" w:type="dxa"/>
          </w:tcPr>
          <w:p w14:paraId="18137BF7" w14:textId="77777777" w:rsidR="00FC3839" w:rsidRDefault="00FC3839">
            <w:pPr>
              <w:pStyle w:val="ConsPlusNormal"/>
            </w:pPr>
          </w:p>
        </w:tc>
        <w:tc>
          <w:tcPr>
            <w:tcW w:w="1024" w:type="dxa"/>
          </w:tcPr>
          <w:p w14:paraId="3E875E90" w14:textId="77777777" w:rsidR="00FC3839" w:rsidRDefault="00FC3839">
            <w:pPr>
              <w:pStyle w:val="ConsPlusNormal"/>
            </w:pPr>
          </w:p>
        </w:tc>
        <w:tc>
          <w:tcPr>
            <w:tcW w:w="904" w:type="dxa"/>
          </w:tcPr>
          <w:p w14:paraId="6A439E1D" w14:textId="77777777" w:rsidR="00FC3839" w:rsidRDefault="00FC3839">
            <w:pPr>
              <w:pStyle w:val="ConsPlusNormal"/>
            </w:pPr>
          </w:p>
        </w:tc>
        <w:tc>
          <w:tcPr>
            <w:tcW w:w="1624" w:type="dxa"/>
          </w:tcPr>
          <w:p w14:paraId="3F15BCA4" w14:textId="77777777" w:rsidR="00FC3839" w:rsidRDefault="00FC3839">
            <w:pPr>
              <w:pStyle w:val="ConsPlusNormal"/>
            </w:pPr>
          </w:p>
        </w:tc>
        <w:tc>
          <w:tcPr>
            <w:tcW w:w="1024" w:type="dxa"/>
          </w:tcPr>
          <w:p w14:paraId="3FF2ADF4" w14:textId="77777777" w:rsidR="00FC3839" w:rsidRDefault="00FC3839">
            <w:pPr>
              <w:pStyle w:val="ConsPlusNormal"/>
            </w:pPr>
          </w:p>
        </w:tc>
        <w:tc>
          <w:tcPr>
            <w:tcW w:w="904" w:type="dxa"/>
          </w:tcPr>
          <w:p w14:paraId="5C084354" w14:textId="77777777" w:rsidR="00FC3839" w:rsidRDefault="00FC3839">
            <w:pPr>
              <w:pStyle w:val="ConsPlusNormal"/>
            </w:pPr>
          </w:p>
        </w:tc>
      </w:tr>
      <w:tr w:rsidR="00FC3839" w14:paraId="003C70AA" w14:textId="77777777">
        <w:tc>
          <w:tcPr>
            <w:tcW w:w="484" w:type="dxa"/>
          </w:tcPr>
          <w:p w14:paraId="155B83AB" w14:textId="77777777" w:rsidR="00FC3839" w:rsidRDefault="00FC3839">
            <w:pPr>
              <w:pStyle w:val="ConsPlusNormal"/>
              <w:jc w:val="center"/>
            </w:pPr>
            <w:r>
              <w:t>46</w:t>
            </w:r>
          </w:p>
        </w:tc>
        <w:tc>
          <w:tcPr>
            <w:tcW w:w="2359" w:type="dxa"/>
          </w:tcPr>
          <w:p w14:paraId="72D70498" w14:textId="77777777" w:rsidR="00FC3839" w:rsidRDefault="00FC3839">
            <w:pPr>
              <w:pStyle w:val="ConsPlusNormal"/>
              <w:jc w:val="both"/>
            </w:pPr>
            <w:r>
              <w:t>Город Иркутск</w:t>
            </w:r>
          </w:p>
        </w:tc>
        <w:tc>
          <w:tcPr>
            <w:tcW w:w="3889" w:type="dxa"/>
          </w:tcPr>
          <w:p w14:paraId="3DD83461" w14:textId="77777777" w:rsidR="00FC3839" w:rsidRDefault="00FC3839">
            <w:pPr>
              <w:pStyle w:val="ConsPlusNormal"/>
              <w:jc w:val="both"/>
            </w:pPr>
            <w:r>
              <w:t xml:space="preserve">Областное государственное автономное учреждение здравоохранения </w:t>
            </w:r>
            <w:r>
              <w:lastRenderedPageBreak/>
              <w:t xml:space="preserve">"Иркутский областной клинический консультативно-диагностический центр"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2A5E3C24" w14:textId="77777777" w:rsidR="00FC3839" w:rsidRDefault="00FC3839">
            <w:pPr>
              <w:pStyle w:val="ConsPlusNormal"/>
            </w:pPr>
          </w:p>
        </w:tc>
        <w:tc>
          <w:tcPr>
            <w:tcW w:w="1549" w:type="dxa"/>
          </w:tcPr>
          <w:p w14:paraId="7C35EED1" w14:textId="77777777" w:rsidR="00FC3839" w:rsidRDefault="00FC3839">
            <w:pPr>
              <w:pStyle w:val="ConsPlusNormal"/>
            </w:pPr>
          </w:p>
        </w:tc>
        <w:tc>
          <w:tcPr>
            <w:tcW w:w="904" w:type="dxa"/>
          </w:tcPr>
          <w:p w14:paraId="3C17BB8A" w14:textId="77777777" w:rsidR="00FC3839" w:rsidRDefault="00FC3839">
            <w:pPr>
              <w:pStyle w:val="ConsPlusNormal"/>
            </w:pPr>
          </w:p>
        </w:tc>
        <w:tc>
          <w:tcPr>
            <w:tcW w:w="1624" w:type="dxa"/>
          </w:tcPr>
          <w:p w14:paraId="75828175" w14:textId="77777777" w:rsidR="00FC3839" w:rsidRDefault="00FC3839">
            <w:pPr>
              <w:pStyle w:val="ConsPlusNormal"/>
            </w:pPr>
          </w:p>
        </w:tc>
        <w:tc>
          <w:tcPr>
            <w:tcW w:w="1024" w:type="dxa"/>
          </w:tcPr>
          <w:p w14:paraId="2AAD6E06" w14:textId="77777777" w:rsidR="00FC3839" w:rsidRDefault="00FC3839">
            <w:pPr>
              <w:pStyle w:val="ConsPlusNormal"/>
            </w:pPr>
          </w:p>
        </w:tc>
        <w:tc>
          <w:tcPr>
            <w:tcW w:w="904" w:type="dxa"/>
          </w:tcPr>
          <w:p w14:paraId="5A62B438" w14:textId="77777777" w:rsidR="00FC3839" w:rsidRDefault="00FC3839">
            <w:pPr>
              <w:pStyle w:val="ConsPlusNormal"/>
              <w:jc w:val="center"/>
            </w:pPr>
            <w:r>
              <w:t>+</w:t>
            </w:r>
          </w:p>
        </w:tc>
        <w:tc>
          <w:tcPr>
            <w:tcW w:w="1624" w:type="dxa"/>
          </w:tcPr>
          <w:p w14:paraId="17A8B298" w14:textId="77777777" w:rsidR="00FC3839" w:rsidRDefault="00FC3839">
            <w:pPr>
              <w:pStyle w:val="ConsPlusNormal"/>
            </w:pPr>
          </w:p>
        </w:tc>
        <w:tc>
          <w:tcPr>
            <w:tcW w:w="1024" w:type="dxa"/>
          </w:tcPr>
          <w:p w14:paraId="3DD83A6D" w14:textId="77777777" w:rsidR="00FC3839" w:rsidRDefault="00FC3839">
            <w:pPr>
              <w:pStyle w:val="ConsPlusNormal"/>
            </w:pPr>
          </w:p>
        </w:tc>
        <w:tc>
          <w:tcPr>
            <w:tcW w:w="904" w:type="dxa"/>
          </w:tcPr>
          <w:p w14:paraId="2B462CD5" w14:textId="77777777" w:rsidR="00FC3839" w:rsidRDefault="00FC3839">
            <w:pPr>
              <w:pStyle w:val="ConsPlusNormal"/>
            </w:pPr>
          </w:p>
        </w:tc>
        <w:tc>
          <w:tcPr>
            <w:tcW w:w="1624" w:type="dxa"/>
          </w:tcPr>
          <w:p w14:paraId="3E32BAED" w14:textId="77777777" w:rsidR="00FC3839" w:rsidRDefault="00FC3839">
            <w:pPr>
              <w:pStyle w:val="ConsPlusNormal"/>
            </w:pPr>
          </w:p>
        </w:tc>
        <w:tc>
          <w:tcPr>
            <w:tcW w:w="1024" w:type="dxa"/>
          </w:tcPr>
          <w:p w14:paraId="3B39DDE1" w14:textId="77777777" w:rsidR="00FC3839" w:rsidRDefault="00FC3839">
            <w:pPr>
              <w:pStyle w:val="ConsPlusNormal"/>
            </w:pPr>
          </w:p>
        </w:tc>
        <w:tc>
          <w:tcPr>
            <w:tcW w:w="904" w:type="dxa"/>
          </w:tcPr>
          <w:p w14:paraId="3601DB07" w14:textId="77777777" w:rsidR="00FC3839" w:rsidRDefault="00FC3839">
            <w:pPr>
              <w:pStyle w:val="ConsPlusNormal"/>
            </w:pPr>
          </w:p>
        </w:tc>
      </w:tr>
      <w:tr w:rsidR="00FC3839" w14:paraId="4BF665FC" w14:textId="77777777">
        <w:tc>
          <w:tcPr>
            <w:tcW w:w="484" w:type="dxa"/>
          </w:tcPr>
          <w:p w14:paraId="29BAEA6C" w14:textId="77777777" w:rsidR="00FC3839" w:rsidRDefault="00FC3839">
            <w:pPr>
              <w:pStyle w:val="ConsPlusNormal"/>
              <w:jc w:val="center"/>
            </w:pPr>
            <w:r>
              <w:t>47</w:t>
            </w:r>
          </w:p>
        </w:tc>
        <w:tc>
          <w:tcPr>
            <w:tcW w:w="2359" w:type="dxa"/>
          </w:tcPr>
          <w:p w14:paraId="02C001B6" w14:textId="77777777" w:rsidR="00FC3839" w:rsidRDefault="00FC3839">
            <w:pPr>
              <w:pStyle w:val="ConsPlusNormal"/>
              <w:jc w:val="both"/>
            </w:pPr>
            <w:r>
              <w:t>Город Иркутск</w:t>
            </w:r>
          </w:p>
        </w:tc>
        <w:tc>
          <w:tcPr>
            <w:tcW w:w="3889" w:type="dxa"/>
          </w:tcPr>
          <w:p w14:paraId="1B0E6821" w14:textId="77777777" w:rsidR="00FC3839" w:rsidRDefault="00FC3839">
            <w:pPr>
              <w:pStyle w:val="ConsPlusNormal"/>
              <w:jc w:val="both"/>
            </w:pPr>
            <w:r>
              <w:t>Областное государственное бюджетное учреждение здравоохранения "Иркутская областная стоматологическая поликлиника"</w:t>
            </w:r>
          </w:p>
        </w:tc>
        <w:tc>
          <w:tcPr>
            <w:tcW w:w="1024" w:type="dxa"/>
          </w:tcPr>
          <w:p w14:paraId="12BD78A2" w14:textId="77777777" w:rsidR="00FC3839" w:rsidRDefault="00FC3839">
            <w:pPr>
              <w:pStyle w:val="ConsPlusNormal"/>
            </w:pPr>
          </w:p>
        </w:tc>
        <w:tc>
          <w:tcPr>
            <w:tcW w:w="1549" w:type="dxa"/>
          </w:tcPr>
          <w:p w14:paraId="09C9A3A4" w14:textId="77777777" w:rsidR="00FC3839" w:rsidRDefault="00FC3839">
            <w:pPr>
              <w:pStyle w:val="ConsPlusNormal"/>
            </w:pPr>
          </w:p>
        </w:tc>
        <w:tc>
          <w:tcPr>
            <w:tcW w:w="904" w:type="dxa"/>
          </w:tcPr>
          <w:p w14:paraId="17977451" w14:textId="77777777" w:rsidR="00FC3839" w:rsidRDefault="00FC3839">
            <w:pPr>
              <w:pStyle w:val="ConsPlusNormal"/>
            </w:pPr>
          </w:p>
        </w:tc>
        <w:tc>
          <w:tcPr>
            <w:tcW w:w="1624" w:type="dxa"/>
          </w:tcPr>
          <w:p w14:paraId="28560192" w14:textId="77777777" w:rsidR="00FC3839" w:rsidRDefault="00FC3839">
            <w:pPr>
              <w:pStyle w:val="ConsPlusNormal"/>
            </w:pPr>
          </w:p>
        </w:tc>
        <w:tc>
          <w:tcPr>
            <w:tcW w:w="1024" w:type="dxa"/>
          </w:tcPr>
          <w:p w14:paraId="06871615" w14:textId="77777777" w:rsidR="00FC3839" w:rsidRDefault="00FC3839">
            <w:pPr>
              <w:pStyle w:val="ConsPlusNormal"/>
            </w:pPr>
          </w:p>
        </w:tc>
        <w:tc>
          <w:tcPr>
            <w:tcW w:w="904" w:type="dxa"/>
          </w:tcPr>
          <w:p w14:paraId="0766E785" w14:textId="77777777" w:rsidR="00FC3839" w:rsidRDefault="00FC3839">
            <w:pPr>
              <w:pStyle w:val="ConsPlusNormal"/>
              <w:jc w:val="center"/>
            </w:pPr>
            <w:r>
              <w:t>+</w:t>
            </w:r>
          </w:p>
        </w:tc>
        <w:tc>
          <w:tcPr>
            <w:tcW w:w="1624" w:type="dxa"/>
          </w:tcPr>
          <w:p w14:paraId="11CC7C29" w14:textId="77777777" w:rsidR="00FC3839" w:rsidRDefault="00FC3839">
            <w:pPr>
              <w:pStyle w:val="ConsPlusNormal"/>
            </w:pPr>
          </w:p>
        </w:tc>
        <w:tc>
          <w:tcPr>
            <w:tcW w:w="1024" w:type="dxa"/>
          </w:tcPr>
          <w:p w14:paraId="6CC3F620" w14:textId="77777777" w:rsidR="00FC3839" w:rsidRDefault="00FC3839">
            <w:pPr>
              <w:pStyle w:val="ConsPlusNormal"/>
            </w:pPr>
          </w:p>
        </w:tc>
        <w:tc>
          <w:tcPr>
            <w:tcW w:w="904" w:type="dxa"/>
          </w:tcPr>
          <w:p w14:paraId="34C62389" w14:textId="77777777" w:rsidR="00FC3839" w:rsidRDefault="00FC3839">
            <w:pPr>
              <w:pStyle w:val="ConsPlusNormal"/>
            </w:pPr>
          </w:p>
        </w:tc>
        <w:tc>
          <w:tcPr>
            <w:tcW w:w="1624" w:type="dxa"/>
          </w:tcPr>
          <w:p w14:paraId="304E06A1" w14:textId="77777777" w:rsidR="00FC3839" w:rsidRDefault="00FC3839">
            <w:pPr>
              <w:pStyle w:val="ConsPlusNormal"/>
            </w:pPr>
          </w:p>
        </w:tc>
        <w:tc>
          <w:tcPr>
            <w:tcW w:w="1024" w:type="dxa"/>
          </w:tcPr>
          <w:p w14:paraId="3C610962" w14:textId="77777777" w:rsidR="00FC3839" w:rsidRDefault="00FC3839">
            <w:pPr>
              <w:pStyle w:val="ConsPlusNormal"/>
            </w:pPr>
          </w:p>
        </w:tc>
        <w:tc>
          <w:tcPr>
            <w:tcW w:w="904" w:type="dxa"/>
          </w:tcPr>
          <w:p w14:paraId="71B1C599" w14:textId="77777777" w:rsidR="00FC3839" w:rsidRDefault="00FC3839">
            <w:pPr>
              <w:pStyle w:val="ConsPlusNormal"/>
            </w:pPr>
          </w:p>
        </w:tc>
      </w:tr>
      <w:tr w:rsidR="00FC3839" w14:paraId="49F5DA1D" w14:textId="77777777">
        <w:tc>
          <w:tcPr>
            <w:tcW w:w="484" w:type="dxa"/>
          </w:tcPr>
          <w:p w14:paraId="46B34180" w14:textId="77777777" w:rsidR="00FC3839" w:rsidRDefault="00FC3839">
            <w:pPr>
              <w:pStyle w:val="ConsPlusNormal"/>
              <w:jc w:val="center"/>
            </w:pPr>
            <w:r>
              <w:t>48</w:t>
            </w:r>
          </w:p>
        </w:tc>
        <w:tc>
          <w:tcPr>
            <w:tcW w:w="2359" w:type="dxa"/>
          </w:tcPr>
          <w:p w14:paraId="65E493E1" w14:textId="77777777" w:rsidR="00FC3839" w:rsidRDefault="00FC3839">
            <w:pPr>
              <w:pStyle w:val="ConsPlusNormal"/>
              <w:jc w:val="both"/>
            </w:pPr>
            <w:r>
              <w:t>Город Иркутск</w:t>
            </w:r>
          </w:p>
        </w:tc>
        <w:tc>
          <w:tcPr>
            <w:tcW w:w="3889" w:type="dxa"/>
          </w:tcPr>
          <w:p w14:paraId="0D0A0A6A" w14:textId="77777777" w:rsidR="00FC3839" w:rsidRDefault="00FC3839">
            <w:pPr>
              <w:pStyle w:val="ConsPlusNormal"/>
              <w:jc w:val="both"/>
            </w:pPr>
            <w:r>
              <w:t xml:space="preserve">Акционерное общество "Международный Аэропорт Иркутск" </w:t>
            </w:r>
            <w:hyperlink w:anchor="P5551">
              <w:r>
                <w:rPr>
                  <w:color w:val="0000FF"/>
                </w:rPr>
                <w:t>&lt;7&gt;</w:t>
              </w:r>
            </w:hyperlink>
          </w:p>
        </w:tc>
        <w:tc>
          <w:tcPr>
            <w:tcW w:w="1024" w:type="dxa"/>
          </w:tcPr>
          <w:p w14:paraId="553E38A8" w14:textId="77777777" w:rsidR="00FC3839" w:rsidRDefault="00FC3839">
            <w:pPr>
              <w:pStyle w:val="ConsPlusNormal"/>
            </w:pPr>
          </w:p>
        </w:tc>
        <w:tc>
          <w:tcPr>
            <w:tcW w:w="1549" w:type="dxa"/>
          </w:tcPr>
          <w:p w14:paraId="4F106F0E" w14:textId="77777777" w:rsidR="00FC3839" w:rsidRDefault="00FC3839">
            <w:pPr>
              <w:pStyle w:val="ConsPlusNormal"/>
            </w:pPr>
          </w:p>
        </w:tc>
        <w:tc>
          <w:tcPr>
            <w:tcW w:w="904" w:type="dxa"/>
          </w:tcPr>
          <w:p w14:paraId="448146C0" w14:textId="77777777" w:rsidR="00FC3839" w:rsidRDefault="00FC3839">
            <w:pPr>
              <w:pStyle w:val="ConsPlusNormal"/>
              <w:jc w:val="center"/>
            </w:pPr>
            <w:r>
              <w:t>+</w:t>
            </w:r>
          </w:p>
        </w:tc>
        <w:tc>
          <w:tcPr>
            <w:tcW w:w="1624" w:type="dxa"/>
          </w:tcPr>
          <w:p w14:paraId="2E840559" w14:textId="77777777" w:rsidR="00FC3839" w:rsidRDefault="00FC3839">
            <w:pPr>
              <w:pStyle w:val="ConsPlusNormal"/>
              <w:jc w:val="center"/>
            </w:pPr>
            <w:r>
              <w:t>+</w:t>
            </w:r>
          </w:p>
        </w:tc>
        <w:tc>
          <w:tcPr>
            <w:tcW w:w="1024" w:type="dxa"/>
          </w:tcPr>
          <w:p w14:paraId="19CDF9C1" w14:textId="77777777" w:rsidR="00FC3839" w:rsidRDefault="00FC3839">
            <w:pPr>
              <w:pStyle w:val="ConsPlusNormal"/>
            </w:pPr>
          </w:p>
        </w:tc>
        <w:tc>
          <w:tcPr>
            <w:tcW w:w="904" w:type="dxa"/>
          </w:tcPr>
          <w:p w14:paraId="0DF33376" w14:textId="77777777" w:rsidR="00FC3839" w:rsidRDefault="00FC3839">
            <w:pPr>
              <w:pStyle w:val="ConsPlusNormal"/>
              <w:jc w:val="center"/>
            </w:pPr>
            <w:r>
              <w:t>+</w:t>
            </w:r>
          </w:p>
        </w:tc>
        <w:tc>
          <w:tcPr>
            <w:tcW w:w="1624" w:type="dxa"/>
          </w:tcPr>
          <w:p w14:paraId="460A013F" w14:textId="77777777" w:rsidR="00FC3839" w:rsidRDefault="00FC3839">
            <w:pPr>
              <w:pStyle w:val="ConsPlusNormal"/>
              <w:jc w:val="center"/>
            </w:pPr>
            <w:r>
              <w:t>+</w:t>
            </w:r>
          </w:p>
        </w:tc>
        <w:tc>
          <w:tcPr>
            <w:tcW w:w="1024" w:type="dxa"/>
          </w:tcPr>
          <w:p w14:paraId="08DE9D64" w14:textId="77777777" w:rsidR="00FC3839" w:rsidRDefault="00FC3839">
            <w:pPr>
              <w:pStyle w:val="ConsPlusNormal"/>
            </w:pPr>
          </w:p>
        </w:tc>
        <w:tc>
          <w:tcPr>
            <w:tcW w:w="904" w:type="dxa"/>
          </w:tcPr>
          <w:p w14:paraId="5F48AE16" w14:textId="77777777" w:rsidR="00FC3839" w:rsidRDefault="00FC3839">
            <w:pPr>
              <w:pStyle w:val="ConsPlusNormal"/>
              <w:jc w:val="center"/>
            </w:pPr>
            <w:r>
              <w:t>+</w:t>
            </w:r>
          </w:p>
        </w:tc>
        <w:tc>
          <w:tcPr>
            <w:tcW w:w="1624" w:type="dxa"/>
          </w:tcPr>
          <w:p w14:paraId="024B7B01" w14:textId="77777777" w:rsidR="00FC3839" w:rsidRDefault="00FC3839">
            <w:pPr>
              <w:pStyle w:val="ConsPlusNormal"/>
            </w:pPr>
          </w:p>
        </w:tc>
        <w:tc>
          <w:tcPr>
            <w:tcW w:w="1024" w:type="dxa"/>
          </w:tcPr>
          <w:p w14:paraId="24BA9641" w14:textId="77777777" w:rsidR="00FC3839" w:rsidRDefault="00FC3839">
            <w:pPr>
              <w:pStyle w:val="ConsPlusNormal"/>
            </w:pPr>
          </w:p>
        </w:tc>
        <w:tc>
          <w:tcPr>
            <w:tcW w:w="904" w:type="dxa"/>
          </w:tcPr>
          <w:p w14:paraId="2522FAA2" w14:textId="77777777" w:rsidR="00FC3839" w:rsidRDefault="00FC3839">
            <w:pPr>
              <w:pStyle w:val="ConsPlusNormal"/>
            </w:pPr>
          </w:p>
        </w:tc>
      </w:tr>
      <w:tr w:rsidR="00FC3839" w14:paraId="7EC42E0D" w14:textId="77777777">
        <w:tc>
          <w:tcPr>
            <w:tcW w:w="484" w:type="dxa"/>
          </w:tcPr>
          <w:p w14:paraId="77BD6C63" w14:textId="77777777" w:rsidR="00FC3839" w:rsidRDefault="00FC3839">
            <w:pPr>
              <w:pStyle w:val="ConsPlusNormal"/>
              <w:jc w:val="center"/>
            </w:pPr>
            <w:r>
              <w:t>49</w:t>
            </w:r>
          </w:p>
        </w:tc>
        <w:tc>
          <w:tcPr>
            <w:tcW w:w="2359" w:type="dxa"/>
          </w:tcPr>
          <w:p w14:paraId="38F41AB6" w14:textId="77777777" w:rsidR="00FC3839" w:rsidRDefault="00FC3839">
            <w:pPr>
              <w:pStyle w:val="ConsPlusNormal"/>
              <w:jc w:val="both"/>
            </w:pPr>
            <w:r>
              <w:t>Город Иркутск</w:t>
            </w:r>
          </w:p>
        </w:tc>
        <w:tc>
          <w:tcPr>
            <w:tcW w:w="3889" w:type="dxa"/>
          </w:tcPr>
          <w:p w14:paraId="07B17EA1" w14:textId="77777777" w:rsidR="00FC3839" w:rsidRDefault="00FC3839">
            <w:pPr>
              <w:pStyle w:val="ConsPlusNormal"/>
              <w:jc w:val="both"/>
            </w:pPr>
            <w:r>
              <w:t>Федеральное государственное бюджетное научное учреждение "Научный центр проблем здоровья семьи и репродукции человека"</w:t>
            </w:r>
          </w:p>
        </w:tc>
        <w:tc>
          <w:tcPr>
            <w:tcW w:w="1024" w:type="dxa"/>
          </w:tcPr>
          <w:p w14:paraId="3F53970B" w14:textId="77777777" w:rsidR="00FC3839" w:rsidRDefault="00FC3839">
            <w:pPr>
              <w:pStyle w:val="ConsPlusNormal"/>
            </w:pPr>
          </w:p>
        </w:tc>
        <w:tc>
          <w:tcPr>
            <w:tcW w:w="1549" w:type="dxa"/>
          </w:tcPr>
          <w:p w14:paraId="04D64F73" w14:textId="77777777" w:rsidR="00FC3839" w:rsidRDefault="00FC3839">
            <w:pPr>
              <w:pStyle w:val="ConsPlusNormal"/>
            </w:pPr>
          </w:p>
        </w:tc>
        <w:tc>
          <w:tcPr>
            <w:tcW w:w="904" w:type="dxa"/>
          </w:tcPr>
          <w:p w14:paraId="2CB2A913" w14:textId="77777777" w:rsidR="00FC3839" w:rsidRDefault="00FC3839">
            <w:pPr>
              <w:pStyle w:val="ConsPlusNormal"/>
              <w:jc w:val="center"/>
            </w:pPr>
            <w:r>
              <w:t>+</w:t>
            </w:r>
          </w:p>
        </w:tc>
        <w:tc>
          <w:tcPr>
            <w:tcW w:w="1624" w:type="dxa"/>
          </w:tcPr>
          <w:p w14:paraId="5D0CFD84" w14:textId="77777777" w:rsidR="00FC3839" w:rsidRDefault="00FC3839">
            <w:pPr>
              <w:pStyle w:val="ConsPlusNormal"/>
            </w:pPr>
          </w:p>
        </w:tc>
        <w:tc>
          <w:tcPr>
            <w:tcW w:w="1024" w:type="dxa"/>
          </w:tcPr>
          <w:p w14:paraId="566692F5" w14:textId="77777777" w:rsidR="00FC3839" w:rsidRDefault="00FC3839">
            <w:pPr>
              <w:pStyle w:val="ConsPlusNormal"/>
            </w:pPr>
          </w:p>
        </w:tc>
        <w:tc>
          <w:tcPr>
            <w:tcW w:w="904" w:type="dxa"/>
          </w:tcPr>
          <w:p w14:paraId="3820B152" w14:textId="77777777" w:rsidR="00FC3839" w:rsidRDefault="00FC3839">
            <w:pPr>
              <w:pStyle w:val="ConsPlusNormal"/>
              <w:jc w:val="center"/>
            </w:pPr>
            <w:r>
              <w:t>+</w:t>
            </w:r>
          </w:p>
        </w:tc>
        <w:tc>
          <w:tcPr>
            <w:tcW w:w="1624" w:type="dxa"/>
          </w:tcPr>
          <w:p w14:paraId="593F7B57" w14:textId="77777777" w:rsidR="00FC3839" w:rsidRDefault="00FC3839">
            <w:pPr>
              <w:pStyle w:val="ConsPlusNormal"/>
            </w:pPr>
          </w:p>
        </w:tc>
        <w:tc>
          <w:tcPr>
            <w:tcW w:w="1024" w:type="dxa"/>
          </w:tcPr>
          <w:p w14:paraId="736BAFAA" w14:textId="77777777" w:rsidR="00FC3839" w:rsidRDefault="00FC3839">
            <w:pPr>
              <w:pStyle w:val="ConsPlusNormal"/>
            </w:pPr>
          </w:p>
        </w:tc>
        <w:tc>
          <w:tcPr>
            <w:tcW w:w="904" w:type="dxa"/>
          </w:tcPr>
          <w:p w14:paraId="053EFEA7" w14:textId="77777777" w:rsidR="00FC3839" w:rsidRDefault="00FC3839">
            <w:pPr>
              <w:pStyle w:val="ConsPlusNormal"/>
            </w:pPr>
          </w:p>
        </w:tc>
        <w:tc>
          <w:tcPr>
            <w:tcW w:w="1624" w:type="dxa"/>
          </w:tcPr>
          <w:p w14:paraId="5CBC03BD" w14:textId="77777777" w:rsidR="00FC3839" w:rsidRDefault="00FC3839">
            <w:pPr>
              <w:pStyle w:val="ConsPlusNormal"/>
            </w:pPr>
          </w:p>
        </w:tc>
        <w:tc>
          <w:tcPr>
            <w:tcW w:w="1024" w:type="dxa"/>
          </w:tcPr>
          <w:p w14:paraId="33E856E8" w14:textId="77777777" w:rsidR="00FC3839" w:rsidRDefault="00FC3839">
            <w:pPr>
              <w:pStyle w:val="ConsPlusNormal"/>
            </w:pPr>
          </w:p>
        </w:tc>
        <w:tc>
          <w:tcPr>
            <w:tcW w:w="904" w:type="dxa"/>
          </w:tcPr>
          <w:p w14:paraId="735AD5AC" w14:textId="77777777" w:rsidR="00FC3839" w:rsidRDefault="00FC3839">
            <w:pPr>
              <w:pStyle w:val="ConsPlusNormal"/>
            </w:pPr>
          </w:p>
        </w:tc>
      </w:tr>
      <w:tr w:rsidR="00FC3839" w14:paraId="4CC6DE57" w14:textId="77777777">
        <w:tc>
          <w:tcPr>
            <w:tcW w:w="484" w:type="dxa"/>
          </w:tcPr>
          <w:p w14:paraId="4727B19E" w14:textId="77777777" w:rsidR="00FC3839" w:rsidRDefault="00FC3839">
            <w:pPr>
              <w:pStyle w:val="ConsPlusNormal"/>
              <w:jc w:val="center"/>
            </w:pPr>
            <w:r>
              <w:t>50</w:t>
            </w:r>
          </w:p>
        </w:tc>
        <w:tc>
          <w:tcPr>
            <w:tcW w:w="2359" w:type="dxa"/>
          </w:tcPr>
          <w:p w14:paraId="58D5CED7" w14:textId="77777777" w:rsidR="00FC3839" w:rsidRDefault="00FC3839">
            <w:pPr>
              <w:pStyle w:val="ConsPlusNormal"/>
              <w:jc w:val="both"/>
            </w:pPr>
            <w:r>
              <w:t>Город Иркутск</w:t>
            </w:r>
          </w:p>
        </w:tc>
        <w:tc>
          <w:tcPr>
            <w:tcW w:w="3889" w:type="dxa"/>
          </w:tcPr>
          <w:p w14:paraId="1D6D0325" w14:textId="77777777" w:rsidR="00FC3839" w:rsidRDefault="00FC3839">
            <w:pPr>
              <w:pStyle w:val="ConsPlusNormal"/>
              <w:jc w:val="both"/>
            </w:pPr>
            <w:r>
              <w:t xml:space="preserve">Федеральное </w:t>
            </w:r>
            <w:r>
              <w:lastRenderedPageBreak/>
              <w:t xml:space="preserve">государственное бюджетное учреждение здравоохранения "Клиническая Больница Иркутского научного центра Сибирского отделения Российской академии наук" </w:t>
            </w:r>
            <w:hyperlink w:anchor="P5549">
              <w:r>
                <w:rPr>
                  <w:color w:val="0000FF"/>
                </w:rPr>
                <w:t>&lt;5&gt;</w:t>
              </w:r>
            </w:hyperlink>
            <w:r>
              <w:t xml:space="preserve">, </w:t>
            </w:r>
            <w:hyperlink w:anchor="P5551">
              <w:r>
                <w:rPr>
                  <w:color w:val="0000FF"/>
                </w:rPr>
                <w:t>&lt;7&gt;</w:t>
              </w:r>
            </w:hyperlink>
          </w:p>
        </w:tc>
        <w:tc>
          <w:tcPr>
            <w:tcW w:w="1024" w:type="dxa"/>
          </w:tcPr>
          <w:p w14:paraId="7A1E71A3" w14:textId="77777777" w:rsidR="00FC3839" w:rsidRDefault="00FC3839">
            <w:pPr>
              <w:pStyle w:val="ConsPlusNormal"/>
            </w:pPr>
          </w:p>
        </w:tc>
        <w:tc>
          <w:tcPr>
            <w:tcW w:w="1549" w:type="dxa"/>
          </w:tcPr>
          <w:p w14:paraId="7CFA7A30" w14:textId="77777777" w:rsidR="00FC3839" w:rsidRDefault="00FC3839">
            <w:pPr>
              <w:pStyle w:val="ConsPlusNormal"/>
            </w:pPr>
          </w:p>
        </w:tc>
        <w:tc>
          <w:tcPr>
            <w:tcW w:w="904" w:type="dxa"/>
          </w:tcPr>
          <w:p w14:paraId="302E8CEF" w14:textId="77777777" w:rsidR="00FC3839" w:rsidRDefault="00FC3839">
            <w:pPr>
              <w:pStyle w:val="ConsPlusNormal"/>
              <w:jc w:val="center"/>
            </w:pPr>
            <w:r>
              <w:t>+</w:t>
            </w:r>
          </w:p>
        </w:tc>
        <w:tc>
          <w:tcPr>
            <w:tcW w:w="1624" w:type="dxa"/>
          </w:tcPr>
          <w:p w14:paraId="04E16C4B" w14:textId="77777777" w:rsidR="00FC3839" w:rsidRDefault="00FC3839">
            <w:pPr>
              <w:pStyle w:val="ConsPlusNormal"/>
            </w:pPr>
          </w:p>
        </w:tc>
        <w:tc>
          <w:tcPr>
            <w:tcW w:w="1024" w:type="dxa"/>
          </w:tcPr>
          <w:p w14:paraId="570426F4" w14:textId="77777777" w:rsidR="00FC3839" w:rsidRDefault="00FC3839">
            <w:pPr>
              <w:pStyle w:val="ConsPlusNormal"/>
            </w:pPr>
          </w:p>
        </w:tc>
        <w:tc>
          <w:tcPr>
            <w:tcW w:w="904" w:type="dxa"/>
          </w:tcPr>
          <w:p w14:paraId="555730D6" w14:textId="77777777" w:rsidR="00FC3839" w:rsidRDefault="00FC3839">
            <w:pPr>
              <w:pStyle w:val="ConsPlusNormal"/>
              <w:jc w:val="center"/>
            </w:pPr>
            <w:r>
              <w:t>+</w:t>
            </w:r>
          </w:p>
        </w:tc>
        <w:tc>
          <w:tcPr>
            <w:tcW w:w="1624" w:type="dxa"/>
          </w:tcPr>
          <w:p w14:paraId="0CF9658D" w14:textId="77777777" w:rsidR="00FC3839" w:rsidRDefault="00FC3839">
            <w:pPr>
              <w:pStyle w:val="ConsPlusNormal"/>
            </w:pPr>
          </w:p>
        </w:tc>
        <w:tc>
          <w:tcPr>
            <w:tcW w:w="1024" w:type="dxa"/>
          </w:tcPr>
          <w:p w14:paraId="56B98399" w14:textId="77777777" w:rsidR="00FC3839" w:rsidRDefault="00FC3839">
            <w:pPr>
              <w:pStyle w:val="ConsPlusNormal"/>
            </w:pPr>
          </w:p>
        </w:tc>
        <w:tc>
          <w:tcPr>
            <w:tcW w:w="904" w:type="dxa"/>
          </w:tcPr>
          <w:p w14:paraId="25FA7952" w14:textId="77777777" w:rsidR="00FC3839" w:rsidRDefault="00FC3839">
            <w:pPr>
              <w:pStyle w:val="ConsPlusNormal"/>
            </w:pPr>
          </w:p>
        </w:tc>
        <w:tc>
          <w:tcPr>
            <w:tcW w:w="1624" w:type="dxa"/>
          </w:tcPr>
          <w:p w14:paraId="150D187B" w14:textId="77777777" w:rsidR="00FC3839" w:rsidRDefault="00FC3839">
            <w:pPr>
              <w:pStyle w:val="ConsPlusNormal"/>
            </w:pPr>
          </w:p>
        </w:tc>
        <w:tc>
          <w:tcPr>
            <w:tcW w:w="1024" w:type="dxa"/>
          </w:tcPr>
          <w:p w14:paraId="3270EA6C" w14:textId="77777777" w:rsidR="00FC3839" w:rsidRDefault="00FC3839">
            <w:pPr>
              <w:pStyle w:val="ConsPlusNormal"/>
            </w:pPr>
          </w:p>
        </w:tc>
        <w:tc>
          <w:tcPr>
            <w:tcW w:w="904" w:type="dxa"/>
          </w:tcPr>
          <w:p w14:paraId="30DDEC81" w14:textId="77777777" w:rsidR="00FC3839" w:rsidRDefault="00FC3839">
            <w:pPr>
              <w:pStyle w:val="ConsPlusNormal"/>
            </w:pPr>
          </w:p>
        </w:tc>
      </w:tr>
      <w:tr w:rsidR="00FC3839" w14:paraId="23286E80" w14:textId="77777777">
        <w:tc>
          <w:tcPr>
            <w:tcW w:w="484" w:type="dxa"/>
          </w:tcPr>
          <w:p w14:paraId="044C8268" w14:textId="77777777" w:rsidR="00FC3839" w:rsidRDefault="00FC3839">
            <w:pPr>
              <w:pStyle w:val="ConsPlusNormal"/>
              <w:jc w:val="center"/>
            </w:pPr>
            <w:r>
              <w:t>51</w:t>
            </w:r>
          </w:p>
        </w:tc>
        <w:tc>
          <w:tcPr>
            <w:tcW w:w="2359" w:type="dxa"/>
          </w:tcPr>
          <w:p w14:paraId="0633783F" w14:textId="77777777" w:rsidR="00FC3839" w:rsidRDefault="00FC3839">
            <w:pPr>
              <w:pStyle w:val="ConsPlusNormal"/>
              <w:jc w:val="both"/>
            </w:pPr>
            <w:r>
              <w:t>Город Иркутск</w:t>
            </w:r>
          </w:p>
        </w:tc>
        <w:tc>
          <w:tcPr>
            <w:tcW w:w="3889" w:type="dxa"/>
          </w:tcPr>
          <w:p w14:paraId="7F98BFA8" w14:textId="77777777" w:rsidR="00FC3839" w:rsidRDefault="00FC3839">
            <w:pPr>
              <w:pStyle w:val="ConsPlusNormal"/>
              <w:jc w:val="both"/>
            </w:pPr>
            <w:r>
              <w:t>Федеральное казенное учреждение здравоохранения "Медико-санитарная часть Министерства внутренних дел Российской Федерации по Иркутской области"</w:t>
            </w:r>
          </w:p>
        </w:tc>
        <w:tc>
          <w:tcPr>
            <w:tcW w:w="1024" w:type="dxa"/>
          </w:tcPr>
          <w:p w14:paraId="21FD87C5" w14:textId="77777777" w:rsidR="00FC3839" w:rsidRDefault="00FC3839">
            <w:pPr>
              <w:pStyle w:val="ConsPlusNormal"/>
            </w:pPr>
          </w:p>
        </w:tc>
        <w:tc>
          <w:tcPr>
            <w:tcW w:w="1549" w:type="dxa"/>
          </w:tcPr>
          <w:p w14:paraId="164E4E3C" w14:textId="77777777" w:rsidR="00FC3839" w:rsidRDefault="00FC3839">
            <w:pPr>
              <w:pStyle w:val="ConsPlusNormal"/>
            </w:pPr>
          </w:p>
        </w:tc>
        <w:tc>
          <w:tcPr>
            <w:tcW w:w="904" w:type="dxa"/>
          </w:tcPr>
          <w:p w14:paraId="551C1A14" w14:textId="77777777" w:rsidR="00FC3839" w:rsidRDefault="00FC3839">
            <w:pPr>
              <w:pStyle w:val="ConsPlusNormal"/>
            </w:pPr>
          </w:p>
        </w:tc>
        <w:tc>
          <w:tcPr>
            <w:tcW w:w="1624" w:type="dxa"/>
          </w:tcPr>
          <w:p w14:paraId="322159A4" w14:textId="77777777" w:rsidR="00FC3839" w:rsidRDefault="00FC3839">
            <w:pPr>
              <w:pStyle w:val="ConsPlusNormal"/>
            </w:pPr>
          </w:p>
        </w:tc>
        <w:tc>
          <w:tcPr>
            <w:tcW w:w="1024" w:type="dxa"/>
          </w:tcPr>
          <w:p w14:paraId="4478C364" w14:textId="77777777" w:rsidR="00FC3839" w:rsidRDefault="00FC3839">
            <w:pPr>
              <w:pStyle w:val="ConsPlusNormal"/>
            </w:pPr>
          </w:p>
        </w:tc>
        <w:tc>
          <w:tcPr>
            <w:tcW w:w="904" w:type="dxa"/>
          </w:tcPr>
          <w:p w14:paraId="67ECB2DC" w14:textId="77777777" w:rsidR="00FC3839" w:rsidRDefault="00FC3839">
            <w:pPr>
              <w:pStyle w:val="ConsPlusNormal"/>
              <w:jc w:val="center"/>
            </w:pPr>
            <w:r>
              <w:t>+</w:t>
            </w:r>
          </w:p>
        </w:tc>
        <w:tc>
          <w:tcPr>
            <w:tcW w:w="1624" w:type="dxa"/>
          </w:tcPr>
          <w:p w14:paraId="7E969276" w14:textId="77777777" w:rsidR="00FC3839" w:rsidRDefault="00FC3839">
            <w:pPr>
              <w:pStyle w:val="ConsPlusNormal"/>
            </w:pPr>
          </w:p>
        </w:tc>
        <w:tc>
          <w:tcPr>
            <w:tcW w:w="1024" w:type="dxa"/>
          </w:tcPr>
          <w:p w14:paraId="717DB253" w14:textId="77777777" w:rsidR="00FC3839" w:rsidRDefault="00FC3839">
            <w:pPr>
              <w:pStyle w:val="ConsPlusNormal"/>
            </w:pPr>
          </w:p>
        </w:tc>
        <w:tc>
          <w:tcPr>
            <w:tcW w:w="904" w:type="dxa"/>
          </w:tcPr>
          <w:p w14:paraId="7E2F04EC" w14:textId="77777777" w:rsidR="00FC3839" w:rsidRDefault="00FC3839">
            <w:pPr>
              <w:pStyle w:val="ConsPlusNormal"/>
            </w:pPr>
          </w:p>
        </w:tc>
        <w:tc>
          <w:tcPr>
            <w:tcW w:w="1624" w:type="dxa"/>
          </w:tcPr>
          <w:p w14:paraId="6CDCCBCA" w14:textId="77777777" w:rsidR="00FC3839" w:rsidRDefault="00FC3839">
            <w:pPr>
              <w:pStyle w:val="ConsPlusNormal"/>
            </w:pPr>
          </w:p>
        </w:tc>
        <w:tc>
          <w:tcPr>
            <w:tcW w:w="1024" w:type="dxa"/>
          </w:tcPr>
          <w:p w14:paraId="6D830089" w14:textId="77777777" w:rsidR="00FC3839" w:rsidRDefault="00FC3839">
            <w:pPr>
              <w:pStyle w:val="ConsPlusNormal"/>
            </w:pPr>
          </w:p>
        </w:tc>
        <w:tc>
          <w:tcPr>
            <w:tcW w:w="904" w:type="dxa"/>
          </w:tcPr>
          <w:p w14:paraId="55B88739" w14:textId="77777777" w:rsidR="00FC3839" w:rsidRDefault="00FC3839">
            <w:pPr>
              <w:pStyle w:val="ConsPlusNormal"/>
            </w:pPr>
          </w:p>
        </w:tc>
      </w:tr>
      <w:tr w:rsidR="00FC3839" w14:paraId="305CA61B" w14:textId="77777777">
        <w:tc>
          <w:tcPr>
            <w:tcW w:w="484" w:type="dxa"/>
          </w:tcPr>
          <w:p w14:paraId="6123E157" w14:textId="77777777" w:rsidR="00FC3839" w:rsidRDefault="00FC3839">
            <w:pPr>
              <w:pStyle w:val="ConsPlusNormal"/>
              <w:jc w:val="center"/>
            </w:pPr>
            <w:r>
              <w:t>52</w:t>
            </w:r>
          </w:p>
        </w:tc>
        <w:tc>
          <w:tcPr>
            <w:tcW w:w="2359" w:type="dxa"/>
          </w:tcPr>
          <w:p w14:paraId="3888B354" w14:textId="77777777" w:rsidR="00FC3839" w:rsidRDefault="00FC3839">
            <w:pPr>
              <w:pStyle w:val="ConsPlusNormal"/>
              <w:jc w:val="both"/>
            </w:pPr>
            <w:r>
              <w:t>Город Иркутск</w:t>
            </w:r>
          </w:p>
        </w:tc>
        <w:tc>
          <w:tcPr>
            <w:tcW w:w="3889" w:type="dxa"/>
          </w:tcPr>
          <w:p w14:paraId="6F54667E" w14:textId="77777777" w:rsidR="00FC3839" w:rsidRDefault="00FC3839">
            <w:pPr>
              <w:pStyle w:val="ConsPlusNormal"/>
              <w:jc w:val="both"/>
            </w:pPr>
            <w:r>
              <w:t>Государственное бюджетное учреждение здравоохранения "Областная детская туберкулезная больница"</w:t>
            </w:r>
          </w:p>
        </w:tc>
        <w:tc>
          <w:tcPr>
            <w:tcW w:w="1024" w:type="dxa"/>
          </w:tcPr>
          <w:p w14:paraId="13ECECD5" w14:textId="77777777" w:rsidR="00FC3839" w:rsidRDefault="00FC3839">
            <w:pPr>
              <w:pStyle w:val="ConsPlusNormal"/>
              <w:jc w:val="center"/>
            </w:pPr>
            <w:r>
              <w:t>+</w:t>
            </w:r>
          </w:p>
        </w:tc>
        <w:tc>
          <w:tcPr>
            <w:tcW w:w="1549" w:type="dxa"/>
          </w:tcPr>
          <w:p w14:paraId="03466101" w14:textId="77777777" w:rsidR="00FC3839" w:rsidRDefault="00FC3839">
            <w:pPr>
              <w:pStyle w:val="ConsPlusNormal"/>
            </w:pPr>
          </w:p>
        </w:tc>
        <w:tc>
          <w:tcPr>
            <w:tcW w:w="904" w:type="dxa"/>
          </w:tcPr>
          <w:p w14:paraId="3E040AA0" w14:textId="77777777" w:rsidR="00FC3839" w:rsidRDefault="00FC3839">
            <w:pPr>
              <w:pStyle w:val="ConsPlusNormal"/>
            </w:pPr>
          </w:p>
        </w:tc>
        <w:tc>
          <w:tcPr>
            <w:tcW w:w="1624" w:type="dxa"/>
          </w:tcPr>
          <w:p w14:paraId="3C187CDC" w14:textId="77777777" w:rsidR="00FC3839" w:rsidRDefault="00FC3839">
            <w:pPr>
              <w:pStyle w:val="ConsPlusNormal"/>
            </w:pPr>
          </w:p>
        </w:tc>
        <w:tc>
          <w:tcPr>
            <w:tcW w:w="1024" w:type="dxa"/>
          </w:tcPr>
          <w:p w14:paraId="127AE183" w14:textId="77777777" w:rsidR="00FC3839" w:rsidRDefault="00FC3839">
            <w:pPr>
              <w:pStyle w:val="ConsPlusNormal"/>
            </w:pPr>
          </w:p>
        </w:tc>
        <w:tc>
          <w:tcPr>
            <w:tcW w:w="904" w:type="dxa"/>
          </w:tcPr>
          <w:p w14:paraId="0F2A0D0C" w14:textId="77777777" w:rsidR="00FC3839" w:rsidRDefault="00FC3839">
            <w:pPr>
              <w:pStyle w:val="ConsPlusNormal"/>
            </w:pPr>
          </w:p>
        </w:tc>
        <w:tc>
          <w:tcPr>
            <w:tcW w:w="1624" w:type="dxa"/>
          </w:tcPr>
          <w:p w14:paraId="5B435083" w14:textId="77777777" w:rsidR="00FC3839" w:rsidRDefault="00FC3839">
            <w:pPr>
              <w:pStyle w:val="ConsPlusNormal"/>
            </w:pPr>
          </w:p>
        </w:tc>
        <w:tc>
          <w:tcPr>
            <w:tcW w:w="1024" w:type="dxa"/>
          </w:tcPr>
          <w:p w14:paraId="4074928C" w14:textId="77777777" w:rsidR="00FC3839" w:rsidRDefault="00FC3839">
            <w:pPr>
              <w:pStyle w:val="ConsPlusNormal"/>
            </w:pPr>
          </w:p>
        </w:tc>
        <w:tc>
          <w:tcPr>
            <w:tcW w:w="904" w:type="dxa"/>
          </w:tcPr>
          <w:p w14:paraId="5326E059" w14:textId="77777777" w:rsidR="00FC3839" w:rsidRDefault="00FC3839">
            <w:pPr>
              <w:pStyle w:val="ConsPlusNormal"/>
            </w:pPr>
          </w:p>
        </w:tc>
        <w:tc>
          <w:tcPr>
            <w:tcW w:w="1624" w:type="dxa"/>
          </w:tcPr>
          <w:p w14:paraId="157987DB" w14:textId="77777777" w:rsidR="00FC3839" w:rsidRDefault="00FC3839">
            <w:pPr>
              <w:pStyle w:val="ConsPlusNormal"/>
            </w:pPr>
          </w:p>
        </w:tc>
        <w:tc>
          <w:tcPr>
            <w:tcW w:w="1024" w:type="dxa"/>
          </w:tcPr>
          <w:p w14:paraId="725DA802" w14:textId="77777777" w:rsidR="00FC3839" w:rsidRDefault="00FC3839">
            <w:pPr>
              <w:pStyle w:val="ConsPlusNormal"/>
            </w:pPr>
          </w:p>
        </w:tc>
        <w:tc>
          <w:tcPr>
            <w:tcW w:w="904" w:type="dxa"/>
          </w:tcPr>
          <w:p w14:paraId="0E03518F" w14:textId="77777777" w:rsidR="00FC3839" w:rsidRDefault="00FC3839">
            <w:pPr>
              <w:pStyle w:val="ConsPlusNormal"/>
            </w:pPr>
          </w:p>
        </w:tc>
      </w:tr>
      <w:tr w:rsidR="00FC3839" w14:paraId="54766A12" w14:textId="77777777">
        <w:tc>
          <w:tcPr>
            <w:tcW w:w="484" w:type="dxa"/>
          </w:tcPr>
          <w:p w14:paraId="6D5D1466" w14:textId="77777777" w:rsidR="00FC3839" w:rsidRDefault="00FC3839">
            <w:pPr>
              <w:pStyle w:val="ConsPlusNormal"/>
              <w:jc w:val="center"/>
            </w:pPr>
            <w:r>
              <w:t>53</w:t>
            </w:r>
          </w:p>
        </w:tc>
        <w:tc>
          <w:tcPr>
            <w:tcW w:w="2359" w:type="dxa"/>
          </w:tcPr>
          <w:p w14:paraId="26E48EE8" w14:textId="77777777" w:rsidR="00FC3839" w:rsidRDefault="00FC3839">
            <w:pPr>
              <w:pStyle w:val="ConsPlusNormal"/>
              <w:jc w:val="both"/>
            </w:pPr>
            <w:r>
              <w:t>Город Иркутск</w:t>
            </w:r>
          </w:p>
        </w:tc>
        <w:tc>
          <w:tcPr>
            <w:tcW w:w="3889" w:type="dxa"/>
          </w:tcPr>
          <w:p w14:paraId="294B2BE1" w14:textId="77777777" w:rsidR="00FC3839" w:rsidRDefault="00FC3839">
            <w:pPr>
              <w:pStyle w:val="ConsPlusNormal"/>
              <w:jc w:val="both"/>
            </w:pPr>
            <w:r>
              <w:t xml:space="preserve">Акционерное общество </w:t>
            </w:r>
            <w:r>
              <w:lastRenderedPageBreak/>
              <w:t>"Клинический курорт "Ангара"</w:t>
            </w:r>
          </w:p>
        </w:tc>
        <w:tc>
          <w:tcPr>
            <w:tcW w:w="1024" w:type="dxa"/>
          </w:tcPr>
          <w:p w14:paraId="43DF2929" w14:textId="77777777" w:rsidR="00FC3839" w:rsidRDefault="00FC3839">
            <w:pPr>
              <w:pStyle w:val="ConsPlusNormal"/>
            </w:pPr>
          </w:p>
        </w:tc>
        <w:tc>
          <w:tcPr>
            <w:tcW w:w="1549" w:type="dxa"/>
          </w:tcPr>
          <w:p w14:paraId="633ADC3D" w14:textId="77777777" w:rsidR="00FC3839" w:rsidRDefault="00FC3839">
            <w:pPr>
              <w:pStyle w:val="ConsPlusNormal"/>
            </w:pPr>
          </w:p>
        </w:tc>
        <w:tc>
          <w:tcPr>
            <w:tcW w:w="904" w:type="dxa"/>
          </w:tcPr>
          <w:p w14:paraId="642001E6" w14:textId="77777777" w:rsidR="00FC3839" w:rsidRDefault="00FC3839">
            <w:pPr>
              <w:pStyle w:val="ConsPlusNormal"/>
              <w:jc w:val="center"/>
            </w:pPr>
            <w:r>
              <w:t>+</w:t>
            </w:r>
          </w:p>
        </w:tc>
        <w:tc>
          <w:tcPr>
            <w:tcW w:w="1624" w:type="dxa"/>
          </w:tcPr>
          <w:p w14:paraId="3AF5CA6B" w14:textId="77777777" w:rsidR="00FC3839" w:rsidRDefault="00FC3839">
            <w:pPr>
              <w:pStyle w:val="ConsPlusNormal"/>
              <w:jc w:val="center"/>
            </w:pPr>
            <w:r>
              <w:t>+</w:t>
            </w:r>
          </w:p>
        </w:tc>
        <w:tc>
          <w:tcPr>
            <w:tcW w:w="1024" w:type="dxa"/>
          </w:tcPr>
          <w:p w14:paraId="02633A00" w14:textId="77777777" w:rsidR="00FC3839" w:rsidRDefault="00FC3839">
            <w:pPr>
              <w:pStyle w:val="ConsPlusNormal"/>
            </w:pPr>
          </w:p>
        </w:tc>
        <w:tc>
          <w:tcPr>
            <w:tcW w:w="904" w:type="dxa"/>
          </w:tcPr>
          <w:p w14:paraId="33B4BE49" w14:textId="77777777" w:rsidR="00FC3839" w:rsidRDefault="00FC3839">
            <w:pPr>
              <w:pStyle w:val="ConsPlusNormal"/>
            </w:pPr>
          </w:p>
        </w:tc>
        <w:tc>
          <w:tcPr>
            <w:tcW w:w="1624" w:type="dxa"/>
          </w:tcPr>
          <w:p w14:paraId="37F4B769" w14:textId="77777777" w:rsidR="00FC3839" w:rsidRDefault="00FC3839">
            <w:pPr>
              <w:pStyle w:val="ConsPlusNormal"/>
            </w:pPr>
          </w:p>
        </w:tc>
        <w:tc>
          <w:tcPr>
            <w:tcW w:w="1024" w:type="dxa"/>
          </w:tcPr>
          <w:p w14:paraId="422D0D2A" w14:textId="77777777" w:rsidR="00FC3839" w:rsidRDefault="00FC3839">
            <w:pPr>
              <w:pStyle w:val="ConsPlusNormal"/>
            </w:pPr>
          </w:p>
        </w:tc>
        <w:tc>
          <w:tcPr>
            <w:tcW w:w="904" w:type="dxa"/>
          </w:tcPr>
          <w:p w14:paraId="555ECBD0" w14:textId="77777777" w:rsidR="00FC3839" w:rsidRDefault="00FC3839">
            <w:pPr>
              <w:pStyle w:val="ConsPlusNormal"/>
              <w:jc w:val="center"/>
            </w:pPr>
            <w:r>
              <w:t>+</w:t>
            </w:r>
          </w:p>
        </w:tc>
        <w:tc>
          <w:tcPr>
            <w:tcW w:w="1624" w:type="dxa"/>
          </w:tcPr>
          <w:p w14:paraId="30BDD650" w14:textId="77777777" w:rsidR="00FC3839" w:rsidRDefault="00FC3839">
            <w:pPr>
              <w:pStyle w:val="ConsPlusNormal"/>
              <w:jc w:val="center"/>
            </w:pPr>
            <w:r>
              <w:t>+</w:t>
            </w:r>
          </w:p>
        </w:tc>
        <w:tc>
          <w:tcPr>
            <w:tcW w:w="1024" w:type="dxa"/>
          </w:tcPr>
          <w:p w14:paraId="7DD3762D" w14:textId="77777777" w:rsidR="00FC3839" w:rsidRDefault="00FC3839">
            <w:pPr>
              <w:pStyle w:val="ConsPlusNormal"/>
            </w:pPr>
          </w:p>
        </w:tc>
        <w:tc>
          <w:tcPr>
            <w:tcW w:w="904" w:type="dxa"/>
          </w:tcPr>
          <w:p w14:paraId="3469A89D" w14:textId="77777777" w:rsidR="00FC3839" w:rsidRDefault="00FC3839">
            <w:pPr>
              <w:pStyle w:val="ConsPlusNormal"/>
            </w:pPr>
          </w:p>
        </w:tc>
      </w:tr>
      <w:tr w:rsidR="00FC3839" w14:paraId="0D2420CB" w14:textId="77777777">
        <w:tc>
          <w:tcPr>
            <w:tcW w:w="484" w:type="dxa"/>
          </w:tcPr>
          <w:p w14:paraId="5DD028FA" w14:textId="77777777" w:rsidR="00FC3839" w:rsidRDefault="00FC3839">
            <w:pPr>
              <w:pStyle w:val="ConsPlusNormal"/>
              <w:jc w:val="center"/>
            </w:pPr>
            <w:r>
              <w:t>54</w:t>
            </w:r>
          </w:p>
        </w:tc>
        <w:tc>
          <w:tcPr>
            <w:tcW w:w="2359" w:type="dxa"/>
          </w:tcPr>
          <w:p w14:paraId="15C0E301" w14:textId="77777777" w:rsidR="00FC3839" w:rsidRDefault="00FC3839">
            <w:pPr>
              <w:pStyle w:val="ConsPlusNormal"/>
              <w:jc w:val="both"/>
            </w:pPr>
            <w:r>
              <w:t>Город Иркутск</w:t>
            </w:r>
          </w:p>
        </w:tc>
        <w:tc>
          <w:tcPr>
            <w:tcW w:w="3889" w:type="dxa"/>
          </w:tcPr>
          <w:p w14:paraId="23D14B39"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7"</w:t>
            </w:r>
          </w:p>
        </w:tc>
        <w:tc>
          <w:tcPr>
            <w:tcW w:w="1024" w:type="dxa"/>
          </w:tcPr>
          <w:p w14:paraId="2F3F837A" w14:textId="77777777" w:rsidR="00FC3839" w:rsidRDefault="00FC3839">
            <w:pPr>
              <w:pStyle w:val="ConsPlusNormal"/>
              <w:jc w:val="center"/>
            </w:pPr>
            <w:r>
              <w:t>+</w:t>
            </w:r>
          </w:p>
        </w:tc>
        <w:tc>
          <w:tcPr>
            <w:tcW w:w="1549" w:type="dxa"/>
          </w:tcPr>
          <w:p w14:paraId="32A3BAE2" w14:textId="77777777" w:rsidR="00FC3839" w:rsidRDefault="00FC3839">
            <w:pPr>
              <w:pStyle w:val="ConsPlusNormal"/>
              <w:jc w:val="center"/>
            </w:pPr>
            <w:r>
              <w:t>+</w:t>
            </w:r>
          </w:p>
        </w:tc>
        <w:tc>
          <w:tcPr>
            <w:tcW w:w="904" w:type="dxa"/>
          </w:tcPr>
          <w:p w14:paraId="4E454897" w14:textId="77777777" w:rsidR="00FC3839" w:rsidRDefault="00FC3839">
            <w:pPr>
              <w:pStyle w:val="ConsPlusNormal"/>
            </w:pPr>
          </w:p>
        </w:tc>
        <w:tc>
          <w:tcPr>
            <w:tcW w:w="1624" w:type="dxa"/>
          </w:tcPr>
          <w:p w14:paraId="52FEB68D" w14:textId="77777777" w:rsidR="00FC3839" w:rsidRDefault="00FC3839">
            <w:pPr>
              <w:pStyle w:val="ConsPlusNormal"/>
            </w:pPr>
          </w:p>
        </w:tc>
        <w:tc>
          <w:tcPr>
            <w:tcW w:w="1024" w:type="dxa"/>
          </w:tcPr>
          <w:p w14:paraId="10AE1611" w14:textId="77777777" w:rsidR="00FC3839" w:rsidRDefault="00FC3839">
            <w:pPr>
              <w:pStyle w:val="ConsPlusNormal"/>
              <w:jc w:val="center"/>
            </w:pPr>
            <w:r>
              <w:t>+</w:t>
            </w:r>
          </w:p>
        </w:tc>
        <w:tc>
          <w:tcPr>
            <w:tcW w:w="904" w:type="dxa"/>
          </w:tcPr>
          <w:p w14:paraId="019151A9" w14:textId="77777777" w:rsidR="00FC3839" w:rsidRDefault="00FC3839">
            <w:pPr>
              <w:pStyle w:val="ConsPlusNormal"/>
            </w:pPr>
          </w:p>
        </w:tc>
        <w:tc>
          <w:tcPr>
            <w:tcW w:w="1624" w:type="dxa"/>
          </w:tcPr>
          <w:p w14:paraId="3EF67ECF" w14:textId="77777777" w:rsidR="00FC3839" w:rsidRDefault="00FC3839">
            <w:pPr>
              <w:pStyle w:val="ConsPlusNormal"/>
            </w:pPr>
          </w:p>
        </w:tc>
        <w:tc>
          <w:tcPr>
            <w:tcW w:w="1024" w:type="dxa"/>
          </w:tcPr>
          <w:p w14:paraId="116BB0CE" w14:textId="77777777" w:rsidR="00FC3839" w:rsidRDefault="00FC3839">
            <w:pPr>
              <w:pStyle w:val="ConsPlusNormal"/>
            </w:pPr>
          </w:p>
        </w:tc>
        <w:tc>
          <w:tcPr>
            <w:tcW w:w="904" w:type="dxa"/>
          </w:tcPr>
          <w:p w14:paraId="6B6A9976" w14:textId="77777777" w:rsidR="00FC3839" w:rsidRDefault="00FC3839">
            <w:pPr>
              <w:pStyle w:val="ConsPlusNormal"/>
            </w:pPr>
          </w:p>
        </w:tc>
        <w:tc>
          <w:tcPr>
            <w:tcW w:w="1624" w:type="dxa"/>
          </w:tcPr>
          <w:p w14:paraId="738E40C5" w14:textId="77777777" w:rsidR="00FC3839" w:rsidRDefault="00FC3839">
            <w:pPr>
              <w:pStyle w:val="ConsPlusNormal"/>
            </w:pPr>
          </w:p>
        </w:tc>
        <w:tc>
          <w:tcPr>
            <w:tcW w:w="1024" w:type="dxa"/>
          </w:tcPr>
          <w:p w14:paraId="3357BDFA" w14:textId="77777777" w:rsidR="00FC3839" w:rsidRDefault="00FC3839">
            <w:pPr>
              <w:pStyle w:val="ConsPlusNormal"/>
            </w:pPr>
          </w:p>
        </w:tc>
        <w:tc>
          <w:tcPr>
            <w:tcW w:w="904" w:type="dxa"/>
          </w:tcPr>
          <w:p w14:paraId="481FF5C3" w14:textId="77777777" w:rsidR="00FC3839" w:rsidRDefault="00FC3839">
            <w:pPr>
              <w:pStyle w:val="ConsPlusNormal"/>
            </w:pPr>
          </w:p>
        </w:tc>
      </w:tr>
      <w:tr w:rsidR="00FC3839" w14:paraId="169A3CC3" w14:textId="77777777">
        <w:tc>
          <w:tcPr>
            <w:tcW w:w="484" w:type="dxa"/>
          </w:tcPr>
          <w:p w14:paraId="3E0AD540" w14:textId="77777777" w:rsidR="00FC3839" w:rsidRDefault="00FC3839">
            <w:pPr>
              <w:pStyle w:val="ConsPlusNormal"/>
              <w:jc w:val="center"/>
            </w:pPr>
            <w:r>
              <w:t>55</w:t>
            </w:r>
          </w:p>
        </w:tc>
        <w:tc>
          <w:tcPr>
            <w:tcW w:w="2359" w:type="dxa"/>
          </w:tcPr>
          <w:p w14:paraId="40A3D95B" w14:textId="77777777" w:rsidR="00FC3839" w:rsidRDefault="00FC3839">
            <w:pPr>
              <w:pStyle w:val="ConsPlusNormal"/>
              <w:jc w:val="both"/>
            </w:pPr>
            <w:r>
              <w:t>Город Иркутск</w:t>
            </w:r>
          </w:p>
        </w:tc>
        <w:tc>
          <w:tcPr>
            <w:tcW w:w="3889" w:type="dxa"/>
          </w:tcPr>
          <w:p w14:paraId="68D6617B" w14:textId="77777777" w:rsidR="00FC3839" w:rsidRDefault="00FC3839">
            <w:pPr>
              <w:pStyle w:val="ConsPlusNormal"/>
              <w:jc w:val="both"/>
            </w:pPr>
            <w:r>
              <w:t xml:space="preserve">Областное государственное бюджетное учреждение здравоохранения "Клинический госпиталь Ветеранов войн" </w:t>
            </w:r>
            <w:hyperlink w:anchor="P5549">
              <w:r>
                <w:rPr>
                  <w:color w:val="0000FF"/>
                </w:rPr>
                <w:t>&lt;5&gt;</w:t>
              </w:r>
            </w:hyperlink>
          </w:p>
        </w:tc>
        <w:tc>
          <w:tcPr>
            <w:tcW w:w="1024" w:type="dxa"/>
          </w:tcPr>
          <w:p w14:paraId="03669B55" w14:textId="77777777" w:rsidR="00FC3839" w:rsidRDefault="00FC3839">
            <w:pPr>
              <w:pStyle w:val="ConsPlusNormal"/>
              <w:jc w:val="center"/>
            </w:pPr>
            <w:r>
              <w:t>+</w:t>
            </w:r>
          </w:p>
        </w:tc>
        <w:tc>
          <w:tcPr>
            <w:tcW w:w="1549" w:type="dxa"/>
          </w:tcPr>
          <w:p w14:paraId="1261B1B9" w14:textId="77777777" w:rsidR="00FC3839" w:rsidRDefault="00FC3839">
            <w:pPr>
              <w:pStyle w:val="ConsPlusNormal"/>
            </w:pPr>
          </w:p>
        </w:tc>
        <w:tc>
          <w:tcPr>
            <w:tcW w:w="904" w:type="dxa"/>
          </w:tcPr>
          <w:p w14:paraId="48EBAF44" w14:textId="77777777" w:rsidR="00FC3839" w:rsidRDefault="00FC3839">
            <w:pPr>
              <w:pStyle w:val="ConsPlusNormal"/>
              <w:jc w:val="center"/>
            </w:pPr>
            <w:r>
              <w:t>+</w:t>
            </w:r>
          </w:p>
        </w:tc>
        <w:tc>
          <w:tcPr>
            <w:tcW w:w="1624" w:type="dxa"/>
          </w:tcPr>
          <w:p w14:paraId="14AFB23A" w14:textId="77777777" w:rsidR="00FC3839" w:rsidRDefault="00FC3839">
            <w:pPr>
              <w:pStyle w:val="ConsPlusNormal"/>
              <w:jc w:val="center"/>
            </w:pPr>
            <w:r>
              <w:t>+</w:t>
            </w:r>
          </w:p>
        </w:tc>
        <w:tc>
          <w:tcPr>
            <w:tcW w:w="1024" w:type="dxa"/>
          </w:tcPr>
          <w:p w14:paraId="33550B7A" w14:textId="77777777" w:rsidR="00FC3839" w:rsidRDefault="00FC3839">
            <w:pPr>
              <w:pStyle w:val="ConsPlusNormal"/>
            </w:pPr>
          </w:p>
        </w:tc>
        <w:tc>
          <w:tcPr>
            <w:tcW w:w="904" w:type="dxa"/>
          </w:tcPr>
          <w:p w14:paraId="60A607D5" w14:textId="77777777" w:rsidR="00FC3839" w:rsidRDefault="00FC3839">
            <w:pPr>
              <w:pStyle w:val="ConsPlusNormal"/>
              <w:jc w:val="center"/>
            </w:pPr>
            <w:r>
              <w:t>+</w:t>
            </w:r>
          </w:p>
        </w:tc>
        <w:tc>
          <w:tcPr>
            <w:tcW w:w="1624" w:type="dxa"/>
          </w:tcPr>
          <w:p w14:paraId="5C875F47" w14:textId="77777777" w:rsidR="00FC3839" w:rsidRDefault="00FC3839">
            <w:pPr>
              <w:pStyle w:val="ConsPlusNormal"/>
            </w:pPr>
          </w:p>
        </w:tc>
        <w:tc>
          <w:tcPr>
            <w:tcW w:w="1024" w:type="dxa"/>
          </w:tcPr>
          <w:p w14:paraId="505F0C05" w14:textId="77777777" w:rsidR="00FC3839" w:rsidRDefault="00FC3839">
            <w:pPr>
              <w:pStyle w:val="ConsPlusNormal"/>
            </w:pPr>
          </w:p>
        </w:tc>
        <w:tc>
          <w:tcPr>
            <w:tcW w:w="904" w:type="dxa"/>
          </w:tcPr>
          <w:p w14:paraId="695D04DD" w14:textId="77777777" w:rsidR="00FC3839" w:rsidRDefault="00FC3839">
            <w:pPr>
              <w:pStyle w:val="ConsPlusNormal"/>
            </w:pPr>
          </w:p>
        </w:tc>
        <w:tc>
          <w:tcPr>
            <w:tcW w:w="1624" w:type="dxa"/>
          </w:tcPr>
          <w:p w14:paraId="30908574" w14:textId="77777777" w:rsidR="00FC3839" w:rsidRDefault="00FC3839">
            <w:pPr>
              <w:pStyle w:val="ConsPlusNormal"/>
            </w:pPr>
          </w:p>
        </w:tc>
        <w:tc>
          <w:tcPr>
            <w:tcW w:w="1024" w:type="dxa"/>
          </w:tcPr>
          <w:p w14:paraId="335C6D96" w14:textId="77777777" w:rsidR="00FC3839" w:rsidRDefault="00FC3839">
            <w:pPr>
              <w:pStyle w:val="ConsPlusNormal"/>
            </w:pPr>
          </w:p>
        </w:tc>
        <w:tc>
          <w:tcPr>
            <w:tcW w:w="904" w:type="dxa"/>
          </w:tcPr>
          <w:p w14:paraId="7BE4E10A" w14:textId="77777777" w:rsidR="00FC3839" w:rsidRDefault="00FC3839">
            <w:pPr>
              <w:pStyle w:val="ConsPlusNormal"/>
            </w:pPr>
          </w:p>
        </w:tc>
      </w:tr>
      <w:tr w:rsidR="00FC3839" w14:paraId="2B1E76CF" w14:textId="77777777">
        <w:tc>
          <w:tcPr>
            <w:tcW w:w="484" w:type="dxa"/>
          </w:tcPr>
          <w:p w14:paraId="3619CFB2" w14:textId="77777777" w:rsidR="00FC3839" w:rsidRDefault="00FC3839">
            <w:pPr>
              <w:pStyle w:val="ConsPlusNormal"/>
              <w:jc w:val="center"/>
            </w:pPr>
            <w:r>
              <w:t>56</w:t>
            </w:r>
          </w:p>
        </w:tc>
        <w:tc>
          <w:tcPr>
            <w:tcW w:w="2359" w:type="dxa"/>
          </w:tcPr>
          <w:p w14:paraId="1741A4C0" w14:textId="77777777" w:rsidR="00FC3839" w:rsidRDefault="00FC3839">
            <w:pPr>
              <w:pStyle w:val="ConsPlusNormal"/>
              <w:jc w:val="both"/>
            </w:pPr>
            <w:r>
              <w:t>Город Иркутск</w:t>
            </w:r>
          </w:p>
        </w:tc>
        <w:tc>
          <w:tcPr>
            <w:tcW w:w="3889" w:type="dxa"/>
          </w:tcPr>
          <w:p w14:paraId="4C5A1F5C" w14:textId="77777777" w:rsidR="00FC3839" w:rsidRDefault="00FC3839">
            <w:pPr>
              <w:pStyle w:val="ConsPlusNormal"/>
              <w:jc w:val="both"/>
            </w:pPr>
            <w:r>
              <w:t xml:space="preserve">Областное государственное бюджетное учреждение здравоохранения "Иркутская областная инфекционная клиническая больница" </w:t>
            </w:r>
            <w:hyperlink w:anchor="P5549">
              <w:r>
                <w:rPr>
                  <w:color w:val="0000FF"/>
                </w:rPr>
                <w:t>&lt;5&gt;</w:t>
              </w:r>
            </w:hyperlink>
          </w:p>
        </w:tc>
        <w:tc>
          <w:tcPr>
            <w:tcW w:w="1024" w:type="dxa"/>
          </w:tcPr>
          <w:p w14:paraId="3871DC72" w14:textId="77777777" w:rsidR="00FC3839" w:rsidRDefault="00FC3839">
            <w:pPr>
              <w:pStyle w:val="ConsPlusNormal"/>
              <w:jc w:val="center"/>
            </w:pPr>
            <w:r>
              <w:t>+</w:t>
            </w:r>
          </w:p>
        </w:tc>
        <w:tc>
          <w:tcPr>
            <w:tcW w:w="1549" w:type="dxa"/>
          </w:tcPr>
          <w:p w14:paraId="0322DAF5" w14:textId="77777777" w:rsidR="00FC3839" w:rsidRDefault="00FC3839">
            <w:pPr>
              <w:pStyle w:val="ConsPlusNormal"/>
            </w:pPr>
          </w:p>
        </w:tc>
        <w:tc>
          <w:tcPr>
            <w:tcW w:w="904" w:type="dxa"/>
          </w:tcPr>
          <w:p w14:paraId="6B369ECD" w14:textId="77777777" w:rsidR="00FC3839" w:rsidRDefault="00FC3839">
            <w:pPr>
              <w:pStyle w:val="ConsPlusNormal"/>
              <w:jc w:val="center"/>
            </w:pPr>
            <w:r>
              <w:t>+</w:t>
            </w:r>
          </w:p>
        </w:tc>
        <w:tc>
          <w:tcPr>
            <w:tcW w:w="1624" w:type="dxa"/>
          </w:tcPr>
          <w:p w14:paraId="2977085A" w14:textId="77777777" w:rsidR="00FC3839" w:rsidRDefault="00FC3839">
            <w:pPr>
              <w:pStyle w:val="ConsPlusNormal"/>
            </w:pPr>
          </w:p>
        </w:tc>
        <w:tc>
          <w:tcPr>
            <w:tcW w:w="1024" w:type="dxa"/>
          </w:tcPr>
          <w:p w14:paraId="5688220F" w14:textId="77777777" w:rsidR="00FC3839" w:rsidRDefault="00FC3839">
            <w:pPr>
              <w:pStyle w:val="ConsPlusNormal"/>
            </w:pPr>
          </w:p>
        </w:tc>
        <w:tc>
          <w:tcPr>
            <w:tcW w:w="904" w:type="dxa"/>
          </w:tcPr>
          <w:p w14:paraId="3F8F9096" w14:textId="77777777" w:rsidR="00FC3839" w:rsidRDefault="00FC3839">
            <w:pPr>
              <w:pStyle w:val="ConsPlusNormal"/>
              <w:jc w:val="center"/>
            </w:pPr>
            <w:r>
              <w:t>+</w:t>
            </w:r>
          </w:p>
        </w:tc>
        <w:tc>
          <w:tcPr>
            <w:tcW w:w="1624" w:type="dxa"/>
          </w:tcPr>
          <w:p w14:paraId="01AA9CFE" w14:textId="77777777" w:rsidR="00FC3839" w:rsidRDefault="00FC3839">
            <w:pPr>
              <w:pStyle w:val="ConsPlusNormal"/>
            </w:pPr>
          </w:p>
        </w:tc>
        <w:tc>
          <w:tcPr>
            <w:tcW w:w="1024" w:type="dxa"/>
          </w:tcPr>
          <w:p w14:paraId="09556F3A" w14:textId="77777777" w:rsidR="00FC3839" w:rsidRDefault="00FC3839">
            <w:pPr>
              <w:pStyle w:val="ConsPlusNormal"/>
            </w:pPr>
          </w:p>
        </w:tc>
        <w:tc>
          <w:tcPr>
            <w:tcW w:w="904" w:type="dxa"/>
          </w:tcPr>
          <w:p w14:paraId="2D98CB55" w14:textId="77777777" w:rsidR="00FC3839" w:rsidRDefault="00FC3839">
            <w:pPr>
              <w:pStyle w:val="ConsPlusNormal"/>
              <w:jc w:val="center"/>
            </w:pPr>
            <w:r>
              <w:t>+</w:t>
            </w:r>
          </w:p>
        </w:tc>
        <w:tc>
          <w:tcPr>
            <w:tcW w:w="1624" w:type="dxa"/>
          </w:tcPr>
          <w:p w14:paraId="59BD3C62" w14:textId="77777777" w:rsidR="00FC3839" w:rsidRDefault="00FC3839">
            <w:pPr>
              <w:pStyle w:val="ConsPlusNormal"/>
            </w:pPr>
          </w:p>
        </w:tc>
        <w:tc>
          <w:tcPr>
            <w:tcW w:w="1024" w:type="dxa"/>
          </w:tcPr>
          <w:p w14:paraId="4BC25541" w14:textId="77777777" w:rsidR="00FC3839" w:rsidRDefault="00FC3839">
            <w:pPr>
              <w:pStyle w:val="ConsPlusNormal"/>
            </w:pPr>
          </w:p>
        </w:tc>
        <w:tc>
          <w:tcPr>
            <w:tcW w:w="904" w:type="dxa"/>
          </w:tcPr>
          <w:p w14:paraId="794D7215" w14:textId="77777777" w:rsidR="00FC3839" w:rsidRDefault="00FC3839">
            <w:pPr>
              <w:pStyle w:val="ConsPlusNormal"/>
            </w:pPr>
          </w:p>
        </w:tc>
      </w:tr>
      <w:tr w:rsidR="00FC3839" w14:paraId="2137168E" w14:textId="77777777">
        <w:tc>
          <w:tcPr>
            <w:tcW w:w="484" w:type="dxa"/>
          </w:tcPr>
          <w:p w14:paraId="4AC09B52" w14:textId="77777777" w:rsidR="00FC3839" w:rsidRDefault="00FC3839">
            <w:pPr>
              <w:pStyle w:val="ConsPlusNormal"/>
              <w:jc w:val="center"/>
            </w:pPr>
            <w:r>
              <w:t>57</w:t>
            </w:r>
          </w:p>
        </w:tc>
        <w:tc>
          <w:tcPr>
            <w:tcW w:w="2359" w:type="dxa"/>
          </w:tcPr>
          <w:p w14:paraId="5A137480" w14:textId="77777777" w:rsidR="00FC3839" w:rsidRDefault="00FC3839">
            <w:pPr>
              <w:pStyle w:val="ConsPlusNormal"/>
              <w:jc w:val="both"/>
            </w:pPr>
            <w:r>
              <w:t>Город Иркутск</w:t>
            </w:r>
          </w:p>
        </w:tc>
        <w:tc>
          <w:tcPr>
            <w:tcW w:w="3889" w:type="dxa"/>
          </w:tcPr>
          <w:p w14:paraId="376938EE" w14:textId="77777777" w:rsidR="00FC3839" w:rsidRDefault="00FC3839">
            <w:pPr>
              <w:pStyle w:val="ConsPlusNormal"/>
              <w:jc w:val="both"/>
            </w:pPr>
            <w:r>
              <w:t xml:space="preserve">Областное государственное </w:t>
            </w:r>
            <w:r>
              <w:lastRenderedPageBreak/>
              <w:t>казенное учреждение здравоохранения "Иркутская областная клиническая психиатрическая больница N 1"</w:t>
            </w:r>
          </w:p>
        </w:tc>
        <w:tc>
          <w:tcPr>
            <w:tcW w:w="1024" w:type="dxa"/>
          </w:tcPr>
          <w:p w14:paraId="5AB9C18D" w14:textId="77777777" w:rsidR="00FC3839" w:rsidRDefault="00FC3839">
            <w:pPr>
              <w:pStyle w:val="ConsPlusNormal"/>
              <w:jc w:val="center"/>
            </w:pPr>
            <w:r>
              <w:lastRenderedPageBreak/>
              <w:t>+</w:t>
            </w:r>
          </w:p>
        </w:tc>
        <w:tc>
          <w:tcPr>
            <w:tcW w:w="1549" w:type="dxa"/>
          </w:tcPr>
          <w:p w14:paraId="234315D1" w14:textId="77777777" w:rsidR="00FC3839" w:rsidRDefault="00FC3839">
            <w:pPr>
              <w:pStyle w:val="ConsPlusNormal"/>
            </w:pPr>
          </w:p>
        </w:tc>
        <w:tc>
          <w:tcPr>
            <w:tcW w:w="904" w:type="dxa"/>
          </w:tcPr>
          <w:p w14:paraId="5FA8B35D" w14:textId="77777777" w:rsidR="00FC3839" w:rsidRDefault="00FC3839">
            <w:pPr>
              <w:pStyle w:val="ConsPlusNormal"/>
            </w:pPr>
          </w:p>
        </w:tc>
        <w:tc>
          <w:tcPr>
            <w:tcW w:w="1624" w:type="dxa"/>
          </w:tcPr>
          <w:p w14:paraId="65F5D8B7" w14:textId="77777777" w:rsidR="00FC3839" w:rsidRDefault="00FC3839">
            <w:pPr>
              <w:pStyle w:val="ConsPlusNormal"/>
            </w:pPr>
          </w:p>
        </w:tc>
        <w:tc>
          <w:tcPr>
            <w:tcW w:w="1024" w:type="dxa"/>
          </w:tcPr>
          <w:p w14:paraId="2387CDD5" w14:textId="77777777" w:rsidR="00FC3839" w:rsidRDefault="00FC3839">
            <w:pPr>
              <w:pStyle w:val="ConsPlusNormal"/>
            </w:pPr>
          </w:p>
        </w:tc>
        <w:tc>
          <w:tcPr>
            <w:tcW w:w="904" w:type="dxa"/>
          </w:tcPr>
          <w:p w14:paraId="2BF026B1" w14:textId="77777777" w:rsidR="00FC3839" w:rsidRDefault="00FC3839">
            <w:pPr>
              <w:pStyle w:val="ConsPlusNormal"/>
            </w:pPr>
          </w:p>
        </w:tc>
        <w:tc>
          <w:tcPr>
            <w:tcW w:w="1624" w:type="dxa"/>
          </w:tcPr>
          <w:p w14:paraId="370924A0" w14:textId="77777777" w:rsidR="00FC3839" w:rsidRDefault="00FC3839">
            <w:pPr>
              <w:pStyle w:val="ConsPlusNormal"/>
            </w:pPr>
          </w:p>
        </w:tc>
        <w:tc>
          <w:tcPr>
            <w:tcW w:w="1024" w:type="dxa"/>
          </w:tcPr>
          <w:p w14:paraId="74CEDD2C" w14:textId="77777777" w:rsidR="00FC3839" w:rsidRDefault="00FC3839">
            <w:pPr>
              <w:pStyle w:val="ConsPlusNormal"/>
              <w:jc w:val="center"/>
            </w:pPr>
            <w:r>
              <w:t>+</w:t>
            </w:r>
          </w:p>
        </w:tc>
        <w:tc>
          <w:tcPr>
            <w:tcW w:w="904" w:type="dxa"/>
          </w:tcPr>
          <w:p w14:paraId="3F07D307" w14:textId="77777777" w:rsidR="00FC3839" w:rsidRDefault="00FC3839">
            <w:pPr>
              <w:pStyle w:val="ConsPlusNormal"/>
            </w:pPr>
          </w:p>
        </w:tc>
        <w:tc>
          <w:tcPr>
            <w:tcW w:w="1624" w:type="dxa"/>
          </w:tcPr>
          <w:p w14:paraId="2A3778B4" w14:textId="77777777" w:rsidR="00FC3839" w:rsidRDefault="00FC3839">
            <w:pPr>
              <w:pStyle w:val="ConsPlusNormal"/>
            </w:pPr>
          </w:p>
        </w:tc>
        <w:tc>
          <w:tcPr>
            <w:tcW w:w="1024" w:type="dxa"/>
          </w:tcPr>
          <w:p w14:paraId="2D1E5DF8" w14:textId="77777777" w:rsidR="00FC3839" w:rsidRDefault="00FC3839">
            <w:pPr>
              <w:pStyle w:val="ConsPlusNormal"/>
            </w:pPr>
          </w:p>
        </w:tc>
        <w:tc>
          <w:tcPr>
            <w:tcW w:w="904" w:type="dxa"/>
          </w:tcPr>
          <w:p w14:paraId="0107BF00" w14:textId="77777777" w:rsidR="00FC3839" w:rsidRDefault="00FC3839">
            <w:pPr>
              <w:pStyle w:val="ConsPlusNormal"/>
            </w:pPr>
          </w:p>
        </w:tc>
      </w:tr>
      <w:tr w:rsidR="00FC3839" w14:paraId="037FD0C1" w14:textId="77777777">
        <w:tc>
          <w:tcPr>
            <w:tcW w:w="484" w:type="dxa"/>
          </w:tcPr>
          <w:p w14:paraId="5968F7DD" w14:textId="77777777" w:rsidR="00FC3839" w:rsidRDefault="00FC3839">
            <w:pPr>
              <w:pStyle w:val="ConsPlusNormal"/>
              <w:jc w:val="center"/>
            </w:pPr>
            <w:r>
              <w:t>58</w:t>
            </w:r>
          </w:p>
        </w:tc>
        <w:tc>
          <w:tcPr>
            <w:tcW w:w="2359" w:type="dxa"/>
          </w:tcPr>
          <w:p w14:paraId="2AF9BA0F" w14:textId="77777777" w:rsidR="00FC3839" w:rsidRDefault="00FC3839">
            <w:pPr>
              <w:pStyle w:val="ConsPlusNormal"/>
              <w:jc w:val="both"/>
            </w:pPr>
            <w:r>
              <w:t>Город Иркутск</w:t>
            </w:r>
          </w:p>
        </w:tc>
        <w:tc>
          <w:tcPr>
            <w:tcW w:w="3889" w:type="dxa"/>
          </w:tcPr>
          <w:p w14:paraId="4963884C" w14:textId="77777777" w:rsidR="00FC3839" w:rsidRDefault="00FC3839">
            <w:pPr>
              <w:pStyle w:val="ConsPlusNormal"/>
              <w:jc w:val="both"/>
            </w:pPr>
            <w:r>
              <w:t>Областное государственное бюджетное учреждение здравоохранения "Иркутская станция скорой медицинской помощи"</w:t>
            </w:r>
          </w:p>
        </w:tc>
        <w:tc>
          <w:tcPr>
            <w:tcW w:w="1024" w:type="dxa"/>
          </w:tcPr>
          <w:p w14:paraId="0A70A3F4" w14:textId="77777777" w:rsidR="00FC3839" w:rsidRDefault="00FC3839">
            <w:pPr>
              <w:pStyle w:val="ConsPlusNormal"/>
            </w:pPr>
          </w:p>
        </w:tc>
        <w:tc>
          <w:tcPr>
            <w:tcW w:w="1549" w:type="dxa"/>
          </w:tcPr>
          <w:p w14:paraId="1E4E810A" w14:textId="77777777" w:rsidR="00FC3839" w:rsidRDefault="00FC3839">
            <w:pPr>
              <w:pStyle w:val="ConsPlusNormal"/>
            </w:pPr>
          </w:p>
        </w:tc>
        <w:tc>
          <w:tcPr>
            <w:tcW w:w="904" w:type="dxa"/>
          </w:tcPr>
          <w:p w14:paraId="44B9155B" w14:textId="77777777" w:rsidR="00FC3839" w:rsidRDefault="00FC3839">
            <w:pPr>
              <w:pStyle w:val="ConsPlusNormal"/>
            </w:pPr>
          </w:p>
        </w:tc>
        <w:tc>
          <w:tcPr>
            <w:tcW w:w="1624" w:type="dxa"/>
          </w:tcPr>
          <w:p w14:paraId="0B750ACB" w14:textId="77777777" w:rsidR="00FC3839" w:rsidRDefault="00FC3839">
            <w:pPr>
              <w:pStyle w:val="ConsPlusNormal"/>
            </w:pPr>
          </w:p>
        </w:tc>
        <w:tc>
          <w:tcPr>
            <w:tcW w:w="1024" w:type="dxa"/>
          </w:tcPr>
          <w:p w14:paraId="242BD335" w14:textId="77777777" w:rsidR="00FC3839" w:rsidRDefault="00FC3839">
            <w:pPr>
              <w:pStyle w:val="ConsPlusNormal"/>
            </w:pPr>
          </w:p>
        </w:tc>
        <w:tc>
          <w:tcPr>
            <w:tcW w:w="904" w:type="dxa"/>
          </w:tcPr>
          <w:p w14:paraId="40525A57" w14:textId="77777777" w:rsidR="00FC3839" w:rsidRDefault="00FC3839">
            <w:pPr>
              <w:pStyle w:val="ConsPlusNormal"/>
            </w:pPr>
          </w:p>
        </w:tc>
        <w:tc>
          <w:tcPr>
            <w:tcW w:w="1624" w:type="dxa"/>
          </w:tcPr>
          <w:p w14:paraId="32609D63" w14:textId="77777777" w:rsidR="00FC3839" w:rsidRDefault="00FC3839">
            <w:pPr>
              <w:pStyle w:val="ConsPlusNormal"/>
            </w:pPr>
          </w:p>
        </w:tc>
        <w:tc>
          <w:tcPr>
            <w:tcW w:w="1024" w:type="dxa"/>
          </w:tcPr>
          <w:p w14:paraId="3F82BA61" w14:textId="77777777" w:rsidR="00FC3839" w:rsidRDefault="00FC3839">
            <w:pPr>
              <w:pStyle w:val="ConsPlusNormal"/>
            </w:pPr>
          </w:p>
        </w:tc>
        <w:tc>
          <w:tcPr>
            <w:tcW w:w="904" w:type="dxa"/>
          </w:tcPr>
          <w:p w14:paraId="1534E5CB" w14:textId="77777777" w:rsidR="00FC3839" w:rsidRDefault="00FC3839">
            <w:pPr>
              <w:pStyle w:val="ConsPlusNormal"/>
            </w:pPr>
          </w:p>
        </w:tc>
        <w:tc>
          <w:tcPr>
            <w:tcW w:w="1624" w:type="dxa"/>
          </w:tcPr>
          <w:p w14:paraId="29606C52" w14:textId="77777777" w:rsidR="00FC3839" w:rsidRDefault="00FC3839">
            <w:pPr>
              <w:pStyle w:val="ConsPlusNormal"/>
            </w:pPr>
          </w:p>
        </w:tc>
        <w:tc>
          <w:tcPr>
            <w:tcW w:w="1024" w:type="dxa"/>
          </w:tcPr>
          <w:p w14:paraId="73285BE1" w14:textId="77777777" w:rsidR="00FC3839" w:rsidRDefault="00FC3839">
            <w:pPr>
              <w:pStyle w:val="ConsPlusNormal"/>
              <w:jc w:val="center"/>
            </w:pPr>
            <w:r>
              <w:t>+</w:t>
            </w:r>
          </w:p>
        </w:tc>
        <w:tc>
          <w:tcPr>
            <w:tcW w:w="904" w:type="dxa"/>
          </w:tcPr>
          <w:p w14:paraId="6E59BBA0" w14:textId="77777777" w:rsidR="00FC3839" w:rsidRDefault="00FC3839">
            <w:pPr>
              <w:pStyle w:val="ConsPlusNormal"/>
              <w:jc w:val="center"/>
            </w:pPr>
            <w:r>
              <w:t>+</w:t>
            </w:r>
          </w:p>
        </w:tc>
      </w:tr>
      <w:tr w:rsidR="00FC3839" w14:paraId="5F3A324C" w14:textId="77777777">
        <w:tc>
          <w:tcPr>
            <w:tcW w:w="484" w:type="dxa"/>
          </w:tcPr>
          <w:p w14:paraId="597837AE" w14:textId="77777777" w:rsidR="00FC3839" w:rsidRDefault="00FC3839">
            <w:pPr>
              <w:pStyle w:val="ConsPlusNormal"/>
              <w:jc w:val="center"/>
            </w:pPr>
            <w:r>
              <w:t>59</w:t>
            </w:r>
          </w:p>
        </w:tc>
        <w:tc>
          <w:tcPr>
            <w:tcW w:w="2359" w:type="dxa"/>
          </w:tcPr>
          <w:p w14:paraId="73FCF78F" w14:textId="77777777" w:rsidR="00FC3839" w:rsidRDefault="00FC3839">
            <w:pPr>
              <w:pStyle w:val="ConsPlusNormal"/>
              <w:jc w:val="both"/>
            </w:pPr>
            <w:r>
              <w:t>Город Иркутск</w:t>
            </w:r>
          </w:p>
        </w:tc>
        <w:tc>
          <w:tcPr>
            <w:tcW w:w="3889" w:type="dxa"/>
          </w:tcPr>
          <w:p w14:paraId="4AB211A0" w14:textId="77777777" w:rsidR="00FC3839" w:rsidRDefault="00FC3839">
            <w:pPr>
              <w:pStyle w:val="ConsPlusNormal"/>
              <w:jc w:val="both"/>
            </w:pPr>
            <w:r>
              <w:t xml:space="preserve">Государственное бюджетное учреждение здравоохранения "Иркутский областной центр по профилактике и борьбе со СПИД и инфекционными заболеваниями" </w:t>
            </w:r>
            <w:hyperlink w:anchor="P5546">
              <w:r>
                <w:rPr>
                  <w:color w:val="0000FF"/>
                </w:rPr>
                <w:t>&lt;2&gt;</w:t>
              </w:r>
            </w:hyperlink>
          </w:p>
        </w:tc>
        <w:tc>
          <w:tcPr>
            <w:tcW w:w="1024" w:type="dxa"/>
          </w:tcPr>
          <w:p w14:paraId="2C5AF786" w14:textId="77777777" w:rsidR="00FC3839" w:rsidRDefault="00FC3839">
            <w:pPr>
              <w:pStyle w:val="ConsPlusNormal"/>
            </w:pPr>
          </w:p>
        </w:tc>
        <w:tc>
          <w:tcPr>
            <w:tcW w:w="1549" w:type="dxa"/>
          </w:tcPr>
          <w:p w14:paraId="38D6A5B3" w14:textId="77777777" w:rsidR="00FC3839" w:rsidRDefault="00FC3839">
            <w:pPr>
              <w:pStyle w:val="ConsPlusNormal"/>
            </w:pPr>
          </w:p>
        </w:tc>
        <w:tc>
          <w:tcPr>
            <w:tcW w:w="904" w:type="dxa"/>
          </w:tcPr>
          <w:p w14:paraId="1D9F8B96" w14:textId="77777777" w:rsidR="00FC3839" w:rsidRDefault="00FC3839">
            <w:pPr>
              <w:pStyle w:val="ConsPlusNormal"/>
            </w:pPr>
          </w:p>
        </w:tc>
        <w:tc>
          <w:tcPr>
            <w:tcW w:w="1624" w:type="dxa"/>
          </w:tcPr>
          <w:p w14:paraId="0CBABEE1" w14:textId="77777777" w:rsidR="00FC3839" w:rsidRDefault="00FC3839">
            <w:pPr>
              <w:pStyle w:val="ConsPlusNormal"/>
            </w:pPr>
          </w:p>
        </w:tc>
        <w:tc>
          <w:tcPr>
            <w:tcW w:w="1024" w:type="dxa"/>
          </w:tcPr>
          <w:p w14:paraId="733978DB" w14:textId="77777777" w:rsidR="00FC3839" w:rsidRDefault="00FC3839">
            <w:pPr>
              <w:pStyle w:val="ConsPlusNormal"/>
              <w:jc w:val="center"/>
            </w:pPr>
            <w:r>
              <w:t>+</w:t>
            </w:r>
          </w:p>
        </w:tc>
        <w:tc>
          <w:tcPr>
            <w:tcW w:w="904" w:type="dxa"/>
          </w:tcPr>
          <w:p w14:paraId="7EDE4F75" w14:textId="77777777" w:rsidR="00FC3839" w:rsidRDefault="00FC3839">
            <w:pPr>
              <w:pStyle w:val="ConsPlusNormal"/>
              <w:jc w:val="center"/>
            </w:pPr>
            <w:r>
              <w:t>+</w:t>
            </w:r>
          </w:p>
        </w:tc>
        <w:tc>
          <w:tcPr>
            <w:tcW w:w="1624" w:type="dxa"/>
          </w:tcPr>
          <w:p w14:paraId="319B3CE8" w14:textId="77777777" w:rsidR="00FC3839" w:rsidRDefault="00FC3839">
            <w:pPr>
              <w:pStyle w:val="ConsPlusNormal"/>
            </w:pPr>
          </w:p>
        </w:tc>
        <w:tc>
          <w:tcPr>
            <w:tcW w:w="1024" w:type="dxa"/>
          </w:tcPr>
          <w:p w14:paraId="2B7C5E6F" w14:textId="77777777" w:rsidR="00FC3839" w:rsidRDefault="00FC3839">
            <w:pPr>
              <w:pStyle w:val="ConsPlusNormal"/>
            </w:pPr>
          </w:p>
        </w:tc>
        <w:tc>
          <w:tcPr>
            <w:tcW w:w="904" w:type="dxa"/>
          </w:tcPr>
          <w:p w14:paraId="5D3F8D1B" w14:textId="77777777" w:rsidR="00FC3839" w:rsidRDefault="00FC3839">
            <w:pPr>
              <w:pStyle w:val="ConsPlusNormal"/>
              <w:jc w:val="center"/>
            </w:pPr>
            <w:r>
              <w:t>+</w:t>
            </w:r>
          </w:p>
        </w:tc>
        <w:tc>
          <w:tcPr>
            <w:tcW w:w="1624" w:type="dxa"/>
          </w:tcPr>
          <w:p w14:paraId="6A153B45" w14:textId="77777777" w:rsidR="00FC3839" w:rsidRDefault="00FC3839">
            <w:pPr>
              <w:pStyle w:val="ConsPlusNormal"/>
            </w:pPr>
          </w:p>
        </w:tc>
        <w:tc>
          <w:tcPr>
            <w:tcW w:w="1024" w:type="dxa"/>
          </w:tcPr>
          <w:p w14:paraId="4B8FA693" w14:textId="77777777" w:rsidR="00FC3839" w:rsidRDefault="00FC3839">
            <w:pPr>
              <w:pStyle w:val="ConsPlusNormal"/>
            </w:pPr>
          </w:p>
        </w:tc>
        <w:tc>
          <w:tcPr>
            <w:tcW w:w="904" w:type="dxa"/>
          </w:tcPr>
          <w:p w14:paraId="60F62D71" w14:textId="77777777" w:rsidR="00FC3839" w:rsidRDefault="00FC3839">
            <w:pPr>
              <w:pStyle w:val="ConsPlusNormal"/>
            </w:pPr>
          </w:p>
        </w:tc>
      </w:tr>
      <w:tr w:rsidR="00FC3839" w14:paraId="183E0164" w14:textId="77777777">
        <w:tc>
          <w:tcPr>
            <w:tcW w:w="484" w:type="dxa"/>
          </w:tcPr>
          <w:p w14:paraId="56A87D2D" w14:textId="77777777" w:rsidR="00FC3839" w:rsidRDefault="00FC3839">
            <w:pPr>
              <w:pStyle w:val="ConsPlusNormal"/>
              <w:jc w:val="center"/>
            </w:pPr>
            <w:r>
              <w:t>60</w:t>
            </w:r>
          </w:p>
        </w:tc>
        <w:tc>
          <w:tcPr>
            <w:tcW w:w="2359" w:type="dxa"/>
          </w:tcPr>
          <w:p w14:paraId="18D712F3" w14:textId="77777777" w:rsidR="00FC3839" w:rsidRDefault="00FC3839">
            <w:pPr>
              <w:pStyle w:val="ConsPlusNormal"/>
              <w:jc w:val="both"/>
            </w:pPr>
            <w:r>
              <w:t>Город Иркутск</w:t>
            </w:r>
          </w:p>
        </w:tc>
        <w:tc>
          <w:tcPr>
            <w:tcW w:w="3889" w:type="dxa"/>
          </w:tcPr>
          <w:p w14:paraId="0DFEA176" w14:textId="77777777" w:rsidR="00FC3839" w:rsidRDefault="00FC3839">
            <w:pPr>
              <w:pStyle w:val="ConsPlusNormal"/>
              <w:jc w:val="both"/>
            </w:pPr>
            <w:r>
              <w:t xml:space="preserve">Государственное бюджетное учреждение здравоохранения "Иркутский </w:t>
            </w:r>
            <w:r>
              <w:lastRenderedPageBreak/>
              <w:t>областной центр медицины катастроф"</w:t>
            </w:r>
          </w:p>
        </w:tc>
        <w:tc>
          <w:tcPr>
            <w:tcW w:w="1024" w:type="dxa"/>
          </w:tcPr>
          <w:p w14:paraId="7C84F3A5" w14:textId="77777777" w:rsidR="00FC3839" w:rsidRDefault="00FC3839">
            <w:pPr>
              <w:pStyle w:val="ConsPlusNormal"/>
            </w:pPr>
          </w:p>
        </w:tc>
        <w:tc>
          <w:tcPr>
            <w:tcW w:w="1549" w:type="dxa"/>
          </w:tcPr>
          <w:p w14:paraId="13840199" w14:textId="77777777" w:rsidR="00FC3839" w:rsidRDefault="00FC3839">
            <w:pPr>
              <w:pStyle w:val="ConsPlusNormal"/>
            </w:pPr>
          </w:p>
        </w:tc>
        <w:tc>
          <w:tcPr>
            <w:tcW w:w="904" w:type="dxa"/>
          </w:tcPr>
          <w:p w14:paraId="4A3DF969" w14:textId="77777777" w:rsidR="00FC3839" w:rsidRDefault="00FC3839">
            <w:pPr>
              <w:pStyle w:val="ConsPlusNormal"/>
            </w:pPr>
          </w:p>
        </w:tc>
        <w:tc>
          <w:tcPr>
            <w:tcW w:w="1624" w:type="dxa"/>
          </w:tcPr>
          <w:p w14:paraId="46961F24" w14:textId="77777777" w:rsidR="00FC3839" w:rsidRDefault="00FC3839">
            <w:pPr>
              <w:pStyle w:val="ConsPlusNormal"/>
            </w:pPr>
          </w:p>
        </w:tc>
        <w:tc>
          <w:tcPr>
            <w:tcW w:w="1024" w:type="dxa"/>
          </w:tcPr>
          <w:p w14:paraId="0835746F" w14:textId="77777777" w:rsidR="00FC3839" w:rsidRDefault="00FC3839">
            <w:pPr>
              <w:pStyle w:val="ConsPlusNormal"/>
            </w:pPr>
          </w:p>
        </w:tc>
        <w:tc>
          <w:tcPr>
            <w:tcW w:w="904" w:type="dxa"/>
          </w:tcPr>
          <w:p w14:paraId="05C07D53" w14:textId="77777777" w:rsidR="00FC3839" w:rsidRDefault="00FC3839">
            <w:pPr>
              <w:pStyle w:val="ConsPlusNormal"/>
            </w:pPr>
          </w:p>
        </w:tc>
        <w:tc>
          <w:tcPr>
            <w:tcW w:w="1624" w:type="dxa"/>
          </w:tcPr>
          <w:p w14:paraId="44949911" w14:textId="77777777" w:rsidR="00FC3839" w:rsidRDefault="00FC3839">
            <w:pPr>
              <w:pStyle w:val="ConsPlusNormal"/>
            </w:pPr>
          </w:p>
        </w:tc>
        <w:tc>
          <w:tcPr>
            <w:tcW w:w="1024" w:type="dxa"/>
          </w:tcPr>
          <w:p w14:paraId="13C0F8B2" w14:textId="77777777" w:rsidR="00FC3839" w:rsidRDefault="00FC3839">
            <w:pPr>
              <w:pStyle w:val="ConsPlusNormal"/>
            </w:pPr>
          </w:p>
        </w:tc>
        <w:tc>
          <w:tcPr>
            <w:tcW w:w="904" w:type="dxa"/>
          </w:tcPr>
          <w:p w14:paraId="6D117E22" w14:textId="77777777" w:rsidR="00FC3839" w:rsidRDefault="00FC3839">
            <w:pPr>
              <w:pStyle w:val="ConsPlusNormal"/>
            </w:pPr>
          </w:p>
        </w:tc>
        <w:tc>
          <w:tcPr>
            <w:tcW w:w="1624" w:type="dxa"/>
          </w:tcPr>
          <w:p w14:paraId="5320C467" w14:textId="77777777" w:rsidR="00FC3839" w:rsidRDefault="00FC3839">
            <w:pPr>
              <w:pStyle w:val="ConsPlusNormal"/>
            </w:pPr>
          </w:p>
        </w:tc>
        <w:tc>
          <w:tcPr>
            <w:tcW w:w="1024" w:type="dxa"/>
          </w:tcPr>
          <w:p w14:paraId="2B1B8C8B" w14:textId="77777777" w:rsidR="00FC3839" w:rsidRDefault="00FC3839">
            <w:pPr>
              <w:pStyle w:val="ConsPlusNormal"/>
              <w:jc w:val="center"/>
            </w:pPr>
            <w:r>
              <w:t>+</w:t>
            </w:r>
          </w:p>
        </w:tc>
        <w:tc>
          <w:tcPr>
            <w:tcW w:w="904" w:type="dxa"/>
          </w:tcPr>
          <w:p w14:paraId="5AEB8444" w14:textId="77777777" w:rsidR="00FC3839" w:rsidRDefault="00FC3839">
            <w:pPr>
              <w:pStyle w:val="ConsPlusNormal"/>
              <w:jc w:val="center"/>
            </w:pPr>
            <w:r>
              <w:t>+</w:t>
            </w:r>
          </w:p>
        </w:tc>
      </w:tr>
      <w:tr w:rsidR="00FC3839" w14:paraId="49650855" w14:textId="77777777">
        <w:tc>
          <w:tcPr>
            <w:tcW w:w="484" w:type="dxa"/>
          </w:tcPr>
          <w:p w14:paraId="1DC82742" w14:textId="77777777" w:rsidR="00FC3839" w:rsidRDefault="00FC3839">
            <w:pPr>
              <w:pStyle w:val="ConsPlusNormal"/>
              <w:jc w:val="center"/>
            </w:pPr>
            <w:r>
              <w:t>61</w:t>
            </w:r>
          </w:p>
        </w:tc>
        <w:tc>
          <w:tcPr>
            <w:tcW w:w="2359" w:type="dxa"/>
          </w:tcPr>
          <w:p w14:paraId="2296BEDC" w14:textId="77777777" w:rsidR="00FC3839" w:rsidRDefault="00FC3839">
            <w:pPr>
              <w:pStyle w:val="ConsPlusNormal"/>
              <w:jc w:val="both"/>
            </w:pPr>
            <w:r>
              <w:t>Город Иркутск</w:t>
            </w:r>
          </w:p>
        </w:tc>
        <w:tc>
          <w:tcPr>
            <w:tcW w:w="3889" w:type="dxa"/>
          </w:tcPr>
          <w:p w14:paraId="0C24B406" w14:textId="77777777" w:rsidR="00FC3839" w:rsidRDefault="00FC3839">
            <w:pPr>
              <w:pStyle w:val="ConsPlusNormal"/>
              <w:jc w:val="both"/>
            </w:pPr>
            <w:r>
              <w:t xml:space="preserve">Общество с ограниченной ответственностью "Центр репродуктивной медицины" </w:t>
            </w:r>
            <w:hyperlink w:anchor="P5546">
              <w:r>
                <w:rPr>
                  <w:color w:val="0000FF"/>
                </w:rPr>
                <w:t>&lt;2&gt;</w:t>
              </w:r>
            </w:hyperlink>
            <w:r>
              <w:t xml:space="preserve">, </w:t>
            </w:r>
            <w:hyperlink w:anchor="P5547">
              <w:r>
                <w:rPr>
                  <w:color w:val="0000FF"/>
                </w:rPr>
                <w:t>&lt;3&gt;</w:t>
              </w:r>
            </w:hyperlink>
          </w:p>
        </w:tc>
        <w:tc>
          <w:tcPr>
            <w:tcW w:w="1024" w:type="dxa"/>
          </w:tcPr>
          <w:p w14:paraId="771B0332" w14:textId="77777777" w:rsidR="00FC3839" w:rsidRDefault="00FC3839">
            <w:pPr>
              <w:pStyle w:val="ConsPlusNormal"/>
            </w:pPr>
          </w:p>
        </w:tc>
        <w:tc>
          <w:tcPr>
            <w:tcW w:w="1549" w:type="dxa"/>
          </w:tcPr>
          <w:p w14:paraId="62569E22" w14:textId="77777777" w:rsidR="00FC3839" w:rsidRDefault="00FC3839">
            <w:pPr>
              <w:pStyle w:val="ConsPlusNormal"/>
            </w:pPr>
          </w:p>
        </w:tc>
        <w:tc>
          <w:tcPr>
            <w:tcW w:w="904" w:type="dxa"/>
          </w:tcPr>
          <w:p w14:paraId="2FFD59B1" w14:textId="77777777" w:rsidR="00FC3839" w:rsidRDefault="00FC3839">
            <w:pPr>
              <w:pStyle w:val="ConsPlusNormal"/>
            </w:pPr>
          </w:p>
        </w:tc>
        <w:tc>
          <w:tcPr>
            <w:tcW w:w="1624" w:type="dxa"/>
          </w:tcPr>
          <w:p w14:paraId="25669EE3" w14:textId="77777777" w:rsidR="00FC3839" w:rsidRDefault="00FC3839">
            <w:pPr>
              <w:pStyle w:val="ConsPlusNormal"/>
            </w:pPr>
          </w:p>
        </w:tc>
        <w:tc>
          <w:tcPr>
            <w:tcW w:w="1024" w:type="dxa"/>
          </w:tcPr>
          <w:p w14:paraId="6CEA3E28" w14:textId="77777777" w:rsidR="00FC3839" w:rsidRDefault="00FC3839">
            <w:pPr>
              <w:pStyle w:val="ConsPlusNormal"/>
            </w:pPr>
          </w:p>
        </w:tc>
        <w:tc>
          <w:tcPr>
            <w:tcW w:w="904" w:type="dxa"/>
          </w:tcPr>
          <w:p w14:paraId="715F809C" w14:textId="77777777" w:rsidR="00FC3839" w:rsidRDefault="00FC3839">
            <w:pPr>
              <w:pStyle w:val="ConsPlusNormal"/>
            </w:pPr>
          </w:p>
        </w:tc>
        <w:tc>
          <w:tcPr>
            <w:tcW w:w="1624" w:type="dxa"/>
          </w:tcPr>
          <w:p w14:paraId="77D5D914" w14:textId="77777777" w:rsidR="00FC3839" w:rsidRDefault="00FC3839">
            <w:pPr>
              <w:pStyle w:val="ConsPlusNormal"/>
            </w:pPr>
          </w:p>
        </w:tc>
        <w:tc>
          <w:tcPr>
            <w:tcW w:w="1024" w:type="dxa"/>
          </w:tcPr>
          <w:p w14:paraId="61F5D092" w14:textId="77777777" w:rsidR="00FC3839" w:rsidRDefault="00FC3839">
            <w:pPr>
              <w:pStyle w:val="ConsPlusNormal"/>
            </w:pPr>
          </w:p>
        </w:tc>
        <w:tc>
          <w:tcPr>
            <w:tcW w:w="904" w:type="dxa"/>
          </w:tcPr>
          <w:p w14:paraId="2E4F5811" w14:textId="77777777" w:rsidR="00FC3839" w:rsidRDefault="00FC3839">
            <w:pPr>
              <w:pStyle w:val="ConsPlusNormal"/>
              <w:jc w:val="center"/>
            </w:pPr>
            <w:r>
              <w:t>+</w:t>
            </w:r>
          </w:p>
        </w:tc>
        <w:tc>
          <w:tcPr>
            <w:tcW w:w="1624" w:type="dxa"/>
          </w:tcPr>
          <w:p w14:paraId="34F254A6" w14:textId="77777777" w:rsidR="00FC3839" w:rsidRDefault="00FC3839">
            <w:pPr>
              <w:pStyle w:val="ConsPlusNormal"/>
            </w:pPr>
          </w:p>
        </w:tc>
        <w:tc>
          <w:tcPr>
            <w:tcW w:w="1024" w:type="dxa"/>
          </w:tcPr>
          <w:p w14:paraId="4FA6414A" w14:textId="77777777" w:rsidR="00FC3839" w:rsidRDefault="00FC3839">
            <w:pPr>
              <w:pStyle w:val="ConsPlusNormal"/>
            </w:pPr>
          </w:p>
        </w:tc>
        <w:tc>
          <w:tcPr>
            <w:tcW w:w="904" w:type="dxa"/>
          </w:tcPr>
          <w:p w14:paraId="38239DAF" w14:textId="77777777" w:rsidR="00FC3839" w:rsidRDefault="00FC3839">
            <w:pPr>
              <w:pStyle w:val="ConsPlusNormal"/>
            </w:pPr>
          </w:p>
        </w:tc>
      </w:tr>
      <w:tr w:rsidR="00FC3839" w14:paraId="01F453C7" w14:textId="77777777">
        <w:tc>
          <w:tcPr>
            <w:tcW w:w="484" w:type="dxa"/>
          </w:tcPr>
          <w:p w14:paraId="43FD82D7" w14:textId="77777777" w:rsidR="00FC3839" w:rsidRDefault="00FC3839">
            <w:pPr>
              <w:pStyle w:val="ConsPlusNormal"/>
              <w:jc w:val="center"/>
            </w:pPr>
            <w:r>
              <w:t>62</w:t>
            </w:r>
          </w:p>
        </w:tc>
        <w:tc>
          <w:tcPr>
            <w:tcW w:w="2359" w:type="dxa"/>
          </w:tcPr>
          <w:p w14:paraId="6F914366" w14:textId="77777777" w:rsidR="00FC3839" w:rsidRDefault="00FC3839">
            <w:pPr>
              <w:pStyle w:val="ConsPlusNormal"/>
              <w:jc w:val="both"/>
            </w:pPr>
            <w:r>
              <w:t>Город Иркутск</w:t>
            </w:r>
          </w:p>
        </w:tc>
        <w:tc>
          <w:tcPr>
            <w:tcW w:w="3889" w:type="dxa"/>
          </w:tcPr>
          <w:p w14:paraId="32D3A355" w14:textId="77777777" w:rsidR="00FC3839" w:rsidRDefault="00FC3839">
            <w:pPr>
              <w:pStyle w:val="ConsPlusNormal"/>
              <w:jc w:val="both"/>
            </w:pPr>
            <w:r>
              <w:t xml:space="preserve">Закрытое акционерное общество "Центр компьютерной томографии" </w:t>
            </w:r>
            <w:hyperlink w:anchor="P5548">
              <w:r>
                <w:rPr>
                  <w:color w:val="0000FF"/>
                </w:rPr>
                <w:t>&lt;4&gt;</w:t>
              </w:r>
            </w:hyperlink>
          </w:p>
        </w:tc>
        <w:tc>
          <w:tcPr>
            <w:tcW w:w="1024" w:type="dxa"/>
          </w:tcPr>
          <w:p w14:paraId="7C2DB058" w14:textId="77777777" w:rsidR="00FC3839" w:rsidRDefault="00FC3839">
            <w:pPr>
              <w:pStyle w:val="ConsPlusNormal"/>
            </w:pPr>
          </w:p>
        </w:tc>
        <w:tc>
          <w:tcPr>
            <w:tcW w:w="1549" w:type="dxa"/>
          </w:tcPr>
          <w:p w14:paraId="7FD31035" w14:textId="77777777" w:rsidR="00FC3839" w:rsidRDefault="00FC3839">
            <w:pPr>
              <w:pStyle w:val="ConsPlusNormal"/>
            </w:pPr>
          </w:p>
        </w:tc>
        <w:tc>
          <w:tcPr>
            <w:tcW w:w="904" w:type="dxa"/>
          </w:tcPr>
          <w:p w14:paraId="5F21C55A" w14:textId="77777777" w:rsidR="00FC3839" w:rsidRDefault="00FC3839">
            <w:pPr>
              <w:pStyle w:val="ConsPlusNormal"/>
            </w:pPr>
          </w:p>
        </w:tc>
        <w:tc>
          <w:tcPr>
            <w:tcW w:w="1624" w:type="dxa"/>
          </w:tcPr>
          <w:p w14:paraId="2D9CF087" w14:textId="77777777" w:rsidR="00FC3839" w:rsidRDefault="00FC3839">
            <w:pPr>
              <w:pStyle w:val="ConsPlusNormal"/>
            </w:pPr>
          </w:p>
        </w:tc>
        <w:tc>
          <w:tcPr>
            <w:tcW w:w="1024" w:type="dxa"/>
          </w:tcPr>
          <w:p w14:paraId="78C434EB" w14:textId="77777777" w:rsidR="00FC3839" w:rsidRDefault="00FC3839">
            <w:pPr>
              <w:pStyle w:val="ConsPlusNormal"/>
            </w:pPr>
          </w:p>
        </w:tc>
        <w:tc>
          <w:tcPr>
            <w:tcW w:w="904" w:type="dxa"/>
          </w:tcPr>
          <w:p w14:paraId="1A2F1F53" w14:textId="77777777" w:rsidR="00FC3839" w:rsidRDefault="00FC3839">
            <w:pPr>
              <w:pStyle w:val="ConsPlusNormal"/>
              <w:jc w:val="center"/>
            </w:pPr>
            <w:r>
              <w:t>+</w:t>
            </w:r>
          </w:p>
        </w:tc>
        <w:tc>
          <w:tcPr>
            <w:tcW w:w="1624" w:type="dxa"/>
          </w:tcPr>
          <w:p w14:paraId="1CD161AF" w14:textId="77777777" w:rsidR="00FC3839" w:rsidRDefault="00FC3839">
            <w:pPr>
              <w:pStyle w:val="ConsPlusNormal"/>
            </w:pPr>
          </w:p>
        </w:tc>
        <w:tc>
          <w:tcPr>
            <w:tcW w:w="1024" w:type="dxa"/>
          </w:tcPr>
          <w:p w14:paraId="279D48B3" w14:textId="77777777" w:rsidR="00FC3839" w:rsidRDefault="00FC3839">
            <w:pPr>
              <w:pStyle w:val="ConsPlusNormal"/>
            </w:pPr>
          </w:p>
        </w:tc>
        <w:tc>
          <w:tcPr>
            <w:tcW w:w="904" w:type="dxa"/>
          </w:tcPr>
          <w:p w14:paraId="57FAB180" w14:textId="77777777" w:rsidR="00FC3839" w:rsidRDefault="00FC3839">
            <w:pPr>
              <w:pStyle w:val="ConsPlusNormal"/>
            </w:pPr>
          </w:p>
        </w:tc>
        <w:tc>
          <w:tcPr>
            <w:tcW w:w="1624" w:type="dxa"/>
          </w:tcPr>
          <w:p w14:paraId="4778575D" w14:textId="77777777" w:rsidR="00FC3839" w:rsidRDefault="00FC3839">
            <w:pPr>
              <w:pStyle w:val="ConsPlusNormal"/>
            </w:pPr>
          </w:p>
        </w:tc>
        <w:tc>
          <w:tcPr>
            <w:tcW w:w="1024" w:type="dxa"/>
          </w:tcPr>
          <w:p w14:paraId="6EBC58C8" w14:textId="77777777" w:rsidR="00FC3839" w:rsidRDefault="00FC3839">
            <w:pPr>
              <w:pStyle w:val="ConsPlusNormal"/>
            </w:pPr>
          </w:p>
        </w:tc>
        <w:tc>
          <w:tcPr>
            <w:tcW w:w="904" w:type="dxa"/>
          </w:tcPr>
          <w:p w14:paraId="4AA6F43B" w14:textId="77777777" w:rsidR="00FC3839" w:rsidRDefault="00FC3839">
            <w:pPr>
              <w:pStyle w:val="ConsPlusNormal"/>
            </w:pPr>
          </w:p>
        </w:tc>
      </w:tr>
      <w:tr w:rsidR="00FC3839" w14:paraId="23950ADC" w14:textId="77777777">
        <w:tc>
          <w:tcPr>
            <w:tcW w:w="484" w:type="dxa"/>
          </w:tcPr>
          <w:p w14:paraId="153EB2B1" w14:textId="77777777" w:rsidR="00FC3839" w:rsidRDefault="00FC3839">
            <w:pPr>
              <w:pStyle w:val="ConsPlusNormal"/>
              <w:jc w:val="center"/>
            </w:pPr>
            <w:r>
              <w:t>63</w:t>
            </w:r>
          </w:p>
        </w:tc>
        <w:tc>
          <w:tcPr>
            <w:tcW w:w="2359" w:type="dxa"/>
          </w:tcPr>
          <w:p w14:paraId="2159E907" w14:textId="77777777" w:rsidR="00FC3839" w:rsidRDefault="00FC3839">
            <w:pPr>
              <w:pStyle w:val="ConsPlusNormal"/>
              <w:jc w:val="both"/>
            </w:pPr>
            <w:r>
              <w:t>Город Иркутск</w:t>
            </w:r>
          </w:p>
        </w:tc>
        <w:tc>
          <w:tcPr>
            <w:tcW w:w="3889" w:type="dxa"/>
          </w:tcPr>
          <w:p w14:paraId="114D68EB" w14:textId="77777777" w:rsidR="00FC3839" w:rsidRDefault="00FC3839">
            <w:pPr>
              <w:pStyle w:val="ConsPlusNormal"/>
              <w:jc w:val="both"/>
            </w:pPr>
            <w:r>
              <w:t xml:space="preserve">Общество с ограниченной ответственностью "Центр Магнитно-Резонансной Томографии" </w:t>
            </w:r>
            <w:hyperlink w:anchor="P5548">
              <w:r>
                <w:rPr>
                  <w:color w:val="0000FF"/>
                </w:rPr>
                <w:t>&lt;4&gt;</w:t>
              </w:r>
            </w:hyperlink>
          </w:p>
        </w:tc>
        <w:tc>
          <w:tcPr>
            <w:tcW w:w="1024" w:type="dxa"/>
          </w:tcPr>
          <w:p w14:paraId="61BEBBC3" w14:textId="77777777" w:rsidR="00FC3839" w:rsidRDefault="00FC3839">
            <w:pPr>
              <w:pStyle w:val="ConsPlusNormal"/>
            </w:pPr>
          </w:p>
        </w:tc>
        <w:tc>
          <w:tcPr>
            <w:tcW w:w="1549" w:type="dxa"/>
          </w:tcPr>
          <w:p w14:paraId="6D36111D" w14:textId="77777777" w:rsidR="00FC3839" w:rsidRDefault="00FC3839">
            <w:pPr>
              <w:pStyle w:val="ConsPlusNormal"/>
            </w:pPr>
          </w:p>
        </w:tc>
        <w:tc>
          <w:tcPr>
            <w:tcW w:w="904" w:type="dxa"/>
          </w:tcPr>
          <w:p w14:paraId="4E3B673E" w14:textId="77777777" w:rsidR="00FC3839" w:rsidRDefault="00FC3839">
            <w:pPr>
              <w:pStyle w:val="ConsPlusNormal"/>
            </w:pPr>
          </w:p>
        </w:tc>
        <w:tc>
          <w:tcPr>
            <w:tcW w:w="1624" w:type="dxa"/>
          </w:tcPr>
          <w:p w14:paraId="57F489F7" w14:textId="77777777" w:rsidR="00FC3839" w:rsidRDefault="00FC3839">
            <w:pPr>
              <w:pStyle w:val="ConsPlusNormal"/>
            </w:pPr>
          </w:p>
        </w:tc>
        <w:tc>
          <w:tcPr>
            <w:tcW w:w="1024" w:type="dxa"/>
          </w:tcPr>
          <w:p w14:paraId="5B5DBDC4" w14:textId="77777777" w:rsidR="00FC3839" w:rsidRDefault="00FC3839">
            <w:pPr>
              <w:pStyle w:val="ConsPlusNormal"/>
            </w:pPr>
          </w:p>
        </w:tc>
        <w:tc>
          <w:tcPr>
            <w:tcW w:w="904" w:type="dxa"/>
          </w:tcPr>
          <w:p w14:paraId="3645FDC4" w14:textId="77777777" w:rsidR="00FC3839" w:rsidRDefault="00FC3839">
            <w:pPr>
              <w:pStyle w:val="ConsPlusNormal"/>
              <w:jc w:val="center"/>
            </w:pPr>
            <w:r>
              <w:t>+</w:t>
            </w:r>
          </w:p>
        </w:tc>
        <w:tc>
          <w:tcPr>
            <w:tcW w:w="1624" w:type="dxa"/>
          </w:tcPr>
          <w:p w14:paraId="362521D1" w14:textId="77777777" w:rsidR="00FC3839" w:rsidRDefault="00FC3839">
            <w:pPr>
              <w:pStyle w:val="ConsPlusNormal"/>
            </w:pPr>
          </w:p>
        </w:tc>
        <w:tc>
          <w:tcPr>
            <w:tcW w:w="1024" w:type="dxa"/>
          </w:tcPr>
          <w:p w14:paraId="498F320E" w14:textId="77777777" w:rsidR="00FC3839" w:rsidRDefault="00FC3839">
            <w:pPr>
              <w:pStyle w:val="ConsPlusNormal"/>
            </w:pPr>
          </w:p>
        </w:tc>
        <w:tc>
          <w:tcPr>
            <w:tcW w:w="904" w:type="dxa"/>
          </w:tcPr>
          <w:p w14:paraId="158028D7" w14:textId="77777777" w:rsidR="00FC3839" w:rsidRDefault="00FC3839">
            <w:pPr>
              <w:pStyle w:val="ConsPlusNormal"/>
            </w:pPr>
          </w:p>
        </w:tc>
        <w:tc>
          <w:tcPr>
            <w:tcW w:w="1624" w:type="dxa"/>
          </w:tcPr>
          <w:p w14:paraId="70AB8D34" w14:textId="77777777" w:rsidR="00FC3839" w:rsidRDefault="00FC3839">
            <w:pPr>
              <w:pStyle w:val="ConsPlusNormal"/>
            </w:pPr>
          </w:p>
        </w:tc>
        <w:tc>
          <w:tcPr>
            <w:tcW w:w="1024" w:type="dxa"/>
          </w:tcPr>
          <w:p w14:paraId="00550093" w14:textId="77777777" w:rsidR="00FC3839" w:rsidRDefault="00FC3839">
            <w:pPr>
              <w:pStyle w:val="ConsPlusNormal"/>
            </w:pPr>
          </w:p>
        </w:tc>
        <w:tc>
          <w:tcPr>
            <w:tcW w:w="904" w:type="dxa"/>
          </w:tcPr>
          <w:p w14:paraId="5803C478" w14:textId="77777777" w:rsidR="00FC3839" w:rsidRDefault="00FC3839">
            <w:pPr>
              <w:pStyle w:val="ConsPlusNormal"/>
            </w:pPr>
          </w:p>
        </w:tc>
      </w:tr>
      <w:tr w:rsidR="00FC3839" w14:paraId="41C84550" w14:textId="77777777">
        <w:tc>
          <w:tcPr>
            <w:tcW w:w="484" w:type="dxa"/>
          </w:tcPr>
          <w:p w14:paraId="27CE64ED" w14:textId="77777777" w:rsidR="00FC3839" w:rsidRDefault="00FC3839">
            <w:pPr>
              <w:pStyle w:val="ConsPlusNormal"/>
              <w:jc w:val="center"/>
            </w:pPr>
            <w:r>
              <w:t>64</w:t>
            </w:r>
          </w:p>
        </w:tc>
        <w:tc>
          <w:tcPr>
            <w:tcW w:w="2359" w:type="dxa"/>
          </w:tcPr>
          <w:p w14:paraId="3402AB1F" w14:textId="77777777" w:rsidR="00FC3839" w:rsidRDefault="00FC3839">
            <w:pPr>
              <w:pStyle w:val="ConsPlusNormal"/>
              <w:jc w:val="both"/>
            </w:pPr>
            <w:r>
              <w:t>Город Иркутск</w:t>
            </w:r>
          </w:p>
        </w:tc>
        <w:tc>
          <w:tcPr>
            <w:tcW w:w="3889" w:type="dxa"/>
          </w:tcPr>
          <w:p w14:paraId="656B81A0" w14:textId="77777777" w:rsidR="00FC3839" w:rsidRDefault="00FC3839">
            <w:pPr>
              <w:pStyle w:val="ConsPlusNormal"/>
              <w:jc w:val="both"/>
            </w:pPr>
            <w:r>
              <w:t xml:space="preserve">Общество с ограниченной ответственностью "Клиника Центра Молекулярной Диагностики" </w:t>
            </w:r>
            <w:hyperlink w:anchor="P5546">
              <w:r>
                <w:rPr>
                  <w:color w:val="0000FF"/>
                </w:rPr>
                <w:t>&lt;2&gt;</w:t>
              </w:r>
            </w:hyperlink>
          </w:p>
        </w:tc>
        <w:tc>
          <w:tcPr>
            <w:tcW w:w="1024" w:type="dxa"/>
          </w:tcPr>
          <w:p w14:paraId="6858CE42" w14:textId="77777777" w:rsidR="00FC3839" w:rsidRDefault="00FC3839">
            <w:pPr>
              <w:pStyle w:val="ConsPlusNormal"/>
            </w:pPr>
          </w:p>
        </w:tc>
        <w:tc>
          <w:tcPr>
            <w:tcW w:w="1549" w:type="dxa"/>
          </w:tcPr>
          <w:p w14:paraId="31EDB2D6" w14:textId="77777777" w:rsidR="00FC3839" w:rsidRDefault="00FC3839">
            <w:pPr>
              <w:pStyle w:val="ConsPlusNormal"/>
            </w:pPr>
          </w:p>
        </w:tc>
        <w:tc>
          <w:tcPr>
            <w:tcW w:w="904" w:type="dxa"/>
          </w:tcPr>
          <w:p w14:paraId="06F2950F" w14:textId="77777777" w:rsidR="00FC3839" w:rsidRDefault="00FC3839">
            <w:pPr>
              <w:pStyle w:val="ConsPlusNormal"/>
            </w:pPr>
          </w:p>
        </w:tc>
        <w:tc>
          <w:tcPr>
            <w:tcW w:w="1624" w:type="dxa"/>
          </w:tcPr>
          <w:p w14:paraId="234D27B5" w14:textId="77777777" w:rsidR="00FC3839" w:rsidRDefault="00FC3839">
            <w:pPr>
              <w:pStyle w:val="ConsPlusNormal"/>
            </w:pPr>
          </w:p>
        </w:tc>
        <w:tc>
          <w:tcPr>
            <w:tcW w:w="1024" w:type="dxa"/>
          </w:tcPr>
          <w:p w14:paraId="61F91AA0" w14:textId="77777777" w:rsidR="00FC3839" w:rsidRDefault="00FC3839">
            <w:pPr>
              <w:pStyle w:val="ConsPlusNormal"/>
            </w:pPr>
          </w:p>
        </w:tc>
        <w:tc>
          <w:tcPr>
            <w:tcW w:w="904" w:type="dxa"/>
          </w:tcPr>
          <w:p w14:paraId="2C7F5E18" w14:textId="77777777" w:rsidR="00FC3839" w:rsidRDefault="00FC3839">
            <w:pPr>
              <w:pStyle w:val="ConsPlusNormal"/>
              <w:jc w:val="center"/>
            </w:pPr>
            <w:r>
              <w:t>+</w:t>
            </w:r>
          </w:p>
        </w:tc>
        <w:tc>
          <w:tcPr>
            <w:tcW w:w="1624" w:type="dxa"/>
          </w:tcPr>
          <w:p w14:paraId="2D497CC3" w14:textId="77777777" w:rsidR="00FC3839" w:rsidRDefault="00FC3839">
            <w:pPr>
              <w:pStyle w:val="ConsPlusNormal"/>
            </w:pPr>
          </w:p>
        </w:tc>
        <w:tc>
          <w:tcPr>
            <w:tcW w:w="1024" w:type="dxa"/>
          </w:tcPr>
          <w:p w14:paraId="77440799" w14:textId="77777777" w:rsidR="00FC3839" w:rsidRDefault="00FC3839">
            <w:pPr>
              <w:pStyle w:val="ConsPlusNormal"/>
            </w:pPr>
          </w:p>
        </w:tc>
        <w:tc>
          <w:tcPr>
            <w:tcW w:w="904" w:type="dxa"/>
          </w:tcPr>
          <w:p w14:paraId="07E472B8" w14:textId="77777777" w:rsidR="00FC3839" w:rsidRDefault="00FC3839">
            <w:pPr>
              <w:pStyle w:val="ConsPlusNormal"/>
              <w:jc w:val="center"/>
            </w:pPr>
            <w:r>
              <w:t>+</w:t>
            </w:r>
          </w:p>
        </w:tc>
        <w:tc>
          <w:tcPr>
            <w:tcW w:w="1624" w:type="dxa"/>
          </w:tcPr>
          <w:p w14:paraId="6211B351" w14:textId="77777777" w:rsidR="00FC3839" w:rsidRDefault="00FC3839">
            <w:pPr>
              <w:pStyle w:val="ConsPlusNormal"/>
            </w:pPr>
          </w:p>
        </w:tc>
        <w:tc>
          <w:tcPr>
            <w:tcW w:w="1024" w:type="dxa"/>
          </w:tcPr>
          <w:p w14:paraId="5C190649" w14:textId="77777777" w:rsidR="00FC3839" w:rsidRDefault="00FC3839">
            <w:pPr>
              <w:pStyle w:val="ConsPlusNormal"/>
            </w:pPr>
          </w:p>
        </w:tc>
        <w:tc>
          <w:tcPr>
            <w:tcW w:w="904" w:type="dxa"/>
          </w:tcPr>
          <w:p w14:paraId="471312E2" w14:textId="77777777" w:rsidR="00FC3839" w:rsidRDefault="00FC3839">
            <w:pPr>
              <w:pStyle w:val="ConsPlusNormal"/>
            </w:pPr>
          </w:p>
        </w:tc>
      </w:tr>
      <w:tr w:rsidR="00FC3839" w14:paraId="51557F90" w14:textId="77777777">
        <w:tc>
          <w:tcPr>
            <w:tcW w:w="484" w:type="dxa"/>
          </w:tcPr>
          <w:p w14:paraId="3B17E667" w14:textId="77777777" w:rsidR="00FC3839" w:rsidRDefault="00FC3839">
            <w:pPr>
              <w:pStyle w:val="ConsPlusNormal"/>
              <w:jc w:val="center"/>
            </w:pPr>
            <w:r>
              <w:t>65</w:t>
            </w:r>
          </w:p>
        </w:tc>
        <w:tc>
          <w:tcPr>
            <w:tcW w:w="2359" w:type="dxa"/>
          </w:tcPr>
          <w:p w14:paraId="1EEEDD2E" w14:textId="77777777" w:rsidR="00FC3839" w:rsidRDefault="00FC3839">
            <w:pPr>
              <w:pStyle w:val="ConsPlusNormal"/>
              <w:jc w:val="both"/>
            </w:pPr>
            <w:r>
              <w:t>Город Иркутск</w:t>
            </w:r>
          </w:p>
        </w:tc>
        <w:tc>
          <w:tcPr>
            <w:tcW w:w="3889" w:type="dxa"/>
          </w:tcPr>
          <w:p w14:paraId="4CA7E66E" w14:textId="77777777" w:rsidR="00FC3839" w:rsidRDefault="00FC3839">
            <w:pPr>
              <w:pStyle w:val="ConsPlusNormal"/>
              <w:jc w:val="both"/>
            </w:pPr>
            <w:r>
              <w:t xml:space="preserve">Иркутская государственная медицинская академия </w:t>
            </w:r>
            <w:r>
              <w:lastRenderedPageBreak/>
              <w:t>последипломного образования - филиал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024" w:type="dxa"/>
          </w:tcPr>
          <w:p w14:paraId="603FF70E" w14:textId="77777777" w:rsidR="00FC3839" w:rsidRDefault="00FC3839">
            <w:pPr>
              <w:pStyle w:val="ConsPlusNormal"/>
            </w:pPr>
          </w:p>
        </w:tc>
        <w:tc>
          <w:tcPr>
            <w:tcW w:w="1549" w:type="dxa"/>
          </w:tcPr>
          <w:p w14:paraId="10F5BFE9" w14:textId="77777777" w:rsidR="00FC3839" w:rsidRDefault="00FC3839">
            <w:pPr>
              <w:pStyle w:val="ConsPlusNormal"/>
            </w:pPr>
          </w:p>
        </w:tc>
        <w:tc>
          <w:tcPr>
            <w:tcW w:w="904" w:type="dxa"/>
          </w:tcPr>
          <w:p w14:paraId="3ED00FBB" w14:textId="77777777" w:rsidR="00FC3839" w:rsidRDefault="00FC3839">
            <w:pPr>
              <w:pStyle w:val="ConsPlusNormal"/>
            </w:pPr>
          </w:p>
        </w:tc>
        <w:tc>
          <w:tcPr>
            <w:tcW w:w="1624" w:type="dxa"/>
          </w:tcPr>
          <w:p w14:paraId="4EF85AB7" w14:textId="77777777" w:rsidR="00FC3839" w:rsidRDefault="00FC3839">
            <w:pPr>
              <w:pStyle w:val="ConsPlusNormal"/>
            </w:pPr>
          </w:p>
        </w:tc>
        <w:tc>
          <w:tcPr>
            <w:tcW w:w="1024" w:type="dxa"/>
          </w:tcPr>
          <w:p w14:paraId="28BCF9E5" w14:textId="77777777" w:rsidR="00FC3839" w:rsidRDefault="00FC3839">
            <w:pPr>
              <w:pStyle w:val="ConsPlusNormal"/>
            </w:pPr>
          </w:p>
        </w:tc>
        <w:tc>
          <w:tcPr>
            <w:tcW w:w="904" w:type="dxa"/>
          </w:tcPr>
          <w:p w14:paraId="74CB90BE" w14:textId="77777777" w:rsidR="00FC3839" w:rsidRDefault="00FC3839">
            <w:pPr>
              <w:pStyle w:val="ConsPlusNormal"/>
              <w:jc w:val="center"/>
            </w:pPr>
            <w:r>
              <w:t>+</w:t>
            </w:r>
          </w:p>
        </w:tc>
        <w:tc>
          <w:tcPr>
            <w:tcW w:w="1624" w:type="dxa"/>
          </w:tcPr>
          <w:p w14:paraId="407CBEF6" w14:textId="77777777" w:rsidR="00FC3839" w:rsidRDefault="00FC3839">
            <w:pPr>
              <w:pStyle w:val="ConsPlusNormal"/>
            </w:pPr>
          </w:p>
        </w:tc>
        <w:tc>
          <w:tcPr>
            <w:tcW w:w="1024" w:type="dxa"/>
          </w:tcPr>
          <w:p w14:paraId="0CB6B99D" w14:textId="77777777" w:rsidR="00FC3839" w:rsidRDefault="00FC3839">
            <w:pPr>
              <w:pStyle w:val="ConsPlusNormal"/>
            </w:pPr>
          </w:p>
        </w:tc>
        <w:tc>
          <w:tcPr>
            <w:tcW w:w="904" w:type="dxa"/>
          </w:tcPr>
          <w:p w14:paraId="58FB7222" w14:textId="77777777" w:rsidR="00FC3839" w:rsidRDefault="00FC3839">
            <w:pPr>
              <w:pStyle w:val="ConsPlusNormal"/>
              <w:jc w:val="center"/>
            </w:pPr>
            <w:r>
              <w:t>+</w:t>
            </w:r>
          </w:p>
        </w:tc>
        <w:tc>
          <w:tcPr>
            <w:tcW w:w="1624" w:type="dxa"/>
          </w:tcPr>
          <w:p w14:paraId="415661BC" w14:textId="77777777" w:rsidR="00FC3839" w:rsidRDefault="00FC3839">
            <w:pPr>
              <w:pStyle w:val="ConsPlusNormal"/>
            </w:pPr>
          </w:p>
        </w:tc>
        <w:tc>
          <w:tcPr>
            <w:tcW w:w="1024" w:type="dxa"/>
          </w:tcPr>
          <w:p w14:paraId="29F04BE7" w14:textId="77777777" w:rsidR="00FC3839" w:rsidRDefault="00FC3839">
            <w:pPr>
              <w:pStyle w:val="ConsPlusNormal"/>
            </w:pPr>
          </w:p>
        </w:tc>
        <w:tc>
          <w:tcPr>
            <w:tcW w:w="904" w:type="dxa"/>
          </w:tcPr>
          <w:p w14:paraId="029CB842" w14:textId="77777777" w:rsidR="00FC3839" w:rsidRDefault="00FC3839">
            <w:pPr>
              <w:pStyle w:val="ConsPlusNormal"/>
            </w:pPr>
          </w:p>
        </w:tc>
      </w:tr>
      <w:tr w:rsidR="00FC3839" w14:paraId="6BD6006A" w14:textId="77777777">
        <w:tc>
          <w:tcPr>
            <w:tcW w:w="484" w:type="dxa"/>
          </w:tcPr>
          <w:p w14:paraId="580B8B02" w14:textId="77777777" w:rsidR="00FC3839" w:rsidRDefault="00FC3839">
            <w:pPr>
              <w:pStyle w:val="ConsPlusNormal"/>
              <w:jc w:val="center"/>
            </w:pPr>
            <w:r>
              <w:t>66</w:t>
            </w:r>
          </w:p>
        </w:tc>
        <w:tc>
          <w:tcPr>
            <w:tcW w:w="2359" w:type="dxa"/>
          </w:tcPr>
          <w:p w14:paraId="4DE0B872" w14:textId="77777777" w:rsidR="00FC3839" w:rsidRDefault="00FC3839">
            <w:pPr>
              <w:pStyle w:val="ConsPlusNormal"/>
              <w:jc w:val="both"/>
            </w:pPr>
            <w:r>
              <w:t>Город Иркутск</w:t>
            </w:r>
          </w:p>
        </w:tc>
        <w:tc>
          <w:tcPr>
            <w:tcW w:w="3889" w:type="dxa"/>
          </w:tcPr>
          <w:p w14:paraId="4110DCC2" w14:textId="77777777" w:rsidR="00FC3839" w:rsidRDefault="00FC3839">
            <w:pPr>
              <w:pStyle w:val="ConsPlusNormal"/>
              <w:jc w:val="both"/>
            </w:pPr>
            <w:r>
              <w:t>Государственное бюджетное учреждение здравоохранения "Иркутское областное патологоанатомическое бюро"</w:t>
            </w:r>
          </w:p>
        </w:tc>
        <w:tc>
          <w:tcPr>
            <w:tcW w:w="1024" w:type="dxa"/>
          </w:tcPr>
          <w:p w14:paraId="3EF1D52B" w14:textId="77777777" w:rsidR="00FC3839" w:rsidRDefault="00FC3839">
            <w:pPr>
              <w:pStyle w:val="ConsPlusNormal"/>
            </w:pPr>
          </w:p>
        </w:tc>
        <w:tc>
          <w:tcPr>
            <w:tcW w:w="1549" w:type="dxa"/>
          </w:tcPr>
          <w:p w14:paraId="5E8BB287" w14:textId="77777777" w:rsidR="00FC3839" w:rsidRDefault="00FC3839">
            <w:pPr>
              <w:pStyle w:val="ConsPlusNormal"/>
            </w:pPr>
          </w:p>
        </w:tc>
        <w:tc>
          <w:tcPr>
            <w:tcW w:w="904" w:type="dxa"/>
          </w:tcPr>
          <w:p w14:paraId="304CD211" w14:textId="77777777" w:rsidR="00FC3839" w:rsidRDefault="00FC3839">
            <w:pPr>
              <w:pStyle w:val="ConsPlusNormal"/>
            </w:pPr>
          </w:p>
        </w:tc>
        <w:tc>
          <w:tcPr>
            <w:tcW w:w="1624" w:type="dxa"/>
          </w:tcPr>
          <w:p w14:paraId="0E2394AB" w14:textId="77777777" w:rsidR="00FC3839" w:rsidRDefault="00FC3839">
            <w:pPr>
              <w:pStyle w:val="ConsPlusNormal"/>
            </w:pPr>
          </w:p>
        </w:tc>
        <w:tc>
          <w:tcPr>
            <w:tcW w:w="1024" w:type="dxa"/>
          </w:tcPr>
          <w:p w14:paraId="060B2A55" w14:textId="77777777" w:rsidR="00FC3839" w:rsidRDefault="00FC3839">
            <w:pPr>
              <w:pStyle w:val="ConsPlusNormal"/>
            </w:pPr>
          </w:p>
        </w:tc>
        <w:tc>
          <w:tcPr>
            <w:tcW w:w="904" w:type="dxa"/>
          </w:tcPr>
          <w:p w14:paraId="7563B9EB" w14:textId="77777777" w:rsidR="00FC3839" w:rsidRDefault="00FC3839">
            <w:pPr>
              <w:pStyle w:val="ConsPlusNormal"/>
              <w:jc w:val="center"/>
            </w:pPr>
            <w:r>
              <w:t>+</w:t>
            </w:r>
          </w:p>
        </w:tc>
        <w:tc>
          <w:tcPr>
            <w:tcW w:w="1624" w:type="dxa"/>
          </w:tcPr>
          <w:p w14:paraId="0DE071AC" w14:textId="77777777" w:rsidR="00FC3839" w:rsidRDefault="00FC3839">
            <w:pPr>
              <w:pStyle w:val="ConsPlusNormal"/>
            </w:pPr>
          </w:p>
        </w:tc>
        <w:tc>
          <w:tcPr>
            <w:tcW w:w="1024" w:type="dxa"/>
          </w:tcPr>
          <w:p w14:paraId="76758C5A" w14:textId="77777777" w:rsidR="00FC3839" w:rsidRDefault="00FC3839">
            <w:pPr>
              <w:pStyle w:val="ConsPlusNormal"/>
            </w:pPr>
          </w:p>
        </w:tc>
        <w:tc>
          <w:tcPr>
            <w:tcW w:w="904" w:type="dxa"/>
          </w:tcPr>
          <w:p w14:paraId="169653BB" w14:textId="77777777" w:rsidR="00FC3839" w:rsidRDefault="00FC3839">
            <w:pPr>
              <w:pStyle w:val="ConsPlusNormal"/>
            </w:pPr>
          </w:p>
        </w:tc>
        <w:tc>
          <w:tcPr>
            <w:tcW w:w="1624" w:type="dxa"/>
          </w:tcPr>
          <w:p w14:paraId="2016EA4D" w14:textId="77777777" w:rsidR="00FC3839" w:rsidRDefault="00FC3839">
            <w:pPr>
              <w:pStyle w:val="ConsPlusNormal"/>
            </w:pPr>
          </w:p>
        </w:tc>
        <w:tc>
          <w:tcPr>
            <w:tcW w:w="1024" w:type="dxa"/>
          </w:tcPr>
          <w:p w14:paraId="2A275CBF" w14:textId="77777777" w:rsidR="00FC3839" w:rsidRDefault="00FC3839">
            <w:pPr>
              <w:pStyle w:val="ConsPlusNormal"/>
            </w:pPr>
          </w:p>
        </w:tc>
        <w:tc>
          <w:tcPr>
            <w:tcW w:w="904" w:type="dxa"/>
          </w:tcPr>
          <w:p w14:paraId="431DDDE2" w14:textId="77777777" w:rsidR="00FC3839" w:rsidRDefault="00FC3839">
            <w:pPr>
              <w:pStyle w:val="ConsPlusNormal"/>
            </w:pPr>
          </w:p>
        </w:tc>
      </w:tr>
      <w:tr w:rsidR="00FC3839" w14:paraId="1F102185" w14:textId="77777777">
        <w:tc>
          <w:tcPr>
            <w:tcW w:w="484" w:type="dxa"/>
          </w:tcPr>
          <w:p w14:paraId="0BDAD022" w14:textId="77777777" w:rsidR="00FC3839" w:rsidRDefault="00FC3839">
            <w:pPr>
              <w:pStyle w:val="ConsPlusNormal"/>
              <w:jc w:val="center"/>
            </w:pPr>
            <w:r>
              <w:t>67</w:t>
            </w:r>
          </w:p>
        </w:tc>
        <w:tc>
          <w:tcPr>
            <w:tcW w:w="2359" w:type="dxa"/>
          </w:tcPr>
          <w:p w14:paraId="646F51EF" w14:textId="77777777" w:rsidR="00FC3839" w:rsidRDefault="00FC3839">
            <w:pPr>
              <w:pStyle w:val="ConsPlusNormal"/>
              <w:jc w:val="both"/>
            </w:pPr>
            <w:r>
              <w:t>Город Иркутск</w:t>
            </w:r>
          </w:p>
        </w:tc>
        <w:tc>
          <w:tcPr>
            <w:tcW w:w="3889" w:type="dxa"/>
          </w:tcPr>
          <w:p w14:paraId="1DA736C3" w14:textId="77777777" w:rsidR="00FC3839" w:rsidRDefault="00FC3839">
            <w:pPr>
              <w:pStyle w:val="ConsPlusNormal"/>
              <w:jc w:val="both"/>
            </w:pPr>
            <w:r>
              <w:t xml:space="preserve">Общество с ограниченной ответственностью </w:t>
            </w:r>
            <w:r>
              <w:lastRenderedPageBreak/>
              <w:t xml:space="preserve">"ИНВИТРО-Сибирь" </w:t>
            </w:r>
            <w:hyperlink w:anchor="P5546">
              <w:r>
                <w:rPr>
                  <w:color w:val="0000FF"/>
                </w:rPr>
                <w:t>&lt;2&gt;</w:t>
              </w:r>
            </w:hyperlink>
          </w:p>
        </w:tc>
        <w:tc>
          <w:tcPr>
            <w:tcW w:w="1024" w:type="dxa"/>
          </w:tcPr>
          <w:p w14:paraId="32EC90C3" w14:textId="77777777" w:rsidR="00FC3839" w:rsidRDefault="00FC3839">
            <w:pPr>
              <w:pStyle w:val="ConsPlusNormal"/>
            </w:pPr>
          </w:p>
        </w:tc>
        <w:tc>
          <w:tcPr>
            <w:tcW w:w="1549" w:type="dxa"/>
          </w:tcPr>
          <w:p w14:paraId="387A4BFA" w14:textId="77777777" w:rsidR="00FC3839" w:rsidRDefault="00FC3839">
            <w:pPr>
              <w:pStyle w:val="ConsPlusNormal"/>
            </w:pPr>
          </w:p>
        </w:tc>
        <w:tc>
          <w:tcPr>
            <w:tcW w:w="904" w:type="dxa"/>
          </w:tcPr>
          <w:p w14:paraId="46C18612" w14:textId="77777777" w:rsidR="00FC3839" w:rsidRDefault="00FC3839">
            <w:pPr>
              <w:pStyle w:val="ConsPlusNormal"/>
            </w:pPr>
          </w:p>
        </w:tc>
        <w:tc>
          <w:tcPr>
            <w:tcW w:w="1624" w:type="dxa"/>
          </w:tcPr>
          <w:p w14:paraId="094128A0" w14:textId="77777777" w:rsidR="00FC3839" w:rsidRDefault="00FC3839">
            <w:pPr>
              <w:pStyle w:val="ConsPlusNormal"/>
            </w:pPr>
          </w:p>
        </w:tc>
        <w:tc>
          <w:tcPr>
            <w:tcW w:w="1024" w:type="dxa"/>
          </w:tcPr>
          <w:p w14:paraId="23C02B90" w14:textId="77777777" w:rsidR="00FC3839" w:rsidRDefault="00FC3839">
            <w:pPr>
              <w:pStyle w:val="ConsPlusNormal"/>
            </w:pPr>
          </w:p>
        </w:tc>
        <w:tc>
          <w:tcPr>
            <w:tcW w:w="904" w:type="dxa"/>
          </w:tcPr>
          <w:p w14:paraId="1E53F7F3" w14:textId="77777777" w:rsidR="00FC3839" w:rsidRDefault="00FC3839">
            <w:pPr>
              <w:pStyle w:val="ConsPlusNormal"/>
              <w:jc w:val="center"/>
            </w:pPr>
            <w:r>
              <w:t>+</w:t>
            </w:r>
          </w:p>
        </w:tc>
        <w:tc>
          <w:tcPr>
            <w:tcW w:w="1624" w:type="dxa"/>
          </w:tcPr>
          <w:p w14:paraId="165BE771" w14:textId="77777777" w:rsidR="00FC3839" w:rsidRDefault="00FC3839">
            <w:pPr>
              <w:pStyle w:val="ConsPlusNormal"/>
            </w:pPr>
          </w:p>
        </w:tc>
        <w:tc>
          <w:tcPr>
            <w:tcW w:w="1024" w:type="dxa"/>
          </w:tcPr>
          <w:p w14:paraId="5ECA9C70" w14:textId="77777777" w:rsidR="00FC3839" w:rsidRDefault="00FC3839">
            <w:pPr>
              <w:pStyle w:val="ConsPlusNormal"/>
            </w:pPr>
          </w:p>
        </w:tc>
        <w:tc>
          <w:tcPr>
            <w:tcW w:w="904" w:type="dxa"/>
          </w:tcPr>
          <w:p w14:paraId="1DE04BFB" w14:textId="77777777" w:rsidR="00FC3839" w:rsidRDefault="00FC3839">
            <w:pPr>
              <w:pStyle w:val="ConsPlusNormal"/>
            </w:pPr>
          </w:p>
        </w:tc>
        <w:tc>
          <w:tcPr>
            <w:tcW w:w="1624" w:type="dxa"/>
          </w:tcPr>
          <w:p w14:paraId="40CFA71D" w14:textId="77777777" w:rsidR="00FC3839" w:rsidRDefault="00FC3839">
            <w:pPr>
              <w:pStyle w:val="ConsPlusNormal"/>
            </w:pPr>
          </w:p>
        </w:tc>
        <w:tc>
          <w:tcPr>
            <w:tcW w:w="1024" w:type="dxa"/>
          </w:tcPr>
          <w:p w14:paraId="794ACF96" w14:textId="77777777" w:rsidR="00FC3839" w:rsidRDefault="00FC3839">
            <w:pPr>
              <w:pStyle w:val="ConsPlusNormal"/>
            </w:pPr>
          </w:p>
        </w:tc>
        <w:tc>
          <w:tcPr>
            <w:tcW w:w="904" w:type="dxa"/>
          </w:tcPr>
          <w:p w14:paraId="460A9558" w14:textId="77777777" w:rsidR="00FC3839" w:rsidRDefault="00FC3839">
            <w:pPr>
              <w:pStyle w:val="ConsPlusNormal"/>
            </w:pPr>
          </w:p>
        </w:tc>
      </w:tr>
      <w:tr w:rsidR="00FC3839" w14:paraId="40A092B6" w14:textId="77777777">
        <w:tc>
          <w:tcPr>
            <w:tcW w:w="484" w:type="dxa"/>
          </w:tcPr>
          <w:p w14:paraId="48E2A8E8" w14:textId="77777777" w:rsidR="00FC3839" w:rsidRDefault="00FC3839">
            <w:pPr>
              <w:pStyle w:val="ConsPlusNormal"/>
              <w:jc w:val="center"/>
            </w:pPr>
            <w:r>
              <w:t>68</w:t>
            </w:r>
          </w:p>
        </w:tc>
        <w:tc>
          <w:tcPr>
            <w:tcW w:w="2359" w:type="dxa"/>
          </w:tcPr>
          <w:p w14:paraId="3A76B1F6" w14:textId="77777777" w:rsidR="00FC3839" w:rsidRDefault="00FC3839">
            <w:pPr>
              <w:pStyle w:val="ConsPlusNormal"/>
              <w:jc w:val="both"/>
            </w:pPr>
            <w:r>
              <w:t>Город Иркутск</w:t>
            </w:r>
          </w:p>
        </w:tc>
        <w:tc>
          <w:tcPr>
            <w:tcW w:w="3889" w:type="dxa"/>
          </w:tcPr>
          <w:p w14:paraId="7695F07F" w14:textId="77777777" w:rsidR="00FC3839" w:rsidRDefault="00FC3839">
            <w:pPr>
              <w:pStyle w:val="ConsPlusNormal"/>
              <w:jc w:val="both"/>
            </w:pPr>
            <w:r>
              <w:t xml:space="preserve">Общество с ограниченной ответственностью "ЮНИЛАБ-Иркутск" </w:t>
            </w:r>
            <w:hyperlink w:anchor="P5546">
              <w:r>
                <w:rPr>
                  <w:color w:val="0000FF"/>
                </w:rPr>
                <w:t>&lt;2&gt;</w:t>
              </w:r>
            </w:hyperlink>
          </w:p>
        </w:tc>
        <w:tc>
          <w:tcPr>
            <w:tcW w:w="1024" w:type="dxa"/>
          </w:tcPr>
          <w:p w14:paraId="713838F0" w14:textId="77777777" w:rsidR="00FC3839" w:rsidRDefault="00FC3839">
            <w:pPr>
              <w:pStyle w:val="ConsPlusNormal"/>
            </w:pPr>
          </w:p>
        </w:tc>
        <w:tc>
          <w:tcPr>
            <w:tcW w:w="1549" w:type="dxa"/>
          </w:tcPr>
          <w:p w14:paraId="14ED3252" w14:textId="77777777" w:rsidR="00FC3839" w:rsidRDefault="00FC3839">
            <w:pPr>
              <w:pStyle w:val="ConsPlusNormal"/>
            </w:pPr>
          </w:p>
        </w:tc>
        <w:tc>
          <w:tcPr>
            <w:tcW w:w="904" w:type="dxa"/>
          </w:tcPr>
          <w:p w14:paraId="6AB03340" w14:textId="77777777" w:rsidR="00FC3839" w:rsidRDefault="00FC3839">
            <w:pPr>
              <w:pStyle w:val="ConsPlusNormal"/>
            </w:pPr>
          </w:p>
        </w:tc>
        <w:tc>
          <w:tcPr>
            <w:tcW w:w="1624" w:type="dxa"/>
          </w:tcPr>
          <w:p w14:paraId="04AB18B0" w14:textId="77777777" w:rsidR="00FC3839" w:rsidRDefault="00FC3839">
            <w:pPr>
              <w:pStyle w:val="ConsPlusNormal"/>
            </w:pPr>
          </w:p>
        </w:tc>
        <w:tc>
          <w:tcPr>
            <w:tcW w:w="1024" w:type="dxa"/>
          </w:tcPr>
          <w:p w14:paraId="32DEC3C6" w14:textId="77777777" w:rsidR="00FC3839" w:rsidRDefault="00FC3839">
            <w:pPr>
              <w:pStyle w:val="ConsPlusNormal"/>
            </w:pPr>
          </w:p>
        </w:tc>
        <w:tc>
          <w:tcPr>
            <w:tcW w:w="904" w:type="dxa"/>
          </w:tcPr>
          <w:p w14:paraId="2709405F" w14:textId="77777777" w:rsidR="00FC3839" w:rsidRDefault="00FC3839">
            <w:pPr>
              <w:pStyle w:val="ConsPlusNormal"/>
              <w:jc w:val="center"/>
            </w:pPr>
            <w:r>
              <w:t>+</w:t>
            </w:r>
          </w:p>
        </w:tc>
        <w:tc>
          <w:tcPr>
            <w:tcW w:w="1624" w:type="dxa"/>
          </w:tcPr>
          <w:p w14:paraId="28F75441" w14:textId="77777777" w:rsidR="00FC3839" w:rsidRDefault="00FC3839">
            <w:pPr>
              <w:pStyle w:val="ConsPlusNormal"/>
            </w:pPr>
          </w:p>
        </w:tc>
        <w:tc>
          <w:tcPr>
            <w:tcW w:w="1024" w:type="dxa"/>
          </w:tcPr>
          <w:p w14:paraId="33680FFD" w14:textId="77777777" w:rsidR="00FC3839" w:rsidRDefault="00FC3839">
            <w:pPr>
              <w:pStyle w:val="ConsPlusNormal"/>
            </w:pPr>
          </w:p>
        </w:tc>
        <w:tc>
          <w:tcPr>
            <w:tcW w:w="904" w:type="dxa"/>
          </w:tcPr>
          <w:p w14:paraId="3A3A369A" w14:textId="77777777" w:rsidR="00FC3839" w:rsidRDefault="00FC3839">
            <w:pPr>
              <w:pStyle w:val="ConsPlusNormal"/>
            </w:pPr>
          </w:p>
        </w:tc>
        <w:tc>
          <w:tcPr>
            <w:tcW w:w="1624" w:type="dxa"/>
          </w:tcPr>
          <w:p w14:paraId="664D75AE" w14:textId="77777777" w:rsidR="00FC3839" w:rsidRDefault="00FC3839">
            <w:pPr>
              <w:pStyle w:val="ConsPlusNormal"/>
            </w:pPr>
          </w:p>
        </w:tc>
        <w:tc>
          <w:tcPr>
            <w:tcW w:w="1024" w:type="dxa"/>
          </w:tcPr>
          <w:p w14:paraId="44A875D8" w14:textId="77777777" w:rsidR="00FC3839" w:rsidRDefault="00FC3839">
            <w:pPr>
              <w:pStyle w:val="ConsPlusNormal"/>
            </w:pPr>
          </w:p>
        </w:tc>
        <w:tc>
          <w:tcPr>
            <w:tcW w:w="904" w:type="dxa"/>
          </w:tcPr>
          <w:p w14:paraId="0DBDACF3" w14:textId="77777777" w:rsidR="00FC3839" w:rsidRDefault="00FC3839">
            <w:pPr>
              <w:pStyle w:val="ConsPlusNormal"/>
            </w:pPr>
          </w:p>
        </w:tc>
      </w:tr>
      <w:tr w:rsidR="00FC3839" w14:paraId="69D46414" w14:textId="77777777">
        <w:tc>
          <w:tcPr>
            <w:tcW w:w="484" w:type="dxa"/>
          </w:tcPr>
          <w:p w14:paraId="6B291EF0" w14:textId="77777777" w:rsidR="00FC3839" w:rsidRDefault="00FC3839">
            <w:pPr>
              <w:pStyle w:val="ConsPlusNormal"/>
              <w:jc w:val="center"/>
            </w:pPr>
            <w:r>
              <w:t>69</w:t>
            </w:r>
          </w:p>
        </w:tc>
        <w:tc>
          <w:tcPr>
            <w:tcW w:w="2359" w:type="dxa"/>
          </w:tcPr>
          <w:p w14:paraId="2394E0B0" w14:textId="77777777" w:rsidR="00FC3839" w:rsidRDefault="00FC3839">
            <w:pPr>
              <w:pStyle w:val="ConsPlusNormal"/>
              <w:jc w:val="both"/>
            </w:pPr>
            <w:r>
              <w:t>Город Иркутск</w:t>
            </w:r>
          </w:p>
        </w:tc>
        <w:tc>
          <w:tcPr>
            <w:tcW w:w="3889" w:type="dxa"/>
          </w:tcPr>
          <w:p w14:paraId="217C9163" w14:textId="77777777" w:rsidR="00FC3839" w:rsidRDefault="00FC3839">
            <w:pPr>
              <w:pStyle w:val="ConsPlusNormal"/>
              <w:jc w:val="both"/>
            </w:pPr>
            <w:r>
              <w:t xml:space="preserve">Общество с ограниченной ответственностью Многопрофильная медицинская клиника "Союз" </w:t>
            </w:r>
            <w:hyperlink w:anchor="P5546">
              <w:r>
                <w:rPr>
                  <w:color w:val="0000FF"/>
                </w:rPr>
                <w:t>&lt;2&gt;</w:t>
              </w:r>
            </w:hyperlink>
            <w:r>
              <w:t xml:space="preserve">, </w:t>
            </w:r>
            <w:hyperlink w:anchor="P5548">
              <w:r>
                <w:rPr>
                  <w:color w:val="0000FF"/>
                </w:rPr>
                <w:t>&lt;4&gt;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42E24773" w14:textId="77777777" w:rsidR="00FC3839" w:rsidRDefault="00FC3839">
            <w:pPr>
              <w:pStyle w:val="ConsPlusNormal"/>
            </w:pPr>
          </w:p>
        </w:tc>
        <w:tc>
          <w:tcPr>
            <w:tcW w:w="1549" w:type="dxa"/>
          </w:tcPr>
          <w:p w14:paraId="7DDBE15D" w14:textId="77777777" w:rsidR="00FC3839" w:rsidRDefault="00FC3839">
            <w:pPr>
              <w:pStyle w:val="ConsPlusNormal"/>
            </w:pPr>
          </w:p>
        </w:tc>
        <w:tc>
          <w:tcPr>
            <w:tcW w:w="904" w:type="dxa"/>
          </w:tcPr>
          <w:p w14:paraId="77619DC6" w14:textId="77777777" w:rsidR="00FC3839" w:rsidRDefault="00FC3839">
            <w:pPr>
              <w:pStyle w:val="ConsPlusNormal"/>
              <w:jc w:val="center"/>
            </w:pPr>
            <w:r>
              <w:t>+</w:t>
            </w:r>
          </w:p>
        </w:tc>
        <w:tc>
          <w:tcPr>
            <w:tcW w:w="1624" w:type="dxa"/>
          </w:tcPr>
          <w:p w14:paraId="76EEB1D5" w14:textId="77777777" w:rsidR="00FC3839" w:rsidRDefault="00FC3839">
            <w:pPr>
              <w:pStyle w:val="ConsPlusNormal"/>
            </w:pPr>
          </w:p>
        </w:tc>
        <w:tc>
          <w:tcPr>
            <w:tcW w:w="1024" w:type="dxa"/>
          </w:tcPr>
          <w:p w14:paraId="3E2930CA" w14:textId="77777777" w:rsidR="00FC3839" w:rsidRDefault="00FC3839">
            <w:pPr>
              <w:pStyle w:val="ConsPlusNormal"/>
            </w:pPr>
          </w:p>
        </w:tc>
        <w:tc>
          <w:tcPr>
            <w:tcW w:w="904" w:type="dxa"/>
          </w:tcPr>
          <w:p w14:paraId="4D418B53" w14:textId="77777777" w:rsidR="00FC3839" w:rsidRDefault="00FC3839">
            <w:pPr>
              <w:pStyle w:val="ConsPlusNormal"/>
              <w:jc w:val="center"/>
            </w:pPr>
            <w:r>
              <w:t>+</w:t>
            </w:r>
          </w:p>
        </w:tc>
        <w:tc>
          <w:tcPr>
            <w:tcW w:w="1624" w:type="dxa"/>
          </w:tcPr>
          <w:p w14:paraId="668AD61A" w14:textId="77777777" w:rsidR="00FC3839" w:rsidRDefault="00FC3839">
            <w:pPr>
              <w:pStyle w:val="ConsPlusNormal"/>
            </w:pPr>
          </w:p>
        </w:tc>
        <w:tc>
          <w:tcPr>
            <w:tcW w:w="1024" w:type="dxa"/>
          </w:tcPr>
          <w:p w14:paraId="7744934F" w14:textId="77777777" w:rsidR="00FC3839" w:rsidRDefault="00FC3839">
            <w:pPr>
              <w:pStyle w:val="ConsPlusNormal"/>
            </w:pPr>
          </w:p>
        </w:tc>
        <w:tc>
          <w:tcPr>
            <w:tcW w:w="904" w:type="dxa"/>
          </w:tcPr>
          <w:p w14:paraId="1CD4452C" w14:textId="77777777" w:rsidR="00FC3839" w:rsidRDefault="00FC3839">
            <w:pPr>
              <w:pStyle w:val="ConsPlusNormal"/>
              <w:jc w:val="center"/>
            </w:pPr>
            <w:r>
              <w:t>+</w:t>
            </w:r>
          </w:p>
        </w:tc>
        <w:tc>
          <w:tcPr>
            <w:tcW w:w="1624" w:type="dxa"/>
          </w:tcPr>
          <w:p w14:paraId="166E6C0C" w14:textId="77777777" w:rsidR="00FC3839" w:rsidRDefault="00FC3839">
            <w:pPr>
              <w:pStyle w:val="ConsPlusNormal"/>
            </w:pPr>
          </w:p>
        </w:tc>
        <w:tc>
          <w:tcPr>
            <w:tcW w:w="1024" w:type="dxa"/>
          </w:tcPr>
          <w:p w14:paraId="2533D1A4" w14:textId="77777777" w:rsidR="00FC3839" w:rsidRDefault="00FC3839">
            <w:pPr>
              <w:pStyle w:val="ConsPlusNormal"/>
            </w:pPr>
          </w:p>
        </w:tc>
        <w:tc>
          <w:tcPr>
            <w:tcW w:w="904" w:type="dxa"/>
          </w:tcPr>
          <w:p w14:paraId="4FFE4CC8" w14:textId="77777777" w:rsidR="00FC3839" w:rsidRDefault="00FC3839">
            <w:pPr>
              <w:pStyle w:val="ConsPlusNormal"/>
            </w:pPr>
          </w:p>
        </w:tc>
      </w:tr>
      <w:tr w:rsidR="00FC3839" w14:paraId="79F511CD" w14:textId="77777777">
        <w:tc>
          <w:tcPr>
            <w:tcW w:w="484" w:type="dxa"/>
          </w:tcPr>
          <w:p w14:paraId="141041CA" w14:textId="77777777" w:rsidR="00FC3839" w:rsidRDefault="00FC3839">
            <w:pPr>
              <w:pStyle w:val="ConsPlusNormal"/>
              <w:jc w:val="center"/>
            </w:pPr>
            <w:r>
              <w:t>70</w:t>
            </w:r>
          </w:p>
        </w:tc>
        <w:tc>
          <w:tcPr>
            <w:tcW w:w="2359" w:type="dxa"/>
          </w:tcPr>
          <w:p w14:paraId="4EB892C9" w14:textId="77777777" w:rsidR="00FC3839" w:rsidRDefault="00FC3839">
            <w:pPr>
              <w:pStyle w:val="ConsPlusNormal"/>
              <w:jc w:val="both"/>
            </w:pPr>
            <w:r>
              <w:t>Город Иркутск</w:t>
            </w:r>
          </w:p>
        </w:tc>
        <w:tc>
          <w:tcPr>
            <w:tcW w:w="3889" w:type="dxa"/>
          </w:tcPr>
          <w:p w14:paraId="19E40FE6" w14:textId="77777777" w:rsidR="00FC3839" w:rsidRDefault="00FC3839">
            <w:pPr>
              <w:pStyle w:val="ConsPlusNormal"/>
              <w:jc w:val="both"/>
            </w:pPr>
            <w:r>
              <w:t xml:space="preserve">Общество с ограниченной ответственностью "Центр Лабораторной Диагностики "ЛукаЛаб" </w:t>
            </w:r>
            <w:hyperlink w:anchor="P5546">
              <w:r>
                <w:rPr>
                  <w:color w:val="0000FF"/>
                </w:rPr>
                <w:t>&lt;2&gt;</w:t>
              </w:r>
            </w:hyperlink>
          </w:p>
        </w:tc>
        <w:tc>
          <w:tcPr>
            <w:tcW w:w="1024" w:type="dxa"/>
          </w:tcPr>
          <w:p w14:paraId="5D42AD17" w14:textId="77777777" w:rsidR="00FC3839" w:rsidRDefault="00FC3839">
            <w:pPr>
              <w:pStyle w:val="ConsPlusNormal"/>
            </w:pPr>
          </w:p>
        </w:tc>
        <w:tc>
          <w:tcPr>
            <w:tcW w:w="1549" w:type="dxa"/>
          </w:tcPr>
          <w:p w14:paraId="61F73095" w14:textId="77777777" w:rsidR="00FC3839" w:rsidRDefault="00FC3839">
            <w:pPr>
              <w:pStyle w:val="ConsPlusNormal"/>
            </w:pPr>
          </w:p>
        </w:tc>
        <w:tc>
          <w:tcPr>
            <w:tcW w:w="904" w:type="dxa"/>
          </w:tcPr>
          <w:p w14:paraId="630FAD2D" w14:textId="77777777" w:rsidR="00FC3839" w:rsidRDefault="00FC3839">
            <w:pPr>
              <w:pStyle w:val="ConsPlusNormal"/>
            </w:pPr>
          </w:p>
        </w:tc>
        <w:tc>
          <w:tcPr>
            <w:tcW w:w="1624" w:type="dxa"/>
          </w:tcPr>
          <w:p w14:paraId="6B738A83" w14:textId="77777777" w:rsidR="00FC3839" w:rsidRDefault="00FC3839">
            <w:pPr>
              <w:pStyle w:val="ConsPlusNormal"/>
            </w:pPr>
          </w:p>
        </w:tc>
        <w:tc>
          <w:tcPr>
            <w:tcW w:w="1024" w:type="dxa"/>
          </w:tcPr>
          <w:p w14:paraId="4A95A466" w14:textId="77777777" w:rsidR="00FC3839" w:rsidRDefault="00FC3839">
            <w:pPr>
              <w:pStyle w:val="ConsPlusNormal"/>
            </w:pPr>
          </w:p>
        </w:tc>
        <w:tc>
          <w:tcPr>
            <w:tcW w:w="904" w:type="dxa"/>
          </w:tcPr>
          <w:p w14:paraId="69D0AA9A" w14:textId="77777777" w:rsidR="00FC3839" w:rsidRDefault="00FC3839">
            <w:pPr>
              <w:pStyle w:val="ConsPlusNormal"/>
              <w:jc w:val="center"/>
            </w:pPr>
            <w:r>
              <w:t>+</w:t>
            </w:r>
          </w:p>
        </w:tc>
        <w:tc>
          <w:tcPr>
            <w:tcW w:w="1624" w:type="dxa"/>
          </w:tcPr>
          <w:p w14:paraId="052DD614" w14:textId="77777777" w:rsidR="00FC3839" w:rsidRDefault="00FC3839">
            <w:pPr>
              <w:pStyle w:val="ConsPlusNormal"/>
            </w:pPr>
          </w:p>
        </w:tc>
        <w:tc>
          <w:tcPr>
            <w:tcW w:w="1024" w:type="dxa"/>
          </w:tcPr>
          <w:p w14:paraId="4A7A619B" w14:textId="77777777" w:rsidR="00FC3839" w:rsidRDefault="00FC3839">
            <w:pPr>
              <w:pStyle w:val="ConsPlusNormal"/>
            </w:pPr>
          </w:p>
        </w:tc>
        <w:tc>
          <w:tcPr>
            <w:tcW w:w="904" w:type="dxa"/>
          </w:tcPr>
          <w:p w14:paraId="53FF54D1" w14:textId="77777777" w:rsidR="00FC3839" w:rsidRDefault="00FC3839">
            <w:pPr>
              <w:pStyle w:val="ConsPlusNormal"/>
            </w:pPr>
          </w:p>
        </w:tc>
        <w:tc>
          <w:tcPr>
            <w:tcW w:w="1624" w:type="dxa"/>
          </w:tcPr>
          <w:p w14:paraId="0565CA25" w14:textId="77777777" w:rsidR="00FC3839" w:rsidRDefault="00FC3839">
            <w:pPr>
              <w:pStyle w:val="ConsPlusNormal"/>
            </w:pPr>
          </w:p>
        </w:tc>
        <w:tc>
          <w:tcPr>
            <w:tcW w:w="1024" w:type="dxa"/>
          </w:tcPr>
          <w:p w14:paraId="2D08965B" w14:textId="77777777" w:rsidR="00FC3839" w:rsidRDefault="00FC3839">
            <w:pPr>
              <w:pStyle w:val="ConsPlusNormal"/>
            </w:pPr>
          </w:p>
        </w:tc>
        <w:tc>
          <w:tcPr>
            <w:tcW w:w="904" w:type="dxa"/>
          </w:tcPr>
          <w:p w14:paraId="3D7CDB47" w14:textId="77777777" w:rsidR="00FC3839" w:rsidRDefault="00FC3839">
            <w:pPr>
              <w:pStyle w:val="ConsPlusNormal"/>
            </w:pPr>
          </w:p>
        </w:tc>
      </w:tr>
      <w:tr w:rsidR="00FC3839" w14:paraId="44304EFB" w14:textId="77777777">
        <w:tc>
          <w:tcPr>
            <w:tcW w:w="484" w:type="dxa"/>
          </w:tcPr>
          <w:p w14:paraId="49B8CB9A" w14:textId="77777777" w:rsidR="00FC3839" w:rsidRDefault="00FC3839">
            <w:pPr>
              <w:pStyle w:val="ConsPlusNormal"/>
              <w:jc w:val="center"/>
            </w:pPr>
            <w:r>
              <w:t>71</w:t>
            </w:r>
          </w:p>
        </w:tc>
        <w:tc>
          <w:tcPr>
            <w:tcW w:w="2359" w:type="dxa"/>
          </w:tcPr>
          <w:p w14:paraId="51679C99" w14:textId="77777777" w:rsidR="00FC3839" w:rsidRDefault="00FC3839">
            <w:pPr>
              <w:pStyle w:val="ConsPlusNormal"/>
              <w:jc w:val="both"/>
            </w:pPr>
            <w:r>
              <w:t>Зиминское городское муниципальное образование</w:t>
            </w:r>
          </w:p>
        </w:tc>
        <w:tc>
          <w:tcPr>
            <w:tcW w:w="3889" w:type="dxa"/>
          </w:tcPr>
          <w:p w14:paraId="0EEF88A1" w14:textId="77777777" w:rsidR="00FC3839" w:rsidRDefault="00FC3839">
            <w:pPr>
              <w:pStyle w:val="ConsPlusNormal"/>
              <w:jc w:val="both"/>
            </w:pPr>
            <w:r>
              <w:t xml:space="preserve">Областное государственное бюджетное учреждение здравоохранения "Зиминская городская больница" </w:t>
            </w:r>
            <w:hyperlink w:anchor="P5545">
              <w:r>
                <w:rPr>
                  <w:color w:val="0000FF"/>
                </w:rPr>
                <w:t>&lt;1&gt;</w:t>
              </w:r>
            </w:hyperlink>
          </w:p>
        </w:tc>
        <w:tc>
          <w:tcPr>
            <w:tcW w:w="1024" w:type="dxa"/>
          </w:tcPr>
          <w:p w14:paraId="1659434F" w14:textId="77777777" w:rsidR="00FC3839" w:rsidRDefault="00FC3839">
            <w:pPr>
              <w:pStyle w:val="ConsPlusNormal"/>
              <w:jc w:val="center"/>
            </w:pPr>
            <w:r>
              <w:t>+</w:t>
            </w:r>
          </w:p>
        </w:tc>
        <w:tc>
          <w:tcPr>
            <w:tcW w:w="1549" w:type="dxa"/>
          </w:tcPr>
          <w:p w14:paraId="7977F7BA" w14:textId="77777777" w:rsidR="00FC3839" w:rsidRDefault="00FC3839">
            <w:pPr>
              <w:pStyle w:val="ConsPlusNormal"/>
            </w:pPr>
          </w:p>
        </w:tc>
        <w:tc>
          <w:tcPr>
            <w:tcW w:w="904" w:type="dxa"/>
          </w:tcPr>
          <w:p w14:paraId="0A678619" w14:textId="77777777" w:rsidR="00FC3839" w:rsidRDefault="00FC3839">
            <w:pPr>
              <w:pStyle w:val="ConsPlusNormal"/>
              <w:jc w:val="center"/>
            </w:pPr>
            <w:r>
              <w:t>+</w:t>
            </w:r>
          </w:p>
        </w:tc>
        <w:tc>
          <w:tcPr>
            <w:tcW w:w="1624" w:type="dxa"/>
          </w:tcPr>
          <w:p w14:paraId="4090135F" w14:textId="77777777" w:rsidR="00FC3839" w:rsidRDefault="00FC3839">
            <w:pPr>
              <w:pStyle w:val="ConsPlusNormal"/>
            </w:pPr>
          </w:p>
        </w:tc>
        <w:tc>
          <w:tcPr>
            <w:tcW w:w="1024" w:type="dxa"/>
          </w:tcPr>
          <w:p w14:paraId="7243F661" w14:textId="77777777" w:rsidR="00FC3839" w:rsidRDefault="00FC3839">
            <w:pPr>
              <w:pStyle w:val="ConsPlusNormal"/>
              <w:jc w:val="center"/>
            </w:pPr>
            <w:r>
              <w:t>+</w:t>
            </w:r>
          </w:p>
        </w:tc>
        <w:tc>
          <w:tcPr>
            <w:tcW w:w="904" w:type="dxa"/>
          </w:tcPr>
          <w:p w14:paraId="344FE365" w14:textId="77777777" w:rsidR="00FC3839" w:rsidRDefault="00FC3839">
            <w:pPr>
              <w:pStyle w:val="ConsPlusNormal"/>
              <w:jc w:val="center"/>
            </w:pPr>
            <w:r>
              <w:t>+</w:t>
            </w:r>
          </w:p>
        </w:tc>
        <w:tc>
          <w:tcPr>
            <w:tcW w:w="1624" w:type="dxa"/>
          </w:tcPr>
          <w:p w14:paraId="77D372C7" w14:textId="77777777" w:rsidR="00FC3839" w:rsidRDefault="00FC3839">
            <w:pPr>
              <w:pStyle w:val="ConsPlusNormal"/>
            </w:pPr>
          </w:p>
        </w:tc>
        <w:tc>
          <w:tcPr>
            <w:tcW w:w="1024" w:type="dxa"/>
          </w:tcPr>
          <w:p w14:paraId="05E73B60" w14:textId="77777777" w:rsidR="00FC3839" w:rsidRDefault="00FC3839">
            <w:pPr>
              <w:pStyle w:val="ConsPlusNormal"/>
            </w:pPr>
          </w:p>
        </w:tc>
        <w:tc>
          <w:tcPr>
            <w:tcW w:w="904" w:type="dxa"/>
          </w:tcPr>
          <w:p w14:paraId="12DD87C0" w14:textId="77777777" w:rsidR="00FC3839" w:rsidRDefault="00FC3839">
            <w:pPr>
              <w:pStyle w:val="ConsPlusNormal"/>
              <w:jc w:val="center"/>
            </w:pPr>
            <w:r>
              <w:t>+</w:t>
            </w:r>
          </w:p>
        </w:tc>
        <w:tc>
          <w:tcPr>
            <w:tcW w:w="1624" w:type="dxa"/>
          </w:tcPr>
          <w:p w14:paraId="57AD9B3A" w14:textId="77777777" w:rsidR="00FC3839" w:rsidRDefault="00FC3839">
            <w:pPr>
              <w:pStyle w:val="ConsPlusNormal"/>
            </w:pPr>
          </w:p>
        </w:tc>
        <w:tc>
          <w:tcPr>
            <w:tcW w:w="1024" w:type="dxa"/>
          </w:tcPr>
          <w:p w14:paraId="3A28EF0A" w14:textId="77777777" w:rsidR="00FC3839" w:rsidRDefault="00FC3839">
            <w:pPr>
              <w:pStyle w:val="ConsPlusNormal"/>
              <w:jc w:val="center"/>
            </w:pPr>
            <w:r>
              <w:t>+</w:t>
            </w:r>
          </w:p>
        </w:tc>
        <w:tc>
          <w:tcPr>
            <w:tcW w:w="904" w:type="dxa"/>
          </w:tcPr>
          <w:p w14:paraId="4F672CD9" w14:textId="77777777" w:rsidR="00FC3839" w:rsidRDefault="00FC3839">
            <w:pPr>
              <w:pStyle w:val="ConsPlusNormal"/>
              <w:jc w:val="center"/>
            </w:pPr>
            <w:r>
              <w:t>+</w:t>
            </w:r>
          </w:p>
        </w:tc>
      </w:tr>
      <w:tr w:rsidR="00FC3839" w14:paraId="4398FFF5" w14:textId="77777777">
        <w:tc>
          <w:tcPr>
            <w:tcW w:w="484" w:type="dxa"/>
          </w:tcPr>
          <w:p w14:paraId="0C52DE56" w14:textId="77777777" w:rsidR="00FC3839" w:rsidRDefault="00FC3839">
            <w:pPr>
              <w:pStyle w:val="ConsPlusNormal"/>
              <w:jc w:val="center"/>
            </w:pPr>
            <w:r>
              <w:t>72</w:t>
            </w:r>
          </w:p>
        </w:tc>
        <w:tc>
          <w:tcPr>
            <w:tcW w:w="2359" w:type="dxa"/>
          </w:tcPr>
          <w:p w14:paraId="622832FA" w14:textId="77777777" w:rsidR="00FC3839" w:rsidRDefault="00FC3839">
            <w:pPr>
              <w:pStyle w:val="ConsPlusNormal"/>
              <w:jc w:val="both"/>
            </w:pPr>
            <w:r>
              <w:t xml:space="preserve">Иркутское </w:t>
            </w:r>
            <w:r>
              <w:lastRenderedPageBreak/>
              <w:t>районное муниципальное образование</w:t>
            </w:r>
          </w:p>
        </w:tc>
        <w:tc>
          <w:tcPr>
            <w:tcW w:w="3889" w:type="dxa"/>
          </w:tcPr>
          <w:p w14:paraId="3B388154" w14:textId="77777777" w:rsidR="00FC3839" w:rsidRDefault="00FC3839">
            <w:pPr>
              <w:pStyle w:val="ConsPlusNormal"/>
              <w:jc w:val="both"/>
            </w:pPr>
            <w:r>
              <w:lastRenderedPageBreak/>
              <w:t xml:space="preserve">Областное </w:t>
            </w:r>
            <w:r>
              <w:lastRenderedPageBreak/>
              <w:t xml:space="preserve">государственное бюджетное учреждение здравоохранения "Иркутская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01C64B8F" w14:textId="77777777" w:rsidR="00FC3839" w:rsidRDefault="00FC3839">
            <w:pPr>
              <w:pStyle w:val="ConsPlusNormal"/>
              <w:jc w:val="center"/>
            </w:pPr>
            <w:r>
              <w:lastRenderedPageBreak/>
              <w:t>+</w:t>
            </w:r>
          </w:p>
        </w:tc>
        <w:tc>
          <w:tcPr>
            <w:tcW w:w="1549" w:type="dxa"/>
          </w:tcPr>
          <w:p w14:paraId="2F4D70D6" w14:textId="77777777" w:rsidR="00FC3839" w:rsidRDefault="00FC3839">
            <w:pPr>
              <w:pStyle w:val="ConsPlusNormal"/>
            </w:pPr>
          </w:p>
        </w:tc>
        <w:tc>
          <w:tcPr>
            <w:tcW w:w="904" w:type="dxa"/>
          </w:tcPr>
          <w:p w14:paraId="48EE8AF3" w14:textId="77777777" w:rsidR="00FC3839" w:rsidRDefault="00FC3839">
            <w:pPr>
              <w:pStyle w:val="ConsPlusNormal"/>
              <w:jc w:val="center"/>
            </w:pPr>
            <w:r>
              <w:t>+</w:t>
            </w:r>
          </w:p>
        </w:tc>
        <w:tc>
          <w:tcPr>
            <w:tcW w:w="1624" w:type="dxa"/>
          </w:tcPr>
          <w:p w14:paraId="02556885" w14:textId="77777777" w:rsidR="00FC3839" w:rsidRDefault="00FC3839">
            <w:pPr>
              <w:pStyle w:val="ConsPlusNormal"/>
            </w:pPr>
          </w:p>
        </w:tc>
        <w:tc>
          <w:tcPr>
            <w:tcW w:w="1024" w:type="dxa"/>
          </w:tcPr>
          <w:p w14:paraId="21975A6F" w14:textId="77777777" w:rsidR="00FC3839" w:rsidRDefault="00FC3839">
            <w:pPr>
              <w:pStyle w:val="ConsPlusNormal"/>
              <w:jc w:val="center"/>
            </w:pPr>
            <w:r>
              <w:t>+</w:t>
            </w:r>
          </w:p>
        </w:tc>
        <w:tc>
          <w:tcPr>
            <w:tcW w:w="904" w:type="dxa"/>
          </w:tcPr>
          <w:p w14:paraId="46751CEF" w14:textId="77777777" w:rsidR="00FC3839" w:rsidRDefault="00FC3839">
            <w:pPr>
              <w:pStyle w:val="ConsPlusNormal"/>
              <w:jc w:val="center"/>
            </w:pPr>
            <w:r>
              <w:t>+</w:t>
            </w:r>
          </w:p>
        </w:tc>
        <w:tc>
          <w:tcPr>
            <w:tcW w:w="1624" w:type="dxa"/>
          </w:tcPr>
          <w:p w14:paraId="15E3C7AE" w14:textId="77777777" w:rsidR="00FC3839" w:rsidRDefault="00FC3839">
            <w:pPr>
              <w:pStyle w:val="ConsPlusNormal"/>
              <w:jc w:val="center"/>
            </w:pPr>
            <w:r>
              <w:t>+</w:t>
            </w:r>
          </w:p>
        </w:tc>
        <w:tc>
          <w:tcPr>
            <w:tcW w:w="1024" w:type="dxa"/>
          </w:tcPr>
          <w:p w14:paraId="5E70234B" w14:textId="77777777" w:rsidR="00FC3839" w:rsidRDefault="00FC3839">
            <w:pPr>
              <w:pStyle w:val="ConsPlusNormal"/>
            </w:pPr>
          </w:p>
        </w:tc>
        <w:tc>
          <w:tcPr>
            <w:tcW w:w="904" w:type="dxa"/>
          </w:tcPr>
          <w:p w14:paraId="0F06E039" w14:textId="77777777" w:rsidR="00FC3839" w:rsidRDefault="00FC3839">
            <w:pPr>
              <w:pStyle w:val="ConsPlusNormal"/>
              <w:jc w:val="center"/>
            </w:pPr>
            <w:r>
              <w:t>+</w:t>
            </w:r>
          </w:p>
        </w:tc>
        <w:tc>
          <w:tcPr>
            <w:tcW w:w="1624" w:type="dxa"/>
          </w:tcPr>
          <w:p w14:paraId="15D4945F" w14:textId="77777777" w:rsidR="00FC3839" w:rsidRDefault="00FC3839">
            <w:pPr>
              <w:pStyle w:val="ConsPlusNormal"/>
            </w:pPr>
          </w:p>
        </w:tc>
        <w:tc>
          <w:tcPr>
            <w:tcW w:w="1024" w:type="dxa"/>
          </w:tcPr>
          <w:p w14:paraId="174CB3B1" w14:textId="77777777" w:rsidR="00FC3839" w:rsidRDefault="00FC3839">
            <w:pPr>
              <w:pStyle w:val="ConsPlusNormal"/>
            </w:pPr>
          </w:p>
        </w:tc>
        <w:tc>
          <w:tcPr>
            <w:tcW w:w="904" w:type="dxa"/>
          </w:tcPr>
          <w:p w14:paraId="74964319" w14:textId="77777777" w:rsidR="00FC3839" w:rsidRDefault="00FC3839">
            <w:pPr>
              <w:pStyle w:val="ConsPlusNormal"/>
            </w:pPr>
          </w:p>
        </w:tc>
      </w:tr>
      <w:tr w:rsidR="00FC3839" w14:paraId="5F3CAF75" w14:textId="77777777">
        <w:tc>
          <w:tcPr>
            <w:tcW w:w="484" w:type="dxa"/>
          </w:tcPr>
          <w:p w14:paraId="5FA026CE" w14:textId="77777777" w:rsidR="00FC3839" w:rsidRDefault="00FC3839">
            <w:pPr>
              <w:pStyle w:val="ConsPlusNormal"/>
              <w:jc w:val="center"/>
            </w:pPr>
            <w:r>
              <w:t>73</w:t>
            </w:r>
          </w:p>
        </w:tc>
        <w:tc>
          <w:tcPr>
            <w:tcW w:w="2359" w:type="dxa"/>
          </w:tcPr>
          <w:p w14:paraId="1DFD8DA5" w14:textId="77777777" w:rsidR="00FC3839" w:rsidRDefault="00FC3839">
            <w:pPr>
              <w:pStyle w:val="ConsPlusNormal"/>
              <w:jc w:val="both"/>
            </w:pPr>
            <w:r>
              <w:t>Иркутское районное муниципальное образование</w:t>
            </w:r>
          </w:p>
        </w:tc>
        <w:tc>
          <w:tcPr>
            <w:tcW w:w="3889" w:type="dxa"/>
          </w:tcPr>
          <w:p w14:paraId="232FC07F" w14:textId="77777777" w:rsidR="00FC3839" w:rsidRDefault="00FC3839">
            <w:pPr>
              <w:pStyle w:val="ConsPlusNormal"/>
              <w:jc w:val="both"/>
            </w:pPr>
            <w:r>
              <w:t>Областное государственное казенное учреждение здравоохранения "Иркутская областная психиатрическая больница N 2"</w:t>
            </w:r>
          </w:p>
        </w:tc>
        <w:tc>
          <w:tcPr>
            <w:tcW w:w="1024" w:type="dxa"/>
          </w:tcPr>
          <w:p w14:paraId="79F87B89" w14:textId="77777777" w:rsidR="00FC3839" w:rsidRDefault="00FC3839">
            <w:pPr>
              <w:pStyle w:val="ConsPlusNormal"/>
            </w:pPr>
          </w:p>
        </w:tc>
        <w:tc>
          <w:tcPr>
            <w:tcW w:w="1549" w:type="dxa"/>
          </w:tcPr>
          <w:p w14:paraId="4CA827D6" w14:textId="77777777" w:rsidR="00FC3839" w:rsidRDefault="00FC3839">
            <w:pPr>
              <w:pStyle w:val="ConsPlusNormal"/>
            </w:pPr>
          </w:p>
        </w:tc>
        <w:tc>
          <w:tcPr>
            <w:tcW w:w="904" w:type="dxa"/>
          </w:tcPr>
          <w:p w14:paraId="6A0D1A53" w14:textId="77777777" w:rsidR="00FC3839" w:rsidRDefault="00FC3839">
            <w:pPr>
              <w:pStyle w:val="ConsPlusNormal"/>
            </w:pPr>
          </w:p>
        </w:tc>
        <w:tc>
          <w:tcPr>
            <w:tcW w:w="1624" w:type="dxa"/>
          </w:tcPr>
          <w:p w14:paraId="13B7DD56" w14:textId="77777777" w:rsidR="00FC3839" w:rsidRDefault="00FC3839">
            <w:pPr>
              <w:pStyle w:val="ConsPlusNormal"/>
            </w:pPr>
          </w:p>
        </w:tc>
        <w:tc>
          <w:tcPr>
            <w:tcW w:w="1024" w:type="dxa"/>
          </w:tcPr>
          <w:p w14:paraId="0FB2F766" w14:textId="77777777" w:rsidR="00FC3839" w:rsidRDefault="00FC3839">
            <w:pPr>
              <w:pStyle w:val="ConsPlusNormal"/>
            </w:pPr>
          </w:p>
        </w:tc>
        <w:tc>
          <w:tcPr>
            <w:tcW w:w="904" w:type="dxa"/>
          </w:tcPr>
          <w:p w14:paraId="5FC9BEA6" w14:textId="77777777" w:rsidR="00FC3839" w:rsidRDefault="00FC3839">
            <w:pPr>
              <w:pStyle w:val="ConsPlusNormal"/>
            </w:pPr>
          </w:p>
        </w:tc>
        <w:tc>
          <w:tcPr>
            <w:tcW w:w="1624" w:type="dxa"/>
          </w:tcPr>
          <w:p w14:paraId="59A3C1CA" w14:textId="77777777" w:rsidR="00FC3839" w:rsidRDefault="00FC3839">
            <w:pPr>
              <w:pStyle w:val="ConsPlusNormal"/>
            </w:pPr>
          </w:p>
        </w:tc>
        <w:tc>
          <w:tcPr>
            <w:tcW w:w="1024" w:type="dxa"/>
          </w:tcPr>
          <w:p w14:paraId="7A4E5A44" w14:textId="77777777" w:rsidR="00FC3839" w:rsidRDefault="00FC3839">
            <w:pPr>
              <w:pStyle w:val="ConsPlusNormal"/>
              <w:jc w:val="center"/>
            </w:pPr>
            <w:r>
              <w:t>+</w:t>
            </w:r>
          </w:p>
        </w:tc>
        <w:tc>
          <w:tcPr>
            <w:tcW w:w="904" w:type="dxa"/>
          </w:tcPr>
          <w:p w14:paraId="2AE9D485" w14:textId="77777777" w:rsidR="00FC3839" w:rsidRDefault="00FC3839">
            <w:pPr>
              <w:pStyle w:val="ConsPlusNormal"/>
            </w:pPr>
          </w:p>
        </w:tc>
        <w:tc>
          <w:tcPr>
            <w:tcW w:w="1624" w:type="dxa"/>
          </w:tcPr>
          <w:p w14:paraId="678AC8DB" w14:textId="77777777" w:rsidR="00FC3839" w:rsidRDefault="00FC3839">
            <w:pPr>
              <w:pStyle w:val="ConsPlusNormal"/>
            </w:pPr>
          </w:p>
        </w:tc>
        <w:tc>
          <w:tcPr>
            <w:tcW w:w="1024" w:type="dxa"/>
          </w:tcPr>
          <w:p w14:paraId="524871E5" w14:textId="77777777" w:rsidR="00FC3839" w:rsidRDefault="00FC3839">
            <w:pPr>
              <w:pStyle w:val="ConsPlusNormal"/>
            </w:pPr>
          </w:p>
        </w:tc>
        <w:tc>
          <w:tcPr>
            <w:tcW w:w="904" w:type="dxa"/>
          </w:tcPr>
          <w:p w14:paraId="40462D17" w14:textId="77777777" w:rsidR="00FC3839" w:rsidRDefault="00FC3839">
            <w:pPr>
              <w:pStyle w:val="ConsPlusNormal"/>
            </w:pPr>
          </w:p>
        </w:tc>
      </w:tr>
      <w:tr w:rsidR="00FC3839" w14:paraId="332287BE" w14:textId="77777777">
        <w:tc>
          <w:tcPr>
            <w:tcW w:w="484" w:type="dxa"/>
          </w:tcPr>
          <w:p w14:paraId="36240F1F" w14:textId="77777777" w:rsidR="00FC3839" w:rsidRDefault="00FC3839">
            <w:pPr>
              <w:pStyle w:val="ConsPlusNormal"/>
              <w:jc w:val="center"/>
            </w:pPr>
            <w:r>
              <w:t>74</w:t>
            </w:r>
          </w:p>
        </w:tc>
        <w:tc>
          <w:tcPr>
            <w:tcW w:w="2359" w:type="dxa"/>
          </w:tcPr>
          <w:p w14:paraId="2064D628" w14:textId="77777777" w:rsidR="00FC3839" w:rsidRDefault="00FC3839">
            <w:pPr>
              <w:pStyle w:val="ConsPlusNormal"/>
              <w:jc w:val="both"/>
            </w:pPr>
            <w:r>
              <w:t>Муниципальное образование - "город Тулун"</w:t>
            </w:r>
          </w:p>
        </w:tc>
        <w:tc>
          <w:tcPr>
            <w:tcW w:w="3889" w:type="dxa"/>
          </w:tcPr>
          <w:p w14:paraId="5778715B" w14:textId="77777777" w:rsidR="00FC3839" w:rsidRDefault="00FC3839">
            <w:pPr>
              <w:pStyle w:val="ConsPlusNormal"/>
              <w:jc w:val="both"/>
            </w:pPr>
            <w:r>
              <w:t xml:space="preserve">Областное государственное бюджетное учреждение здравоохранения "Тулунская городская больница" </w:t>
            </w:r>
            <w:hyperlink w:anchor="P5549">
              <w:r>
                <w:rPr>
                  <w:color w:val="0000FF"/>
                </w:rPr>
                <w:t>&lt;5&gt;</w:t>
              </w:r>
            </w:hyperlink>
            <w:r>
              <w:t xml:space="preserve">, </w:t>
            </w:r>
            <w:hyperlink w:anchor="P5551">
              <w:r>
                <w:rPr>
                  <w:color w:val="0000FF"/>
                </w:rPr>
                <w:t>&lt;7&gt;</w:t>
              </w:r>
            </w:hyperlink>
          </w:p>
        </w:tc>
        <w:tc>
          <w:tcPr>
            <w:tcW w:w="1024" w:type="dxa"/>
          </w:tcPr>
          <w:p w14:paraId="42A18C12" w14:textId="77777777" w:rsidR="00FC3839" w:rsidRDefault="00FC3839">
            <w:pPr>
              <w:pStyle w:val="ConsPlusNormal"/>
              <w:jc w:val="center"/>
            </w:pPr>
            <w:r>
              <w:t>+</w:t>
            </w:r>
          </w:p>
        </w:tc>
        <w:tc>
          <w:tcPr>
            <w:tcW w:w="1549" w:type="dxa"/>
          </w:tcPr>
          <w:p w14:paraId="4A876A7A" w14:textId="77777777" w:rsidR="00FC3839" w:rsidRDefault="00FC3839">
            <w:pPr>
              <w:pStyle w:val="ConsPlusNormal"/>
              <w:jc w:val="center"/>
            </w:pPr>
            <w:r>
              <w:t>+</w:t>
            </w:r>
          </w:p>
        </w:tc>
        <w:tc>
          <w:tcPr>
            <w:tcW w:w="904" w:type="dxa"/>
          </w:tcPr>
          <w:p w14:paraId="480C9F4A" w14:textId="77777777" w:rsidR="00FC3839" w:rsidRDefault="00FC3839">
            <w:pPr>
              <w:pStyle w:val="ConsPlusNormal"/>
              <w:jc w:val="center"/>
            </w:pPr>
            <w:r>
              <w:t>+</w:t>
            </w:r>
          </w:p>
        </w:tc>
        <w:tc>
          <w:tcPr>
            <w:tcW w:w="1624" w:type="dxa"/>
          </w:tcPr>
          <w:p w14:paraId="2747B2F9" w14:textId="77777777" w:rsidR="00FC3839" w:rsidRDefault="00FC3839">
            <w:pPr>
              <w:pStyle w:val="ConsPlusNormal"/>
            </w:pPr>
          </w:p>
        </w:tc>
        <w:tc>
          <w:tcPr>
            <w:tcW w:w="1024" w:type="dxa"/>
          </w:tcPr>
          <w:p w14:paraId="04A9D32D" w14:textId="77777777" w:rsidR="00FC3839" w:rsidRDefault="00FC3839">
            <w:pPr>
              <w:pStyle w:val="ConsPlusNormal"/>
              <w:jc w:val="center"/>
            </w:pPr>
            <w:r>
              <w:t>+</w:t>
            </w:r>
          </w:p>
        </w:tc>
        <w:tc>
          <w:tcPr>
            <w:tcW w:w="904" w:type="dxa"/>
          </w:tcPr>
          <w:p w14:paraId="02171B3A" w14:textId="77777777" w:rsidR="00FC3839" w:rsidRDefault="00FC3839">
            <w:pPr>
              <w:pStyle w:val="ConsPlusNormal"/>
              <w:jc w:val="center"/>
            </w:pPr>
            <w:r>
              <w:t>+</w:t>
            </w:r>
          </w:p>
        </w:tc>
        <w:tc>
          <w:tcPr>
            <w:tcW w:w="1624" w:type="dxa"/>
          </w:tcPr>
          <w:p w14:paraId="4B7C242F" w14:textId="77777777" w:rsidR="00FC3839" w:rsidRDefault="00FC3839">
            <w:pPr>
              <w:pStyle w:val="ConsPlusNormal"/>
            </w:pPr>
          </w:p>
        </w:tc>
        <w:tc>
          <w:tcPr>
            <w:tcW w:w="1024" w:type="dxa"/>
          </w:tcPr>
          <w:p w14:paraId="74850E0B" w14:textId="77777777" w:rsidR="00FC3839" w:rsidRDefault="00FC3839">
            <w:pPr>
              <w:pStyle w:val="ConsPlusNormal"/>
            </w:pPr>
          </w:p>
        </w:tc>
        <w:tc>
          <w:tcPr>
            <w:tcW w:w="904" w:type="dxa"/>
          </w:tcPr>
          <w:p w14:paraId="2F78AD37" w14:textId="77777777" w:rsidR="00FC3839" w:rsidRDefault="00FC3839">
            <w:pPr>
              <w:pStyle w:val="ConsPlusNormal"/>
              <w:jc w:val="center"/>
            </w:pPr>
            <w:r>
              <w:t>+</w:t>
            </w:r>
          </w:p>
        </w:tc>
        <w:tc>
          <w:tcPr>
            <w:tcW w:w="1624" w:type="dxa"/>
          </w:tcPr>
          <w:p w14:paraId="4399DC24" w14:textId="77777777" w:rsidR="00FC3839" w:rsidRDefault="00FC3839">
            <w:pPr>
              <w:pStyle w:val="ConsPlusNormal"/>
            </w:pPr>
          </w:p>
        </w:tc>
        <w:tc>
          <w:tcPr>
            <w:tcW w:w="1024" w:type="dxa"/>
          </w:tcPr>
          <w:p w14:paraId="009F1DA9" w14:textId="77777777" w:rsidR="00FC3839" w:rsidRDefault="00FC3839">
            <w:pPr>
              <w:pStyle w:val="ConsPlusNormal"/>
              <w:jc w:val="center"/>
            </w:pPr>
            <w:r>
              <w:t>+</w:t>
            </w:r>
          </w:p>
        </w:tc>
        <w:tc>
          <w:tcPr>
            <w:tcW w:w="904" w:type="dxa"/>
          </w:tcPr>
          <w:p w14:paraId="734181EE" w14:textId="77777777" w:rsidR="00FC3839" w:rsidRDefault="00FC3839">
            <w:pPr>
              <w:pStyle w:val="ConsPlusNormal"/>
              <w:jc w:val="center"/>
            </w:pPr>
            <w:r>
              <w:t>+</w:t>
            </w:r>
          </w:p>
        </w:tc>
      </w:tr>
      <w:tr w:rsidR="00FC3839" w14:paraId="1B131240" w14:textId="77777777">
        <w:tc>
          <w:tcPr>
            <w:tcW w:w="484" w:type="dxa"/>
          </w:tcPr>
          <w:p w14:paraId="4EBE41D7" w14:textId="77777777" w:rsidR="00FC3839" w:rsidRDefault="00FC3839">
            <w:pPr>
              <w:pStyle w:val="ConsPlusNormal"/>
              <w:jc w:val="center"/>
            </w:pPr>
            <w:r>
              <w:t>75</w:t>
            </w:r>
          </w:p>
        </w:tc>
        <w:tc>
          <w:tcPr>
            <w:tcW w:w="2359" w:type="dxa"/>
          </w:tcPr>
          <w:p w14:paraId="73F0A952" w14:textId="77777777" w:rsidR="00FC3839" w:rsidRDefault="00FC3839">
            <w:pPr>
              <w:pStyle w:val="ConsPlusNormal"/>
              <w:jc w:val="both"/>
            </w:pPr>
            <w:r>
              <w:t>Муниципальное образование "Аларский район"</w:t>
            </w:r>
          </w:p>
        </w:tc>
        <w:tc>
          <w:tcPr>
            <w:tcW w:w="3889" w:type="dxa"/>
          </w:tcPr>
          <w:p w14:paraId="729CB548" w14:textId="77777777" w:rsidR="00FC3839" w:rsidRDefault="00FC3839">
            <w:pPr>
              <w:pStyle w:val="ConsPlusNormal"/>
              <w:jc w:val="both"/>
            </w:pPr>
            <w:r>
              <w:t xml:space="preserve">Областное государственное бюджетное учреждение здравоохранения "Аларская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00E38D29" w14:textId="77777777" w:rsidR="00FC3839" w:rsidRDefault="00FC3839">
            <w:pPr>
              <w:pStyle w:val="ConsPlusNormal"/>
              <w:jc w:val="center"/>
            </w:pPr>
            <w:r>
              <w:t>+</w:t>
            </w:r>
          </w:p>
        </w:tc>
        <w:tc>
          <w:tcPr>
            <w:tcW w:w="1549" w:type="dxa"/>
          </w:tcPr>
          <w:p w14:paraId="34AB1711" w14:textId="77777777" w:rsidR="00FC3839" w:rsidRDefault="00FC3839">
            <w:pPr>
              <w:pStyle w:val="ConsPlusNormal"/>
              <w:jc w:val="center"/>
            </w:pPr>
            <w:r>
              <w:t>+</w:t>
            </w:r>
          </w:p>
        </w:tc>
        <w:tc>
          <w:tcPr>
            <w:tcW w:w="904" w:type="dxa"/>
          </w:tcPr>
          <w:p w14:paraId="22A0B15C" w14:textId="77777777" w:rsidR="00FC3839" w:rsidRDefault="00FC3839">
            <w:pPr>
              <w:pStyle w:val="ConsPlusNormal"/>
              <w:jc w:val="center"/>
            </w:pPr>
            <w:r>
              <w:t>+</w:t>
            </w:r>
          </w:p>
        </w:tc>
        <w:tc>
          <w:tcPr>
            <w:tcW w:w="1624" w:type="dxa"/>
          </w:tcPr>
          <w:p w14:paraId="09C0CEA9" w14:textId="77777777" w:rsidR="00FC3839" w:rsidRDefault="00FC3839">
            <w:pPr>
              <w:pStyle w:val="ConsPlusNormal"/>
            </w:pPr>
          </w:p>
        </w:tc>
        <w:tc>
          <w:tcPr>
            <w:tcW w:w="1024" w:type="dxa"/>
          </w:tcPr>
          <w:p w14:paraId="44C4D604" w14:textId="77777777" w:rsidR="00FC3839" w:rsidRDefault="00FC3839">
            <w:pPr>
              <w:pStyle w:val="ConsPlusNormal"/>
              <w:jc w:val="center"/>
            </w:pPr>
            <w:r>
              <w:t>+</w:t>
            </w:r>
          </w:p>
        </w:tc>
        <w:tc>
          <w:tcPr>
            <w:tcW w:w="904" w:type="dxa"/>
          </w:tcPr>
          <w:p w14:paraId="4E532484" w14:textId="77777777" w:rsidR="00FC3839" w:rsidRDefault="00FC3839">
            <w:pPr>
              <w:pStyle w:val="ConsPlusNormal"/>
              <w:jc w:val="center"/>
            </w:pPr>
            <w:r>
              <w:t>+</w:t>
            </w:r>
          </w:p>
        </w:tc>
        <w:tc>
          <w:tcPr>
            <w:tcW w:w="1624" w:type="dxa"/>
          </w:tcPr>
          <w:p w14:paraId="66ACC201" w14:textId="77777777" w:rsidR="00FC3839" w:rsidRDefault="00FC3839">
            <w:pPr>
              <w:pStyle w:val="ConsPlusNormal"/>
            </w:pPr>
          </w:p>
        </w:tc>
        <w:tc>
          <w:tcPr>
            <w:tcW w:w="1024" w:type="dxa"/>
          </w:tcPr>
          <w:p w14:paraId="0C9B8957" w14:textId="77777777" w:rsidR="00FC3839" w:rsidRDefault="00FC3839">
            <w:pPr>
              <w:pStyle w:val="ConsPlusNormal"/>
            </w:pPr>
          </w:p>
        </w:tc>
        <w:tc>
          <w:tcPr>
            <w:tcW w:w="904" w:type="dxa"/>
          </w:tcPr>
          <w:p w14:paraId="45F09470" w14:textId="77777777" w:rsidR="00FC3839" w:rsidRDefault="00FC3839">
            <w:pPr>
              <w:pStyle w:val="ConsPlusNormal"/>
              <w:jc w:val="center"/>
            </w:pPr>
            <w:r>
              <w:t>+</w:t>
            </w:r>
          </w:p>
        </w:tc>
        <w:tc>
          <w:tcPr>
            <w:tcW w:w="1624" w:type="dxa"/>
          </w:tcPr>
          <w:p w14:paraId="397B719E" w14:textId="77777777" w:rsidR="00FC3839" w:rsidRDefault="00FC3839">
            <w:pPr>
              <w:pStyle w:val="ConsPlusNormal"/>
            </w:pPr>
          </w:p>
        </w:tc>
        <w:tc>
          <w:tcPr>
            <w:tcW w:w="1024" w:type="dxa"/>
          </w:tcPr>
          <w:p w14:paraId="4FC28793" w14:textId="77777777" w:rsidR="00FC3839" w:rsidRDefault="00FC3839">
            <w:pPr>
              <w:pStyle w:val="ConsPlusNormal"/>
              <w:jc w:val="center"/>
            </w:pPr>
            <w:r>
              <w:t>+</w:t>
            </w:r>
          </w:p>
        </w:tc>
        <w:tc>
          <w:tcPr>
            <w:tcW w:w="904" w:type="dxa"/>
          </w:tcPr>
          <w:p w14:paraId="74D7EFAF" w14:textId="77777777" w:rsidR="00FC3839" w:rsidRDefault="00FC3839">
            <w:pPr>
              <w:pStyle w:val="ConsPlusNormal"/>
              <w:jc w:val="center"/>
            </w:pPr>
            <w:r>
              <w:t>+</w:t>
            </w:r>
          </w:p>
        </w:tc>
      </w:tr>
      <w:tr w:rsidR="00FC3839" w14:paraId="207BA444" w14:textId="77777777">
        <w:tc>
          <w:tcPr>
            <w:tcW w:w="484" w:type="dxa"/>
          </w:tcPr>
          <w:p w14:paraId="45AFD686" w14:textId="77777777" w:rsidR="00FC3839" w:rsidRDefault="00FC3839">
            <w:pPr>
              <w:pStyle w:val="ConsPlusNormal"/>
              <w:jc w:val="center"/>
            </w:pPr>
            <w:r>
              <w:lastRenderedPageBreak/>
              <w:t>76</w:t>
            </w:r>
          </w:p>
        </w:tc>
        <w:tc>
          <w:tcPr>
            <w:tcW w:w="2359" w:type="dxa"/>
          </w:tcPr>
          <w:p w14:paraId="05C5B224" w14:textId="77777777" w:rsidR="00FC3839" w:rsidRDefault="00FC3839">
            <w:pPr>
              <w:pStyle w:val="ConsPlusNormal"/>
              <w:jc w:val="both"/>
            </w:pPr>
            <w:r>
              <w:t>Муниципальное образование "Баяндаевский район" Иркутской области</w:t>
            </w:r>
          </w:p>
        </w:tc>
        <w:tc>
          <w:tcPr>
            <w:tcW w:w="3889" w:type="dxa"/>
          </w:tcPr>
          <w:p w14:paraId="0C4FD24B" w14:textId="77777777" w:rsidR="00FC3839" w:rsidRDefault="00FC3839">
            <w:pPr>
              <w:pStyle w:val="ConsPlusNormal"/>
              <w:jc w:val="both"/>
            </w:pPr>
            <w:r>
              <w:t xml:space="preserve">Областное государственное бюджетное учреждение здравоохранения "Баяндаевская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6D433819" w14:textId="77777777" w:rsidR="00FC3839" w:rsidRDefault="00FC3839">
            <w:pPr>
              <w:pStyle w:val="ConsPlusNormal"/>
              <w:jc w:val="center"/>
            </w:pPr>
            <w:r>
              <w:t>+</w:t>
            </w:r>
          </w:p>
        </w:tc>
        <w:tc>
          <w:tcPr>
            <w:tcW w:w="1549" w:type="dxa"/>
          </w:tcPr>
          <w:p w14:paraId="46CC0168" w14:textId="77777777" w:rsidR="00FC3839" w:rsidRDefault="00FC3839">
            <w:pPr>
              <w:pStyle w:val="ConsPlusNormal"/>
            </w:pPr>
          </w:p>
        </w:tc>
        <w:tc>
          <w:tcPr>
            <w:tcW w:w="904" w:type="dxa"/>
          </w:tcPr>
          <w:p w14:paraId="1B5EC308" w14:textId="77777777" w:rsidR="00FC3839" w:rsidRDefault="00FC3839">
            <w:pPr>
              <w:pStyle w:val="ConsPlusNormal"/>
              <w:jc w:val="center"/>
            </w:pPr>
            <w:r>
              <w:t>+</w:t>
            </w:r>
          </w:p>
        </w:tc>
        <w:tc>
          <w:tcPr>
            <w:tcW w:w="1624" w:type="dxa"/>
          </w:tcPr>
          <w:p w14:paraId="1D6CD1FD" w14:textId="77777777" w:rsidR="00FC3839" w:rsidRDefault="00FC3839">
            <w:pPr>
              <w:pStyle w:val="ConsPlusNormal"/>
            </w:pPr>
          </w:p>
        </w:tc>
        <w:tc>
          <w:tcPr>
            <w:tcW w:w="1024" w:type="dxa"/>
          </w:tcPr>
          <w:p w14:paraId="72C0A6B5" w14:textId="77777777" w:rsidR="00FC3839" w:rsidRDefault="00FC3839">
            <w:pPr>
              <w:pStyle w:val="ConsPlusNormal"/>
              <w:jc w:val="center"/>
            </w:pPr>
            <w:r>
              <w:t>+</w:t>
            </w:r>
          </w:p>
        </w:tc>
        <w:tc>
          <w:tcPr>
            <w:tcW w:w="904" w:type="dxa"/>
          </w:tcPr>
          <w:p w14:paraId="63C858C0" w14:textId="77777777" w:rsidR="00FC3839" w:rsidRDefault="00FC3839">
            <w:pPr>
              <w:pStyle w:val="ConsPlusNormal"/>
              <w:jc w:val="center"/>
            </w:pPr>
            <w:r>
              <w:t>+</w:t>
            </w:r>
          </w:p>
        </w:tc>
        <w:tc>
          <w:tcPr>
            <w:tcW w:w="1624" w:type="dxa"/>
          </w:tcPr>
          <w:p w14:paraId="1801A647" w14:textId="77777777" w:rsidR="00FC3839" w:rsidRDefault="00FC3839">
            <w:pPr>
              <w:pStyle w:val="ConsPlusNormal"/>
            </w:pPr>
          </w:p>
        </w:tc>
        <w:tc>
          <w:tcPr>
            <w:tcW w:w="1024" w:type="dxa"/>
          </w:tcPr>
          <w:p w14:paraId="1254B42F" w14:textId="77777777" w:rsidR="00FC3839" w:rsidRDefault="00FC3839">
            <w:pPr>
              <w:pStyle w:val="ConsPlusNormal"/>
            </w:pPr>
          </w:p>
        </w:tc>
        <w:tc>
          <w:tcPr>
            <w:tcW w:w="904" w:type="dxa"/>
          </w:tcPr>
          <w:p w14:paraId="56912000" w14:textId="77777777" w:rsidR="00FC3839" w:rsidRDefault="00FC3839">
            <w:pPr>
              <w:pStyle w:val="ConsPlusNormal"/>
              <w:jc w:val="center"/>
            </w:pPr>
            <w:r>
              <w:t>+</w:t>
            </w:r>
          </w:p>
        </w:tc>
        <w:tc>
          <w:tcPr>
            <w:tcW w:w="1624" w:type="dxa"/>
          </w:tcPr>
          <w:p w14:paraId="1885914B" w14:textId="77777777" w:rsidR="00FC3839" w:rsidRDefault="00FC3839">
            <w:pPr>
              <w:pStyle w:val="ConsPlusNormal"/>
            </w:pPr>
          </w:p>
        </w:tc>
        <w:tc>
          <w:tcPr>
            <w:tcW w:w="1024" w:type="dxa"/>
          </w:tcPr>
          <w:p w14:paraId="5723B64C" w14:textId="77777777" w:rsidR="00FC3839" w:rsidRDefault="00FC3839">
            <w:pPr>
              <w:pStyle w:val="ConsPlusNormal"/>
              <w:jc w:val="center"/>
            </w:pPr>
            <w:r>
              <w:t>+</w:t>
            </w:r>
          </w:p>
        </w:tc>
        <w:tc>
          <w:tcPr>
            <w:tcW w:w="904" w:type="dxa"/>
          </w:tcPr>
          <w:p w14:paraId="10156977" w14:textId="77777777" w:rsidR="00FC3839" w:rsidRDefault="00FC3839">
            <w:pPr>
              <w:pStyle w:val="ConsPlusNormal"/>
              <w:jc w:val="center"/>
            </w:pPr>
            <w:r>
              <w:t>+</w:t>
            </w:r>
          </w:p>
        </w:tc>
      </w:tr>
      <w:tr w:rsidR="00FC3839" w14:paraId="7E32EE2C" w14:textId="77777777">
        <w:tc>
          <w:tcPr>
            <w:tcW w:w="484" w:type="dxa"/>
          </w:tcPr>
          <w:p w14:paraId="42599AB9" w14:textId="77777777" w:rsidR="00FC3839" w:rsidRDefault="00FC3839">
            <w:pPr>
              <w:pStyle w:val="ConsPlusNormal"/>
              <w:jc w:val="center"/>
            </w:pPr>
            <w:r>
              <w:t>77</w:t>
            </w:r>
          </w:p>
        </w:tc>
        <w:tc>
          <w:tcPr>
            <w:tcW w:w="2359" w:type="dxa"/>
          </w:tcPr>
          <w:p w14:paraId="029172C5" w14:textId="77777777" w:rsidR="00FC3839" w:rsidRDefault="00FC3839">
            <w:pPr>
              <w:pStyle w:val="ConsPlusNormal"/>
              <w:jc w:val="both"/>
            </w:pPr>
            <w:r>
              <w:t>Муниципальное образование "Боханский район"</w:t>
            </w:r>
          </w:p>
        </w:tc>
        <w:tc>
          <w:tcPr>
            <w:tcW w:w="3889" w:type="dxa"/>
          </w:tcPr>
          <w:p w14:paraId="20EC8E97" w14:textId="77777777" w:rsidR="00FC3839" w:rsidRDefault="00FC3839">
            <w:pPr>
              <w:pStyle w:val="ConsPlusNormal"/>
              <w:jc w:val="both"/>
            </w:pPr>
            <w:r>
              <w:t xml:space="preserve">Областное государственное бюджетное учреждение здравоохранения "Боханская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2E26F1FA" w14:textId="77777777" w:rsidR="00FC3839" w:rsidRDefault="00FC3839">
            <w:pPr>
              <w:pStyle w:val="ConsPlusNormal"/>
              <w:jc w:val="center"/>
            </w:pPr>
            <w:r>
              <w:t>+</w:t>
            </w:r>
          </w:p>
        </w:tc>
        <w:tc>
          <w:tcPr>
            <w:tcW w:w="1549" w:type="dxa"/>
          </w:tcPr>
          <w:p w14:paraId="271DDA5D" w14:textId="77777777" w:rsidR="00FC3839" w:rsidRDefault="00FC3839">
            <w:pPr>
              <w:pStyle w:val="ConsPlusNormal"/>
            </w:pPr>
          </w:p>
        </w:tc>
        <w:tc>
          <w:tcPr>
            <w:tcW w:w="904" w:type="dxa"/>
          </w:tcPr>
          <w:p w14:paraId="3F4EF3C2" w14:textId="77777777" w:rsidR="00FC3839" w:rsidRDefault="00FC3839">
            <w:pPr>
              <w:pStyle w:val="ConsPlusNormal"/>
              <w:jc w:val="center"/>
            </w:pPr>
            <w:r>
              <w:t>+</w:t>
            </w:r>
          </w:p>
        </w:tc>
        <w:tc>
          <w:tcPr>
            <w:tcW w:w="1624" w:type="dxa"/>
          </w:tcPr>
          <w:p w14:paraId="52EA2860" w14:textId="77777777" w:rsidR="00FC3839" w:rsidRDefault="00FC3839">
            <w:pPr>
              <w:pStyle w:val="ConsPlusNormal"/>
            </w:pPr>
          </w:p>
        </w:tc>
        <w:tc>
          <w:tcPr>
            <w:tcW w:w="1024" w:type="dxa"/>
          </w:tcPr>
          <w:p w14:paraId="7C1BCEFA" w14:textId="77777777" w:rsidR="00FC3839" w:rsidRDefault="00FC3839">
            <w:pPr>
              <w:pStyle w:val="ConsPlusNormal"/>
              <w:jc w:val="center"/>
            </w:pPr>
            <w:r>
              <w:t>+</w:t>
            </w:r>
          </w:p>
        </w:tc>
        <w:tc>
          <w:tcPr>
            <w:tcW w:w="904" w:type="dxa"/>
          </w:tcPr>
          <w:p w14:paraId="51E0406F" w14:textId="77777777" w:rsidR="00FC3839" w:rsidRDefault="00FC3839">
            <w:pPr>
              <w:pStyle w:val="ConsPlusNormal"/>
              <w:jc w:val="center"/>
            </w:pPr>
            <w:r>
              <w:t>+</w:t>
            </w:r>
          </w:p>
        </w:tc>
        <w:tc>
          <w:tcPr>
            <w:tcW w:w="1624" w:type="dxa"/>
          </w:tcPr>
          <w:p w14:paraId="2314C6A8" w14:textId="77777777" w:rsidR="00FC3839" w:rsidRDefault="00FC3839">
            <w:pPr>
              <w:pStyle w:val="ConsPlusNormal"/>
            </w:pPr>
          </w:p>
        </w:tc>
        <w:tc>
          <w:tcPr>
            <w:tcW w:w="1024" w:type="dxa"/>
          </w:tcPr>
          <w:p w14:paraId="6F15D6D2" w14:textId="77777777" w:rsidR="00FC3839" w:rsidRDefault="00FC3839">
            <w:pPr>
              <w:pStyle w:val="ConsPlusNormal"/>
            </w:pPr>
          </w:p>
        </w:tc>
        <w:tc>
          <w:tcPr>
            <w:tcW w:w="904" w:type="dxa"/>
          </w:tcPr>
          <w:p w14:paraId="33DF348B" w14:textId="77777777" w:rsidR="00FC3839" w:rsidRDefault="00FC3839">
            <w:pPr>
              <w:pStyle w:val="ConsPlusNormal"/>
              <w:jc w:val="center"/>
            </w:pPr>
            <w:r>
              <w:t>+</w:t>
            </w:r>
          </w:p>
        </w:tc>
        <w:tc>
          <w:tcPr>
            <w:tcW w:w="1624" w:type="dxa"/>
          </w:tcPr>
          <w:p w14:paraId="14EF94E3" w14:textId="77777777" w:rsidR="00FC3839" w:rsidRDefault="00FC3839">
            <w:pPr>
              <w:pStyle w:val="ConsPlusNormal"/>
            </w:pPr>
          </w:p>
        </w:tc>
        <w:tc>
          <w:tcPr>
            <w:tcW w:w="1024" w:type="dxa"/>
          </w:tcPr>
          <w:p w14:paraId="462F7A84" w14:textId="77777777" w:rsidR="00FC3839" w:rsidRDefault="00FC3839">
            <w:pPr>
              <w:pStyle w:val="ConsPlusNormal"/>
              <w:jc w:val="center"/>
            </w:pPr>
            <w:r>
              <w:t>+</w:t>
            </w:r>
          </w:p>
        </w:tc>
        <w:tc>
          <w:tcPr>
            <w:tcW w:w="904" w:type="dxa"/>
          </w:tcPr>
          <w:p w14:paraId="267C00AF" w14:textId="77777777" w:rsidR="00FC3839" w:rsidRDefault="00FC3839">
            <w:pPr>
              <w:pStyle w:val="ConsPlusNormal"/>
              <w:jc w:val="center"/>
            </w:pPr>
            <w:r>
              <w:t>+</w:t>
            </w:r>
          </w:p>
        </w:tc>
      </w:tr>
      <w:tr w:rsidR="00FC3839" w14:paraId="6FC6692A" w14:textId="77777777">
        <w:tc>
          <w:tcPr>
            <w:tcW w:w="484" w:type="dxa"/>
          </w:tcPr>
          <w:p w14:paraId="02E7FB75" w14:textId="77777777" w:rsidR="00FC3839" w:rsidRDefault="00FC3839">
            <w:pPr>
              <w:pStyle w:val="ConsPlusNormal"/>
              <w:jc w:val="center"/>
            </w:pPr>
            <w:r>
              <w:t>78</w:t>
            </w:r>
          </w:p>
        </w:tc>
        <w:tc>
          <w:tcPr>
            <w:tcW w:w="2359" w:type="dxa"/>
          </w:tcPr>
          <w:p w14:paraId="18A67985" w14:textId="77777777" w:rsidR="00FC3839" w:rsidRDefault="00FC3839">
            <w:pPr>
              <w:pStyle w:val="ConsPlusNormal"/>
              <w:jc w:val="both"/>
            </w:pPr>
            <w:r>
              <w:t>Муниципальное образование "Братский район"</w:t>
            </w:r>
          </w:p>
        </w:tc>
        <w:tc>
          <w:tcPr>
            <w:tcW w:w="3889" w:type="dxa"/>
          </w:tcPr>
          <w:p w14:paraId="459097C5" w14:textId="77777777" w:rsidR="00FC3839" w:rsidRDefault="00FC3839">
            <w:pPr>
              <w:pStyle w:val="ConsPlusNormal"/>
              <w:jc w:val="both"/>
            </w:pPr>
            <w:r>
              <w:t xml:space="preserve">Областное государственное бюджетное учреждение здравоохранения "Братская районная больница" </w:t>
            </w:r>
            <w:hyperlink w:anchor="P5545">
              <w:r>
                <w:rPr>
                  <w:color w:val="0000FF"/>
                </w:rPr>
                <w:t>&lt;1&gt;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571B30BD" w14:textId="77777777" w:rsidR="00FC3839" w:rsidRDefault="00FC3839">
            <w:pPr>
              <w:pStyle w:val="ConsPlusNormal"/>
              <w:jc w:val="center"/>
            </w:pPr>
            <w:r>
              <w:t>+</w:t>
            </w:r>
          </w:p>
        </w:tc>
        <w:tc>
          <w:tcPr>
            <w:tcW w:w="1549" w:type="dxa"/>
          </w:tcPr>
          <w:p w14:paraId="4929AA23" w14:textId="77777777" w:rsidR="00FC3839" w:rsidRDefault="00FC3839">
            <w:pPr>
              <w:pStyle w:val="ConsPlusNormal"/>
              <w:jc w:val="center"/>
            </w:pPr>
            <w:r>
              <w:t>+</w:t>
            </w:r>
          </w:p>
        </w:tc>
        <w:tc>
          <w:tcPr>
            <w:tcW w:w="904" w:type="dxa"/>
          </w:tcPr>
          <w:p w14:paraId="5E70D4A2" w14:textId="77777777" w:rsidR="00FC3839" w:rsidRDefault="00FC3839">
            <w:pPr>
              <w:pStyle w:val="ConsPlusNormal"/>
              <w:jc w:val="center"/>
            </w:pPr>
            <w:r>
              <w:t>+</w:t>
            </w:r>
          </w:p>
        </w:tc>
        <w:tc>
          <w:tcPr>
            <w:tcW w:w="1624" w:type="dxa"/>
          </w:tcPr>
          <w:p w14:paraId="299A357A" w14:textId="77777777" w:rsidR="00FC3839" w:rsidRDefault="00FC3839">
            <w:pPr>
              <w:pStyle w:val="ConsPlusNormal"/>
            </w:pPr>
          </w:p>
        </w:tc>
        <w:tc>
          <w:tcPr>
            <w:tcW w:w="1024" w:type="dxa"/>
          </w:tcPr>
          <w:p w14:paraId="1C024F02" w14:textId="77777777" w:rsidR="00FC3839" w:rsidRDefault="00FC3839">
            <w:pPr>
              <w:pStyle w:val="ConsPlusNormal"/>
              <w:jc w:val="center"/>
            </w:pPr>
            <w:r>
              <w:t>+</w:t>
            </w:r>
          </w:p>
        </w:tc>
        <w:tc>
          <w:tcPr>
            <w:tcW w:w="904" w:type="dxa"/>
          </w:tcPr>
          <w:p w14:paraId="1F9DB05B" w14:textId="77777777" w:rsidR="00FC3839" w:rsidRDefault="00FC3839">
            <w:pPr>
              <w:pStyle w:val="ConsPlusNormal"/>
              <w:jc w:val="center"/>
            </w:pPr>
            <w:r>
              <w:t>+</w:t>
            </w:r>
          </w:p>
        </w:tc>
        <w:tc>
          <w:tcPr>
            <w:tcW w:w="1624" w:type="dxa"/>
          </w:tcPr>
          <w:p w14:paraId="7F836879" w14:textId="77777777" w:rsidR="00FC3839" w:rsidRDefault="00FC3839">
            <w:pPr>
              <w:pStyle w:val="ConsPlusNormal"/>
            </w:pPr>
          </w:p>
        </w:tc>
        <w:tc>
          <w:tcPr>
            <w:tcW w:w="1024" w:type="dxa"/>
          </w:tcPr>
          <w:p w14:paraId="6F4BECDB" w14:textId="77777777" w:rsidR="00FC3839" w:rsidRDefault="00FC3839">
            <w:pPr>
              <w:pStyle w:val="ConsPlusNormal"/>
            </w:pPr>
          </w:p>
        </w:tc>
        <w:tc>
          <w:tcPr>
            <w:tcW w:w="904" w:type="dxa"/>
          </w:tcPr>
          <w:p w14:paraId="4ECA73FC" w14:textId="77777777" w:rsidR="00FC3839" w:rsidRDefault="00FC3839">
            <w:pPr>
              <w:pStyle w:val="ConsPlusNormal"/>
              <w:jc w:val="center"/>
            </w:pPr>
            <w:r>
              <w:t>+</w:t>
            </w:r>
          </w:p>
        </w:tc>
        <w:tc>
          <w:tcPr>
            <w:tcW w:w="1624" w:type="dxa"/>
          </w:tcPr>
          <w:p w14:paraId="47D07013" w14:textId="77777777" w:rsidR="00FC3839" w:rsidRDefault="00FC3839">
            <w:pPr>
              <w:pStyle w:val="ConsPlusNormal"/>
            </w:pPr>
          </w:p>
        </w:tc>
        <w:tc>
          <w:tcPr>
            <w:tcW w:w="1024" w:type="dxa"/>
          </w:tcPr>
          <w:p w14:paraId="22686777" w14:textId="77777777" w:rsidR="00FC3839" w:rsidRDefault="00FC3839">
            <w:pPr>
              <w:pStyle w:val="ConsPlusNormal"/>
            </w:pPr>
          </w:p>
        </w:tc>
        <w:tc>
          <w:tcPr>
            <w:tcW w:w="904" w:type="dxa"/>
          </w:tcPr>
          <w:p w14:paraId="1A55FC8D" w14:textId="77777777" w:rsidR="00FC3839" w:rsidRDefault="00FC3839">
            <w:pPr>
              <w:pStyle w:val="ConsPlusNormal"/>
            </w:pPr>
          </w:p>
        </w:tc>
      </w:tr>
      <w:tr w:rsidR="00FC3839" w14:paraId="0A76D1D1" w14:textId="77777777">
        <w:tc>
          <w:tcPr>
            <w:tcW w:w="484" w:type="dxa"/>
          </w:tcPr>
          <w:p w14:paraId="29BD5616" w14:textId="77777777" w:rsidR="00FC3839" w:rsidRDefault="00FC3839">
            <w:pPr>
              <w:pStyle w:val="ConsPlusNormal"/>
              <w:jc w:val="center"/>
            </w:pPr>
            <w:r>
              <w:t>79</w:t>
            </w:r>
          </w:p>
        </w:tc>
        <w:tc>
          <w:tcPr>
            <w:tcW w:w="2359" w:type="dxa"/>
          </w:tcPr>
          <w:p w14:paraId="5F9C5E23" w14:textId="77777777" w:rsidR="00FC3839" w:rsidRDefault="00FC3839">
            <w:pPr>
              <w:pStyle w:val="ConsPlusNormal"/>
              <w:jc w:val="both"/>
            </w:pPr>
            <w:r>
              <w:t>Муниципальное образование "город Саянск"</w:t>
            </w:r>
          </w:p>
        </w:tc>
        <w:tc>
          <w:tcPr>
            <w:tcW w:w="3889" w:type="dxa"/>
          </w:tcPr>
          <w:p w14:paraId="0CD43DE2" w14:textId="77777777" w:rsidR="00FC3839" w:rsidRDefault="00FC3839">
            <w:pPr>
              <w:pStyle w:val="ConsPlusNormal"/>
              <w:jc w:val="both"/>
            </w:pPr>
            <w:r>
              <w:t>Областное государственное автономное учреждение здравоохранения "Саянская городская стоматологическая поликлиника"</w:t>
            </w:r>
          </w:p>
        </w:tc>
        <w:tc>
          <w:tcPr>
            <w:tcW w:w="1024" w:type="dxa"/>
          </w:tcPr>
          <w:p w14:paraId="4556C06C" w14:textId="77777777" w:rsidR="00FC3839" w:rsidRDefault="00FC3839">
            <w:pPr>
              <w:pStyle w:val="ConsPlusNormal"/>
            </w:pPr>
          </w:p>
        </w:tc>
        <w:tc>
          <w:tcPr>
            <w:tcW w:w="1549" w:type="dxa"/>
          </w:tcPr>
          <w:p w14:paraId="2C20C75A" w14:textId="77777777" w:rsidR="00FC3839" w:rsidRDefault="00FC3839">
            <w:pPr>
              <w:pStyle w:val="ConsPlusNormal"/>
            </w:pPr>
          </w:p>
        </w:tc>
        <w:tc>
          <w:tcPr>
            <w:tcW w:w="904" w:type="dxa"/>
          </w:tcPr>
          <w:p w14:paraId="008C928E" w14:textId="77777777" w:rsidR="00FC3839" w:rsidRDefault="00FC3839">
            <w:pPr>
              <w:pStyle w:val="ConsPlusNormal"/>
            </w:pPr>
          </w:p>
        </w:tc>
        <w:tc>
          <w:tcPr>
            <w:tcW w:w="1624" w:type="dxa"/>
          </w:tcPr>
          <w:p w14:paraId="2BDEF04F" w14:textId="77777777" w:rsidR="00FC3839" w:rsidRDefault="00FC3839">
            <w:pPr>
              <w:pStyle w:val="ConsPlusNormal"/>
            </w:pPr>
          </w:p>
        </w:tc>
        <w:tc>
          <w:tcPr>
            <w:tcW w:w="1024" w:type="dxa"/>
          </w:tcPr>
          <w:p w14:paraId="22B5CC50" w14:textId="77777777" w:rsidR="00FC3839" w:rsidRDefault="00FC3839">
            <w:pPr>
              <w:pStyle w:val="ConsPlusNormal"/>
            </w:pPr>
          </w:p>
        </w:tc>
        <w:tc>
          <w:tcPr>
            <w:tcW w:w="904" w:type="dxa"/>
          </w:tcPr>
          <w:p w14:paraId="336BCE3A" w14:textId="77777777" w:rsidR="00FC3839" w:rsidRDefault="00FC3839">
            <w:pPr>
              <w:pStyle w:val="ConsPlusNormal"/>
              <w:jc w:val="center"/>
            </w:pPr>
            <w:r>
              <w:t>+</w:t>
            </w:r>
          </w:p>
        </w:tc>
        <w:tc>
          <w:tcPr>
            <w:tcW w:w="1624" w:type="dxa"/>
          </w:tcPr>
          <w:p w14:paraId="49D348E5" w14:textId="77777777" w:rsidR="00FC3839" w:rsidRDefault="00FC3839">
            <w:pPr>
              <w:pStyle w:val="ConsPlusNormal"/>
            </w:pPr>
          </w:p>
        </w:tc>
        <w:tc>
          <w:tcPr>
            <w:tcW w:w="1024" w:type="dxa"/>
          </w:tcPr>
          <w:p w14:paraId="49A055C4" w14:textId="77777777" w:rsidR="00FC3839" w:rsidRDefault="00FC3839">
            <w:pPr>
              <w:pStyle w:val="ConsPlusNormal"/>
            </w:pPr>
          </w:p>
        </w:tc>
        <w:tc>
          <w:tcPr>
            <w:tcW w:w="904" w:type="dxa"/>
          </w:tcPr>
          <w:p w14:paraId="270716D2" w14:textId="77777777" w:rsidR="00FC3839" w:rsidRDefault="00FC3839">
            <w:pPr>
              <w:pStyle w:val="ConsPlusNormal"/>
            </w:pPr>
          </w:p>
        </w:tc>
        <w:tc>
          <w:tcPr>
            <w:tcW w:w="1624" w:type="dxa"/>
          </w:tcPr>
          <w:p w14:paraId="56034F3A" w14:textId="77777777" w:rsidR="00FC3839" w:rsidRDefault="00FC3839">
            <w:pPr>
              <w:pStyle w:val="ConsPlusNormal"/>
            </w:pPr>
          </w:p>
        </w:tc>
        <w:tc>
          <w:tcPr>
            <w:tcW w:w="1024" w:type="dxa"/>
          </w:tcPr>
          <w:p w14:paraId="58035536" w14:textId="77777777" w:rsidR="00FC3839" w:rsidRDefault="00FC3839">
            <w:pPr>
              <w:pStyle w:val="ConsPlusNormal"/>
            </w:pPr>
          </w:p>
        </w:tc>
        <w:tc>
          <w:tcPr>
            <w:tcW w:w="904" w:type="dxa"/>
          </w:tcPr>
          <w:p w14:paraId="12E8DD19" w14:textId="77777777" w:rsidR="00FC3839" w:rsidRDefault="00FC3839">
            <w:pPr>
              <w:pStyle w:val="ConsPlusNormal"/>
            </w:pPr>
          </w:p>
        </w:tc>
      </w:tr>
      <w:tr w:rsidR="00FC3839" w14:paraId="382C07DD" w14:textId="77777777">
        <w:tc>
          <w:tcPr>
            <w:tcW w:w="484" w:type="dxa"/>
          </w:tcPr>
          <w:p w14:paraId="0B5BE837" w14:textId="77777777" w:rsidR="00FC3839" w:rsidRDefault="00FC3839">
            <w:pPr>
              <w:pStyle w:val="ConsPlusNormal"/>
              <w:jc w:val="center"/>
            </w:pPr>
            <w:r>
              <w:lastRenderedPageBreak/>
              <w:t>80</w:t>
            </w:r>
          </w:p>
        </w:tc>
        <w:tc>
          <w:tcPr>
            <w:tcW w:w="2359" w:type="dxa"/>
          </w:tcPr>
          <w:p w14:paraId="5FE83CAD" w14:textId="77777777" w:rsidR="00FC3839" w:rsidRDefault="00FC3839">
            <w:pPr>
              <w:pStyle w:val="ConsPlusNormal"/>
              <w:jc w:val="both"/>
            </w:pPr>
            <w:r>
              <w:t>Муниципальное образование "город Саянск"</w:t>
            </w:r>
          </w:p>
        </w:tc>
        <w:tc>
          <w:tcPr>
            <w:tcW w:w="3889" w:type="dxa"/>
          </w:tcPr>
          <w:p w14:paraId="6B6CA99D" w14:textId="77777777" w:rsidR="00FC3839" w:rsidRDefault="00FC3839">
            <w:pPr>
              <w:pStyle w:val="ConsPlusNormal"/>
              <w:jc w:val="both"/>
            </w:pPr>
            <w:r>
              <w:t xml:space="preserve">Областное государственное бюджетное учреждение здравоохранения "Саянская городская больница" </w:t>
            </w:r>
            <w:hyperlink w:anchor="P5549">
              <w:r>
                <w:rPr>
                  <w:color w:val="0000FF"/>
                </w:rPr>
                <w:t>&lt;5&gt;</w:t>
              </w:r>
            </w:hyperlink>
            <w:r>
              <w:t xml:space="preserve">, </w:t>
            </w:r>
            <w:hyperlink w:anchor="P5551">
              <w:r>
                <w:rPr>
                  <w:color w:val="0000FF"/>
                </w:rPr>
                <w:t>&lt;7&gt;</w:t>
              </w:r>
            </w:hyperlink>
          </w:p>
        </w:tc>
        <w:tc>
          <w:tcPr>
            <w:tcW w:w="1024" w:type="dxa"/>
          </w:tcPr>
          <w:p w14:paraId="42B3D409" w14:textId="77777777" w:rsidR="00FC3839" w:rsidRDefault="00FC3839">
            <w:pPr>
              <w:pStyle w:val="ConsPlusNormal"/>
              <w:jc w:val="center"/>
            </w:pPr>
            <w:r>
              <w:t>+</w:t>
            </w:r>
          </w:p>
        </w:tc>
        <w:tc>
          <w:tcPr>
            <w:tcW w:w="1549" w:type="dxa"/>
          </w:tcPr>
          <w:p w14:paraId="07DA3B9C" w14:textId="77777777" w:rsidR="00FC3839" w:rsidRDefault="00FC3839">
            <w:pPr>
              <w:pStyle w:val="ConsPlusNormal"/>
            </w:pPr>
          </w:p>
        </w:tc>
        <w:tc>
          <w:tcPr>
            <w:tcW w:w="904" w:type="dxa"/>
          </w:tcPr>
          <w:p w14:paraId="5A2D7715" w14:textId="77777777" w:rsidR="00FC3839" w:rsidRDefault="00FC3839">
            <w:pPr>
              <w:pStyle w:val="ConsPlusNormal"/>
              <w:jc w:val="center"/>
            </w:pPr>
            <w:r>
              <w:t>+</w:t>
            </w:r>
          </w:p>
        </w:tc>
        <w:tc>
          <w:tcPr>
            <w:tcW w:w="1624" w:type="dxa"/>
          </w:tcPr>
          <w:p w14:paraId="1D3E4F4D" w14:textId="77777777" w:rsidR="00FC3839" w:rsidRDefault="00FC3839">
            <w:pPr>
              <w:pStyle w:val="ConsPlusNormal"/>
            </w:pPr>
          </w:p>
        </w:tc>
        <w:tc>
          <w:tcPr>
            <w:tcW w:w="1024" w:type="dxa"/>
          </w:tcPr>
          <w:p w14:paraId="7A74FB4F" w14:textId="77777777" w:rsidR="00FC3839" w:rsidRDefault="00FC3839">
            <w:pPr>
              <w:pStyle w:val="ConsPlusNormal"/>
              <w:jc w:val="center"/>
            </w:pPr>
            <w:r>
              <w:t>+</w:t>
            </w:r>
          </w:p>
        </w:tc>
        <w:tc>
          <w:tcPr>
            <w:tcW w:w="904" w:type="dxa"/>
          </w:tcPr>
          <w:p w14:paraId="74DA0AB2" w14:textId="77777777" w:rsidR="00FC3839" w:rsidRDefault="00FC3839">
            <w:pPr>
              <w:pStyle w:val="ConsPlusNormal"/>
              <w:jc w:val="center"/>
            </w:pPr>
            <w:r>
              <w:t>+</w:t>
            </w:r>
          </w:p>
        </w:tc>
        <w:tc>
          <w:tcPr>
            <w:tcW w:w="1624" w:type="dxa"/>
          </w:tcPr>
          <w:p w14:paraId="6BD93863" w14:textId="77777777" w:rsidR="00FC3839" w:rsidRDefault="00FC3839">
            <w:pPr>
              <w:pStyle w:val="ConsPlusNormal"/>
            </w:pPr>
          </w:p>
        </w:tc>
        <w:tc>
          <w:tcPr>
            <w:tcW w:w="1024" w:type="dxa"/>
          </w:tcPr>
          <w:p w14:paraId="07551332" w14:textId="77777777" w:rsidR="00FC3839" w:rsidRDefault="00FC3839">
            <w:pPr>
              <w:pStyle w:val="ConsPlusNormal"/>
              <w:jc w:val="center"/>
            </w:pPr>
            <w:r>
              <w:t>+</w:t>
            </w:r>
          </w:p>
        </w:tc>
        <w:tc>
          <w:tcPr>
            <w:tcW w:w="904" w:type="dxa"/>
          </w:tcPr>
          <w:p w14:paraId="65CE27EC" w14:textId="77777777" w:rsidR="00FC3839" w:rsidRDefault="00FC3839">
            <w:pPr>
              <w:pStyle w:val="ConsPlusNormal"/>
              <w:jc w:val="center"/>
            </w:pPr>
            <w:r>
              <w:t>+</w:t>
            </w:r>
          </w:p>
        </w:tc>
        <w:tc>
          <w:tcPr>
            <w:tcW w:w="1624" w:type="dxa"/>
          </w:tcPr>
          <w:p w14:paraId="30DE82DE" w14:textId="77777777" w:rsidR="00FC3839" w:rsidRDefault="00FC3839">
            <w:pPr>
              <w:pStyle w:val="ConsPlusNormal"/>
            </w:pPr>
          </w:p>
        </w:tc>
        <w:tc>
          <w:tcPr>
            <w:tcW w:w="1024" w:type="dxa"/>
          </w:tcPr>
          <w:p w14:paraId="634F5B55" w14:textId="77777777" w:rsidR="00FC3839" w:rsidRDefault="00FC3839">
            <w:pPr>
              <w:pStyle w:val="ConsPlusNormal"/>
              <w:jc w:val="center"/>
            </w:pPr>
            <w:r>
              <w:t>+</w:t>
            </w:r>
          </w:p>
        </w:tc>
        <w:tc>
          <w:tcPr>
            <w:tcW w:w="904" w:type="dxa"/>
          </w:tcPr>
          <w:p w14:paraId="766FC02A" w14:textId="77777777" w:rsidR="00FC3839" w:rsidRDefault="00FC3839">
            <w:pPr>
              <w:pStyle w:val="ConsPlusNormal"/>
              <w:jc w:val="center"/>
            </w:pPr>
            <w:r>
              <w:t>+</w:t>
            </w:r>
          </w:p>
        </w:tc>
      </w:tr>
      <w:tr w:rsidR="00FC3839" w14:paraId="78FB2DEF" w14:textId="77777777">
        <w:tc>
          <w:tcPr>
            <w:tcW w:w="484" w:type="dxa"/>
          </w:tcPr>
          <w:p w14:paraId="0C3685D3" w14:textId="77777777" w:rsidR="00FC3839" w:rsidRDefault="00FC3839">
            <w:pPr>
              <w:pStyle w:val="ConsPlusNormal"/>
              <w:jc w:val="center"/>
            </w:pPr>
            <w:r>
              <w:t>81</w:t>
            </w:r>
          </w:p>
        </w:tc>
        <w:tc>
          <w:tcPr>
            <w:tcW w:w="2359" w:type="dxa"/>
          </w:tcPr>
          <w:p w14:paraId="22B8AFA5" w14:textId="77777777" w:rsidR="00FC3839" w:rsidRDefault="00FC3839">
            <w:pPr>
              <w:pStyle w:val="ConsPlusNormal"/>
              <w:jc w:val="both"/>
            </w:pPr>
            <w:r>
              <w:t>Муниципальное образование "город Свирск"</w:t>
            </w:r>
          </w:p>
        </w:tc>
        <w:tc>
          <w:tcPr>
            <w:tcW w:w="3889" w:type="dxa"/>
          </w:tcPr>
          <w:p w14:paraId="22370511" w14:textId="77777777" w:rsidR="00FC3839" w:rsidRDefault="00FC3839">
            <w:pPr>
              <w:pStyle w:val="ConsPlusNormal"/>
              <w:jc w:val="both"/>
            </w:pPr>
            <w:r>
              <w:t xml:space="preserve">Областное государственное бюджетное учреждение здравоохранения "Больница г. Свирска" </w:t>
            </w:r>
            <w:hyperlink w:anchor="P5551">
              <w:r>
                <w:rPr>
                  <w:color w:val="0000FF"/>
                </w:rPr>
                <w:t>&lt;7&gt;</w:t>
              </w:r>
            </w:hyperlink>
          </w:p>
        </w:tc>
        <w:tc>
          <w:tcPr>
            <w:tcW w:w="1024" w:type="dxa"/>
          </w:tcPr>
          <w:p w14:paraId="33CA1287" w14:textId="77777777" w:rsidR="00FC3839" w:rsidRDefault="00FC3839">
            <w:pPr>
              <w:pStyle w:val="ConsPlusNormal"/>
              <w:jc w:val="center"/>
            </w:pPr>
            <w:r>
              <w:t>+</w:t>
            </w:r>
          </w:p>
        </w:tc>
        <w:tc>
          <w:tcPr>
            <w:tcW w:w="1549" w:type="dxa"/>
          </w:tcPr>
          <w:p w14:paraId="6A35851B" w14:textId="77777777" w:rsidR="00FC3839" w:rsidRDefault="00FC3839">
            <w:pPr>
              <w:pStyle w:val="ConsPlusNormal"/>
              <w:jc w:val="center"/>
            </w:pPr>
            <w:r>
              <w:t>+</w:t>
            </w:r>
          </w:p>
        </w:tc>
        <w:tc>
          <w:tcPr>
            <w:tcW w:w="904" w:type="dxa"/>
          </w:tcPr>
          <w:p w14:paraId="22404243" w14:textId="77777777" w:rsidR="00FC3839" w:rsidRDefault="00FC3839">
            <w:pPr>
              <w:pStyle w:val="ConsPlusNormal"/>
              <w:jc w:val="center"/>
            </w:pPr>
            <w:r>
              <w:t>+</w:t>
            </w:r>
          </w:p>
        </w:tc>
        <w:tc>
          <w:tcPr>
            <w:tcW w:w="1624" w:type="dxa"/>
          </w:tcPr>
          <w:p w14:paraId="163ADBEF" w14:textId="77777777" w:rsidR="00FC3839" w:rsidRDefault="00FC3839">
            <w:pPr>
              <w:pStyle w:val="ConsPlusNormal"/>
            </w:pPr>
          </w:p>
        </w:tc>
        <w:tc>
          <w:tcPr>
            <w:tcW w:w="1024" w:type="dxa"/>
          </w:tcPr>
          <w:p w14:paraId="6B142043" w14:textId="77777777" w:rsidR="00FC3839" w:rsidRDefault="00FC3839">
            <w:pPr>
              <w:pStyle w:val="ConsPlusNormal"/>
              <w:jc w:val="center"/>
            </w:pPr>
            <w:r>
              <w:t>+</w:t>
            </w:r>
          </w:p>
        </w:tc>
        <w:tc>
          <w:tcPr>
            <w:tcW w:w="904" w:type="dxa"/>
          </w:tcPr>
          <w:p w14:paraId="7E268C45" w14:textId="77777777" w:rsidR="00FC3839" w:rsidRDefault="00FC3839">
            <w:pPr>
              <w:pStyle w:val="ConsPlusNormal"/>
              <w:jc w:val="center"/>
            </w:pPr>
            <w:r>
              <w:t>+</w:t>
            </w:r>
          </w:p>
        </w:tc>
        <w:tc>
          <w:tcPr>
            <w:tcW w:w="1624" w:type="dxa"/>
          </w:tcPr>
          <w:p w14:paraId="27E01C7E" w14:textId="77777777" w:rsidR="00FC3839" w:rsidRDefault="00FC3839">
            <w:pPr>
              <w:pStyle w:val="ConsPlusNormal"/>
            </w:pPr>
          </w:p>
        </w:tc>
        <w:tc>
          <w:tcPr>
            <w:tcW w:w="1024" w:type="dxa"/>
          </w:tcPr>
          <w:p w14:paraId="5BB1D720" w14:textId="77777777" w:rsidR="00FC3839" w:rsidRDefault="00FC3839">
            <w:pPr>
              <w:pStyle w:val="ConsPlusNormal"/>
            </w:pPr>
          </w:p>
        </w:tc>
        <w:tc>
          <w:tcPr>
            <w:tcW w:w="904" w:type="dxa"/>
          </w:tcPr>
          <w:p w14:paraId="5096E028" w14:textId="77777777" w:rsidR="00FC3839" w:rsidRDefault="00FC3839">
            <w:pPr>
              <w:pStyle w:val="ConsPlusNormal"/>
              <w:jc w:val="center"/>
            </w:pPr>
            <w:r>
              <w:t>+</w:t>
            </w:r>
          </w:p>
        </w:tc>
        <w:tc>
          <w:tcPr>
            <w:tcW w:w="1624" w:type="dxa"/>
          </w:tcPr>
          <w:p w14:paraId="47225033" w14:textId="77777777" w:rsidR="00FC3839" w:rsidRDefault="00FC3839">
            <w:pPr>
              <w:pStyle w:val="ConsPlusNormal"/>
            </w:pPr>
          </w:p>
        </w:tc>
        <w:tc>
          <w:tcPr>
            <w:tcW w:w="1024" w:type="dxa"/>
          </w:tcPr>
          <w:p w14:paraId="0A6B7D10" w14:textId="77777777" w:rsidR="00FC3839" w:rsidRDefault="00FC3839">
            <w:pPr>
              <w:pStyle w:val="ConsPlusNormal"/>
              <w:jc w:val="center"/>
            </w:pPr>
            <w:r>
              <w:t>+</w:t>
            </w:r>
          </w:p>
        </w:tc>
        <w:tc>
          <w:tcPr>
            <w:tcW w:w="904" w:type="dxa"/>
          </w:tcPr>
          <w:p w14:paraId="58A97BB2" w14:textId="77777777" w:rsidR="00FC3839" w:rsidRDefault="00FC3839">
            <w:pPr>
              <w:pStyle w:val="ConsPlusNormal"/>
              <w:jc w:val="center"/>
            </w:pPr>
            <w:r>
              <w:t>+</w:t>
            </w:r>
          </w:p>
        </w:tc>
      </w:tr>
      <w:tr w:rsidR="00FC3839" w14:paraId="540E7E09" w14:textId="77777777">
        <w:tc>
          <w:tcPr>
            <w:tcW w:w="484" w:type="dxa"/>
          </w:tcPr>
          <w:p w14:paraId="571E1499" w14:textId="77777777" w:rsidR="00FC3839" w:rsidRDefault="00FC3839">
            <w:pPr>
              <w:pStyle w:val="ConsPlusNormal"/>
              <w:jc w:val="center"/>
            </w:pPr>
            <w:r>
              <w:t>82</w:t>
            </w:r>
          </w:p>
        </w:tc>
        <w:tc>
          <w:tcPr>
            <w:tcW w:w="2359" w:type="dxa"/>
          </w:tcPr>
          <w:p w14:paraId="38090547" w14:textId="77777777" w:rsidR="00FC3839" w:rsidRDefault="00FC3839">
            <w:pPr>
              <w:pStyle w:val="ConsPlusNormal"/>
              <w:jc w:val="both"/>
            </w:pPr>
            <w:r>
              <w:t>Муниципальное образование "город Черемхово"</w:t>
            </w:r>
          </w:p>
        </w:tc>
        <w:tc>
          <w:tcPr>
            <w:tcW w:w="3889" w:type="dxa"/>
          </w:tcPr>
          <w:p w14:paraId="4D1C4A83" w14:textId="77777777" w:rsidR="00FC3839" w:rsidRDefault="00FC3839">
            <w:pPr>
              <w:pStyle w:val="ConsPlusNormal"/>
              <w:jc w:val="both"/>
            </w:pPr>
            <w:r>
              <w:t xml:space="preserve">Областное государственное бюджетное учреждение здравоохранения "Черемховская городская больница N 1" </w:t>
            </w:r>
            <w:hyperlink w:anchor="P5549">
              <w:r>
                <w:rPr>
                  <w:color w:val="0000FF"/>
                </w:rPr>
                <w:t>&lt;5&gt;</w:t>
              </w:r>
            </w:hyperlink>
            <w:r>
              <w:t xml:space="preserve">, </w:t>
            </w:r>
            <w:hyperlink w:anchor="P5551">
              <w:r>
                <w:rPr>
                  <w:color w:val="0000FF"/>
                </w:rPr>
                <w:t>&lt;7&gt;</w:t>
              </w:r>
            </w:hyperlink>
          </w:p>
        </w:tc>
        <w:tc>
          <w:tcPr>
            <w:tcW w:w="1024" w:type="dxa"/>
          </w:tcPr>
          <w:p w14:paraId="516355A3" w14:textId="77777777" w:rsidR="00FC3839" w:rsidRDefault="00FC3839">
            <w:pPr>
              <w:pStyle w:val="ConsPlusNormal"/>
              <w:jc w:val="center"/>
            </w:pPr>
            <w:r>
              <w:t>+</w:t>
            </w:r>
          </w:p>
        </w:tc>
        <w:tc>
          <w:tcPr>
            <w:tcW w:w="1549" w:type="dxa"/>
          </w:tcPr>
          <w:p w14:paraId="6AD92415" w14:textId="77777777" w:rsidR="00FC3839" w:rsidRDefault="00FC3839">
            <w:pPr>
              <w:pStyle w:val="ConsPlusNormal"/>
            </w:pPr>
          </w:p>
        </w:tc>
        <w:tc>
          <w:tcPr>
            <w:tcW w:w="904" w:type="dxa"/>
          </w:tcPr>
          <w:p w14:paraId="274A199D" w14:textId="77777777" w:rsidR="00FC3839" w:rsidRDefault="00FC3839">
            <w:pPr>
              <w:pStyle w:val="ConsPlusNormal"/>
              <w:jc w:val="center"/>
            </w:pPr>
            <w:r>
              <w:t>+</w:t>
            </w:r>
          </w:p>
        </w:tc>
        <w:tc>
          <w:tcPr>
            <w:tcW w:w="1624" w:type="dxa"/>
          </w:tcPr>
          <w:p w14:paraId="60C569BC" w14:textId="77777777" w:rsidR="00FC3839" w:rsidRDefault="00FC3839">
            <w:pPr>
              <w:pStyle w:val="ConsPlusNormal"/>
            </w:pPr>
          </w:p>
        </w:tc>
        <w:tc>
          <w:tcPr>
            <w:tcW w:w="1024" w:type="dxa"/>
          </w:tcPr>
          <w:p w14:paraId="10763900" w14:textId="77777777" w:rsidR="00FC3839" w:rsidRDefault="00FC3839">
            <w:pPr>
              <w:pStyle w:val="ConsPlusNormal"/>
              <w:jc w:val="center"/>
            </w:pPr>
            <w:r>
              <w:t>+</w:t>
            </w:r>
          </w:p>
        </w:tc>
        <w:tc>
          <w:tcPr>
            <w:tcW w:w="904" w:type="dxa"/>
          </w:tcPr>
          <w:p w14:paraId="22757777" w14:textId="77777777" w:rsidR="00FC3839" w:rsidRDefault="00FC3839">
            <w:pPr>
              <w:pStyle w:val="ConsPlusNormal"/>
              <w:jc w:val="center"/>
            </w:pPr>
            <w:r>
              <w:t>+</w:t>
            </w:r>
          </w:p>
        </w:tc>
        <w:tc>
          <w:tcPr>
            <w:tcW w:w="1624" w:type="dxa"/>
          </w:tcPr>
          <w:p w14:paraId="0F74C821" w14:textId="77777777" w:rsidR="00FC3839" w:rsidRDefault="00FC3839">
            <w:pPr>
              <w:pStyle w:val="ConsPlusNormal"/>
            </w:pPr>
          </w:p>
        </w:tc>
        <w:tc>
          <w:tcPr>
            <w:tcW w:w="1024" w:type="dxa"/>
          </w:tcPr>
          <w:p w14:paraId="0E2E60CD" w14:textId="77777777" w:rsidR="00FC3839" w:rsidRDefault="00FC3839">
            <w:pPr>
              <w:pStyle w:val="ConsPlusNormal"/>
            </w:pPr>
          </w:p>
        </w:tc>
        <w:tc>
          <w:tcPr>
            <w:tcW w:w="904" w:type="dxa"/>
          </w:tcPr>
          <w:p w14:paraId="24443E8A" w14:textId="77777777" w:rsidR="00FC3839" w:rsidRDefault="00FC3839">
            <w:pPr>
              <w:pStyle w:val="ConsPlusNormal"/>
              <w:jc w:val="center"/>
            </w:pPr>
            <w:r>
              <w:t>+</w:t>
            </w:r>
          </w:p>
        </w:tc>
        <w:tc>
          <w:tcPr>
            <w:tcW w:w="1624" w:type="dxa"/>
          </w:tcPr>
          <w:p w14:paraId="691FF219" w14:textId="77777777" w:rsidR="00FC3839" w:rsidRDefault="00FC3839">
            <w:pPr>
              <w:pStyle w:val="ConsPlusNormal"/>
            </w:pPr>
          </w:p>
        </w:tc>
        <w:tc>
          <w:tcPr>
            <w:tcW w:w="1024" w:type="dxa"/>
          </w:tcPr>
          <w:p w14:paraId="09978B3E" w14:textId="77777777" w:rsidR="00FC3839" w:rsidRDefault="00FC3839">
            <w:pPr>
              <w:pStyle w:val="ConsPlusNormal"/>
              <w:jc w:val="center"/>
            </w:pPr>
            <w:r>
              <w:t>+</w:t>
            </w:r>
          </w:p>
        </w:tc>
        <w:tc>
          <w:tcPr>
            <w:tcW w:w="904" w:type="dxa"/>
          </w:tcPr>
          <w:p w14:paraId="15C57B0E" w14:textId="77777777" w:rsidR="00FC3839" w:rsidRDefault="00FC3839">
            <w:pPr>
              <w:pStyle w:val="ConsPlusNormal"/>
              <w:jc w:val="center"/>
            </w:pPr>
            <w:r>
              <w:t>+</w:t>
            </w:r>
          </w:p>
        </w:tc>
      </w:tr>
      <w:tr w:rsidR="00FC3839" w14:paraId="4B27D69B" w14:textId="77777777">
        <w:tc>
          <w:tcPr>
            <w:tcW w:w="484" w:type="dxa"/>
          </w:tcPr>
          <w:p w14:paraId="4B05F0B7" w14:textId="77777777" w:rsidR="00FC3839" w:rsidRDefault="00FC3839">
            <w:pPr>
              <w:pStyle w:val="ConsPlusNormal"/>
              <w:jc w:val="center"/>
            </w:pPr>
            <w:r>
              <w:t>83</w:t>
            </w:r>
          </w:p>
        </w:tc>
        <w:tc>
          <w:tcPr>
            <w:tcW w:w="2359" w:type="dxa"/>
          </w:tcPr>
          <w:p w14:paraId="3DF08754" w14:textId="77777777" w:rsidR="00FC3839" w:rsidRDefault="00FC3839">
            <w:pPr>
              <w:pStyle w:val="ConsPlusNormal"/>
              <w:jc w:val="both"/>
            </w:pPr>
            <w:r>
              <w:t>Муниципальное образование "Жигаловский район"</w:t>
            </w:r>
          </w:p>
        </w:tc>
        <w:tc>
          <w:tcPr>
            <w:tcW w:w="3889" w:type="dxa"/>
          </w:tcPr>
          <w:p w14:paraId="4F847C1A" w14:textId="77777777" w:rsidR="00FC3839" w:rsidRDefault="00FC3839">
            <w:pPr>
              <w:pStyle w:val="ConsPlusNormal"/>
              <w:jc w:val="both"/>
            </w:pPr>
            <w:r>
              <w:t xml:space="preserve">Областное государственное бюджетное учреждение здравоохранения "Жигаловская районная больница" </w:t>
            </w:r>
            <w:hyperlink w:anchor="P5551">
              <w:r>
                <w:rPr>
                  <w:color w:val="0000FF"/>
                </w:rPr>
                <w:t>&lt;7&gt;</w:t>
              </w:r>
            </w:hyperlink>
          </w:p>
        </w:tc>
        <w:tc>
          <w:tcPr>
            <w:tcW w:w="1024" w:type="dxa"/>
          </w:tcPr>
          <w:p w14:paraId="2899E270" w14:textId="77777777" w:rsidR="00FC3839" w:rsidRDefault="00FC3839">
            <w:pPr>
              <w:pStyle w:val="ConsPlusNormal"/>
              <w:jc w:val="center"/>
            </w:pPr>
            <w:r>
              <w:t>+</w:t>
            </w:r>
          </w:p>
        </w:tc>
        <w:tc>
          <w:tcPr>
            <w:tcW w:w="1549" w:type="dxa"/>
          </w:tcPr>
          <w:p w14:paraId="3290B93B" w14:textId="77777777" w:rsidR="00FC3839" w:rsidRDefault="00FC3839">
            <w:pPr>
              <w:pStyle w:val="ConsPlusNormal"/>
            </w:pPr>
          </w:p>
        </w:tc>
        <w:tc>
          <w:tcPr>
            <w:tcW w:w="904" w:type="dxa"/>
          </w:tcPr>
          <w:p w14:paraId="751EDE67" w14:textId="77777777" w:rsidR="00FC3839" w:rsidRDefault="00FC3839">
            <w:pPr>
              <w:pStyle w:val="ConsPlusNormal"/>
              <w:jc w:val="center"/>
            </w:pPr>
            <w:r>
              <w:t>+</w:t>
            </w:r>
          </w:p>
        </w:tc>
        <w:tc>
          <w:tcPr>
            <w:tcW w:w="1624" w:type="dxa"/>
          </w:tcPr>
          <w:p w14:paraId="3C470AAE" w14:textId="77777777" w:rsidR="00FC3839" w:rsidRDefault="00FC3839">
            <w:pPr>
              <w:pStyle w:val="ConsPlusNormal"/>
            </w:pPr>
          </w:p>
        </w:tc>
        <w:tc>
          <w:tcPr>
            <w:tcW w:w="1024" w:type="dxa"/>
          </w:tcPr>
          <w:p w14:paraId="0C719965" w14:textId="77777777" w:rsidR="00FC3839" w:rsidRDefault="00FC3839">
            <w:pPr>
              <w:pStyle w:val="ConsPlusNormal"/>
              <w:jc w:val="center"/>
            </w:pPr>
            <w:r>
              <w:t>+</w:t>
            </w:r>
          </w:p>
        </w:tc>
        <w:tc>
          <w:tcPr>
            <w:tcW w:w="904" w:type="dxa"/>
          </w:tcPr>
          <w:p w14:paraId="7D16658B" w14:textId="77777777" w:rsidR="00FC3839" w:rsidRDefault="00FC3839">
            <w:pPr>
              <w:pStyle w:val="ConsPlusNormal"/>
              <w:jc w:val="center"/>
            </w:pPr>
            <w:r>
              <w:t>+</w:t>
            </w:r>
          </w:p>
        </w:tc>
        <w:tc>
          <w:tcPr>
            <w:tcW w:w="1624" w:type="dxa"/>
          </w:tcPr>
          <w:p w14:paraId="5F428BFE" w14:textId="77777777" w:rsidR="00FC3839" w:rsidRDefault="00FC3839">
            <w:pPr>
              <w:pStyle w:val="ConsPlusNormal"/>
            </w:pPr>
          </w:p>
        </w:tc>
        <w:tc>
          <w:tcPr>
            <w:tcW w:w="1024" w:type="dxa"/>
          </w:tcPr>
          <w:p w14:paraId="17016AEA" w14:textId="77777777" w:rsidR="00FC3839" w:rsidRDefault="00FC3839">
            <w:pPr>
              <w:pStyle w:val="ConsPlusNormal"/>
            </w:pPr>
          </w:p>
        </w:tc>
        <w:tc>
          <w:tcPr>
            <w:tcW w:w="904" w:type="dxa"/>
          </w:tcPr>
          <w:p w14:paraId="2C6F4C1B" w14:textId="77777777" w:rsidR="00FC3839" w:rsidRDefault="00FC3839">
            <w:pPr>
              <w:pStyle w:val="ConsPlusNormal"/>
              <w:jc w:val="center"/>
            </w:pPr>
            <w:r>
              <w:t>+</w:t>
            </w:r>
          </w:p>
        </w:tc>
        <w:tc>
          <w:tcPr>
            <w:tcW w:w="1624" w:type="dxa"/>
          </w:tcPr>
          <w:p w14:paraId="44C76B05" w14:textId="77777777" w:rsidR="00FC3839" w:rsidRDefault="00FC3839">
            <w:pPr>
              <w:pStyle w:val="ConsPlusNormal"/>
            </w:pPr>
          </w:p>
        </w:tc>
        <w:tc>
          <w:tcPr>
            <w:tcW w:w="1024" w:type="dxa"/>
          </w:tcPr>
          <w:p w14:paraId="31617609" w14:textId="77777777" w:rsidR="00FC3839" w:rsidRDefault="00FC3839">
            <w:pPr>
              <w:pStyle w:val="ConsPlusNormal"/>
              <w:jc w:val="center"/>
            </w:pPr>
            <w:r>
              <w:t>+</w:t>
            </w:r>
          </w:p>
        </w:tc>
        <w:tc>
          <w:tcPr>
            <w:tcW w:w="904" w:type="dxa"/>
          </w:tcPr>
          <w:p w14:paraId="02F9FB3C" w14:textId="77777777" w:rsidR="00FC3839" w:rsidRDefault="00FC3839">
            <w:pPr>
              <w:pStyle w:val="ConsPlusNormal"/>
              <w:jc w:val="center"/>
            </w:pPr>
            <w:r>
              <w:t>+</w:t>
            </w:r>
          </w:p>
        </w:tc>
      </w:tr>
      <w:tr w:rsidR="00FC3839" w14:paraId="1FAD998B" w14:textId="77777777">
        <w:tc>
          <w:tcPr>
            <w:tcW w:w="484" w:type="dxa"/>
          </w:tcPr>
          <w:p w14:paraId="5260DFC9" w14:textId="77777777" w:rsidR="00FC3839" w:rsidRDefault="00FC3839">
            <w:pPr>
              <w:pStyle w:val="ConsPlusNormal"/>
              <w:jc w:val="center"/>
            </w:pPr>
            <w:r>
              <w:lastRenderedPageBreak/>
              <w:t>84</w:t>
            </w:r>
          </w:p>
        </w:tc>
        <w:tc>
          <w:tcPr>
            <w:tcW w:w="2359" w:type="dxa"/>
          </w:tcPr>
          <w:p w14:paraId="69760CF1" w14:textId="77777777" w:rsidR="00FC3839" w:rsidRDefault="00FC3839">
            <w:pPr>
              <w:pStyle w:val="ConsPlusNormal"/>
              <w:jc w:val="both"/>
            </w:pPr>
            <w:r>
              <w:t>Муниципальное образование "Заларинский район"</w:t>
            </w:r>
          </w:p>
        </w:tc>
        <w:tc>
          <w:tcPr>
            <w:tcW w:w="3889" w:type="dxa"/>
          </w:tcPr>
          <w:p w14:paraId="70DB5B1B" w14:textId="77777777" w:rsidR="00FC3839" w:rsidRDefault="00FC3839">
            <w:pPr>
              <w:pStyle w:val="ConsPlusNormal"/>
              <w:jc w:val="both"/>
            </w:pPr>
            <w:r>
              <w:t xml:space="preserve">Областное государственное бюджетное учреждение здравоохранения "Заларинская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2A4307AE" w14:textId="77777777" w:rsidR="00FC3839" w:rsidRDefault="00FC3839">
            <w:pPr>
              <w:pStyle w:val="ConsPlusNormal"/>
              <w:jc w:val="center"/>
            </w:pPr>
            <w:r>
              <w:t>+</w:t>
            </w:r>
          </w:p>
        </w:tc>
        <w:tc>
          <w:tcPr>
            <w:tcW w:w="1549" w:type="dxa"/>
          </w:tcPr>
          <w:p w14:paraId="688A7533" w14:textId="77777777" w:rsidR="00FC3839" w:rsidRDefault="00FC3839">
            <w:pPr>
              <w:pStyle w:val="ConsPlusNormal"/>
            </w:pPr>
          </w:p>
        </w:tc>
        <w:tc>
          <w:tcPr>
            <w:tcW w:w="904" w:type="dxa"/>
          </w:tcPr>
          <w:p w14:paraId="22BF2150" w14:textId="77777777" w:rsidR="00FC3839" w:rsidRDefault="00FC3839">
            <w:pPr>
              <w:pStyle w:val="ConsPlusNormal"/>
              <w:jc w:val="center"/>
            </w:pPr>
            <w:r>
              <w:t>+</w:t>
            </w:r>
          </w:p>
        </w:tc>
        <w:tc>
          <w:tcPr>
            <w:tcW w:w="1624" w:type="dxa"/>
          </w:tcPr>
          <w:p w14:paraId="196DB03D" w14:textId="77777777" w:rsidR="00FC3839" w:rsidRDefault="00FC3839">
            <w:pPr>
              <w:pStyle w:val="ConsPlusNormal"/>
            </w:pPr>
          </w:p>
        </w:tc>
        <w:tc>
          <w:tcPr>
            <w:tcW w:w="1024" w:type="dxa"/>
          </w:tcPr>
          <w:p w14:paraId="200ED427" w14:textId="77777777" w:rsidR="00FC3839" w:rsidRDefault="00FC3839">
            <w:pPr>
              <w:pStyle w:val="ConsPlusNormal"/>
              <w:jc w:val="center"/>
            </w:pPr>
            <w:r>
              <w:t>+</w:t>
            </w:r>
          </w:p>
        </w:tc>
        <w:tc>
          <w:tcPr>
            <w:tcW w:w="904" w:type="dxa"/>
          </w:tcPr>
          <w:p w14:paraId="73ED9449" w14:textId="77777777" w:rsidR="00FC3839" w:rsidRDefault="00FC3839">
            <w:pPr>
              <w:pStyle w:val="ConsPlusNormal"/>
              <w:jc w:val="center"/>
            </w:pPr>
            <w:r>
              <w:t>+</w:t>
            </w:r>
          </w:p>
        </w:tc>
        <w:tc>
          <w:tcPr>
            <w:tcW w:w="1624" w:type="dxa"/>
          </w:tcPr>
          <w:p w14:paraId="7C5EB697" w14:textId="77777777" w:rsidR="00FC3839" w:rsidRDefault="00FC3839">
            <w:pPr>
              <w:pStyle w:val="ConsPlusNormal"/>
            </w:pPr>
          </w:p>
        </w:tc>
        <w:tc>
          <w:tcPr>
            <w:tcW w:w="1024" w:type="dxa"/>
          </w:tcPr>
          <w:p w14:paraId="588FCBA5" w14:textId="77777777" w:rsidR="00FC3839" w:rsidRDefault="00FC3839">
            <w:pPr>
              <w:pStyle w:val="ConsPlusNormal"/>
            </w:pPr>
          </w:p>
        </w:tc>
        <w:tc>
          <w:tcPr>
            <w:tcW w:w="904" w:type="dxa"/>
          </w:tcPr>
          <w:p w14:paraId="1F845E79" w14:textId="77777777" w:rsidR="00FC3839" w:rsidRDefault="00FC3839">
            <w:pPr>
              <w:pStyle w:val="ConsPlusNormal"/>
              <w:jc w:val="center"/>
            </w:pPr>
            <w:r>
              <w:t>+</w:t>
            </w:r>
          </w:p>
        </w:tc>
        <w:tc>
          <w:tcPr>
            <w:tcW w:w="1624" w:type="dxa"/>
          </w:tcPr>
          <w:p w14:paraId="34290028" w14:textId="77777777" w:rsidR="00FC3839" w:rsidRDefault="00FC3839">
            <w:pPr>
              <w:pStyle w:val="ConsPlusNormal"/>
            </w:pPr>
          </w:p>
        </w:tc>
        <w:tc>
          <w:tcPr>
            <w:tcW w:w="1024" w:type="dxa"/>
          </w:tcPr>
          <w:p w14:paraId="23F7BADA" w14:textId="77777777" w:rsidR="00FC3839" w:rsidRDefault="00FC3839">
            <w:pPr>
              <w:pStyle w:val="ConsPlusNormal"/>
              <w:jc w:val="center"/>
            </w:pPr>
            <w:r>
              <w:t>+</w:t>
            </w:r>
          </w:p>
        </w:tc>
        <w:tc>
          <w:tcPr>
            <w:tcW w:w="904" w:type="dxa"/>
          </w:tcPr>
          <w:p w14:paraId="71C7F923" w14:textId="77777777" w:rsidR="00FC3839" w:rsidRDefault="00FC3839">
            <w:pPr>
              <w:pStyle w:val="ConsPlusNormal"/>
              <w:jc w:val="center"/>
            </w:pPr>
            <w:r>
              <w:t>+</w:t>
            </w:r>
          </w:p>
        </w:tc>
      </w:tr>
      <w:tr w:rsidR="00FC3839" w14:paraId="788EF967" w14:textId="77777777">
        <w:tc>
          <w:tcPr>
            <w:tcW w:w="484" w:type="dxa"/>
          </w:tcPr>
          <w:p w14:paraId="61E83DA4" w14:textId="77777777" w:rsidR="00FC3839" w:rsidRDefault="00FC3839">
            <w:pPr>
              <w:pStyle w:val="ConsPlusNormal"/>
              <w:jc w:val="center"/>
            </w:pPr>
            <w:r>
              <w:t>85</w:t>
            </w:r>
          </w:p>
        </w:tc>
        <w:tc>
          <w:tcPr>
            <w:tcW w:w="2359" w:type="dxa"/>
          </w:tcPr>
          <w:p w14:paraId="259195BF" w14:textId="77777777" w:rsidR="00FC3839" w:rsidRDefault="00FC3839">
            <w:pPr>
              <w:pStyle w:val="ConsPlusNormal"/>
              <w:jc w:val="both"/>
            </w:pPr>
            <w:r>
              <w:t>Муниципальное образование "Катангский район"</w:t>
            </w:r>
          </w:p>
        </w:tc>
        <w:tc>
          <w:tcPr>
            <w:tcW w:w="3889" w:type="dxa"/>
          </w:tcPr>
          <w:p w14:paraId="5D2A79B5" w14:textId="77777777" w:rsidR="00FC3839" w:rsidRDefault="00FC3839">
            <w:pPr>
              <w:pStyle w:val="ConsPlusNormal"/>
              <w:jc w:val="both"/>
            </w:pPr>
            <w:r>
              <w:t>Областное государственное бюджетное учреждение здравоохранения "Катангская районная больница"</w:t>
            </w:r>
          </w:p>
        </w:tc>
        <w:tc>
          <w:tcPr>
            <w:tcW w:w="1024" w:type="dxa"/>
          </w:tcPr>
          <w:p w14:paraId="418BECDF" w14:textId="77777777" w:rsidR="00FC3839" w:rsidRDefault="00FC3839">
            <w:pPr>
              <w:pStyle w:val="ConsPlusNormal"/>
              <w:jc w:val="center"/>
            </w:pPr>
            <w:r>
              <w:t>+</w:t>
            </w:r>
          </w:p>
        </w:tc>
        <w:tc>
          <w:tcPr>
            <w:tcW w:w="1549" w:type="dxa"/>
          </w:tcPr>
          <w:p w14:paraId="300AF1DE" w14:textId="77777777" w:rsidR="00FC3839" w:rsidRDefault="00FC3839">
            <w:pPr>
              <w:pStyle w:val="ConsPlusNormal"/>
            </w:pPr>
          </w:p>
        </w:tc>
        <w:tc>
          <w:tcPr>
            <w:tcW w:w="904" w:type="dxa"/>
          </w:tcPr>
          <w:p w14:paraId="2EED96BC" w14:textId="77777777" w:rsidR="00FC3839" w:rsidRDefault="00FC3839">
            <w:pPr>
              <w:pStyle w:val="ConsPlusNormal"/>
              <w:jc w:val="center"/>
            </w:pPr>
            <w:r>
              <w:t>+</w:t>
            </w:r>
          </w:p>
        </w:tc>
        <w:tc>
          <w:tcPr>
            <w:tcW w:w="1624" w:type="dxa"/>
          </w:tcPr>
          <w:p w14:paraId="6BBC6FE7" w14:textId="77777777" w:rsidR="00FC3839" w:rsidRDefault="00FC3839">
            <w:pPr>
              <w:pStyle w:val="ConsPlusNormal"/>
            </w:pPr>
          </w:p>
        </w:tc>
        <w:tc>
          <w:tcPr>
            <w:tcW w:w="1024" w:type="dxa"/>
          </w:tcPr>
          <w:p w14:paraId="371DE74E" w14:textId="77777777" w:rsidR="00FC3839" w:rsidRDefault="00FC3839">
            <w:pPr>
              <w:pStyle w:val="ConsPlusNormal"/>
              <w:jc w:val="center"/>
            </w:pPr>
            <w:r>
              <w:t>+</w:t>
            </w:r>
          </w:p>
        </w:tc>
        <w:tc>
          <w:tcPr>
            <w:tcW w:w="904" w:type="dxa"/>
          </w:tcPr>
          <w:p w14:paraId="113F74E1" w14:textId="77777777" w:rsidR="00FC3839" w:rsidRDefault="00FC3839">
            <w:pPr>
              <w:pStyle w:val="ConsPlusNormal"/>
              <w:jc w:val="center"/>
            </w:pPr>
            <w:r>
              <w:t>+</w:t>
            </w:r>
          </w:p>
        </w:tc>
        <w:tc>
          <w:tcPr>
            <w:tcW w:w="1624" w:type="dxa"/>
          </w:tcPr>
          <w:p w14:paraId="4A739189" w14:textId="77777777" w:rsidR="00FC3839" w:rsidRDefault="00FC3839">
            <w:pPr>
              <w:pStyle w:val="ConsPlusNormal"/>
            </w:pPr>
          </w:p>
        </w:tc>
        <w:tc>
          <w:tcPr>
            <w:tcW w:w="1024" w:type="dxa"/>
          </w:tcPr>
          <w:p w14:paraId="4EA31EA5" w14:textId="77777777" w:rsidR="00FC3839" w:rsidRDefault="00FC3839">
            <w:pPr>
              <w:pStyle w:val="ConsPlusNormal"/>
            </w:pPr>
          </w:p>
        </w:tc>
        <w:tc>
          <w:tcPr>
            <w:tcW w:w="904" w:type="dxa"/>
          </w:tcPr>
          <w:p w14:paraId="62DB6CAB" w14:textId="77777777" w:rsidR="00FC3839" w:rsidRDefault="00FC3839">
            <w:pPr>
              <w:pStyle w:val="ConsPlusNormal"/>
            </w:pPr>
          </w:p>
        </w:tc>
        <w:tc>
          <w:tcPr>
            <w:tcW w:w="1624" w:type="dxa"/>
          </w:tcPr>
          <w:p w14:paraId="16E4B5F7" w14:textId="77777777" w:rsidR="00FC3839" w:rsidRDefault="00FC3839">
            <w:pPr>
              <w:pStyle w:val="ConsPlusNormal"/>
            </w:pPr>
          </w:p>
        </w:tc>
        <w:tc>
          <w:tcPr>
            <w:tcW w:w="1024" w:type="dxa"/>
          </w:tcPr>
          <w:p w14:paraId="5F25700A" w14:textId="77777777" w:rsidR="00FC3839" w:rsidRDefault="00FC3839">
            <w:pPr>
              <w:pStyle w:val="ConsPlusNormal"/>
              <w:jc w:val="center"/>
            </w:pPr>
            <w:r>
              <w:t>+</w:t>
            </w:r>
          </w:p>
        </w:tc>
        <w:tc>
          <w:tcPr>
            <w:tcW w:w="904" w:type="dxa"/>
          </w:tcPr>
          <w:p w14:paraId="3A480906" w14:textId="77777777" w:rsidR="00FC3839" w:rsidRDefault="00FC3839">
            <w:pPr>
              <w:pStyle w:val="ConsPlusNormal"/>
              <w:jc w:val="center"/>
            </w:pPr>
            <w:r>
              <w:t>+</w:t>
            </w:r>
          </w:p>
        </w:tc>
      </w:tr>
      <w:tr w:rsidR="00FC3839" w14:paraId="2AE01D04" w14:textId="77777777">
        <w:tc>
          <w:tcPr>
            <w:tcW w:w="484" w:type="dxa"/>
          </w:tcPr>
          <w:p w14:paraId="2002D689" w14:textId="77777777" w:rsidR="00FC3839" w:rsidRDefault="00FC3839">
            <w:pPr>
              <w:pStyle w:val="ConsPlusNormal"/>
              <w:jc w:val="center"/>
            </w:pPr>
            <w:r>
              <w:t>86</w:t>
            </w:r>
          </w:p>
        </w:tc>
        <w:tc>
          <w:tcPr>
            <w:tcW w:w="2359" w:type="dxa"/>
          </w:tcPr>
          <w:p w14:paraId="27ED11D3" w14:textId="77777777" w:rsidR="00FC3839" w:rsidRDefault="00FC3839">
            <w:pPr>
              <w:pStyle w:val="ConsPlusNormal"/>
              <w:jc w:val="both"/>
            </w:pPr>
            <w:r>
              <w:t>Муниципальное образование "Качугский район"</w:t>
            </w:r>
          </w:p>
        </w:tc>
        <w:tc>
          <w:tcPr>
            <w:tcW w:w="3889" w:type="dxa"/>
          </w:tcPr>
          <w:p w14:paraId="4CD18D24" w14:textId="77777777" w:rsidR="00FC3839" w:rsidRDefault="00FC3839">
            <w:pPr>
              <w:pStyle w:val="ConsPlusNormal"/>
              <w:jc w:val="both"/>
            </w:pPr>
            <w:r>
              <w:t xml:space="preserve">Областное государственное бюджетное учреждение здравоохранения "Качугская районная больница" </w:t>
            </w:r>
            <w:hyperlink w:anchor="P5551">
              <w:r>
                <w:rPr>
                  <w:color w:val="0000FF"/>
                </w:rPr>
                <w:t>&lt;7&gt;</w:t>
              </w:r>
            </w:hyperlink>
          </w:p>
        </w:tc>
        <w:tc>
          <w:tcPr>
            <w:tcW w:w="1024" w:type="dxa"/>
          </w:tcPr>
          <w:p w14:paraId="1E206E7B" w14:textId="77777777" w:rsidR="00FC3839" w:rsidRDefault="00FC3839">
            <w:pPr>
              <w:pStyle w:val="ConsPlusNormal"/>
              <w:jc w:val="center"/>
            </w:pPr>
            <w:r>
              <w:t>+</w:t>
            </w:r>
          </w:p>
        </w:tc>
        <w:tc>
          <w:tcPr>
            <w:tcW w:w="1549" w:type="dxa"/>
          </w:tcPr>
          <w:p w14:paraId="5D3B1456" w14:textId="77777777" w:rsidR="00FC3839" w:rsidRDefault="00FC3839">
            <w:pPr>
              <w:pStyle w:val="ConsPlusNormal"/>
              <w:jc w:val="center"/>
            </w:pPr>
            <w:r>
              <w:t>+</w:t>
            </w:r>
          </w:p>
        </w:tc>
        <w:tc>
          <w:tcPr>
            <w:tcW w:w="904" w:type="dxa"/>
          </w:tcPr>
          <w:p w14:paraId="3E88152A" w14:textId="77777777" w:rsidR="00FC3839" w:rsidRDefault="00FC3839">
            <w:pPr>
              <w:pStyle w:val="ConsPlusNormal"/>
              <w:jc w:val="center"/>
            </w:pPr>
            <w:r>
              <w:t>+</w:t>
            </w:r>
          </w:p>
        </w:tc>
        <w:tc>
          <w:tcPr>
            <w:tcW w:w="1624" w:type="dxa"/>
          </w:tcPr>
          <w:p w14:paraId="05A0B1A5" w14:textId="77777777" w:rsidR="00FC3839" w:rsidRDefault="00FC3839">
            <w:pPr>
              <w:pStyle w:val="ConsPlusNormal"/>
            </w:pPr>
          </w:p>
        </w:tc>
        <w:tc>
          <w:tcPr>
            <w:tcW w:w="1024" w:type="dxa"/>
          </w:tcPr>
          <w:p w14:paraId="00CBC210" w14:textId="77777777" w:rsidR="00FC3839" w:rsidRDefault="00FC3839">
            <w:pPr>
              <w:pStyle w:val="ConsPlusNormal"/>
              <w:jc w:val="center"/>
            </w:pPr>
            <w:r>
              <w:t>+</w:t>
            </w:r>
          </w:p>
        </w:tc>
        <w:tc>
          <w:tcPr>
            <w:tcW w:w="904" w:type="dxa"/>
          </w:tcPr>
          <w:p w14:paraId="23E09F5B" w14:textId="77777777" w:rsidR="00FC3839" w:rsidRDefault="00FC3839">
            <w:pPr>
              <w:pStyle w:val="ConsPlusNormal"/>
              <w:jc w:val="center"/>
            </w:pPr>
            <w:r>
              <w:t>+</w:t>
            </w:r>
          </w:p>
        </w:tc>
        <w:tc>
          <w:tcPr>
            <w:tcW w:w="1624" w:type="dxa"/>
          </w:tcPr>
          <w:p w14:paraId="7B4E1ABB" w14:textId="77777777" w:rsidR="00FC3839" w:rsidRDefault="00FC3839">
            <w:pPr>
              <w:pStyle w:val="ConsPlusNormal"/>
            </w:pPr>
          </w:p>
        </w:tc>
        <w:tc>
          <w:tcPr>
            <w:tcW w:w="1024" w:type="dxa"/>
          </w:tcPr>
          <w:p w14:paraId="7E6477DF" w14:textId="77777777" w:rsidR="00FC3839" w:rsidRDefault="00FC3839">
            <w:pPr>
              <w:pStyle w:val="ConsPlusNormal"/>
            </w:pPr>
          </w:p>
        </w:tc>
        <w:tc>
          <w:tcPr>
            <w:tcW w:w="904" w:type="dxa"/>
          </w:tcPr>
          <w:p w14:paraId="6F5798E0" w14:textId="77777777" w:rsidR="00FC3839" w:rsidRDefault="00FC3839">
            <w:pPr>
              <w:pStyle w:val="ConsPlusNormal"/>
              <w:jc w:val="center"/>
            </w:pPr>
            <w:r>
              <w:t>+</w:t>
            </w:r>
          </w:p>
        </w:tc>
        <w:tc>
          <w:tcPr>
            <w:tcW w:w="1624" w:type="dxa"/>
          </w:tcPr>
          <w:p w14:paraId="0E90B4C0" w14:textId="77777777" w:rsidR="00FC3839" w:rsidRDefault="00FC3839">
            <w:pPr>
              <w:pStyle w:val="ConsPlusNormal"/>
            </w:pPr>
          </w:p>
        </w:tc>
        <w:tc>
          <w:tcPr>
            <w:tcW w:w="1024" w:type="dxa"/>
          </w:tcPr>
          <w:p w14:paraId="6072E877" w14:textId="77777777" w:rsidR="00FC3839" w:rsidRDefault="00FC3839">
            <w:pPr>
              <w:pStyle w:val="ConsPlusNormal"/>
              <w:jc w:val="center"/>
            </w:pPr>
            <w:r>
              <w:t>+</w:t>
            </w:r>
          </w:p>
        </w:tc>
        <w:tc>
          <w:tcPr>
            <w:tcW w:w="904" w:type="dxa"/>
          </w:tcPr>
          <w:p w14:paraId="334CF858" w14:textId="77777777" w:rsidR="00FC3839" w:rsidRDefault="00FC3839">
            <w:pPr>
              <w:pStyle w:val="ConsPlusNormal"/>
              <w:jc w:val="center"/>
            </w:pPr>
            <w:r>
              <w:t>+</w:t>
            </w:r>
          </w:p>
        </w:tc>
      </w:tr>
      <w:tr w:rsidR="00FC3839" w14:paraId="6708EF75" w14:textId="77777777">
        <w:tc>
          <w:tcPr>
            <w:tcW w:w="484" w:type="dxa"/>
          </w:tcPr>
          <w:p w14:paraId="72C5DC25" w14:textId="77777777" w:rsidR="00FC3839" w:rsidRDefault="00FC3839">
            <w:pPr>
              <w:pStyle w:val="ConsPlusNormal"/>
              <w:jc w:val="center"/>
            </w:pPr>
            <w:r>
              <w:t>87</w:t>
            </w:r>
          </w:p>
        </w:tc>
        <w:tc>
          <w:tcPr>
            <w:tcW w:w="2359" w:type="dxa"/>
          </w:tcPr>
          <w:p w14:paraId="2B9B7266" w14:textId="77777777" w:rsidR="00FC3839" w:rsidRDefault="00FC3839">
            <w:pPr>
              <w:pStyle w:val="ConsPlusNormal"/>
              <w:jc w:val="both"/>
            </w:pPr>
            <w:r>
              <w:t>Муниципальное образование "Нижнеилимский район"</w:t>
            </w:r>
          </w:p>
        </w:tc>
        <w:tc>
          <w:tcPr>
            <w:tcW w:w="3889" w:type="dxa"/>
          </w:tcPr>
          <w:p w14:paraId="05808FBF" w14:textId="77777777" w:rsidR="00FC3839" w:rsidRDefault="00FC3839">
            <w:pPr>
              <w:pStyle w:val="ConsPlusNormal"/>
              <w:jc w:val="both"/>
            </w:pPr>
            <w:r>
              <w:t xml:space="preserve">Областное государственное бюджетное учреждение здравоохранения "Железногорская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301739F3" w14:textId="77777777" w:rsidR="00FC3839" w:rsidRDefault="00FC3839">
            <w:pPr>
              <w:pStyle w:val="ConsPlusNormal"/>
              <w:jc w:val="center"/>
            </w:pPr>
            <w:r>
              <w:t>+</w:t>
            </w:r>
          </w:p>
        </w:tc>
        <w:tc>
          <w:tcPr>
            <w:tcW w:w="1549" w:type="dxa"/>
          </w:tcPr>
          <w:p w14:paraId="0616F586" w14:textId="77777777" w:rsidR="00FC3839" w:rsidRDefault="00FC3839">
            <w:pPr>
              <w:pStyle w:val="ConsPlusNormal"/>
            </w:pPr>
          </w:p>
        </w:tc>
        <w:tc>
          <w:tcPr>
            <w:tcW w:w="904" w:type="dxa"/>
          </w:tcPr>
          <w:p w14:paraId="39D5CBC7" w14:textId="77777777" w:rsidR="00FC3839" w:rsidRDefault="00FC3839">
            <w:pPr>
              <w:pStyle w:val="ConsPlusNormal"/>
              <w:jc w:val="center"/>
            </w:pPr>
            <w:r>
              <w:t>+</w:t>
            </w:r>
          </w:p>
        </w:tc>
        <w:tc>
          <w:tcPr>
            <w:tcW w:w="1624" w:type="dxa"/>
          </w:tcPr>
          <w:p w14:paraId="59F770AD" w14:textId="77777777" w:rsidR="00FC3839" w:rsidRDefault="00FC3839">
            <w:pPr>
              <w:pStyle w:val="ConsPlusNormal"/>
            </w:pPr>
          </w:p>
        </w:tc>
        <w:tc>
          <w:tcPr>
            <w:tcW w:w="1024" w:type="dxa"/>
          </w:tcPr>
          <w:p w14:paraId="04AA7F75" w14:textId="77777777" w:rsidR="00FC3839" w:rsidRDefault="00FC3839">
            <w:pPr>
              <w:pStyle w:val="ConsPlusNormal"/>
              <w:jc w:val="center"/>
            </w:pPr>
            <w:r>
              <w:t>+</w:t>
            </w:r>
          </w:p>
        </w:tc>
        <w:tc>
          <w:tcPr>
            <w:tcW w:w="904" w:type="dxa"/>
          </w:tcPr>
          <w:p w14:paraId="1BE8607B" w14:textId="77777777" w:rsidR="00FC3839" w:rsidRDefault="00FC3839">
            <w:pPr>
              <w:pStyle w:val="ConsPlusNormal"/>
              <w:jc w:val="center"/>
            </w:pPr>
            <w:r>
              <w:t>+</w:t>
            </w:r>
          </w:p>
        </w:tc>
        <w:tc>
          <w:tcPr>
            <w:tcW w:w="1624" w:type="dxa"/>
          </w:tcPr>
          <w:p w14:paraId="3CCA1245" w14:textId="77777777" w:rsidR="00FC3839" w:rsidRDefault="00FC3839">
            <w:pPr>
              <w:pStyle w:val="ConsPlusNormal"/>
            </w:pPr>
          </w:p>
        </w:tc>
        <w:tc>
          <w:tcPr>
            <w:tcW w:w="1024" w:type="dxa"/>
          </w:tcPr>
          <w:p w14:paraId="2F2BB4C3" w14:textId="77777777" w:rsidR="00FC3839" w:rsidRDefault="00FC3839">
            <w:pPr>
              <w:pStyle w:val="ConsPlusNormal"/>
            </w:pPr>
          </w:p>
        </w:tc>
        <w:tc>
          <w:tcPr>
            <w:tcW w:w="904" w:type="dxa"/>
          </w:tcPr>
          <w:p w14:paraId="3AC2728F" w14:textId="77777777" w:rsidR="00FC3839" w:rsidRDefault="00FC3839">
            <w:pPr>
              <w:pStyle w:val="ConsPlusNormal"/>
              <w:jc w:val="center"/>
            </w:pPr>
            <w:r>
              <w:t>+</w:t>
            </w:r>
          </w:p>
        </w:tc>
        <w:tc>
          <w:tcPr>
            <w:tcW w:w="1624" w:type="dxa"/>
          </w:tcPr>
          <w:p w14:paraId="50B1A9FF" w14:textId="77777777" w:rsidR="00FC3839" w:rsidRDefault="00FC3839">
            <w:pPr>
              <w:pStyle w:val="ConsPlusNormal"/>
            </w:pPr>
          </w:p>
        </w:tc>
        <w:tc>
          <w:tcPr>
            <w:tcW w:w="1024" w:type="dxa"/>
          </w:tcPr>
          <w:p w14:paraId="4AD37181" w14:textId="77777777" w:rsidR="00FC3839" w:rsidRDefault="00FC3839">
            <w:pPr>
              <w:pStyle w:val="ConsPlusNormal"/>
              <w:jc w:val="center"/>
            </w:pPr>
            <w:r>
              <w:t>+</w:t>
            </w:r>
          </w:p>
        </w:tc>
        <w:tc>
          <w:tcPr>
            <w:tcW w:w="904" w:type="dxa"/>
          </w:tcPr>
          <w:p w14:paraId="2CB641D9" w14:textId="77777777" w:rsidR="00FC3839" w:rsidRDefault="00FC3839">
            <w:pPr>
              <w:pStyle w:val="ConsPlusNormal"/>
              <w:jc w:val="center"/>
            </w:pPr>
            <w:r>
              <w:t>+</w:t>
            </w:r>
          </w:p>
        </w:tc>
      </w:tr>
      <w:tr w:rsidR="00FC3839" w14:paraId="0880397D" w14:textId="77777777">
        <w:tc>
          <w:tcPr>
            <w:tcW w:w="484" w:type="dxa"/>
          </w:tcPr>
          <w:p w14:paraId="5CD73C3C" w14:textId="77777777" w:rsidR="00FC3839" w:rsidRDefault="00FC3839">
            <w:pPr>
              <w:pStyle w:val="ConsPlusNormal"/>
              <w:jc w:val="center"/>
            </w:pPr>
            <w:r>
              <w:lastRenderedPageBreak/>
              <w:t>88</w:t>
            </w:r>
          </w:p>
        </w:tc>
        <w:tc>
          <w:tcPr>
            <w:tcW w:w="2359" w:type="dxa"/>
          </w:tcPr>
          <w:p w14:paraId="482EB6BE" w14:textId="77777777" w:rsidR="00FC3839" w:rsidRDefault="00FC3839">
            <w:pPr>
              <w:pStyle w:val="ConsPlusNormal"/>
              <w:jc w:val="both"/>
            </w:pPr>
            <w:r>
              <w:t>Муниципальное образование "Нижнеудинский район"</w:t>
            </w:r>
          </w:p>
        </w:tc>
        <w:tc>
          <w:tcPr>
            <w:tcW w:w="3889" w:type="dxa"/>
          </w:tcPr>
          <w:p w14:paraId="432574E9" w14:textId="77777777" w:rsidR="00FC3839" w:rsidRDefault="00FC3839">
            <w:pPr>
              <w:pStyle w:val="ConsPlusNormal"/>
              <w:jc w:val="both"/>
            </w:pPr>
            <w:r>
              <w:t xml:space="preserve">Областное государственное бюджетное учреждение здравоохранения "Нижнеудинская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0F02D8FA" w14:textId="77777777" w:rsidR="00FC3839" w:rsidRDefault="00FC3839">
            <w:pPr>
              <w:pStyle w:val="ConsPlusNormal"/>
              <w:jc w:val="center"/>
            </w:pPr>
            <w:r>
              <w:t>+</w:t>
            </w:r>
          </w:p>
        </w:tc>
        <w:tc>
          <w:tcPr>
            <w:tcW w:w="1549" w:type="dxa"/>
          </w:tcPr>
          <w:p w14:paraId="7B4AA97C" w14:textId="77777777" w:rsidR="00FC3839" w:rsidRDefault="00FC3839">
            <w:pPr>
              <w:pStyle w:val="ConsPlusNormal"/>
              <w:jc w:val="center"/>
            </w:pPr>
            <w:r>
              <w:t>+</w:t>
            </w:r>
          </w:p>
        </w:tc>
        <w:tc>
          <w:tcPr>
            <w:tcW w:w="904" w:type="dxa"/>
          </w:tcPr>
          <w:p w14:paraId="7A5502DD" w14:textId="77777777" w:rsidR="00FC3839" w:rsidRDefault="00FC3839">
            <w:pPr>
              <w:pStyle w:val="ConsPlusNormal"/>
              <w:jc w:val="center"/>
            </w:pPr>
            <w:r>
              <w:t>+</w:t>
            </w:r>
          </w:p>
        </w:tc>
        <w:tc>
          <w:tcPr>
            <w:tcW w:w="1624" w:type="dxa"/>
          </w:tcPr>
          <w:p w14:paraId="2A5BCC33" w14:textId="77777777" w:rsidR="00FC3839" w:rsidRDefault="00FC3839">
            <w:pPr>
              <w:pStyle w:val="ConsPlusNormal"/>
            </w:pPr>
          </w:p>
        </w:tc>
        <w:tc>
          <w:tcPr>
            <w:tcW w:w="1024" w:type="dxa"/>
          </w:tcPr>
          <w:p w14:paraId="1EB59A5E" w14:textId="77777777" w:rsidR="00FC3839" w:rsidRDefault="00FC3839">
            <w:pPr>
              <w:pStyle w:val="ConsPlusNormal"/>
              <w:jc w:val="center"/>
            </w:pPr>
            <w:r>
              <w:t>+</w:t>
            </w:r>
          </w:p>
        </w:tc>
        <w:tc>
          <w:tcPr>
            <w:tcW w:w="904" w:type="dxa"/>
          </w:tcPr>
          <w:p w14:paraId="37EFD9D2" w14:textId="77777777" w:rsidR="00FC3839" w:rsidRDefault="00FC3839">
            <w:pPr>
              <w:pStyle w:val="ConsPlusNormal"/>
              <w:jc w:val="center"/>
            </w:pPr>
            <w:r>
              <w:t>+</w:t>
            </w:r>
          </w:p>
        </w:tc>
        <w:tc>
          <w:tcPr>
            <w:tcW w:w="1624" w:type="dxa"/>
          </w:tcPr>
          <w:p w14:paraId="078426AF" w14:textId="77777777" w:rsidR="00FC3839" w:rsidRDefault="00FC3839">
            <w:pPr>
              <w:pStyle w:val="ConsPlusNormal"/>
            </w:pPr>
          </w:p>
        </w:tc>
        <w:tc>
          <w:tcPr>
            <w:tcW w:w="1024" w:type="dxa"/>
          </w:tcPr>
          <w:p w14:paraId="73CCAF6F" w14:textId="77777777" w:rsidR="00FC3839" w:rsidRDefault="00FC3839">
            <w:pPr>
              <w:pStyle w:val="ConsPlusNormal"/>
              <w:jc w:val="center"/>
            </w:pPr>
            <w:r>
              <w:t>+</w:t>
            </w:r>
          </w:p>
        </w:tc>
        <w:tc>
          <w:tcPr>
            <w:tcW w:w="904" w:type="dxa"/>
          </w:tcPr>
          <w:p w14:paraId="0E732772" w14:textId="77777777" w:rsidR="00FC3839" w:rsidRDefault="00FC3839">
            <w:pPr>
              <w:pStyle w:val="ConsPlusNormal"/>
              <w:jc w:val="center"/>
            </w:pPr>
            <w:r>
              <w:t>+</w:t>
            </w:r>
          </w:p>
        </w:tc>
        <w:tc>
          <w:tcPr>
            <w:tcW w:w="1624" w:type="dxa"/>
          </w:tcPr>
          <w:p w14:paraId="72BCE61A" w14:textId="77777777" w:rsidR="00FC3839" w:rsidRDefault="00FC3839">
            <w:pPr>
              <w:pStyle w:val="ConsPlusNormal"/>
            </w:pPr>
          </w:p>
        </w:tc>
        <w:tc>
          <w:tcPr>
            <w:tcW w:w="1024" w:type="dxa"/>
          </w:tcPr>
          <w:p w14:paraId="53D45B4C" w14:textId="77777777" w:rsidR="00FC3839" w:rsidRDefault="00FC3839">
            <w:pPr>
              <w:pStyle w:val="ConsPlusNormal"/>
              <w:jc w:val="center"/>
            </w:pPr>
            <w:r>
              <w:t>+</w:t>
            </w:r>
          </w:p>
        </w:tc>
        <w:tc>
          <w:tcPr>
            <w:tcW w:w="904" w:type="dxa"/>
          </w:tcPr>
          <w:p w14:paraId="14BF4329" w14:textId="77777777" w:rsidR="00FC3839" w:rsidRDefault="00FC3839">
            <w:pPr>
              <w:pStyle w:val="ConsPlusNormal"/>
              <w:jc w:val="center"/>
            </w:pPr>
            <w:r>
              <w:t>+</w:t>
            </w:r>
          </w:p>
        </w:tc>
      </w:tr>
      <w:tr w:rsidR="00FC3839" w14:paraId="0C517594" w14:textId="77777777">
        <w:tc>
          <w:tcPr>
            <w:tcW w:w="484" w:type="dxa"/>
          </w:tcPr>
          <w:p w14:paraId="3A2A2FBA" w14:textId="77777777" w:rsidR="00FC3839" w:rsidRDefault="00FC3839">
            <w:pPr>
              <w:pStyle w:val="ConsPlusNormal"/>
              <w:jc w:val="center"/>
            </w:pPr>
            <w:r>
              <w:t>89</w:t>
            </w:r>
          </w:p>
        </w:tc>
        <w:tc>
          <w:tcPr>
            <w:tcW w:w="2359" w:type="dxa"/>
          </w:tcPr>
          <w:p w14:paraId="7F75B8B3" w14:textId="77777777" w:rsidR="00FC3839" w:rsidRDefault="00FC3839">
            <w:pPr>
              <w:pStyle w:val="ConsPlusNormal"/>
              <w:jc w:val="both"/>
            </w:pPr>
            <w:r>
              <w:t>Муниципальное образование "Нукутский район"</w:t>
            </w:r>
          </w:p>
        </w:tc>
        <w:tc>
          <w:tcPr>
            <w:tcW w:w="3889" w:type="dxa"/>
          </w:tcPr>
          <w:p w14:paraId="623BABD4" w14:textId="77777777" w:rsidR="00FC3839" w:rsidRDefault="00FC3839">
            <w:pPr>
              <w:pStyle w:val="ConsPlusNormal"/>
              <w:jc w:val="both"/>
            </w:pPr>
            <w:r>
              <w:t xml:space="preserve">Областное государственное бюджетное учреждение здравоохранения "Нукутская районная больница" </w:t>
            </w:r>
            <w:hyperlink w:anchor="P5551">
              <w:r>
                <w:rPr>
                  <w:color w:val="0000FF"/>
                </w:rPr>
                <w:t>&lt;7&gt;</w:t>
              </w:r>
            </w:hyperlink>
          </w:p>
        </w:tc>
        <w:tc>
          <w:tcPr>
            <w:tcW w:w="1024" w:type="dxa"/>
          </w:tcPr>
          <w:p w14:paraId="263BC726" w14:textId="77777777" w:rsidR="00FC3839" w:rsidRDefault="00FC3839">
            <w:pPr>
              <w:pStyle w:val="ConsPlusNormal"/>
              <w:jc w:val="center"/>
            </w:pPr>
            <w:r>
              <w:t>+</w:t>
            </w:r>
          </w:p>
        </w:tc>
        <w:tc>
          <w:tcPr>
            <w:tcW w:w="1549" w:type="dxa"/>
          </w:tcPr>
          <w:p w14:paraId="5E53BC31" w14:textId="77777777" w:rsidR="00FC3839" w:rsidRDefault="00FC3839">
            <w:pPr>
              <w:pStyle w:val="ConsPlusNormal"/>
            </w:pPr>
          </w:p>
        </w:tc>
        <w:tc>
          <w:tcPr>
            <w:tcW w:w="904" w:type="dxa"/>
          </w:tcPr>
          <w:p w14:paraId="4D679744" w14:textId="77777777" w:rsidR="00FC3839" w:rsidRDefault="00FC3839">
            <w:pPr>
              <w:pStyle w:val="ConsPlusNormal"/>
              <w:jc w:val="center"/>
            </w:pPr>
            <w:r>
              <w:t>+</w:t>
            </w:r>
          </w:p>
        </w:tc>
        <w:tc>
          <w:tcPr>
            <w:tcW w:w="1624" w:type="dxa"/>
          </w:tcPr>
          <w:p w14:paraId="1A22E206" w14:textId="77777777" w:rsidR="00FC3839" w:rsidRDefault="00FC3839">
            <w:pPr>
              <w:pStyle w:val="ConsPlusNormal"/>
            </w:pPr>
          </w:p>
        </w:tc>
        <w:tc>
          <w:tcPr>
            <w:tcW w:w="1024" w:type="dxa"/>
          </w:tcPr>
          <w:p w14:paraId="4745BD3F" w14:textId="77777777" w:rsidR="00FC3839" w:rsidRDefault="00FC3839">
            <w:pPr>
              <w:pStyle w:val="ConsPlusNormal"/>
              <w:jc w:val="center"/>
            </w:pPr>
            <w:r>
              <w:t>+</w:t>
            </w:r>
          </w:p>
        </w:tc>
        <w:tc>
          <w:tcPr>
            <w:tcW w:w="904" w:type="dxa"/>
          </w:tcPr>
          <w:p w14:paraId="5979F526" w14:textId="77777777" w:rsidR="00FC3839" w:rsidRDefault="00FC3839">
            <w:pPr>
              <w:pStyle w:val="ConsPlusNormal"/>
              <w:jc w:val="center"/>
            </w:pPr>
            <w:r>
              <w:t>+</w:t>
            </w:r>
          </w:p>
        </w:tc>
        <w:tc>
          <w:tcPr>
            <w:tcW w:w="1624" w:type="dxa"/>
          </w:tcPr>
          <w:p w14:paraId="36BE95C9" w14:textId="77777777" w:rsidR="00FC3839" w:rsidRDefault="00FC3839">
            <w:pPr>
              <w:pStyle w:val="ConsPlusNormal"/>
            </w:pPr>
          </w:p>
        </w:tc>
        <w:tc>
          <w:tcPr>
            <w:tcW w:w="1024" w:type="dxa"/>
          </w:tcPr>
          <w:p w14:paraId="488517D6" w14:textId="77777777" w:rsidR="00FC3839" w:rsidRDefault="00FC3839">
            <w:pPr>
              <w:pStyle w:val="ConsPlusNormal"/>
            </w:pPr>
          </w:p>
        </w:tc>
        <w:tc>
          <w:tcPr>
            <w:tcW w:w="904" w:type="dxa"/>
          </w:tcPr>
          <w:p w14:paraId="34F04216" w14:textId="77777777" w:rsidR="00FC3839" w:rsidRDefault="00FC3839">
            <w:pPr>
              <w:pStyle w:val="ConsPlusNormal"/>
              <w:jc w:val="center"/>
            </w:pPr>
            <w:r>
              <w:t>+</w:t>
            </w:r>
          </w:p>
        </w:tc>
        <w:tc>
          <w:tcPr>
            <w:tcW w:w="1624" w:type="dxa"/>
          </w:tcPr>
          <w:p w14:paraId="00241B91" w14:textId="77777777" w:rsidR="00FC3839" w:rsidRDefault="00FC3839">
            <w:pPr>
              <w:pStyle w:val="ConsPlusNormal"/>
            </w:pPr>
          </w:p>
        </w:tc>
        <w:tc>
          <w:tcPr>
            <w:tcW w:w="1024" w:type="dxa"/>
          </w:tcPr>
          <w:p w14:paraId="0442276D" w14:textId="77777777" w:rsidR="00FC3839" w:rsidRDefault="00FC3839">
            <w:pPr>
              <w:pStyle w:val="ConsPlusNormal"/>
              <w:jc w:val="center"/>
            </w:pPr>
            <w:r>
              <w:t>+</w:t>
            </w:r>
          </w:p>
        </w:tc>
        <w:tc>
          <w:tcPr>
            <w:tcW w:w="904" w:type="dxa"/>
          </w:tcPr>
          <w:p w14:paraId="78EF3858" w14:textId="77777777" w:rsidR="00FC3839" w:rsidRDefault="00FC3839">
            <w:pPr>
              <w:pStyle w:val="ConsPlusNormal"/>
              <w:jc w:val="center"/>
            </w:pPr>
            <w:r>
              <w:t>+</w:t>
            </w:r>
          </w:p>
        </w:tc>
      </w:tr>
      <w:tr w:rsidR="00FC3839" w14:paraId="16B353F6" w14:textId="77777777">
        <w:tc>
          <w:tcPr>
            <w:tcW w:w="484" w:type="dxa"/>
          </w:tcPr>
          <w:p w14:paraId="2C1867CA" w14:textId="77777777" w:rsidR="00FC3839" w:rsidRDefault="00FC3839">
            <w:pPr>
              <w:pStyle w:val="ConsPlusNormal"/>
              <w:jc w:val="center"/>
            </w:pPr>
            <w:r>
              <w:t>90</w:t>
            </w:r>
          </w:p>
        </w:tc>
        <w:tc>
          <w:tcPr>
            <w:tcW w:w="2359" w:type="dxa"/>
          </w:tcPr>
          <w:p w14:paraId="3F526CA0" w14:textId="77777777" w:rsidR="00FC3839" w:rsidRDefault="00FC3839">
            <w:pPr>
              <w:pStyle w:val="ConsPlusNormal"/>
              <w:jc w:val="both"/>
            </w:pPr>
            <w:r>
              <w:t>Муниципальное образование "Осинский район"</w:t>
            </w:r>
          </w:p>
        </w:tc>
        <w:tc>
          <w:tcPr>
            <w:tcW w:w="3889" w:type="dxa"/>
          </w:tcPr>
          <w:p w14:paraId="581E1176" w14:textId="77777777" w:rsidR="00FC3839" w:rsidRDefault="00FC3839">
            <w:pPr>
              <w:pStyle w:val="ConsPlusNormal"/>
              <w:jc w:val="both"/>
            </w:pPr>
            <w:r>
              <w:t xml:space="preserve">Областное государственное бюджетное учреждение здравоохранения "Осинская районная больница" </w:t>
            </w:r>
            <w:hyperlink w:anchor="P5545">
              <w:r>
                <w:rPr>
                  <w:color w:val="0000FF"/>
                </w:rPr>
                <w:t>&lt;1&gt;</w:t>
              </w:r>
            </w:hyperlink>
            <w:r>
              <w:t xml:space="preserve">, </w:t>
            </w:r>
            <w:hyperlink w:anchor="P5551">
              <w:r>
                <w:rPr>
                  <w:color w:val="0000FF"/>
                </w:rPr>
                <w:t>&lt;7&gt;</w:t>
              </w:r>
            </w:hyperlink>
          </w:p>
        </w:tc>
        <w:tc>
          <w:tcPr>
            <w:tcW w:w="1024" w:type="dxa"/>
          </w:tcPr>
          <w:p w14:paraId="1490C5D2" w14:textId="77777777" w:rsidR="00FC3839" w:rsidRDefault="00FC3839">
            <w:pPr>
              <w:pStyle w:val="ConsPlusNormal"/>
              <w:jc w:val="center"/>
            </w:pPr>
            <w:r>
              <w:t>+</w:t>
            </w:r>
          </w:p>
        </w:tc>
        <w:tc>
          <w:tcPr>
            <w:tcW w:w="1549" w:type="dxa"/>
          </w:tcPr>
          <w:p w14:paraId="1101B6A0" w14:textId="77777777" w:rsidR="00FC3839" w:rsidRDefault="00FC3839">
            <w:pPr>
              <w:pStyle w:val="ConsPlusNormal"/>
              <w:jc w:val="center"/>
            </w:pPr>
            <w:r>
              <w:t>+</w:t>
            </w:r>
          </w:p>
        </w:tc>
        <w:tc>
          <w:tcPr>
            <w:tcW w:w="904" w:type="dxa"/>
          </w:tcPr>
          <w:p w14:paraId="09C7C77C" w14:textId="77777777" w:rsidR="00FC3839" w:rsidRDefault="00FC3839">
            <w:pPr>
              <w:pStyle w:val="ConsPlusNormal"/>
              <w:jc w:val="center"/>
            </w:pPr>
            <w:r>
              <w:t>+</w:t>
            </w:r>
          </w:p>
        </w:tc>
        <w:tc>
          <w:tcPr>
            <w:tcW w:w="1624" w:type="dxa"/>
          </w:tcPr>
          <w:p w14:paraId="503C8BBB" w14:textId="77777777" w:rsidR="00FC3839" w:rsidRDefault="00FC3839">
            <w:pPr>
              <w:pStyle w:val="ConsPlusNormal"/>
            </w:pPr>
          </w:p>
        </w:tc>
        <w:tc>
          <w:tcPr>
            <w:tcW w:w="1024" w:type="dxa"/>
          </w:tcPr>
          <w:p w14:paraId="3DC95ACD" w14:textId="77777777" w:rsidR="00FC3839" w:rsidRDefault="00FC3839">
            <w:pPr>
              <w:pStyle w:val="ConsPlusNormal"/>
              <w:jc w:val="center"/>
            </w:pPr>
            <w:r>
              <w:t>+</w:t>
            </w:r>
          </w:p>
        </w:tc>
        <w:tc>
          <w:tcPr>
            <w:tcW w:w="904" w:type="dxa"/>
          </w:tcPr>
          <w:p w14:paraId="70AD4A74" w14:textId="77777777" w:rsidR="00FC3839" w:rsidRDefault="00FC3839">
            <w:pPr>
              <w:pStyle w:val="ConsPlusNormal"/>
              <w:jc w:val="center"/>
            </w:pPr>
            <w:r>
              <w:t>+</w:t>
            </w:r>
          </w:p>
        </w:tc>
        <w:tc>
          <w:tcPr>
            <w:tcW w:w="1624" w:type="dxa"/>
          </w:tcPr>
          <w:p w14:paraId="430E3821" w14:textId="77777777" w:rsidR="00FC3839" w:rsidRDefault="00FC3839">
            <w:pPr>
              <w:pStyle w:val="ConsPlusNormal"/>
            </w:pPr>
          </w:p>
        </w:tc>
        <w:tc>
          <w:tcPr>
            <w:tcW w:w="1024" w:type="dxa"/>
          </w:tcPr>
          <w:p w14:paraId="138C2AB9" w14:textId="77777777" w:rsidR="00FC3839" w:rsidRDefault="00FC3839">
            <w:pPr>
              <w:pStyle w:val="ConsPlusNormal"/>
            </w:pPr>
          </w:p>
        </w:tc>
        <w:tc>
          <w:tcPr>
            <w:tcW w:w="904" w:type="dxa"/>
          </w:tcPr>
          <w:p w14:paraId="034FC1CB" w14:textId="77777777" w:rsidR="00FC3839" w:rsidRDefault="00FC3839">
            <w:pPr>
              <w:pStyle w:val="ConsPlusNormal"/>
              <w:jc w:val="center"/>
            </w:pPr>
            <w:r>
              <w:t>+</w:t>
            </w:r>
          </w:p>
        </w:tc>
        <w:tc>
          <w:tcPr>
            <w:tcW w:w="1624" w:type="dxa"/>
          </w:tcPr>
          <w:p w14:paraId="25CA4045" w14:textId="77777777" w:rsidR="00FC3839" w:rsidRDefault="00FC3839">
            <w:pPr>
              <w:pStyle w:val="ConsPlusNormal"/>
            </w:pPr>
          </w:p>
        </w:tc>
        <w:tc>
          <w:tcPr>
            <w:tcW w:w="1024" w:type="dxa"/>
          </w:tcPr>
          <w:p w14:paraId="5B106165" w14:textId="77777777" w:rsidR="00FC3839" w:rsidRDefault="00FC3839">
            <w:pPr>
              <w:pStyle w:val="ConsPlusNormal"/>
              <w:jc w:val="center"/>
            </w:pPr>
            <w:r>
              <w:t>+</w:t>
            </w:r>
          </w:p>
        </w:tc>
        <w:tc>
          <w:tcPr>
            <w:tcW w:w="904" w:type="dxa"/>
          </w:tcPr>
          <w:p w14:paraId="1E7557BB" w14:textId="77777777" w:rsidR="00FC3839" w:rsidRDefault="00FC3839">
            <w:pPr>
              <w:pStyle w:val="ConsPlusNormal"/>
              <w:jc w:val="center"/>
            </w:pPr>
            <w:r>
              <w:t>+</w:t>
            </w:r>
          </w:p>
        </w:tc>
      </w:tr>
      <w:tr w:rsidR="00FC3839" w14:paraId="3F470D72" w14:textId="77777777">
        <w:tc>
          <w:tcPr>
            <w:tcW w:w="484" w:type="dxa"/>
          </w:tcPr>
          <w:p w14:paraId="78A8D297" w14:textId="77777777" w:rsidR="00FC3839" w:rsidRDefault="00FC3839">
            <w:pPr>
              <w:pStyle w:val="ConsPlusNormal"/>
              <w:jc w:val="center"/>
            </w:pPr>
            <w:r>
              <w:t>91</w:t>
            </w:r>
          </w:p>
        </w:tc>
        <w:tc>
          <w:tcPr>
            <w:tcW w:w="2359" w:type="dxa"/>
          </w:tcPr>
          <w:p w14:paraId="7FA3DCF8" w14:textId="77777777" w:rsidR="00FC3839" w:rsidRDefault="00FC3839">
            <w:pPr>
              <w:pStyle w:val="ConsPlusNormal"/>
              <w:jc w:val="both"/>
            </w:pPr>
            <w:r>
              <w:t>Муниципальное образование "Тайшетский район"</w:t>
            </w:r>
          </w:p>
        </w:tc>
        <w:tc>
          <w:tcPr>
            <w:tcW w:w="3889" w:type="dxa"/>
          </w:tcPr>
          <w:p w14:paraId="4C610882" w14:textId="77777777" w:rsidR="00FC3839" w:rsidRDefault="00FC3839">
            <w:pPr>
              <w:pStyle w:val="ConsPlusNormal"/>
              <w:jc w:val="both"/>
            </w:pPr>
            <w:r>
              <w:t xml:space="preserve">Областное государственное бюджетное учреждение здравоохранения "Тайшетская районная больница" </w:t>
            </w:r>
            <w:hyperlink w:anchor="P5545">
              <w:r>
                <w:rPr>
                  <w:color w:val="0000FF"/>
                </w:rPr>
                <w:t>&lt;1&gt;</w:t>
              </w:r>
            </w:hyperlink>
            <w:r>
              <w:t xml:space="preserve">, </w:t>
            </w:r>
            <w:hyperlink w:anchor="P5549">
              <w:r>
                <w:rPr>
                  <w:color w:val="0000FF"/>
                </w:rPr>
                <w:t>&lt;5&gt;</w:t>
              </w:r>
            </w:hyperlink>
          </w:p>
        </w:tc>
        <w:tc>
          <w:tcPr>
            <w:tcW w:w="1024" w:type="dxa"/>
          </w:tcPr>
          <w:p w14:paraId="41904B27" w14:textId="77777777" w:rsidR="00FC3839" w:rsidRDefault="00FC3839">
            <w:pPr>
              <w:pStyle w:val="ConsPlusNormal"/>
              <w:jc w:val="center"/>
            </w:pPr>
            <w:r>
              <w:t>+</w:t>
            </w:r>
          </w:p>
        </w:tc>
        <w:tc>
          <w:tcPr>
            <w:tcW w:w="1549" w:type="dxa"/>
          </w:tcPr>
          <w:p w14:paraId="579FEE89" w14:textId="77777777" w:rsidR="00FC3839" w:rsidRDefault="00FC3839">
            <w:pPr>
              <w:pStyle w:val="ConsPlusNormal"/>
              <w:jc w:val="center"/>
            </w:pPr>
            <w:r>
              <w:t>+</w:t>
            </w:r>
          </w:p>
        </w:tc>
        <w:tc>
          <w:tcPr>
            <w:tcW w:w="904" w:type="dxa"/>
          </w:tcPr>
          <w:p w14:paraId="2D8ECFAB" w14:textId="77777777" w:rsidR="00FC3839" w:rsidRDefault="00FC3839">
            <w:pPr>
              <w:pStyle w:val="ConsPlusNormal"/>
              <w:jc w:val="center"/>
            </w:pPr>
            <w:r>
              <w:t>+</w:t>
            </w:r>
          </w:p>
        </w:tc>
        <w:tc>
          <w:tcPr>
            <w:tcW w:w="1624" w:type="dxa"/>
          </w:tcPr>
          <w:p w14:paraId="5AC19B0D" w14:textId="77777777" w:rsidR="00FC3839" w:rsidRDefault="00FC3839">
            <w:pPr>
              <w:pStyle w:val="ConsPlusNormal"/>
            </w:pPr>
          </w:p>
        </w:tc>
        <w:tc>
          <w:tcPr>
            <w:tcW w:w="1024" w:type="dxa"/>
          </w:tcPr>
          <w:p w14:paraId="506629F2" w14:textId="77777777" w:rsidR="00FC3839" w:rsidRDefault="00FC3839">
            <w:pPr>
              <w:pStyle w:val="ConsPlusNormal"/>
              <w:jc w:val="center"/>
            </w:pPr>
            <w:r>
              <w:t>+</w:t>
            </w:r>
          </w:p>
        </w:tc>
        <w:tc>
          <w:tcPr>
            <w:tcW w:w="904" w:type="dxa"/>
          </w:tcPr>
          <w:p w14:paraId="7A641C27" w14:textId="77777777" w:rsidR="00FC3839" w:rsidRDefault="00FC3839">
            <w:pPr>
              <w:pStyle w:val="ConsPlusNormal"/>
              <w:jc w:val="center"/>
            </w:pPr>
            <w:r>
              <w:t>+</w:t>
            </w:r>
          </w:p>
        </w:tc>
        <w:tc>
          <w:tcPr>
            <w:tcW w:w="1624" w:type="dxa"/>
          </w:tcPr>
          <w:p w14:paraId="6D98EBF1" w14:textId="77777777" w:rsidR="00FC3839" w:rsidRDefault="00FC3839">
            <w:pPr>
              <w:pStyle w:val="ConsPlusNormal"/>
            </w:pPr>
          </w:p>
        </w:tc>
        <w:tc>
          <w:tcPr>
            <w:tcW w:w="1024" w:type="dxa"/>
          </w:tcPr>
          <w:p w14:paraId="1EA06C6C" w14:textId="77777777" w:rsidR="00FC3839" w:rsidRDefault="00FC3839">
            <w:pPr>
              <w:pStyle w:val="ConsPlusNormal"/>
            </w:pPr>
          </w:p>
        </w:tc>
        <w:tc>
          <w:tcPr>
            <w:tcW w:w="904" w:type="dxa"/>
          </w:tcPr>
          <w:p w14:paraId="0B6C260E" w14:textId="77777777" w:rsidR="00FC3839" w:rsidRDefault="00FC3839">
            <w:pPr>
              <w:pStyle w:val="ConsPlusNormal"/>
              <w:jc w:val="center"/>
            </w:pPr>
            <w:r>
              <w:t>+</w:t>
            </w:r>
          </w:p>
        </w:tc>
        <w:tc>
          <w:tcPr>
            <w:tcW w:w="1624" w:type="dxa"/>
          </w:tcPr>
          <w:p w14:paraId="4EFCB11D" w14:textId="77777777" w:rsidR="00FC3839" w:rsidRDefault="00FC3839">
            <w:pPr>
              <w:pStyle w:val="ConsPlusNormal"/>
            </w:pPr>
          </w:p>
        </w:tc>
        <w:tc>
          <w:tcPr>
            <w:tcW w:w="1024" w:type="dxa"/>
          </w:tcPr>
          <w:p w14:paraId="4F23910F" w14:textId="77777777" w:rsidR="00FC3839" w:rsidRDefault="00FC3839">
            <w:pPr>
              <w:pStyle w:val="ConsPlusNormal"/>
              <w:jc w:val="center"/>
            </w:pPr>
            <w:r>
              <w:t>+</w:t>
            </w:r>
          </w:p>
        </w:tc>
        <w:tc>
          <w:tcPr>
            <w:tcW w:w="904" w:type="dxa"/>
          </w:tcPr>
          <w:p w14:paraId="2280B907" w14:textId="77777777" w:rsidR="00FC3839" w:rsidRDefault="00FC3839">
            <w:pPr>
              <w:pStyle w:val="ConsPlusNormal"/>
              <w:jc w:val="center"/>
            </w:pPr>
            <w:r>
              <w:t>+</w:t>
            </w:r>
          </w:p>
        </w:tc>
      </w:tr>
      <w:tr w:rsidR="00FC3839" w14:paraId="6FA55635" w14:textId="77777777">
        <w:tc>
          <w:tcPr>
            <w:tcW w:w="484" w:type="dxa"/>
          </w:tcPr>
          <w:p w14:paraId="23DBA854" w14:textId="77777777" w:rsidR="00FC3839" w:rsidRDefault="00FC3839">
            <w:pPr>
              <w:pStyle w:val="ConsPlusNormal"/>
              <w:jc w:val="center"/>
            </w:pPr>
            <w:r>
              <w:lastRenderedPageBreak/>
              <w:t>92</w:t>
            </w:r>
          </w:p>
        </w:tc>
        <w:tc>
          <w:tcPr>
            <w:tcW w:w="2359" w:type="dxa"/>
          </w:tcPr>
          <w:p w14:paraId="3CD57728" w14:textId="77777777" w:rsidR="00FC3839" w:rsidRDefault="00FC3839">
            <w:pPr>
              <w:pStyle w:val="ConsPlusNormal"/>
              <w:jc w:val="both"/>
            </w:pPr>
            <w:r>
              <w:t>Муниципальное образование "Эхирит-Булагатский район"</w:t>
            </w:r>
          </w:p>
        </w:tc>
        <w:tc>
          <w:tcPr>
            <w:tcW w:w="3889" w:type="dxa"/>
          </w:tcPr>
          <w:p w14:paraId="64490ECC" w14:textId="77777777" w:rsidR="00FC3839" w:rsidRDefault="00FC3839">
            <w:pPr>
              <w:pStyle w:val="ConsPlusNormal"/>
              <w:jc w:val="both"/>
            </w:pPr>
            <w:r>
              <w:t xml:space="preserve">Областное государственное бюджетное учреждение здравоохранения "Областная больница N 2" </w:t>
            </w:r>
            <w:hyperlink w:anchor="P5545">
              <w:r>
                <w:rPr>
                  <w:color w:val="0000FF"/>
                </w:rPr>
                <w:t>&lt;1&gt;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61C99D12" w14:textId="77777777" w:rsidR="00FC3839" w:rsidRDefault="00FC3839">
            <w:pPr>
              <w:pStyle w:val="ConsPlusNormal"/>
              <w:jc w:val="center"/>
            </w:pPr>
            <w:r>
              <w:t>+</w:t>
            </w:r>
          </w:p>
        </w:tc>
        <w:tc>
          <w:tcPr>
            <w:tcW w:w="1549" w:type="dxa"/>
          </w:tcPr>
          <w:p w14:paraId="0E9BAA23" w14:textId="77777777" w:rsidR="00FC3839" w:rsidRDefault="00FC3839">
            <w:pPr>
              <w:pStyle w:val="ConsPlusNormal"/>
            </w:pPr>
          </w:p>
        </w:tc>
        <w:tc>
          <w:tcPr>
            <w:tcW w:w="904" w:type="dxa"/>
          </w:tcPr>
          <w:p w14:paraId="04DAB817" w14:textId="77777777" w:rsidR="00FC3839" w:rsidRDefault="00FC3839">
            <w:pPr>
              <w:pStyle w:val="ConsPlusNormal"/>
              <w:jc w:val="center"/>
            </w:pPr>
            <w:r>
              <w:t>+</w:t>
            </w:r>
          </w:p>
        </w:tc>
        <w:tc>
          <w:tcPr>
            <w:tcW w:w="1624" w:type="dxa"/>
          </w:tcPr>
          <w:p w14:paraId="55D506BF" w14:textId="77777777" w:rsidR="00FC3839" w:rsidRDefault="00FC3839">
            <w:pPr>
              <w:pStyle w:val="ConsPlusNormal"/>
            </w:pPr>
          </w:p>
        </w:tc>
        <w:tc>
          <w:tcPr>
            <w:tcW w:w="1024" w:type="dxa"/>
          </w:tcPr>
          <w:p w14:paraId="6870B6A9" w14:textId="77777777" w:rsidR="00FC3839" w:rsidRDefault="00FC3839">
            <w:pPr>
              <w:pStyle w:val="ConsPlusNormal"/>
            </w:pPr>
          </w:p>
        </w:tc>
        <w:tc>
          <w:tcPr>
            <w:tcW w:w="904" w:type="dxa"/>
          </w:tcPr>
          <w:p w14:paraId="471C531A" w14:textId="77777777" w:rsidR="00FC3839" w:rsidRDefault="00FC3839">
            <w:pPr>
              <w:pStyle w:val="ConsPlusNormal"/>
              <w:jc w:val="center"/>
            </w:pPr>
            <w:r>
              <w:t>+</w:t>
            </w:r>
          </w:p>
        </w:tc>
        <w:tc>
          <w:tcPr>
            <w:tcW w:w="1624" w:type="dxa"/>
          </w:tcPr>
          <w:p w14:paraId="24ACE0E4" w14:textId="77777777" w:rsidR="00FC3839" w:rsidRDefault="00FC3839">
            <w:pPr>
              <w:pStyle w:val="ConsPlusNormal"/>
            </w:pPr>
          </w:p>
        </w:tc>
        <w:tc>
          <w:tcPr>
            <w:tcW w:w="1024" w:type="dxa"/>
          </w:tcPr>
          <w:p w14:paraId="173C5981" w14:textId="77777777" w:rsidR="00FC3839" w:rsidRDefault="00FC3839">
            <w:pPr>
              <w:pStyle w:val="ConsPlusNormal"/>
            </w:pPr>
          </w:p>
        </w:tc>
        <w:tc>
          <w:tcPr>
            <w:tcW w:w="904" w:type="dxa"/>
          </w:tcPr>
          <w:p w14:paraId="01427911" w14:textId="77777777" w:rsidR="00FC3839" w:rsidRDefault="00FC3839">
            <w:pPr>
              <w:pStyle w:val="ConsPlusNormal"/>
              <w:jc w:val="center"/>
            </w:pPr>
            <w:r>
              <w:t>+</w:t>
            </w:r>
          </w:p>
        </w:tc>
        <w:tc>
          <w:tcPr>
            <w:tcW w:w="1624" w:type="dxa"/>
          </w:tcPr>
          <w:p w14:paraId="6E2B346D" w14:textId="77777777" w:rsidR="00FC3839" w:rsidRDefault="00FC3839">
            <w:pPr>
              <w:pStyle w:val="ConsPlusNormal"/>
            </w:pPr>
          </w:p>
        </w:tc>
        <w:tc>
          <w:tcPr>
            <w:tcW w:w="1024" w:type="dxa"/>
          </w:tcPr>
          <w:p w14:paraId="0A871CBC" w14:textId="77777777" w:rsidR="00FC3839" w:rsidRDefault="00FC3839">
            <w:pPr>
              <w:pStyle w:val="ConsPlusNormal"/>
              <w:jc w:val="center"/>
            </w:pPr>
            <w:r>
              <w:t>+</w:t>
            </w:r>
          </w:p>
        </w:tc>
        <w:tc>
          <w:tcPr>
            <w:tcW w:w="904" w:type="dxa"/>
          </w:tcPr>
          <w:p w14:paraId="7C65FCEF" w14:textId="77777777" w:rsidR="00FC3839" w:rsidRDefault="00FC3839">
            <w:pPr>
              <w:pStyle w:val="ConsPlusNormal"/>
              <w:jc w:val="center"/>
            </w:pPr>
            <w:r>
              <w:t>+</w:t>
            </w:r>
          </w:p>
        </w:tc>
      </w:tr>
      <w:tr w:rsidR="00FC3839" w14:paraId="7BB39A39" w14:textId="77777777">
        <w:tc>
          <w:tcPr>
            <w:tcW w:w="484" w:type="dxa"/>
          </w:tcPr>
          <w:p w14:paraId="34E912FC" w14:textId="77777777" w:rsidR="00FC3839" w:rsidRDefault="00FC3839">
            <w:pPr>
              <w:pStyle w:val="ConsPlusNormal"/>
              <w:jc w:val="center"/>
            </w:pPr>
            <w:r>
              <w:t>93</w:t>
            </w:r>
          </w:p>
        </w:tc>
        <w:tc>
          <w:tcPr>
            <w:tcW w:w="2359" w:type="dxa"/>
          </w:tcPr>
          <w:p w14:paraId="6C8A1E64" w14:textId="77777777" w:rsidR="00FC3839" w:rsidRDefault="00FC3839">
            <w:pPr>
              <w:pStyle w:val="ConsPlusNormal"/>
              <w:jc w:val="both"/>
            </w:pPr>
            <w:r>
              <w:t>Муниципальное образование "Эхирит-Булагатский район"</w:t>
            </w:r>
          </w:p>
        </w:tc>
        <w:tc>
          <w:tcPr>
            <w:tcW w:w="3889" w:type="dxa"/>
          </w:tcPr>
          <w:p w14:paraId="09BCE229" w14:textId="77777777" w:rsidR="00FC3839" w:rsidRDefault="00FC3839">
            <w:pPr>
              <w:pStyle w:val="ConsPlusNormal"/>
              <w:jc w:val="both"/>
            </w:pPr>
            <w:r>
              <w:t>Областное государственное бюджетное учреждение здравоохранения "Усть-Ордынская областная стоматологическая поликлиника"</w:t>
            </w:r>
          </w:p>
        </w:tc>
        <w:tc>
          <w:tcPr>
            <w:tcW w:w="1024" w:type="dxa"/>
          </w:tcPr>
          <w:p w14:paraId="2E3CEDE0" w14:textId="77777777" w:rsidR="00FC3839" w:rsidRDefault="00FC3839">
            <w:pPr>
              <w:pStyle w:val="ConsPlusNormal"/>
            </w:pPr>
          </w:p>
        </w:tc>
        <w:tc>
          <w:tcPr>
            <w:tcW w:w="1549" w:type="dxa"/>
          </w:tcPr>
          <w:p w14:paraId="727E7FF1" w14:textId="77777777" w:rsidR="00FC3839" w:rsidRDefault="00FC3839">
            <w:pPr>
              <w:pStyle w:val="ConsPlusNormal"/>
            </w:pPr>
          </w:p>
        </w:tc>
        <w:tc>
          <w:tcPr>
            <w:tcW w:w="904" w:type="dxa"/>
          </w:tcPr>
          <w:p w14:paraId="79FF2B05" w14:textId="77777777" w:rsidR="00FC3839" w:rsidRDefault="00FC3839">
            <w:pPr>
              <w:pStyle w:val="ConsPlusNormal"/>
            </w:pPr>
          </w:p>
        </w:tc>
        <w:tc>
          <w:tcPr>
            <w:tcW w:w="1624" w:type="dxa"/>
          </w:tcPr>
          <w:p w14:paraId="4D22635D" w14:textId="77777777" w:rsidR="00FC3839" w:rsidRDefault="00FC3839">
            <w:pPr>
              <w:pStyle w:val="ConsPlusNormal"/>
            </w:pPr>
          </w:p>
        </w:tc>
        <w:tc>
          <w:tcPr>
            <w:tcW w:w="1024" w:type="dxa"/>
          </w:tcPr>
          <w:p w14:paraId="3B4ACD10" w14:textId="77777777" w:rsidR="00FC3839" w:rsidRDefault="00FC3839">
            <w:pPr>
              <w:pStyle w:val="ConsPlusNormal"/>
            </w:pPr>
          </w:p>
        </w:tc>
        <w:tc>
          <w:tcPr>
            <w:tcW w:w="904" w:type="dxa"/>
          </w:tcPr>
          <w:p w14:paraId="3FA9B654" w14:textId="77777777" w:rsidR="00FC3839" w:rsidRDefault="00FC3839">
            <w:pPr>
              <w:pStyle w:val="ConsPlusNormal"/>
              <w:jc w:val="center"/>
            </w:pPr>
            <w:r>
              <w:t>+</w:t>
            </w:r>
          </w:p>
        </w:tc>
        <w:tc>
          <w:tcPr>
            <w:tcW w:w="1624" w:type="dxa"/>
          </w:tcPr>
          <w:p w14:paraId="6CC49459" w14:textId="77777777" w:rsidR="00FC3839" w:rsidRDefault="00FC3839">
            <w:pPr>
              <w:pStyle w:val="ConsPlusNormal"/>
            </w:pPr>
          </w:p>
        </w:tc>
        <w:tc>
          <w:tcPr>
            <w:tcW w:w="1024" w:type="dxa"/>
          </w:tcPr>
          <w:p w14:paraId="4C7C0062" w14:textId="77777777" w:rsidR="00FC3839" w:rsidRDefault="00FC3839">
            <w:pPr>
              <w:pStyle w:val="ConsPlusNormal"/>
            </w:pPr>
          </w:p>
        </w:tc>
        <w:tc>
          <w:tcPr>
            <w:tcW w:w="904" w:type="dxa"/>
          </w:tcPr>
          <w:p w14:paraId="4C2798BA" w14:textId="77777777" w:rsidR="00FC3839" w:rsidRDefault="00FC3839">
            <w:pPr>
              <w:pStyle w:val="ConsPlusNormal"/>
            </w:pPr>
          </w:p>
        </w:tc>
        <w:tc>
          <w:tcPr>
            <w:tcW w:w="1624" w:type="dxa"/>
          </w:tcPr>
          <w:p w14:paraId="261AEB58" w14:textId="77777777" w:rsidR="00FC3839" w:rsidRDefault="00FC3839">
            <w:pPr>
              <w:pStyle w:val="ConsPlusNormal"/>
            </w:pPr>
          </w:p>
        </w:tc>
        <w:tc>
          <w:tcPr>
            <w:tcW w:w="1024" w:type="dxa"/>
          </w:tcPr>
          <w:p w14:paraId="71C3454A" w14:textId="77777777" w:rsidR="00FC3839" w:rsidRDefault="00FC3839">
            <w:pPr>
              <w:pStyle w:val="ConsPlusNormal"/>
            </w:pPr>
          </w:p>
        </w:tc>
        <w:tc>
          <w:tcPr>
            <w:tcW w:w="904" w:type="dxa"/>
          </w:tcPr>
          <w:p w14:paraId="6B461C2B" w14:textId="77777777" w:rsidR="00FC3839" w:rsidRDefault="00FC3839">
            <w:pPr>
              <w:pStyle w:val="ConsPlusNormal"/>
            </w:pPr>
          </w:p>
        </w:tc>
      </w:tr>
      <w:tr w:rsidR="00FC3839" w14:paraId="46D1DF09" w14:textId="77777777">
        <w:tc>
          <w:tcPr>
            <w:tcW w:w="484" w:type="dxa"/>
          </w:tcPr>
          <w:p w14:paraId="34307F9C" w14:textId="77777777" w:rsidR="00FC3839" w:rsidRDefault="00FC3839">
            <w:pPr>
              <w:pStyle w:val="ConsPlusNormal"/>
              <w:jc w:val="center"/>
            </w:pPr>
            <w:r>
              <w:t>94</w:t>
            </w:r>
          </w:p>
        </w:tc>
        <w:tc>
          <w:tcPr>
            <w:tcW w:w="2359" w:type="dxa"/>
          </w:tcPr>
          <w:p w14:paraId="439C43BC" w14:textId="77777777" w:rsidR="00FC3839" w:rsidRDefault="00FC3839">
            <w:pPr>
              <w:pStyle w:val="ConsPlusNormal"/>
              <w:jc w:val="both"/>
            </w:pPr>
            <w:r>
              <w:t>Муниципальное образование "Эхирит-Булагатский район"</w:t>
            </w:r>
          </w:p>
        </w:tc>
        <w:tc>
          <w:tcPr>
            <w:tcW w:w="3889" w:type="dxa"/>
          </w:tcPr>
          <w:p w14:paraId="5CDF68C0" w14:textId="77777777" w:rsidR="00FC3839" w:rsidRDefault="00FC3839">
            <w:pPr>
              <w:pStyle w:val="ConsPlusNormal"/>
              <w:jc w:val="both"/>
            </w:pPr>
            <w:r>
              <w:t xml:space="preserve">Областное государственное бюджетное учреждение здравоохранения "Усть-Ордынский областной противотуберкулезный диспансер" </w:t>
            </w:r>
            <w:hyperlink w:anchor="P5550">
              <w:r>
                <w:rPr>
                  <w:color w:val="0000FF"/>
                </w:rPr>
                <w:t>&lt;6&gt;</w:t>
              </w:r>
            </w:hyperlink>
          </w:p>
        </w:tc>
        <w:tc>
          <w:tcPr>
            <w:tcW w:w="1024" w:type="dxa"/>
          </w:tcPr>
          <w:p w14:paraId="01C26558" w14:textId="77777777" w:rsidR="00FC3839" w:rsidRDefault="00FC3839">
            <w:pPr>
              <w:pStyle w:val="ConsPlusNormal"/>
              <w:jc w:val="center"/>
            </w:pPr>
            <w:r>
              <w:t>+</w:t>
            </w:r>
          </w:p>
        </w:tc>
        <w:tc>
          <w:tcPr>
            <w:tcW w:w="1549" w:type="dxa"/>
          </w:tcPr>
          <w:p w14:paraId="19B6A169" w14:textId="77777777" w:rsidR="00FC3839" w:rsidRDefault="00FC3839">
            <w:pPr>
              <w:pStyle w:val="ConsPlusNormal"/>
            </w:pPr>
          </w:p>
        </w:tc>
        <w:tc>
          <w:tcPr>
            <w:tcW w:w="904" w:type="dxa"/>
          </w:tcPr>
          <w:p w14:paraId="0E5AF4B8" w14:textId="77777777" w:rsidR="00FC3839" w:rsidRDefault="00FC3839">
            <w:pPr>
              <w:pStyle w:val="ConsPlusNormal"/>
            </w:pPr>
          </w:p>
        </w:tc>
        <w:tc>
          <w:tcPr>
            <w:tcW w:w="1624" w:type="dxa"/>
          </w:tcPr>
          <w:p w14:paraId="526AEA78" w14:textId="77777777" w:rsidR="00FC3839" w:rsidRDefault="00FC3839">
            <w:pPr>
              <w:pStyle w:val="ConsPlusNormal"/>
            </w:pPr>
          </w:p>
        </w:tc>
        <w:tc>
          <w:tcPr>
            <w:tcW w:w="1024" w:type="dxa"/>
          </w:tcPr>
          <w:p w14:paraId="6AB1DD33" w14:textId="77777777" w:rsidR="00FC3839" w:rsidRDefault="00FC3839">
            <w:pPr>
              <w:pStyle w:val="ConsPlusNormal"/>
              <w:jc w:val="center"/>
            </w:pPr>
            <w:r>
              <w:t>+</w:t>
            </w:r>
          </w:p>
        </w:tc>
        <w:tc>
          <w:tcPr>
            <w:tcW w:w="904" w:type="dxa"/>
          </w:tcPr>
          <w:p w14:paraId="447FE50A" w14:textId="77777777" w:rsidR="00FC3839" w:rsidRDefault="00FC3839">
            <w:pPr>
              <w:pStyle w:val="ConsPlusNormal"/>
            </w:pPr>
          </w:p>
        </w:tc>
        <w:tc>
          <w:tcPr>
            <w:tcW w:w="1624" w:type="dxa"/>
          </w:tcPr>
          <w:p w14:paraId="79827F9B" w14:textId="77777777" w:rsidR="00FC3839" w:rsidRDefault="00FC3839">
            <w:pPr>
              <w:pStyle w:val="ConsPlusNormal"/>
            </w:pPr>
          </w:p>
        </w:tc>
        <w:tc>
          <w:tcPr>
            <w:tcW w:w="1024" w:type="dxa"/>
          </w:tcPr>
          <w:p w14:paraId="1E664862" w14:textId="77777777" w:rsidR="00FC3839" w:rsidRDefault="00FC3839">
            <w:pPr>
              <w:pStyle w:val="ConsPlusNormal"/>
              <w:jc w:val="center"/>
            </w:pPr>
            <w:r>
              <w:t>+</w:t>
            </w:r>
          </w:p>
        </w:tc>
        <w:tc>
          <w:tcPr>
            <w:tcW w:w="904" w:type="dxa"/>
          </w:tcPr>
          <w:p w14:paraId="54F3A0CE" w14:textId="77777777" w:rsidR="00FC3839" w:rsidRDefault="00FC3839">
            <w:pPr>
              <w:pStyle w:val="ConsPlusNormal"/>
            </w:pPr>
          </w:p>
        </w:tc>
        <w:tc>
          <w:tcPr>
            <w:tcW w:w="1624" w:type="dxa"/>
          </w:tcPr>
          <w:p w14:paraId="216CEA6F" w14:textId="77777777" w:rsidR="00FC3839" w:rsidRDefault="00FC3839">
            <w:pPr>
              <w:pStyle w:val="ConsPlusNormal"/>
            </w:pPr>
          </w:p>
        </w:tc>
        <w:tc>
          <w:tcPr>
            <w:tcW w:w="1024" w:type="dxa"/>
          </w:tcPr>
          <w:p w14:paraId="6A6A77DE" w14:textId="77777777" w:rsidR="00FC3839" w:rsidRDefault="00FC3839">
            <w:pPr>
              <w:pStyle w:val="ConsPlusNormal"/>
            </w:pPr>
          </w:p>
        </w:tc>
        <w:tc>
          <w:tcPr>
            <w:tcW w:w="904" w:type="dxa"/>
          </w:tcPr>
          <w:p w14:paraId="11856DCC" w14:textId="77777777" w:rsidR="00FC3839" w:rsidRDefault="00FC3839">
            <w:pPr>
              <w:pStyle w:val="ConsPlusNormal"/>
            </w:pPr>
          </w:p>
        </w:tc>
      </w:tr>
      <w:tr w:rsidR="00FC3839" w14:paraId="12CB3220" w14:textId="77777777">
        <w:tc>
          <w:tcPr>
            <w:tcW w:w="484" w:type="dxa"/>
          </w:tcPr>
          <w:p w14:paraId="7C663162" w14:textId="77777777" w:rsidR="00FC3839" w:rsidRDefault="00FC3839">
            <w:pPr>
              <w:pStyle w:val="ConsPlusNormal"/>
              <w:jc w:val="center"/>
            </w:pPr>
            <w:r>
              <w:t>95</w:t>
            </w:r>
          </w:p>
        </w:tc>
        <w:tc>
          <w:tcPr>
            <w:tcW w:w="2359" w:type="dxa"/>
          </w:tcPr>
          <w:p w14:paraId="778189FD" w14:textId="77777777" w:rsidR="00FC3839" w:rsidRDefault="00FC3839">
            <w:pPr>
              <w:pStyle w:val="ConsPlusNormal"/>
              <w:jc w:val="both"/>
            </w:pPr>
            <w:r>
              <w:t>Муниципальное образование Балаганский район</w:t>
            </w:r>
          </w:p>
        </w:tc>
        <w:tc>
          <w:tcPr>
            <w:tcW w:w="3889" w:type="dxa"/>
          </w:tcPr>
          <w:p w14:paraId="3F97A5D2" w14:textId="77777777" w:rsidR="00FC3839" w:rsidRDefault="00FC3839">
            <w:pPr>
              <w:pStyle w:val="ConsPlusNormal"/>
              <w:jc w:val="both"/>
            </w:pPr>
            <w:r>
              <w:t xml:space="preserve">Областное государственное бюджетное учреждение здравоохранения </w:t>
            </w:r>
            <w:r>
              <w:lastRenderedPageBreak/>
              <w:t xml:space="preserve">"Балаганская районная больница" </w:t>
            </w:r>
            <w:hyperlink w:anchor="P5551">
              <w:r>
                <w:rPr>
                  <w:color w:val="0000FF"/>
                </w:rPr>
                <w:t>&lt;7&gt;</w:t>
              </w:r>
            </w:hyperlink>
          </w:p>
        </w:tc>
        <w:tc>
          <w:tcPr>
            <w:tcW w:w="1024" w:type="dxa"/>
          </w:tcPr>
          <w:p w14:paraId="37C14D52" w14:textId="77777777" w:rsidR="00FC3839" w:rsidRDefault="00FC3839">
            <w:pPr>
              <w:pStyle w:val="ConsPlusNormal"/>
              <w:jc w:val="center"/>
            </w:pPr>
            <w:r>
              <w:lastRenderedPageBreak/>
              <w:t>+</w:t>
            </w:r>
          </w:p>
        </w:tc>
        <w:tc>
          <w:tcPr>
            <w:tcW w:w="1549" w:type="dxa"/>
          </w:tcPr>
          <w:p w14:paraId="0DC00913" w14:textId="77777777" w:rsidR="00FC3839" w:rsidRDefault="00FC3839">
            <w:pPr>
              <w:pStyle w:val="ConsPlusNormal"/>
            </w:pPr>
          </w:p>
        </w:tc>
        <w:tc>
          <w:tcPr>
            <w:tcW w:w="904" w:type="dxa"/>
          </w:tcPr>
          <w:p w14:paraId="1B28DFEB" w14:textId="77777777" w:rsidR="00FC3839" w:rsidRDefault="00FC3839">
            <w:pPr>
              <w:pStyle w:val="ConsPlusNormal"/>
              <w:jc w:val="center"/>
            </w:pPr>
            <w:r>
              <w:t>+</w:t>
            </w:r>
          </w:p>
        </w:tc>
        <w:tc>
          <w:tcPr>
            <w:tcW w:w="1624" w:type="dxa"/>
          </w:tcPr>
          <w:p w14:paraId="0A22EED3" w14:textId="77777777" w:rsidR="00FC3839" w:rsidRDefault="00FC3839">
            <w:pPr>
              <w:pStyle w:val="ConsPlusNormal"/>
            </w:pPr>
          </w:p>
        </w:tc>
        <w:tc>
          <w:tcPr>
            <w:tcW w:w="1024" w:type="dxa"/>
          </w:tcPr>
          <w:p w14:paraId="7930CDD2" w14:textId="77777777" w:rsidR="00FC3839" w:rsidRDefault="00FC3839">
            <w:pPr>
              <w:pStyle w:val="ConsPlusNormal"/>
              <w:jc w:val="center"/>
            </w:pPr>
            <w:r>
              <w:t>+</w:t>
            </w:r>
          </w:p>
        </w:tc>
        <w:tc>
          <w:tcPr>
            <w:tcW w:w="904" w:type="dxa"/>
          </w:tcPr>
          <w:p w14:paraId="6054E1D4" w14:textId="77777777" w:rsidR="00FC3839" w:rsidRDefault="00FC3839">
            <w:pPr>
              <w:pStyle w:val="ConsPlusNormal"/>
              <w:jc w:val="center"/>
            </w:pPr>
            <w:r>
              <w:t>+</w:t>
            </w:r>
          </w:p>
        </w:tc>
        <w:tc>
          <w:tcPr>
            <w:tcW w:w="1624" w:type="dxa"/>
          </w:tcPr>
          <w:p w14:paraId="33687BA0" w14:textId="77777777" w:rsidR="00FC3839" w:rsidRDefault="00FC3839">
            <w:pPr>
              <w:pStyle w:val="ConsPlusNormal"/>
            </w:pPr>
          </w:p>
        </w:tc>
        <w:tc>
          <w:tcPr>
            <w:tcW w:w="1024" w:type="dxa"/>
          </w:tcPr>
          <w:p w14:paraId="4A5B7B65" w14:textId="77777777" w:rsidR="00FC3839" w:rsidRDefault="00FC3839">
            <w:pPr>
              <w:pStyle w:val="ConsPlusNormal"/>
            </w:pPr>
          </w:p>
        </w:tc>
        <w:tc>
          <w:tcPr>
            <w:tcW w:w="904" w:type="dxa"/>
          </w:tcPr>
          <w:p w14:paraId="3299BC77" w14:textId="77777777" w:rsidR="00FC3839" w:rsidRDefault="00FC3839">
            <w:pPr>
              <w:pStyle w:val="ConsPlusNormal"/>
              <w:jc w:val="center"/>
            </w:pPr>
            <w:r>
              <w:t>+</w:t>
            </w:r>
          </w:p>
        </w:tc>
        <w:tc>
          <w:tcPr>
            <w:tcW w:w="1624" w:type="dxa"/>
          </w:tcPr>
          <w:p w14:paraId="4EDFF4DA" w14:textId="77777777" w:rsidR="00FC3839" w:rsidRDefault="00FC3839">
            <w:pPr>
              <w:pStyle w:val="ConsPlusNormal"/>
            </w:pPr>
          </w:p>
        </w:tc>
        <w:tc>
          <w:tcPr>
            <w:tcW w:w="1024" w:type="dxa"/>
          </w:tcPr>
          <w:p w14:paraId="00C11DF3" w14:textId="77777777" w:rsidR="00FC3839" w:rsidRDefault="00FC3839">
            <w:pPr>
              <w:pStyle w:val="ConsPlusNormal"/>
              <w:jc w:val="center"/>
            </w:pPr>
            <w:r>
              <w:t>+</w:t>
            </w:r>
          </w:p>
        </w:tc>
        <w:tc>
          <w:tcPr>
            <w:tcW w:w="904" w:type="dxa"/>
          </w:tcPr>
          <w:p w14:paraId="0BA6A316" w14:textId="77777777" w:rsidR="00FC3839" w:rsidRDefault="00FC3839">
            <w:pPr>
              <w:pStyle w:val="ConsPlusNormal"/>
              <w:jc w:val="center"/>
            </w:pPr>
            <w:r>
              <w:t>+</w:t>
            </w:r>
          </w:p>
        </w:tc>
      </w:tr>
      <w:tr w:rsidR="00FC3839" w14:paraId="374FB5B1" w14:textId="77777777">
        <w:tc>
          <w:tcPr>
            <w:tcW w:w="484" w:type="dxa"/>
          </w:tcPr>
          <w:p w14:paraId="184EBE45" w14:textId="77777777" w:rsidR="00FC3839" w:rsidRDefault="00FC3839">
            <w:pPr>
              <w:pStyle w:val="ConsPlusNormal"/>
              <w:jc w:val="center"/>
            </w:pPr>
            <w:r>
              <w:t>96</w:t>
            </w:r>
          </w:p>
        </w:tc>
        <w:tc>
          <w:tcPr>
            <w:tcW w:w="2359" w:type="dxa"/>
          </w:tcPr>
          <w:p w14:paraId="1FE62796" w14:textId="77777777" w:rsidR="00FC3839" w:rsidRDefault="00FC3839">
            <w:pPr>
              <w:pStyle w:val="ConsPlusNormal"/>
              <w:jc w:val="both"/>
            </w:pPr>
            <w:r>
              <w:t>Муниципальное образование город Усть-Илимск</w:t>
            </w:r>
          </w:p>
        </w:tc>
        <w:tc>
          <w:tcPr>
            <w:tcW w:w="3889" w:type="dxa"/>
          </w:tcPr>
          <w:p w14:paraId="5B895E66" w14:textId="77777777" w:rsidR="00FC3839" w:rsidRDefault="00FC3839">
            <w:pPr>
              <w:pStyle w:val="ConsPlusNormal"/>
              <w:jc w:val="both"/>
            </w:pPr>
            <w:r>
              <w:t xml:space="preserve">Областное государственное бюджетное учреждение здравоохранения "Усть-Илимская районная больница" </w:t>
            </w:r>
            <w:hyperlink w:anchor="P5545">
              <w:r>
                <w:rPr>
                  <w:color w:val="0000FF"/>
                </w:rPr>
                <w:t>&lt;1&gt;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3FF75A64" w14:textId="77777777" w:rsidR="00FC3839" w:rsidRDefault="00FC3839">
            <w:pPr>
              <w:pStyle w:val="ConsPlusNormal"/>
              <w:jc w:val="center"/>
            </w:pPr>
            <w:r>
              <w:t>+</w:t>
            </w:r>
          </w:p>
        </w:tc>
        <w:tc>
          <w:tcPr>
            <w:tcW w:w="1549" w:type="dxa"/>
          </w:tcPr>
          <w:p w14:paraId="0F537CB5" w14:textId="77777777" w:rsidR="00FC3839" w:rsidRDefault="00FC3839">
            <w:pPr>
              <w:pStyle w:val="ConsPlusNormal"/>
              <w:jc w:val="center"/>
            </w:pPr>
            <w:r>
              <w:t>+</w:t>
            </w:r>
          </w:p>
        </w:tc>
        <w:tc>
          <w:tcPr>
            <w:tcW w:w="904" w:type="dxa"/>
          </w:tcPr>
          <w:p w14:paraId="10E3DF15" w14:textId="77777777" w:rsidR="00FC3839" w:rsidRDefault="00FC3839">
            <w:pPr>
              <w:pStyle w:val="ConsPlusNormal"/>
              <w:jc w:val="center"/>
            </w:pPr>
            <w:r>
              <w:t>+</w:t>
            </w:r>
          </w:p>
        </w:tc>
        <w:tc>
          <w:tcPr>
            <w:tcW w:w="1624" w:type="dxa"/>
          </w:tcPr>
          <w:p w14:paraId="10F1EC5E" w14:textId="77777777" w:rsidR="00FC3839" w:rsidRDefault="00FC3839">
            <w:pPr>
              <w:pStyle w:val="ConsPlusNormal"/>
            </w:pPr>
          </w:p>
        </w:tc>
        <w:tc>
          <w:tcPr>
            <w:tcW w:w="1024" w:type="dxa"/>
          </w:tcPr>
          <w:p w14:paraId="2C058D6B" w14:textId="77777777" w:rsidR="00FC3839" w:rsidRDefault="00FC3839">
            <w:pPr>
              <w:pStyle w:val="ConsPlusNormal"/>
              <w:jc w:val="center"/>
            </w:pPr>
            <w:r>
              <w:t>+</w:t>
            </w:r>
          </w:p>
        </w:tc>
        <w:tc>
          <w:tcPr>
            <w:tcW w:w="904" w:type="dxa"/>
          </w:tcPr>
          <w:p w14:paraId="6C0F0F58" w14:textId="77777777" w:rsidR="00FC3839" w:rsidRDefault="00FC3839">
            <w:pPr>
              <w:pStyle w:val="ConsPlusNormal"/>
              <w:jc w:val="center"/>
            </w:pPr>
            <w:r>
              <w:t>+</w:t>
            </w:r>
          </w:p>
        </w:tc>
        <w:tc>
          <w:tcPr>
            <w:tcW w:w="1624" w:type="dxa"/>
          </w:tcPr>
          <w:p w14:paraId="18CC9C21" w14:textId="77777777" w:rsidR="00FC3839" w:rsidRDefault="00FC3839">
            <w:pPr>
              <w:pStyle w:val="ConsPlusNormal"/>
            </w:pPr>
          </w:p>
        </w:tc>
        <w:tc>
          <w:tcPr>
            <w:tcW w:w="1024" w:type="dxa"/>
          </w:tcPr>
          <w:p w14:paraId="7C8E6CE2" w14:textId="77777777" w:rsidR="00FC3839" w:rsidRDefault="00FC3839">
            <w:pPr>
              <w:pStyle w:val="ConsPlusNormal"/>
            </w:pPr>
          </w:p>
        </w:tc>
        <w:tc>
          <w:tcPr>
            <w:tcW w:w="904" w:type="dxa"/>
          </w:tcPr>
          <w:p w14:paraId="7EF42491" w14:textId="77777777" w:rsidR="00FC3839" w:rsidRDefault="00FC3839">
            <w:pPr>
              <w:pStyle w:val="ConsPlusNormal"/>
              <w:jc w:val="center"/>
            </w:pPr>
            <w:r>
              <w:t>+</w:t>
            </w:r>
          </w:p>
        </w:tc>
        <w:tc>
          <w:tcPr>
            <w:tcW w:w="1624" w:type="dxa"/>
          </w:tcPr>
          <w:p w14:paraId="772BC249" w14:textId="77777777" w:rsidR="00FC3839" w:rsidRDefault="00FC3839">
            <w:pPr>
              <w:pStyle w:val="ConsPlusNormal"/>
            </w:pPr>
          </w:p>
        </w:tc>
        <w:tc>
          <w:tcPr>
            <w:tcW w:w="1024" w:type="dxa"/>
          </w:tcPr>
          <w:p w14:paraId="64C97536" w14:textId="77777777" w:rsidR="00FC3839" w:rsidRDefault="00FC3839">
            <w:pPr>
              <w:pStyle w:val="ConsPlusNormal"/>
              <w:jc w:val="center"/>
            </w:pPr>
            <w:r>
              <w:t>+</w:t>
            </w:r>
          </w:p>
        </w:tc>
        <w:tc>
          <w:tcPr>
            <w:tcW w:w="904" w:type="dxa"/>
          </w:tcPr>
          <w:p w14:paraId="1FA27ADA" w14:textId="77777777" w:rsidR="00FC3839" w:rsidRDefault="00FC3839">
            <w:pPr>
              <w:pStyle w:val="ConsPlusNormal"/>
              <w:jc w:val="center"/>
            </w:pPr>
            <w:r>
              <w:t>+</w:t>
            </w:r>
          </w:p>
        </w:tc>
      </w:tr>
      <w:tr w:rsidR="00FC3839" w14:paraId="50B3A4B6" w14:textId="77777777">
        <w:tc>
          <w:tcPr>
            <w:tcW w:w="484" w:type="dxa"/>
          </w:tcPr>
          <w:p w14:paraId="07FA1F7F" w14:textId="77777777" w:rsidR="00FC3839" w:rsidRDefault="00FC3839">
            <w:pPr>
              <w:pStyle w:val="ConsPlusNormal"/>
              <w:jc w:val="center"/>
            </w:pPr>
            <w:r>
              <w:t>97</w:t>
            </w:r>
          </w:p>
        </w:tc>
        <w:tc>
          <w:tcPr>
            <w:tcW w:w="2359" w:type="dxa"/>
          </w:tcPr>
          <w:p w14:paraId="2196F699" w14:textId="77777777" w:rsidR="00FC3839" w:rsidRDefault="00FC3839">
            <w:pPr>
              <w:pStyle w:val="ConsPlusNormal"/>
              <w:jc w:val="both"/>
            </w:pPr>
            <w:r>
              <w:t>Муниципальное образование город Усть-Илимск</w:t>
            </w:r>
          </w:p>
        </w:tc>
        <w:tc>
          <w:tcPr>
            <w:tcW w:w="3889" w:type="dxa"/>
          </w:tcPr>
          <w:p w14:paraId="377F0C8C" w14:textId="77777777" w:rsidR="00FC3839" w:rsidRDefault="00FC3839">
            <w:pPr>
              <w:pStyle w:val="ConsPlusNormal"/>
              <w:jc w:val="both"/>
            </w:pPr>
            <w:r>
              <w:t>Акционерное общество Курорт "Русь"</w:t>
            </w:r>
          </w:p>
        </w:tc>
        <w:tc>
          <w:tcPr>
            <w:tcW w:w="1024" w:type="dxa"/>
          </w:tcPr>
          <w:p w14:paraId="20111CD8" w14:textId="77777777" w:rsidR="00FC3839" w:rsidRDefault="00FC3839">
            <w:pPr>
              <w:pStyle w:val="ConsPlusNormal"/>
            </w:pPr>
          </w:p>
        </w:tc>
        <w:tc>
          <w:tcPr>
            <w:tcW w:w="1549" w:type="dxa"/>
          </w:tcPr>
          <w:p w14:paraId="4B8C56F8" w14:textId="77777777" w:rsidR="00FC3839" w:rsidRDefault="00FC3839">
            <w:pPr>
              <w:pStyle w:val="ConsPlusNormal"/>
            </w:pPr>
          </w:p>
        </w:tc>
        <w:tc>
          <w:tcPr>
            <w:tcW w:w="904" w:type="dxa"/>
          </w:tcPr>
          <w:p w14:paraId="61F15364" w14:textId="77777777" w:rsidR="00FC3839" w:rsidRDefault="00FC3839">
            <w:pPr>
              <w:pStyle w:val="ConsPlusNormal"/>
              <w:jc w:val="center"/>
            </w:pPr>
            <w:r>
              <w:t>+</w:t>
            </w:r>
          </w:p>
        </w:tc>
        <w:tc>
          <w:tcPr>
            <w:tcW w:w="1624" w:type="dxa"/>
          </w:tcPr>
          <w:p w14:paraId="0219015E" w14:textId="77777777" w:rsidR="00FC3839" w:rsidRDefault="00FC3839">
            <w:pPr>
              <w:pStyle w:val="ConsPlusNormal"/>
              <w:jc w:val="center"/>
            </w:pPr>
            <w:r>
              <w:t>+</w:t>
            </w:r>
          </w:p>
        </w:tc>
        <w:tc>
          <w:tcPr>
            <w:tcW w:w="1024" w:type="dxa"/>
          </w:tcPr>
          <w:p w14:paraId="1456250E" w14:textId="77777777" w:rsidR="00FC3839" w:rsidRDefault="00FC3839">
            <w:pPr>
              <w:pStyle w:val="ConsPlusNormal"/>
            </w:pPr>
          </w:p>
        </w:tc>
        <w:tc>
          <w:tcPr>
            <w:tcW w:w="904" w:type="dxa"/>
          </w:tcPr>
          <w:p w14:paraId="47D83C84" w14:textId="77777777" w:rsidR="00FC3839" w:rsidRDefault="00FC3839">
            <w:pPr>
              <w:pStyle w:val="ConsPlusNormal"/>
            </w:pPr>
          </w:p>
        </w:tc>
        <w:tc>
          <w:tcPr>
            <w:tcW w:w="1624" w:type="dxa"/>
          </w:tcPr>
          <w:p w14:paraId="4D9667CC" w14:textId="77777777" w:rsidR="00FC3839" w:rsidRDefault="00FC3839">
            <w:pPr>
              <w:pStyle w:val="ConsPlusNormal"/>
            </w:pPr>
          </w:p>
        </w:tc>
        <w:tc>
          <w:tcPr>
            <w:tcW w:w="1024" w:type="dxa"/>
          </w:tcPr>
          <w:p w14:paraId="1E18E0C4" w14:textId="77777777" w:rsidR="00FC3839" w:rsidRDefault="00FC3839">
            <w:pPr>
              <w:pStyle w:val="ConsPlusNormal"/>
            </w:pPr>
          </w:p>
        </w:tc>
        <w:tc>
          <w:tcPr>
            <w:tcW w:w="904" w:type="dxa"/>
          </w:tcPr>
          <w:p w14:paraId="3B738902" w14:textId="77777777" w:rsidR="00FC3839" w:rsidRDefault="00FC3839">
            <w:pPr>
              <w:pStyle w:val="ConsPlusNormal"/>
              <w:jc w:val="center"/>
            </w:pPr>
            <w:r>
              <w:t>+</w:t>
            </w:r>
          </w:p>
        </w:tc>
        <w:tc>
          <w:tcPr>
            <w:tcW w:w="1624" w:type="dxa"/>
          </w:tcPr>
          <w:p w14:paraId="5A5BE858" w14:textId="77777777" w:rsidR="00FC3839" w:rsidRDefault="00FC3839">
            <w:pPr>
              <w:pStyle w:val="ConsPlusNormal"/>
              <w:jc w:val="center"/>
            </w:pPr>
            <w:r>
              <w:t>+</w:t>
            </w:r>
          </w:p>
        </w:tc>
        <w:tc>
          <w:tcPr>
            <w:tcW w:w="1024" w:type="dxa"/>
          </w:tcPr>
          <w:p w14:paraId="12ED50E9" w14:textId="77777777" w:rsidR="00FC3839" w:rsidRDefault="00FC3839">
            <w:pPr>
              <w:pStyle w:val="ConsPlusNormal"/>
            </w:pPr>
          </w:p>
        </w:tc>
        <w:tc>
          <w:tcPr>
            <w:tcW w:w="904" w:type="dxa"/>
          </w:tcPr>
          <w:p w14:paraId="3545C56D" w14:textId="77777777" w:rsidR="00FC3839" w:rsidRDefault="00FC3839">
            <w:pPr>
              <w:pStyle w:val="ConsPlusNormal"/>
            </w:pPr>
          </w:p>
        </w:tc>
      </w:tr>
      <w:tr w:rsidR="00FC3839" w14:paraId="5C3BC220" w14:textId="77777777">
        <w:tc>
          <w:tcPr>
            <w:tcW w:w="484" w:type="dxa"/>
          </w:tcPr>
          <w:p w14:paraId="16C2CA36" w14:textId="77777777" w:rsidR="00FC3839" w:rsidRDefault="00FC3839">
            <w:pPr>
              <w:pStyle w:val="ConsPlusNormal"/>
              <w:jc w:val="center"/>
            </w:pPr>
            <w:r>
              <w:t>98</w:t>
            </w:r>
          </w:p>
        </w:tc>
        <w:tc>
          <w:tcPr>
            <w:tcW w:w="2359" w:type="dxa"/>
          </w:tcPr>
          <w:p w14:paraId="49D44944" w14:textId="77777777" w:rsidR="00FC3839" w:rsidRDefault="00FC3839">
            <w:pPr>
              <w:pStyle w:val="ConsPlusNormal"/>
              <w:jc w:val="both"/>
            </w:pPr>
            <w:r>
              <w:t>Муниципальное образование г. Бодайбо и района</w:t>
            </w:r>
          </w:p>
        </w:tc>
        <w:tc>
          <w:tcPr>
            <w:tcW w:w="3889" w:type="dxa"/>
          </w:tcPr>
          <w:p w14:paraId="700B92C3" w14:textId="77777777" w:rsidR="00FC3839" w:rsidRDefault="00FC3839">
            <w:pPr>
              <w:pStyle w:val="ConsPlusNormal"/>
              <w:jc w:val="both"/>
            </w:pPr>
            <w:r>
              <w:t xml:space="preserve">Областное государственное бюджетное учреждение здравоохранения "Районная больница г. Бодайбо" </w:t>
            </w:r>
            <w:hyperlink w:anchor="P5549">
              <w:r>
                <w:rPr>
                  <w:color w:val="0000FF"/>
                </w:rPr>
                <w:t>&lt;5&gt;</w:t>
              </w:r>
            </w:hyperlink>
            <w:r>
              <w:t xml:space="preserve">, </w:t>
            </w:r>
            <w:hyperlink w:anchor="P5551">
              <w:r>
                <w:rPr>
                  <w:color w:val="0000FF"/>
                </w:rPr>
                <w:t>&lt;7&gt;</w:t>
              </w:r>
            </w:hyperlink>
          </w:p>
        </w:tc>
        <w:tc>
          <w:tcPr>
            <w:tcW w:w="1024" w:type="dxa"/>
          </w:tcPr>
          <w:p w14:paraId="070A339C" w14:textId="77777777" w:rsidR="00FC3839" w:rsidRDefault="00FC3839">
            <w:pPr>
              <w:pStyle w:val="ConsPlusNormal"/>
              <w:jc w:val="center"/>
            </w:pPr>
            <w:r>
              <w:t>+</w:t>
            </w:r>
          </w:p>
        </w:tc>
        <w:tc>
          <w:tcPr>
            <w:tcW w:w="1549" w:type="dxa"/>
          </w:tcPr>
          <w:p w14:paraId="2D6AA963" w14:textId="77777777" w:rsidR="00FC3839" w:rsidRDefault="00FC3839">
            <w:pPr>
              <w:pStyle w:val="ConsPlusNormal"/>
            </w:pPr>
          </w:p>
        </w:tc>
        <w:tc>
          <w:tcPr>
            <w:tcW w:w="904" w:type="dxa"/>
          </w:tcPr>
          <w:p w14:paraId="6FF0F9E7" w14:textId="77777777" w:rsidR="00FC3839" w:rsidRDefault="00FC3839">
            <w:pPr>
              <w:pStyle w:val="ConsPlusNormal"/>
              <w:jc w:val="center"/>
            </w:pPr>
            <w:r>
              <w:t>+</w:t>
            </w:r>
          </w:p>
        </w:tc>
        <w:tc>
          <w:tcPr>
            <w:tcW w:w="1624" w:type="dxa"/>
          </w:tcPr>
          <w:p w14:paraId="0AB002F0" w14:textId="77777777" w:rsidR="00FC3839" w:rsidRDefault="00FC3839">
            <w:pPr>
              <w:pStyle w:val="ConsPlusNormal"/>
            </w:pPr>
          </w:p>
        </w:tc>
        <w:tc>
          <w:tcPr>
            <w:tcW w:w="1024" w:type="dxa"/>
          </w:tcPr>
          <w:p w14:paraId="1D6D79F2" w14:textId="77777777" w:rsidR="00FC3839" w:rsidRDefault="00FC3839">
            <w:pPr>
              <w:pStyle w:val="ConsPlusNormal"/>
              <w:jc w:val="center"/>
            </w:pPr>
            <w:r>
              <w:t>+</w:t>
            </w:r>
          </w:p>
        </w:tc>
        <w:tc>
          <w:tcPr>
            <w:tcW w:w="904" w:type="dxa"/>
          </w:tcPr>
          <w:p w14:paraId="0BEBFAB4" w14:textId="77777777" w:rsidR="00FC3839" w:rsidRDefault="00FC3839">
            <w:pPr>
              <w:pStyle w:val="ConsPlusNormal"/>
              <w:jc w:val="center"/>
            </w:pPr>
            <w:r>
              <w:t>+</w:t>
            </w:r>
          </w:p>
        </w:tc>
        <w:tc>
          <w:tcPr>
            <w:tcW w:w="1624" w:type="dxa"/>
          </w:tcPr>
          <w:p w14:paraId="76FD914C" w14:textId="77777777" w:rsidR="00FC3839" w:rsidRDefault="00FC3839">
            <w:pPr>
              <w:pStyle w:val="ConsPlusNormal"/>
            </w:pPr>
          </w:p>
        </w:tc>
        <w:tc>
          <w:tcPr>
            <w:tcW w:w="1024" w:type="dxa"/>
          </w:tcPr>
          <w:p w14:paraId="78BBFC81" w14:textId="77777777" w:rsidR="00FC3839" w:rsidRDefault="00FC3839">
            <w:pPr>
              <w:pStyle w:val="ConsPlusNormal"/>
              <w:jc w:val="center"/>
            </w:pPr>
            <w:r>
              <w:t>+</w:t>
            </w:r>
          </w:p>
        </w:tc>
        <w:tc>
          <w:tcPr>
            <w:tcW w:w="904" w:type="dxa"/>
          </w:tcPr>
          <w:p w14:paraId="5ED2D048" w14:textId="77777777" w:rsidR="00FC3839" w:rsidRDefault="00FC3839">
            <w:pPr>
              <w:pStyle w:val="ConsPlusNormal"/>
              <w:jc w:val="center"/>
            </w:pPr>
            <w:r>
              <w:t>+</w:t>
            </w:r>
          </w:p>
        </w:tc>
        <w:tc>
          <w:tcPr>
            <w:tcW w:w="1624" w:type="dxa"/>
          </w:tcPr>
          <w:p w14:paraId="588D37E4" w14:textId="77777777" w:rsidR="00FC3839" w:rsidRDefault="00FC3839">
            <w:pPr>
              <w:pStyle w:val="ConsPlusNormal"/>
            </w:pPr>
          </w:p>
        </w:tc>
        <w:tc>
          <w:tcPr>
            <w:tcW w:w="1024" w:type="dxa"/>
          </w:tcPr>
          <w:p w14:paraId="3CA60896" w14:textId="77777777" w:rsidR="00FC3839" w:rsidRDefault="00FC3839">
            <w:pPr>
              <w:pStyle w:val="ConsPlusNormal"/>
              <w:jc w:val="center"/>
            </w:pPr>
            <w:r>
              <w:t>+</w:t>
            </w:r>
          </w:p>
        </w:tc>
        <w:tc>
          <w:tcPr>
            <w:tcW w:w="904" w:type="dxa"/>
          </w:tcPr>
          <w:p w14:paraId="48A42567" w14:textId="77777777" w:rsidR="00FC3839" w:rsidRDefault="00FC3839">
            <w:pPr>
              <w:pStyle w:val="ConsPlusNormal"/>
              <w:jc w:val="center"/>
            </w:pPr>
            <w:r>
              <w:t>+</w:t>
            </w:r>
          </w:p>
        </w:tc>
      </w:tr>
      <w:tr w:rsidR="00FC3839" w14:paraId="47F7725F" w14:textId="77777777">
        <w:tc>
          <w:tcPr>
            <w:tcW w:w="484" w:type="dxa"/>
          </w:tcPr>
          <w:p w14:paraId="7B931A11" w14:textId="77777777" w:rsidR="00FC3839" w:rsidRDefault="00FC3839">
            <w:pPr>
              <w:pStyle w:val="ConsPlusNormal"/>
              <w:jc w:val="center"/>
            </w:pPr>
            <w:r>
              <w:t>99</w:t>
            </w:r>
          </w:p>
        </w:tc>
        <w:tc>
          <w:tcPr>
            <w:tcW w:w="2359" w:type="dxa"/>
          </w:tcPr>
          <w:p w14:paraId="555BF336" w14:textId="77777777" w:rsidR="00FC3839" w:rsidRDefault="00FC3839">
            <w:pPr>
              <w:pStyle w:val="ConsPlusNormal"/>
              <w:jc w:val="both"/>
            </w:pPr>
            <w:r>
              <w:t>Муниципальное образование города Братска</w:t>
            </w:r>
          </w:p>
        </w:tc>
        <w:tc>
          <w:tcPr>
            <w:tcW w:w="3889" w:type="dxa"/>
          </w:tcPr>
          <w:p w14:paraId="438E5454" w14:textId="77777777" w:rsidR="00FC3839" w:rsidRDefault="00FC3839">
            <w:pPr>
              <w:pStyle w:val="ConsPlusNormal"/>
              <w:jc w:val="both"/>
            </w:pPr>
            <w:r>
              <w:t>Общество с ограниченной ответственностью "Санаторий "Солнечный"</w:t>
            </w:r>
          </w:p>
        </w:tc>
        <w:tc>
          <w:tcPr>
            <w:tcW w:w="1024" w:type="dxa"/>
          </w:tcPr>
          <w:p w14:paraId="46460211" w14:textId="77777777" w:rsidR="00FC3839" w:rsidRDefault="00FC3839">
            <w:pPr>
              <w:pStyle w:val="ConsPlusNormal"/>
            </w:pPr>
          </w:p>
        </w:tc>
        <w:tc>
          <w:tcPr>
            <w:tcW w:w="1549" w:type="dxa"/>
          </w:tcPr>
          <w:p w14:paraId="06CA2111" w14:textId="77777777" w:rsidR="00FC3839" w:rsidRDefault="00FC3839">
            <w:pPr>
              <w:pStyle w:val="ConsPlusNormal"/>
            </w:pPr>
          </w:p>
        </w:tc>
        <w:tc>
          <w:tcPr>
            <w:tcW w:w="904" w:type="dxa"/>
          </w:tcPr>
          <w:p w14:paraId="13634951" w14:textId="77777777" w:rsidR="00FC3839" w:rsidRDefault="00FC3839">
            <w:pPr>
              <w:pStyle w:val="ConsPlusNormal"/>
            </w:pPr>
          </w:p>
        </w:tc>
        <w:tc>
          <w:tcPr>
            <w:tcW w:w="1624" w:type="dxa"/>
          </w:tcPr>
          <w:p w14:paraId="63006E7B" w14:textId="77777777" w:rsidR="00FC3839" w:rsidRDefault="00FC3839">
            <w:pPr>
              <w:pStyle w:val="ConsPlusNormal"/>
            </w:pPr>
          </w:p>
        </w:tc>
        <w:tc>
          <w:tcPr>
            <w:tcW w:w="1024" w:type="dxa"/>
          </w:tcPr>
          <w:p w14:paraId="229B5E85" w14:textId="77777777" w:rsidR="00FC3839" w:rsidRDefault="00FC3839">
            <w:pPr>
              <w:pStyle w:val="ConsPlusNormal"/>
            </w:pPr>
          </w:p>
        </w:tc>
        <w:tc>
          <w:tcPr>
            <w:tcW w:w="904" w:type="dxa"/>
          </w:tcPr>
          <w:p w14:paraId="3D85D521" w14:textId="77777777" w:rsidR="00FC3839" w:rsidRDefault="00FC3839">
            <w:pPr>
              <w:pStyle w:val="ConsPlusNormal"/>
            </w:pPr>
          </w:p>
        </w:tc>
        <w:tc>
          <w:tcPr>
            <w:tcW w:w="1624" w:type="dxa"/>
          </w:tcPr>
          <w:p w14:paraId="524E3166" w14:textId="77777777" w:rsidR="00FC3839" w:rsidRDefault="00FC3839">
            <w:pPr>
              <w:pStyle w:val="ConsPlusNormal"/>
            </w:pPr>
          </w:p>
        </w:tc>
        <w:tc>
          <w:tcPr>
            <w:tcW w:w="1024" w:type="dxa"/>
          </w:tcPr>
          <w:p w14:paraId="1CC9EACD" w14:textId="77777777" w:rsidR="00FC3839" w:rsidRDefault="00FC3839">
            <w:pPr>
              <w:pStyle w:val="ConsPlusNormal"/>
            </w:pPr>
          </w:p>
        </w:tc>
        <w:tc>
          <w:tcPr>
            <w:tcW w:w="904" w:type="dxa"/>
          </w:tcPr>
          <w:p w14:paraId="09417EA9" w14:textId="77777777" w:rsidR="00FC3839" w:rsidRDefault="00FC3839">
            <w:pPr>
              <w:pStyle w:val="ConsPlusNormal"/>
              <w:jc w:val="center"/>
            </w:pPr>
            <w:r>
              <w:t>+</w:t>
            </w:r>
          </w:p>
        </w:tc>
        <w:tc>
          <w:tcPr>
            <w:tcW w:w="1624" w:type="dxa"/>
          </w:tcPr>
          <w:p w14:paraId="30A4D81C" w14:textId="77777777" w:rsidR="00FC3839" w:rsidRDefault="00FC3839">
            <w:pPr>
              <w:pStyle w:val="ConsPlusNormal"/>
              <w:jc w:val="center"/>
            </w:pPr>
            <w:r>
              <w:t>+</w:t>
            </w:r>
          </w:p>
        </w:tc>
        <w:tc>
          <w:tcPr>
            <w:tcW w:w="1024" w:type="dxa"/>
          </w:tcPr>
          <w:p w14:paraId="3F038549" w14:textId="77777777" w:rsidR="00FC3839" w:rsidRDefault="00FC3839">
            <w:pPr>
              <w:pStyle w:val="ConsPlusNormal"/>
            </w:pPr>
          </w:p>
        </w:tc>
        <w:tc>
          <w:tcPr>
            <w:tcW w:w="904" w:type="dxa"/>
          </w:tcPr>
          <w:p w14:paraId="051D1691" w14:textId="77777777" w:rsidR="00FC3839" w:rsidRDefault="00FC3839">
            <w:pPr>
              <w:pStyle w:val="ConsPlusNormal"/>
            </w:pPr>
          </w:p>
        </w:tc>
      </w:tr>
      <w:tr w:rsidR="00FC3839" w14:paraId="0EC0317C" w14:textId="77777777">
        <w:tc>
          <w:tcPr>
            <w:tcW w:w="484" w:type="dxa"/>
          </w:tcPr>
          <w:p w14:paraId="7AEB7B1A" w14:textId="77777777" w:rsidR="00FC3839" w:rsidRDefault="00FC3839">
            <w:pPr>
              <w:pStyle w:val="ConsPlusNormal"/>
              <w:jc w:val="center"/>
            </w:pPr>
            <w:r>
              <w:t>100</w:t>
            </w:r>
          </w:p>
        </w:tc>
        <w:tc>
          <w:tcPr>
            <w:tcW w:w="2359" w:type="dxa"/>
          </w:tcPr>
          <w:p w14:paraId="36DE976C" w14:textId="77777777" w:rsidR="00FC3839" w:rsidRDefault="00FC3839">
            <w:pPr>
              <w:pStyle w:val="ConsPlusNormal"/>
              <w:jc w:val="both"/>
            </w:pPr>
            <w:r>
              <w:t>Муниципальное образование города Братска</w:t>
            </w:r>
          </w:p>
        </w:tc>
        <w:tc>
          <w:tcPr>
            <w:tcW w:w="3889" w:type="dxa"/>
          </w:tcPr>
          <w:p w14:paraId="1463D132" w14:textId="77777777" w:rsidR="00FC3839" w:rsidRDefault="00FC3839">
            <w:pPr>
              <w:pStyle w:val="ConsPlusNormal"/>
              <w:jc w:val="both"/>
            </w:pPr>
            <w:r>
              <w:t xml:space="preserve">Областное государственное автономное </w:t>
            </w:r>
            <w:r>
              <w:lastRenderedPageBreak/>
              <w:t xml:space="preserve">учреждение здравоохранения "Братская городская больница N 1" </w:t>
            </w:r>
            <w:hyperlink w:anchor="P5549">
              <w:r>
                <w:rPr>
                  <w:color w:val="0000FF"/>
                </w:rPr>
                <w:t>&lt;5&gt;</w:t>
              </w:r>
            </w:hyperlink>
            <w:r>
              <w:t xml:space="preserve">, </w:t>
            </w:r>
            <w:hyperlink w:anchor="P5551">
              <w:r>
                <w:rPr>
                  <w:color w:val="0000FF"/>
                </w:rPr>
                <w:t>&lt;7&gt;</w:t>
              </w:r>
            </w:hyperlink>
          </w:p>
        </w:tc>
        <w:tc>
          <w:tcPr>
            <w:tcW w:w="1024" w:type="dxa"/>
          </w:tcPr>
          <w:p w14:paraId="545D1F2A" w14:textId="77777777" w:rsidR="00FC3839" w:rsidRDefault="00FC3839">
            <w:pPr>
              <w:pStyle w:val="ConsPlusNormal"/>
              <w:jc w:val="center"/>
            </w:pPr>
            <w:r>
              <w:lastRenderedPageBreak/>
              <w:t>+</w:t>
            </w:r>
          </w:p>
        </w:tc>
        <w:tc>
          <w:tcPr>
            <w:tcW w:w="1549" w:type="dxa"/>
          </w:tcPr>
          <w:p w14:paraId="13816A59" w14:textId="77777777" w:rsidR="00FC3839" w:rsidRDefault="00FC3839">
            <w:pPr>
              <w:pStyle w:val="ConsPlusNormal"/>
            </w:pPr>
          </w:p>
        </w:tc>
        <w:tc>
          <w:tcPr>
            <w:tcW w:w="904" w:type="dxa"/>
          </w:tcPr>
          <w:p w14:paraId="66D994DF" w14:textId="77777777" w:rsidR="00FC3839" w:rsidRDefault="00FC3839">
            <w:pPr>
              <w:pStyle w:val="ConsPlusNormal"/>
              <w:jc w:val="center"/>
            </w:pPr>
            <w:r>
              <w:t>+</w:t>
            </w:r>
          </w:p>
        </w:tc>
        <w:tc>
          <w:tcPr>
            <w:tcW w:w="1624" w:type="dxa"/>
          </w:tcPr>
          <w:p w14:paraId="44312639" w14:textId="77777777" w:rsidR="00FC3839" w:rsidRDefault="00FC3839">
            <w:pPr>
              <w:pStyle w:val="ConsPlusNormal"/>
            </w:pPr>
          </w:p>
        </w:tc>
        <w:tc>
          <w:tcPr>
            <w:tcW w:w="1024" w:type="dxa"/>
          </w:tcPr>
          <w:p w14:paraId="2C94322C" w14:textId="77777777" w:rsidR="00FC3839" w:rsidRDefault="00FC3839">
            <w:pPr>
              <w:pStyle w:val="ConsPlusNormal"/>
              <w:jc w:val="center"/>
            </w:pPr>
            <w:r>
              <w:t>+</w:t>
            </w:r>
          </w:p>
        </w:tc>
        <w:tc>
          <w:tcPr>
            <w:tcW w:w="904" w:type="dxa"/>
          </w:tcPr>
          <w:p w14:paraId="4C55972D" w14:textId="77777777" w:rsidR="00FC3839" w:rsidRDefault="00FC3839">
            <w:pPr>
              <w:pStyle w:val="ConsPlusNormal"/>
              <w:jc w:val="center"/>
            </w:pPr>
            <w:r>
              <w:t>+</w:t>
            </w:r>
          </w:p>
        </w:tc>
        <w:tc>
          <w:tcPr>
            <w:tcW w:w="1624" w:type="dxa"/>
          </w:tcPr>
          <w:p w14:paraId="0A958759" w14:textId="77777777" w:rsidR="00FC3839" w:rsidRDefault="00FC3839">
            <w:pPr>
              <w:pStyle w:val="ConsPlusNormal"/>
            </w:pPr>
          </w:p>
        </w:tc>
        <w:tc>
          <w:tcPr>
            <w:tcW w:w="1024" w:type="dxa"/>
          </w:tcPr>
          <w:p w14:paraId="25760753" w14:textId="77777777" w:rsidR="00FC3839" w:rsidRDefault="00FC3839">
            <w:pPr>
              <w:pStyle w:val="ConsPlusNormal"/>
            </w:pPr>
          </w:p>
        </w:tc>
        <w:tc>
          <w:tcPr>
            <w:tcW w:w="904" w:type="dxa"/>
          </w:tcPr>
          <w:p w14:paraId="3C03B226" w14:textId="77777777" w:rsidR="00FC3839" w:rsidRDefault="00FC3839">
            <w:pPr>
              <w:pStyle w:val="ConsPlusNormal"/>
              <w:jc w:val="center"/>
            </w:pPr>
            <w:r>
              <w:t>+</w:t>
            </w:r>
          </w:p>
        </w:tc>
        <w:tc>
          <w:tcPr>
            <w:tcW w:w="1624" w:type="dxa"/>
          </w:tcPr>
          <w:p w14:paraId="74D64214" w14:textId="77777777" w:rsidR="00FC3839" w:rsidRDefault="00FC3839">
            <w:pPr>
              <w:pStyle w:val="ConsPlusNormal"/>
            </w:pPr>
          </w:p>
        </w:tc>
        <w:tc>
          <w:tcPr>
            <w:tcW w:w="1024" w:type="dxa"/>
          </w:tcPr>
          <w:p w14:paraId="5AB1F725" w14:textId="77777777" w:rsidR="00FC3839" w:rsidRDefault="00FC3839">
            <w:pPr>
              <w:pStyle w:val="ConsPlusNormal"/>
            </w:pPr>
          </w:p>
        </w:tc>
        <w:tc>
          <w:tcPr>
            <w:tcW w:w="904" w:type="dxa"/>
          </w:tcPr>
          <w:p w14:paraId="78632646" w14:textId="77777777" w:rsidR="00FC3839" w:rsidRDefault="00FC3839">
            <w:pPr>
              <w:pStyle w:val="ConsPlusNormal"/>
            </w:pPr>
          </w:p>
        </w:tc>
      </w:tr>
      <w:tr w:rsidR="00FC3839" w14:paraId="0C34F46B" w14:textId="77777777">
        <w:tc>
          <w:tcPr>
            <w:tcW w:w="484" w:type="dxa"/>
          </w:tcPr>
          <w:p w14:paraId="7E3724CE" w14:textId="77777777" w:rsidR="00FC3839" w:rsidRDefault="00FC3839">
            <w:pPr>
              <w:pStyle w:val="ConsPlusNormal"/>
              <w:jc w:val="center"/>
            </w:pPr>
            <w:r>
              <w:t>101</w:t>
            </w:r>
          </w:p>
        </w:tc>
        <w:tc>
          <w:tcPr>
            <w:tcW w:w="2359" w:type="dxa"/>
          </w:tcPr>
          <w:p w14:paraId="248BECF9" w14:textId="77777777" w:rsidR="00FC3839" w:rsidRDefault="00FC3839">
            <w:pPr>
              <w:pStyle w:val="ConsPlusNormal"/>
              <w:jc w:val="both"/>
            </w:pPr>
            <w:r>
              <w:t>Муниципальное образование города Братска</w:t>
            </w:r>
          </w:p>
        </w:tc>
        <w:tc>
          <w:tcPr>
            <w:tcW w:w="3889" w:type="dxa"/>
          </w:tcPr>
          <w:p w14:paraId="270EC2EF" w14:textId="77777777" w:rsidR="00FC3839" w:rsidRDefault="00FC3839">
            <w:pPr>
              <w:pStyle w:val="ConsPlusNormal"/>
              <w:jc w:val="both"/>
            </w:pPr>
            <w:r>
              <w:t xml:space="preserve">Областное государственное бюджетное учреждение здравоохранения "Братская городская больница N 2" </w:t>
            </w:r>
            <w:hyperlink w:anchor="P5549">
              <w:r>
                <w:rPr>
                  <w:color w:val="0000FF"/>
                </w:rPr>
                <w:t>&lt;5&gt;</w:t>
              </w:r>
            </w:hyperlink>
            <w:r>
              <w:t xml:space="preserve">, </w:t>
            </w:r>
            <w:hyperlink w:anchor="P5551">
              <w:r>
                <w:rPr>
                  <w:color w:val="0000FF"/>
                </w:rPr>
                <w:t>&lt;7&gt;</w:t>
              </w:r>
            </w:hyperlink>
          </w:p>
        </w:tc>
        <w:tc>
          <w:tcPr>
            <w:tcW w:w="1024" w:type="dxa"/>
          </w:tcPr>
          <w:p w14:paraId="7C590052" w14:textId="77777777" w:rsidR="00FC3839" w:rsidRDefault="00FC3839">
            <w:pPr>
              <w:pStyle w:val="ConsPlusNormal"/>
              <w:jc w:val="center"/>
            </w:pPr>
            <w:r>
              <w:t>+</w:t>
            </w:r>
          </w:p>
        </w:tc>
        <w:tc>
          <w:tcPr>
            <w:tcW w:w="1549" w:type="dxa"/>
          </w:tcPr>
          <w:p w14:paraId="7D6E3E26" w14:textId="77777777" w:rsidR="00FC3839" w:rsidRDefault="00FC3839">
            <w:pPr>
              <w:pStyle w:val="ConsPlusNormal"/>
            </w:pPr>
          </w:p>
        </w:tc>
        <w:tc>
          <w:tcPr>
            <w:tcW w:w="904" w:type="dxa"/>
          </w:tcPr>
          <w:p w14:paraId="09533B75" w14:textId="77777777" w:rsidR="00FC3839" w:rsidRDefault="00FC3839">
            <w:pPr>
              <w:pStyle w:val="ConsPlusNormal"/>
              <w:jc w:val="center"/>
            </w:pPr>
            <w:r>
              <w:t>+</w:t>
            </w:r>
          </w:p>
        </w:tc>
        <w:tc>
          <w:tcPr>
            <w:tcW w:w="1624" w:type="dxa"/>
          </w:tcPr>
          <w:p w14:paraId="591CB086" w14:textId="77777777" w:rsidR="00FC3839" w:rsidRDefault="00FC3839">
            <w:pPr>
              <w:pStyle w:val="ConsPlusNormal"/>
            </w:pPr>
          </w:p>
        </w:tc>
        <w:tc>
          <w:tcPr>
            <w:tcW w:w="1024" w:type="dxa"/>
          </w:tcPr>
          <w:p w14:paraId="3CACE749" w14:textId="77777777" w:rsidR="00FC3839" w:rsidRDefault="00FC3839">
            <w:pPr>
              <w:pStyle w:val="ConsPlusNormal"/>
              <w:jc w:val="center"/>
            </w:pPr>
            <w:r>
              <w:t>+</w:t>
            </w:r>
          </w:p>
        </w:tc>
        <w:tc>
          <w:tcPr>
            <w:tcW w:w="904" w:type="dxa"/>
          </w:tcPr>
          <w:p w14:paraId="5031B6DB" w14:textId="77777777" w:rsidR="00FC3839" w:rsidRDefault="00FC3839">
            <w:pPr>
              <w:pStyle w:val="ConsPlusNormal"/>
              <w:jc w:val="center"/>
            </w:pPr>
            <w:r>
              <w:t>+</w:t>
            </w:r>
          </w:p>
        </w:tc>
        <w:tc>
          <w:tcPr>
            <w:tcW w:w="1624" w:type="dxa"/>
          </w:tcPr>
          <w:p w14:paraId="1E40D982" w14:textId="77777777" w:rsidR="00FC3839" w:rsidRDefault="00FC3839">
            <w:pPr>
              <w:pStyle w:val="ConsPlusNormal"/>
            </w:pPr>
          </w:p>
        </w:tc>
        <w:tc>
          <w:tcPr>
            <w:tcW w:w="1024" w:type="dxa"/>
          </w:tcPr>
          <w:p w14:paraId="38E523EC" w14:textId="77777777" w:rsidR="00FC3839" w:rsidRDefault="00FC3839">
            <w:pPr>
              <w:pStyle w:val="ConsPlusNormal"/>
            </w:pPr>
          </w:p>
        </w:tc>
        <w:tc>
          <w:tcPr>
            <w:tcW w:w="904" w:type="dxa"/>
          </w:tcPr>
          <w:p w14:paraId="499FEA74" w14:textId="77777777" w:rsidR="00FC3839" w:rsidRDefault="00FC3839">
            <w:pPr>
              <w:pStyle w:val="ConsPlusNormal"/>
              <w:jc w:val="center"/>
            </w:pPr>
            <w:r>
              <w:t>+</w:t>
            </w:r>
          </w:p>
        </w:tc>
        <w:tc>
          <w:tcPr>
            <w:tcW w:w="1624" w:type="dxa"/>
          </w:tcPr>
          <w:p w14:paraId="16F23631" w14:textId="77777777" w:rsidR="00FC3839" w:rsidRDefault="00FC3839">
            <w:pPr>
              <w:pStyle w:val="ConsPlusNormal"/>
            </w:pPr>
          </w:p>
        </w:tc>
        <w:tc>
          <w:tcPr>
            <w:tcW w:w="1024" w:type="dxa"/>
          </w:tcPr>
          <w:p w14:paraId="6515A54E" w14:textId="77777777" w:rsidR="00FC3839" w:rsidRDefault="00FC3839">
            <w:pPr>
              <w:pStyle w:val="ConsPlusNormal"/>
            </w:pPr>
          </w:p>
        </w:tc>
        <w:tc>
          <w:tcPr>
            <w:tcW w:w="904" w:type="dxa"/>
          </w:tcPr>
          <w:p w14:paraId="0A738153" w14:textId="77777777" w:rsidR="00FC3839" w:rsidRDefault="00FC3839">
            <w:pPr>
              <w:pStyle w:val="ConsPlusNormal"/>
            </w:pPr>
          </w:p>
        </w:tc>
      </w:tr>
      <w:tr w:rsidR="00FC3839" w14:paraId="7F9F7770" w14:textId="77777777">
        <w:tc>
          <w:tcPr>
            <w:tcW w:w="484" w:type="dxa"/>
          </w:tcPr>
          <w:p w14:paraId="6691673D" w14:textId="77777777" w:rsidR="00FC3839" w:rsidRDefault="00FC3839">
            <w:pPr>
              <w:pStyle w:val="ConsPlusNormal"/>
              <w:jc w:val="center"/>
            </w:pPr>
            <w:r>
              <w:t>102</w:t>
            </w:r>
          </w:p>
        </w:tc>
        <w:tc>
          <w:tcPr>
            <w:tcW w:w="2359" w:type="dxa"/>
          </w:tcPr>
          <w:p w14:paraId="73327C1A" w14:textId="77777777" w:rsidR="00FC3839" w:rsidRDefault="00FC3839">
            <w:pPr>
              <w:pStyle w:val="ConsPlusNormal"/>
              <w:jc w:val="both"/>
            </w:pPr>
            <w:r>
              <w:t>Муниципальное образование города Братска</w:t>
            </w:r>
          </w:p>
        </w:tc>
        <w:tc>
          <w:tcPr>
            <w:tcW w:w="3889" w:type="dxa"/>
          </w:tcPr>
          <w:p w14:paraId="72CFF5B1" w14:textId="77777777" w:rsidR="00FC3839" w:rsidRDefault="00FC3839">
            <w:pPr>
              <w:pStyle w:val="ConsPlusNormal"/>
              <w:jc w:val="both"/>
            </w:pPr>
            <w:r>
              <w:t xml:space="preserve">Областное государственное автономное учреждение здравоохранения "Братская городская больница N 3" </w:t>
            </w:r>
            <w:hyperlink w:anchor="P5549">
              <w:r>
                <w:rPr>
                  <w:color w:val="0000FF"/>
                </w:rPr>
                <w:t>&lt;5&gt;</w:t>
              </w:r>
            </w:hyperlink>
            <w:r>
              <w:t xml:space="preserve">, </w:t>
            </w:r>
            <w:hyperlink w:anchor="P5551">
              <w:r>
                <w:rPr>
                  <w:color w:val="0000FF"/>
                </w:rPr>
                <w:t>&lt;7&gt;</w:t>
              </w:r>
            </w:hyperlink>
          </w:p>
        </w:tc>
        <w:tc>
          <w:tcPr>
            <w:tcW w:w="1024" w:type="dxa"/>
          </w:tcPr>
          <w:p w14:paraId="2F117812" w14:textId="77777777" w:rsidR="00FC3839" w:rsidRDefault="00FC3839">
            <w:pPr>
              <w:pStyle w:val="ConsPlusNormal"/>
              <w:jc w:val="center"/>
            </w:pPr>
            <w:r>
              <w:t>+</w:t>
            </w:r>
          </w:p>
        </w:tc>
        <w:tc>
          <w:tcPr>
            <w:tcW w:w="1549" w:type="dxa"/>
          </w:tcPr>
          <w:p w14:paraId="4C380C40" w14:textId="77777777" w:rsidR="00FC3839" w:rsidRDefault="00FC3839">
            <w:pPr>
              <w:pStyle w:val="ConsPlusNormal"/>
              <w:jc w:val="center"/>
            </w:pPr>
            <w:r>
              <w:t>+</w:t>
            </w:r>
          </w:p>
        </w:tc>
        <w:tc>
          <w:tcPr>
            <w:tcW w:w="904" w:type="dxa"/>
          </w:tcPr>
          <w:p w14:paraId="1D3AD88E" w14:textId="77777777" w:rsidR="00FC3839" w:rsidRDefault="00FC3839">
            <w:pPr>
              <w:pStyle w:val="ConsPlusNormal"/>
              <w:jc w:val="center"/>
            </w:pPr>
            <w:r>
              <w:t>+</w:t>
            </w:r>
          </w:p>
        </w:tc>
        <w:tc>
          <w:tcPr>
            <w:tcW w:w="1624" w:type="dxa"/>
          </w:tcPr>
          <w:p w14:paraId="7592893D" w14:textId="77777777" w:rsidR="00FC3839" w:rsidRDefault="00FC3839">
            <w:pPr>
              <w:pStyle w:val="ConsPlusNormal"/>
            </w:pPr>
          </w:p>
        </w:tc>
        <w:tc>
          <w:tcPr>
            <w:tcW w:w="1024" w:type="dxa"/>
          </w:tcPr>
          <w:p w14:paraId="11A7D835" w14:textId="77777777" w:rsidR="00FC3839" w:rsidRDefault="00FC3839">
            <w:pPr>
              <w:pStyle w:val="ConsPlusNormal"/>
              <w:jc w:val="center"/>
            </w:pPr>
            <w:r>
              <w:t>+</w:t>
            </w:r>
          </w:p>
        </w:tc>
        <w:tc>
          <w:tcPr>
            <w:tcW w:w="904" w:type="dxa"/>
          </w:tcPr>
          <w:p w14:paraId="6F1E2438" w14:textId="77777777" w:rsidR="00FC3839" w:rsidRDefault="00FC3839">
            <w:pPr>
              <w:pStyle w:val="ConsPlusNormal"/>
              <w:jc w:val="center"/>
            </w:pPr>
            <w:r>
              <w:t>+</w:t>
            </w:r>
          </w:p>
        </w:tc>
        <w:tc>
          <w:tcPr>
            <w:tcW w:w="1624" w:type="dxa"/>
          </w:tcPr>
          <w:p w14:paraId="726076AC" w14:textId="77777777" w:rsidR="00FC3839" w:rsidRDefault="00FC3839">
            <w:pPr>
              <w:pStyle w:val="ConsPlusNormal"/>
            </w:pPr>
          </w:p>
        </w:tc>
        <w:tc>
          <w:tcPr>
            <w:tcW w:w="1024" w:type="dxa"/>
          </w:tcPr>
          <w:p w14:paraId="79B587E9" w14:textId="77777777" w:rsidR="00FC3839" w:rsidRDefault="00FC3839">
            <w:pPr>
              <w:pStyle w:val="ConsPlusNormal"/>
            </w:pPr>
          </w:p>
        </w:tc>
        <w:tc>
          <w:tcPr>
            <w:tcW w:w="904" w:type="dxa"/>
          </w:tcPr>
          <w:p w14:paraId="442BF758" w14:textId="77777777" w:rsidR="00FC3839" w:rsidRDefault="00FC3839">
            <w:pPr>
              <w:pStyle w:val="ConsPlusNormal"/>
              <w:jc w:val="center"/>
            </w:pPr>
            <w:r>
              <w:t>+</w:t>
            </w:r>
          </w:p>
        </w:tc>
        <w:tc>
          <w:tcPr>
            <w:tcW w:w="1624" w:type="dxa"/>
          </w:tcPr>
          <w:p w14:paraId="65BCD4FE" w14:textId="77777777" w:rsidR="00FC3839" w:rsidRDefault="00FC3839">
            <w:pPr>
              <w:pStyle w:val="ConsPlusNormal"/>
            </w:pPr>
          </w:p>
        </w:tc>
        <w:tc>
          <w:tcPr>
            <w:tcW w:w="1024" w:type="dxa"/>
          </w:tcPr>
          <w:p w14:paraId="1843EEF0" w14:textId="77777777" w:rsidR="00FC3839" w:rsidRDefault="00FC3839">
            <w:pPr>
              <w:pStyle w:val="ConsPlusNormal"/>
            </w:pPr>
          </w:p>
        </w:tc>
        <w:tc>
          <w:tcPr>
            <w:tcW w:w="904" w:type="dxa"/>
          </w:tcPr>
          <w:p w14:paraId="01323ECA" w14:textId="77777777" w:rsidR="00FC3839" w:rsidRDefault="00FC3839">
            <w:pPr>
              <w:pStyle w:val="ConsPlusNormal"/>
            </w:pPr>
          </w:p>
        </w:tc>
      </w:tr>
      <w:tr w:rsidR="00FC3839" w14:paraId="7C3F7CE2" w14:textId="77777777">
        <w:tc>
          <w:tcPr>
            <w:tcW w:w="484" w:type="dxa"/>
          </w:tcPr>
          <w:p w14:paraId="23B5FC66" w14:textId="77777777" w:rsidR="00FC3839" w:rsidRDefault="00FC3839">
            <w:pPr>
              <w:pStyle w:val="ConsPlusNormal"/>
              <w:jc w:val="center"/>
            </w:pPr>
            <w:r>
              <w:t>103</w:t>
            </w:r>
          </w:p>
        </w:tc>
        <w:tc>
          <w:tcPr>
            <w:tcW w:w="2359" w:type="dxa"/>
          </w:tcPr>
          <w:p w14:paraId="17A0AC0D" w14:textId="77777777" w:rsidR="00FC3839" w:rsidRDefault="00FC3839">
            <w:pPr>
              <w:pStyle w:val="ConsPlusNormal"/>
              <w:jc w:val="both"/>
            </w:pPr>
            <w:r>
              <w:t>Муниципальное образование города Братска</w:t>
            </w:r>
          </w:p>
        </w:tc>
        <w:tc>
          <w:tcPr>
            <w:tcW w:w="3889" w:type="dxa"/>
          </w:tcPr>
          <w:p w14:paraId="09F51DC8" w14:textId="77777777" w:rsidR="00FC3839" w:rsidRDefault="00FC3839">
            <w:pPr>
              <w:pStyle w:val="ConsPlusNormal"/>
              <w:jc w:val="both"/>
            </w:pPr>
            <w:r>
              <w:t xml:space="preserve">Областное государственное автономное учреждение здравоохранения "Братская городская больница N 5" </w:t>
            </w:r>
            <w:hyperlink w:anchor="P5545">
              <w:r>
                <w:rPr>
                  <w:color w:val="0000FF"/>
                </w:rPr>
                <w:t>&lt;1&gt;</w:t>
              </w:r>
            </w:hyperlink>
            <w:r>
              <w:t xml:space="preserve">, </w:t>
            </w:r>
            <w:hyperlink w:anchor="P5549">
              <w:r>
                <w:rPr>
                  <w:color w:val="0000FF"/>
                </w:rPr>
                <w:t>&lt;5&gt;</w:t>
              </w:r>
            </w:hyperlink>
            <w:r>
              <w:t xml:space="preserve">, </w:t>
            </w:r>
            <w:hyperlink w:anchor="P5551">
              <w:r>
                <w:rPr>
                  <w:color w:val="0000FF"/>
                </w:rPr>
                <w:t>&lt;7&gt;</w:t>
              </w:r>
            </w:hyperlink>
          </w:p>
        </w:tc>
        <w:tc>
          <w:tcPr>
            <w:tcW w:w="1024" w:type="dxa"/>
          </w:tcPr>
          <w:p w14:paraId="1B8437D5" w14:textId="77777777" w:rsidR="00FC3839" w:rsidRDefault="00FC3839">
            <w:pPr>
              <w:pStyle w:val="ConsPlusNormal"/>
              <w:jc w:val="center"/>
            </w:pPr>
            <w:r>
              <w:t>+</w:t>
            </w:r>
          </w:p>
        </w:tc>
        <w:tc>
          <w:tcPr>
            <w:tcW w:w="1549" w:type="dxa"/>
          </w:tcPr>
          <w:p w14:paraId="3A5EA65E" w14:textId="77777777" w:rsidR="00FC3839" w:rsidRDefault="00FC3839">
            <w:pPr>
              <w:pStyle w:val="ConsPlusNormal"/>
            </w:pPr>
          </w:p>
        </w:tc>
        <w:tc>
          <w:tcPr>
            <w:tcW w:w="904" w:type="dxa"/>
          </w:tcPr>
          <w:p w14:paraId="5C2142A2" w14:textId="77777777" w:rsidR="00FC3839" w:rsidRDefault="00FC3839">
            <w:pPr>
              <w:pStyle w:val="ConsPlusNormal"/>
              <w:jc w:val="center"/>
            </w:pPr>
            <w:r>
              <w:t>+</w:t>
            </w:r>
          </w:p>
        </w:tc>
        <w:tc>
          <w:tcPr>
            <w:tcW w:w="1624" w:type="dxa"/>
          </w:tcPr>
          <w:p w14:paraId="03061C91" w14:textId="77777777" w:rsidR="00FC3839" w:rsidRDefault="00FC3839">
            <w:pPr>
              <w:pStyle w:val="ConsPlusNormal"/>
              <w:jc w:val="center"/>
            </w:pPr>
            <w:r>
              <w:t>+</w:t>
            </w:r>
          </w:p>
        </w:tc>
        <w:tc>
          <w:tcPr>
            <w:tcW w:w="1024" w:type="dxa"/>
          </w:tcPr>
          <w:p w14:paraId="1C82A6BE" w14:textId="77777777" w:rsidR="00FC3839" w:rsidRDefault="00FC3839">
            <w:pPr>
              <w:pStyle w:val="ConsPlusNormal"/>
              <w:jc w:val="center"/>
            </w:pPr>
            <w:r>
              <w:t>+</w:t>
            </w:r>
          </w:p>
        </w:tc>
        <w:tc>
          <w:tcPr>
            <w:tcW w:w="904" w:type="dxa"/>
          </w:tcPr>
          <w:p w14:paraId="5B43861D" w14:textId="77777777" w:rsidR="00FC3839" w:rsidRDefault="00FC3839">
            <w:pPr>
              <w:pStyle w:val="ConsPlusNormal"/>
              <w:jc w:val="center"/>
            </w:pPr>
            <w:r>
              <w:t>+</w:t>
            </w:r>
          </w:p>
        </w:tc>
        <w:tc>
          <w:tcPr>
            <w:tcW w:w="1624" w:type="dxa"/>
          </w:tcPr>
          <w:p w14:paraId="487CF521" w14:textId="77777777" w:rsidR="00FC3839" w:rsidRDefault="00FC3839">
            <w:pPr>
              <w:pStyle w:val="ConsPlusNormal"/>
            </w:pPr>
          </w:p>
        </w:tc>
        <w:tc>
          <w:tcPr>
            <w:tcW w:w="1024" w:type="dxa"/>
          </w:tcPr>
          <w:p w14:paraId="7CD4D0B8" w14:textId="77777777" w:rsidR="00FC3839" w:rsidRDefault="00FC3839">
            <w:pPr>
              <w:pStyle w:val="ConsPlusNormal"/>
            </w:pPr>
          </w:p>
        </w:tc>
        <w:tc>
          <w:tcPr>
            <w:tcW w:w="904" w:type="dxa"/>
          </w:tcPr>
          <w:p w14:paraId="0B582BF7" w14:textId="77777777" w:rsidR="00FC3839" w:rsidRDefault="00FC3839">
            <w:pPr>
              <w:pStyle w:val="ConsPlusNormal"/>
              <w:jc w:val="center"/>
            </w:pPr>
            <w:r>
              <w:t>+</w:t>
            </w:r>
          </w:p>
        </w:tc>
        <w:tc>
          <w:tcPr>
            <w:tcW w:w="1624" w:type="dxa"/>
          </w:tcPr>
          <w:p w14:paraId="509B65CA" w14:textId="77777777" w:rsidR="00FC3839" w:rsidRDefault="00FC3839">
            <w:pPr>
              <w:pStyle w:val="ConsPlusNormal"/>
            </w:pPr>
          </w:p>
        </w:tc>
        <w:tc>
          <w:tcPr>
            <w:tcW w:w="1024" w:type="dxa"/>
          </w:tcPr>
          <w:p w14:paraId="749CE606" w14:textId="77777777" w:rsidR="00FC3839" w:rsidRDefault="00FC3839">
            <w:pPr>
              <w:pStyle w:val="ConsPlusNormal"/>
            </w:pPr>
          </w:p>
        </w:tc>
        <w:tc>
          <w:tcPr>
            <w:tcW w:w="904" w:type="dxa"/>
          </w:tcPr>
          <w:p w14:paraId="423166BF" w14:textId="77777777" w:rsidR="00FC3839" w:rsidRDefault="00FC3839">
            <w:pPr>
              <w:pStyle w:val="ConsPlusNormal"/>
            </w:pPr>
          </w:p>
        </w:tc>
      </w:tr>
      <w:tr w:rsidR="00FC3839" w14:paraId="1AA4DA75" w14:textId="77777777">
        <w:tc>
          <w:tcPr>
            <w:tcW w:w="484" w:type="dxa"/>
          </w:tcPr>
          <w:p w14:paraId="2AA6DF97" w14:textId="77777777" w:rsidR="00FC3839" w:rsidRDefault="00FC3839">
            <w:pPr>
              <w:pStyle w:val="ConsPlusNormal"/>
              <w:jc w:val="center"/>
            </w:pPr>
            <w:r>
              <w:t>10</w:t>
            </w:r>
            <w:r>
              <w:lastRenderedPageBreak/>
              <w:t>4</w:t>
            </w:r>
          </w:p>
        </w:tc>
        <w:tc>
          <w:tcPr>
            <w:tcW w:w="2359" w:type="dxa"/>
          </w:tcPr>
          <w:p w14:paraId="5EDC7680" w14:textId="77777777" w:rsidR="00FC3839" w:rsidRDefault="00FC3839">
            <w:pPr>
              <w:pStyle w:val="ConsPlusNormal"/>
              <w:jc w:val="both"/>
            </w:pPr>
            <w:r>
              <w:lastRenderedPageBreak/>
              <w:t>Муниципально</w:t>
            </w:r>
            <w:r>
              <w:lastRenderedPageBreak/>
              <w:t>е образование города Братска</w:t>
            </w:r>
          </w:p>
        </w:tc>
        <w:tc>
          <w:tcPr>
            <w:tcW w:w="3889" w:type="dxa"/>
          </w:tcPr>
          <w:p w14:paraId="4ABAF3C0" w14:textId="77777777" w:rsidR="00FC3839" w:rsidRDefault="00FC3839">
            <w:pPr>
              <w:pStyle w:val="ConsPlusNormal"/>
              <w:jc w:val="both"/>
            </w:pPr>
            <w:r>
              <w:lastRenderedPageBreak/>
              <w:t xml:space="preserve">Областное </w:t>
            </w:r>
            <w:r>
              <w:lastRenderedPageBreak/>
              <w:t>государственное автономное учреждение здравоохранения "Братская стоматологическая поликлиника N 3"</w:t>
            </w:r>
          </w:p>
        </w:tc>
        <w:tc>
          <w:tcPr>
            <w:tcW w:w="1024" w:type="dxa"/>
          </w:tcPr>
          <w:p w14:paraId="0125F222" w14:textId="77777777" w:rsidR="00FC3839" w:rsidRDefault="00FC3839">
            <w:pPr>
              <w:pStyle w:val="ConsPlusNormal"/>
            </w:pPr>
          </w:p>
        </w:tc>
        <w:tc>
          <w:tcPr>
            <w:tcW w:w="1549" w:type="dxa"/>
          </w:tcPr>
          <w:p w14:paraId="27C6AC9D" w14:textId="77777777" w:rsidR="00FC3839" w:rsidRDefault="00FC3839">
            <w:pPr>
              <w:pStyle w:val="ConsPlusNormal"/>
            </w:pPr>
          </w:p>
        </w:tc>
        <w:tc>
          <w:tcPr>
            <w:tcW w:w="904" w:type="dxa"/>
          </w:tcPr>
          <w:p w14:paraId="0BD8C799" w14:textId="77777777" w:rsidR="00FC3839" w:rsidRDefault="00FC3839">
            <w:pPr>
              <w:pStyle w:val="ConsPlusNormal"/>
            </w:pPr>
          </w:p>
        </w:tc>
        <w:tc>
          <w:tcPr>
            <w:tcW w:w="1624" w:type="dxa"/>
          </w:tcPr>
          <w:p w14:paraId="166DFF48" w14:textId="77777777" w:rsidR="00FC3839" w:rsidRDefault="00FC3839">
            <w:pPr>
              <w:pStyle w:val="ConsPlusNormal"/>
            </w:pPr>
          </w:p>
        </w:tc>
        <w:tc>
          <w:tcPr>
            <w:tcW w:w="1024" w:type="dxa"/>
          </w:tcPr>
          <w:p w14:paraId="14E71BF4" w14:textId="77777777" w:rsidR="00FC3839" w:rsidRDefault="00FC3839">
            <w:pPr>
              <w:pStyle w:val="ConsPlusNormal"/>
            </w:pPr>
          </w:p>
        </w:tc>
        <w:tc>
          <w:tcPr>
            <w:tcW w:w="904" w:type="dxa"/>
          </w:tcPr>
          <w:p w14:paraId="0128109C" w14:textId="77777777" w:rsidR="00FC3839" w:rsidRDefault="00FC3839">
            <w:pPr>
              <w:pStyle w:val="ConsPlusNormal"/>
              <w:jc w:val="center"/>
            </w:pPr>
            <w:r>
              <w:t>+</w:t>
            </w:r>
          </w:p>
        </w:tc>
        <w:tc>
          <w:tcPr>
            <w:tcW w:w="1624" w:type="dxa"/>
          </w:tcPr>
          <w:p w14:paraId="7911EBE6" w14:textId="77777777" w:rsidR="00FC3839" w:rsidRDefault="00FC3839">
            <w:pPr>
              <w:pStyle w:val="ConsPlusNormal"/>
            </w:pPr>
          </w:p>
        </w:tc>
        <w:tc>
          <w:tcPr>
            <w:tcW w:w="1024" w:type="dxa"/>
          </w:tcPr>
          <w:p w14:paraId="3F93DA18" w14:textId="77777777" w:rsidR="00FC3839" w:rsidRDefault="00FC3839">
            <w:pPr>
              <w:pStyle w:val="ConsPlusNormal"/>
            </w:pPr>
          </w:p>
        </w:tc>
        <w:tc>
          <w:tcPr>
            <w:tcW w:w="904" w:type="dxa"/>
          </w:tcPr>
          <w:p w14:paraId="262297F9" w14:textId="77777777" w:rsidR="00FC3839" w:rsidRDefault="00FC3839">
            <w:pPr>
              <w:pStyle w:val="ConsPlusNormal"/>
            </w:pPr>
          </w:p>
        </w:tc>
        <w:tc>
          <w:tcPr>
            <w:tcW w:w="1624" w:type="dxa"/>
          </w:tcPr>
          <w:p w14:paraId="182CE95A" w14:textId="77777777" w:rsidR="00FC3839" w:rsidRDefault="00FC3839">
            <w:pPr>
              <w:pStyle w:val="ConsPlusNormal"/>
            </w:pPr>
          </w:p>
        </w:tc>
        <w:tc>
          <w:tcPr>
            <w:tcW w:w="1024" w:type="dxa"/>
          </w:tcPr>
          <w:p w14:paraId="0E00D686" w14:textId="77777777" w:rsidR="00FC3839" w:rsidRDefault="00FC3839">
            <w:pPr>
              <w:pStyle w:val="ConsPlusNormal"/>
            </w:pPr>
          </w:p>
        </w:tc>
        <w:tc>
          <w:tcPr>
            <w:tcW w:w="904" w:type="dxa"/>
          </w:tcPr>
          <w:p w14:paraId="51328854" w14:textId="77777777" w:rsidR="00FC3839" w:rsidRDefault="00FC3839">
            <w:pPr>
              <w:pStyle w:val="ConsPlusNormal"/>
            </w:pPr>
          </w:p>
        </w:tc>
      </w:tr>
      <w:tr w:rsidR="00FC3839" w14:paraId="1DA030AD" w14:textId="77777777">
        <w:tc>
          <w:tcPr>
            <w:tcW w:w="484" w:type="dxa"/>
          </w:tcPr>
          <w:p w14:paraId="415D691C" w14:textId="77777777" w:rsidR="00FC3839" w:rsidRDefault="00FC3839">
            <w:pPr>
              <w:pStyle w:val="ConsPlusNormal"/>
              <w:jc w:val="center"/>
            </w:pPr>
            <w:r>
              <w:t>105</w:t>
            </w:r>
          </w:p>
        </w:tc>
        <w:tc>
          <w:tcPr>
            <w:tcW w:w="2359" w:type="dxa"/>
          </w:tcPr>
          <w:p w14:paraId="37963043" w14:textId="77777777" w:rsidR="00FC3839" w:rsidRDefault="00FC3839">
            <w:pPr>
              <w:pStyle w:val="ConsPlusNormal"/>
              <w:jc w:val="both"/>
            </w:pPr>
            <w:r>
              <w:t>Муниципальное образование города Братска</w:t>
            </w:r>
          </w:p>
        </w:tc>
        <w:tc>
          <w:tcPr>
            <w:tcW w:w="3889" w:type="dxa"/>
          </w:tcPr>
          <w:p w14:paraId="17C6530F" w14:textId="77777777" w:rsidR="00FC3839" w:rsidRDefault="00FC3839">
            <w:pPr>
              <w:pStyle w:val="ConsPlusNormal"/>
              <w:jc w:val="both"/>
            </w:pPr>
            <w:r>
              <w:t>Областное государственное автономное учреждение здравоохранения "Братская стоматологическая поликлиника N 1"</w:t>
            </w:r>
          </w:p>
        </w:tc>
        <w:tc>
          <w:tcPr>
            <w:tcW w:w="1024" w:type="dxa"/>
          </w:tcPr>
          <w:p w14:paraId="2E6D1C53" w14:textId="77777777" w:rsidR="00FC3839" w:rsidRDefault="00FC3839">
            <w:pPr>
              <w:pStyle w:val="ConsPlusNormal"/>
            </w:pPr>
          </w:p>
        </w:tc>
        <w:tc>
          <w:tcPr>
            <w:tcW w:w="1549" w:type="dxa"/>
          </w:tcPr>
          <w:p w14:paraId="2AE466A2" w14:textId="77777777" w:rsidR="00FC3839" w:rsidRDefault="00FC3839">
            <w:pPr>
              <w:pStyle w:val="ConsPlusNormal"/>
            </w:pPr>
          </w:p>
        </w:tc>
        <w:tc>
          <w:tcPr>
            <w:tcW w:w="904" w:type="dxa"/>
          </w:tcPr>
          <w:p w14:paraId="17421D76" w14:textId="77777777" w:rsidR="00FC3839" w:rsidRDefault="00FC3839">
            <w:pPr>
              <w:pStyle w:val="ConsPlusNormal"/>
            </w:pPr>
          </w:p>
        </w:tc>
        <w:tc>
          <w:tcPr>
            <w:tcW w:w="1624" w:type="dxa"/>
          </w:tcPr>
          <w:p w14:paraId="5E70EBB7" w14:textId="77777777" w:rsidR="00FC3839" w:rsidRDefault="00FC3839">
            <w:pPr>
              <w:pStyle w:val="ConsPlusNormal"/>
            </w:pPr>
          </w:p>
        </w:tc>
        <w:tc>
          <w:tcPr>
            <w:tcW w:w="1024" w:type="dxa"/>
          </w:tcPr>
          <w:p w14:paraId="2D0FBFFF" w14:textId="77777777" w:rsidR="00FC3839" w:rsidRDefault="00FC3839">
            <w:pPr>
              <w:pStyle w:val="ConsPlusNormal"/>
            </w:pPr>
          </w:p>
        </w:tc>
        <w:tc>
          <w:tcPr>
            <w:tcW w:w="904" w:type="dxa"/>
          </w:tcPr>
          <w:p w14:paraId="50455E6C" w14:textId="77777777" w:rsidR="00FC3839" w:rsidRDefault="00FC3839">
            <w:pPr>
              <w:pStyle w:val="ConsPlusNormal"/>
              <w:jc w:val="center"/>
            </w:pPr>
            <w:r>
              <w:t>+</w:t>
            </w:r>
          </w:p>
        </w:tc>
        <w:tc>
          <w:tcPr>
            <w:tcW w:w="1624" w:type="dxa"/>
          </w:tcPr>
          <w:p w14:paraId="10442556" w14:textId="77777777" w:rsidR="00FC3839" w:rsidRDefault="00FC3839">
            <w:pPr>
              <w:pStyle w:val="ConsPlusNormal"/>
            </w:pPr>
          </w:p>
        </w:tc>
        <w:tc>
          <w:tcPr>
            <w:tcW w:w="1024" w:type="dxa"/>
          </w:tcPr>
          <w:p w14:paraId="21590E64" w14:textId="77777777" w:rsidR="00FC3839" w:rsidRDefault="00FC3839">
            <w:pPr>
              <w:pStyle w:val="ConsPlusNormal"/>
            </w:pPr>
          </w:p>
        </w:tc>
        <w:tc>
          <w:tcPr>
            <w:tcW w:w="904" w:type="dxa"/>
          </w:tcPr>
          <w:p w14:paraId="7089C401" w14:textId="77777777" w:rsidR="00FC3839" w:rsidRDefault="00FC3839">
            <w:pPr>
              <w:pStyle w:val="ConsPlusNormal"/>
            </w:pPr>
          </w:p>
        </w:tc>
        <w:tc>
          <w:tcPr>
            <w:tcW w:w="1624" w:type="dxa"/>
          </w:tcPr>
          <w:p w14:paraId="7031449C" w14:textId="77777777" w:rsidR="00FC3839" w:rsidRDefault="00FC3839">
            <w:pPr>
              <w:pStyle w:val="ConsPlusNormal"/>
            </w:pPr>
          </w:p>
        </w:tc>
        <w:tc>
          <w:tcPr>
            <w:tcW w:w="1024" w:type="dxa"/>
          </w:tcPr>
          <w:p w14:paraId="2D220464" w14:textId="77777777" w:rsidR="00FC3839" w:rsidRDefault="00FC3839">
            <w:pPr>
              <w:pStyle w:val="ConsPlusNormal"/>
            </w:pPr>
          </w:p>
        </w:tc>
        <w:tc>
          <w:tcPr>
            <w:tcW w:w="904" w:type="dxa"/>
          </w:tcPr>
          <w:p w14:paraId="0D0F4394" w14:textId="77777777" w:rsidR="00FC3839" w:rsidRDefault="00FC3839">
            <w:pPr>
              <w:pStyle w:val="ConsPlusNormal"/>
            </w:pPr>
          </w:p>
        </w:tc>
      </w:tr>
      <w:tr w:rsidR="00FC3839" w14:paraId="54590852" w14:textId="77777777">
        <w:tc>
          <w:tcPr>
            <w:tcW w:w="484" w:type="dxa"/>
          </w:tcPr>
          <w:p w14:paraId="25782142" w14:textId="77777777" w:rsidR="00FC3839" w:rsidRDefault="00FC3839">
            <w:pPr>
              <w:pStyle w:val="ConsPlusNormal"/>
              <w:jc w:val="center"/>
            </w:pPr>
            <w:r>
              <w:t>106</w:t>
            </w:r>
          </w:p>
        </w:tc>
        <w:tc>
          <w:tcPr>
            <w:tcW w:w="2359" w:type="dxa"/>
          </w:tcPr>
          <w:p w14:paraId="0CA0B49A" w14:textId="77777777" w:rsidR="00FC3839" w:rsidRDefault="00FC3839">
            <w:pPr>
              <w:pStyle w:val="ConsPlusNormal"/>
              <w:jc w:val="both"/>
            </w:pPr>
            <w:r>
              <w:t>Муниципальное образование города Братска</w:t>
            </w:r>
          </w:p>
        </w:tc>
        <w:tc>
          <w:tcPr>
            <w:tcW w:w="3889" w:type="dxa"/>
          </w:tcPr>
          <w:p w14:paraId="0C3D2056" w14:textId="77777777" w:rsidR="00FC3839" w:rsidRDefault="00FC3839">
            <w:pPr>
              <w:pStyle w:val="ConsPlusNormal"/>
              <w:jc w:val="both"/>
            </w:pPr>
            <w:r>
              <w:t>Областное государственное автономное учреждение здравоохранения "Братский перинатальный центр"</w:t>
            </w:r>
          </w:p>
        </w:tc>
        <w:tc>
          <w:tcPr>
            <w:tcW w:w="1024" w:type="dxa"/>
          </w:tcPr>
          <w:p w14:paraId="200E330C" w14:textId="77777777" w:rsidR="00FC3839" w:rsidRDefault="00FC3839">
            <w:pPr>
              <w:pStyle w:val="ConsPlusNormal"/>
              <w:jc w:val="center"/>
            </w:pPr>
            <w:r>
              <w:t>+</w:t>
            </w:r>
          </w:p>
        </w:tc>
        <w:tc>
          <w:tcPr>
            <w:tcW w:w="1549" w:type="dxa"/>
          </w:tcPr>
          <w:p w14:paraId="5BC928DA" w14:textId="77777777" w:rsidR="00FC3839" w:rsidRDefault="00FC3839">
            <w:pPr>
              <w:pStyle w:val="ConsPlusNormal"/>
            </w:pPr>
          </w:p>
        </w:tc>
        <w:tc>
          <w:tcPr>
            <w:tcW w:w="904" w:type="dxa"/>
          </w:tcPr>
          <w:p w14:paraId="4F3116B3" w14:textId="77777777" w:rsidR="00FC3839" w:rsidRDefault="00FC3839">
            <w:pPr>
              <w:pStyle w:val="ConsPlusNormal"/>
              <w:jc w:val="center"/>
            </w:pPr>
            <w:r>
              <w:t>+</w:t>
            </w:r>
          </w:p>
        </w:tc>
        <w:tc>
          <w:tcPr>
            <w:tcW w:w="1624" w:type="dxa"/>
          </w:tcPr>
          <w:p w14:paraId="2940B343" w14:textId="77777777" w:rsidR="00FC3839" w:rsidRDefault="00FC3839">
            <w:pPr>
              <w:pStyle w:val="ConsPlusNormal"/>
            </w:pPr>
          </w:p>
        </w:tc>
        <w:tc>
          <w:tcPr>
            <w:tcW w:w="1024" w:type="dxa"/>
          </w:tcPr>
          <w:p w14:paraId="3229C9D6" w14:textId="77777777" w:rsidR="00FC3839" w:rsidRDefault="00FC3839">
            <w:pPr>
              <w:pStyle w:val="ConsPlusNormal"/>
              <w:jc w:val="center"/>
            </w:pPr>
            <w:r>
              <w:t>+</w:t>
            </w:r>
          </w:p>
        </w:tc>
        <w:tc>
          <w:tcPr>
            <w:tcW w:w="904" w:type="dxa"/>
          </w:tcPr>
          <w:p w14:paraId="0830EEF0" w14:textId="77777777" w:rsidR="00FC3839" w:rsidRDefault="00FC3839">
            <w:pPr>
              <w:pStyle w:val="ConsPlusNormal"/>
              <w:jc w:val="center"/>
            </w:pPr>
            <w:r>
              <w:t>+</w:t>
            </w:r>
          </w:p>
        </w:tc>
        <w:tc>
          <w:tcPr>
            <w:tcW w:w="1624" w:type="dxa"/>
          </w:tcPr>
          <w:p w14:paraId="584B18A5" w14:textId="77777777" w:rsidR="00FC3839" w:rsidRDefault="00FC3839">
            <w:pPr>
              <w:pStyle w:val="ConsPlusNormal"/>
            </w:pPr>
          </w:p>
        </w:tc>
        <w:tc>
          <w:tcPr>
            <w:tcW w:w="1024" w:type="dxa"/>
          </w:tcPr>
          <w:p w14:paraId="53FD5944" w14:textId="77777777" w:rsidR="00FC3839" w:rsidRDefault="00FC3839">
            <w:pPr>
              <w:pStyle w:val="ConsPlusNormal"/>
            </w:pPr>
          </w:p>
        </w:tc>
        <w:tc>
          <w:tcPr>
            <w:tcW w:w="904" w:type="dxa"/>
          </w:tcPr>
          <w:p w14:paraId="3956720D" w14:textId="77777777" w:rsidR="00FC3839" w:rsidRDefault="00FC3839">
            <w:pPr>
              <w:pStyle w:val="ConsPlusNormal"/>
              <w:jc w:val="center"/>
            </w:pPr>
            <w:r>
              <w:t>+</w:t>
            </w:r>
          </w:p>
        </w:tc>
        <w:tc>
          <w:tcPr>
            <w:tcW w:w="1624" w:type="dxa"/>
          </w:tcPr>
          <w:p w14:paraId="44622939" w14:textId="77777777" w:rsidR="00FC3839" w:rsidRDefault="00FC3839">
            <w:pPr>
              <w:pStyle w:val="ConsPlusNormal"/>
            </w:pPr>
          </w:p>
        </w:tc>
        <w:tc>
          <w:tcPr>
            <w:tcW w:w="1024" w:type="dxa"/>
          </w:tcPr>
          <w:p w14:paraId="04D45B02" w14:textId="77777777" w:rsidR="00FC3839" w:rsidRDefault="00FC3839">
            <w:pPr>
              <w:pStyle w:val="ConsPlusNormal"/>
            </w:pPr>
          </w:p>
        </w:tc>
        <w:tc>
          <w:tcPr>
            <w:tcW w:w="904" w:type="dxa"/>
          </w:tcPr>
          <w:p w14:paraId="61B41366" w14:textId="77777777" w:rsidR="00FC3839" w:rsidRDefault="00FC3839">
            <w:pPr>
              <w:pStyle w:val="ConsPlusNormal"/>
            </w:pPr>
          </w:p>
        </w:tc>
      </w:tr>
      <w:tr w:rsidR="00FC3839" w14:paraId="7100C682" w14:textId="77777777">
        <w:tc>
          <w:tcPr>
            <w:tcW w:w="484" w:type="dxa"/>
          </w:tcPr>
          <w:p w14:paraId="76A10A93" w14:textId="77777777" w:rsidR="00FC3839" w:rsidRDefault="00FC3839">
            <w:pPr>
              <w:pStyle w:val="ConsPlusNormal"/>
              <w:jc w:val="center"/>
            </w:pPr>
            <w:r>
              <w:t>107</w:t>
            </w:r>
          </w:p>
        </w:tc>
        <w:tc>
          <w:tcPr>
            <w:tcW w:w="2359" w:type="dxa"/>
          </w:tcPr>
          <w:p w14:paraId="1B1FB2F9" w14:textId="77777777" w:rsidR="00FC3839" w:rsidRDefault="00FC3839">
            <w:pPr>
              <w:pStyle w:val="ConsPlusNormal"/>
              <w:jc w:val="both"/>
            </w:pPr>
            <w:r>
              <w:t>Муниципальное образование города Братска</w:t>
            </w:r>
          </w:p>
        </w:tc>
        <w:tc>
          <w:tcPr>
            <w:tcW w:w="3889" w:type="dxa"/>
          </w:tcPr>
          <w:p w14:paraId="2A21C0D1" w14:textId="77777777" w:rsidR="00FC3839" w:rsidRDefault="00FC3839">
            <w:pPr>
              <w:pStyle w:val="ConsPlusNormal"/>
              <w:jc w:val="both"/>
            </w:pPr>
            <w:r>
              <w:t>Областное государственное автономное учреждение здравоохранения "Санаторий "Юбилейный"</w:t>
            </w:r>
          </w:p>
        </w:tc>
        <w:tc>
          <w:tcPr>
            <w:tcW w:w="1024" w:type="dxa"/>
          </w:tcPr>
          <w:p w14:paraId="6BEEDAE7" w14:textId="77777777" w:rsidR="00FC3839" w:rsidRDefault="00FC3839">
            <w:pPr>
              <w:pStyle w:val="ConsPlusNormal"/>
              <w:jc w:val="center"/>
            </w:pPr>
            <w:r>
              <w:t>+</w:t>
            </w:r>
          </w:p>
        </w:tc>
        <w:tc>
          <w:tcPr>
            <w:tcW w:w="1549" w:type="dxa"/>
          </w:tcPr>
          <w:p w14:paraId="4550CCF9" w14:textId="77777777" w:rsidR="00FC3839" w:rsidRDefault="00FC3839">
            <w:pPr>
              <w:pStyle w:val="ConsPlusNormal"/>
            </w:pPr>
          </w:p>
        </w:tc>
        <w:tc>
          <w:tcPr>
            <w:tcW w:w="904" w:type="dxa"/>
          </w:tcPr>
          <w:p w14:paraId="47D44C71" w14:textId="77777777" w:rsidR="00FC3839" w:rsidRDefault="00FC3839">
            <w:pPr>
              <w:pStyle w:val="ConsPlusNormal"/>
              <w:jc w:val="center"/>
            </w:pPr>
            <w:r>
              <w:t>+</w:t>
            </w:r>
          </w:p>
        </w:tc>
        <w:tc>
          <w:tcPr>
            <w:tcW w:w="1624" w:type="dxa"/>
          </w:tcPr>
          <w:p w14:paraId="368558AD" w14:textId="77777777" w:rsidR="00FC3839" w:rsidRDefault="00FC3839">
            <w:pPr>
              <w:pStyle w:val="ConsPlusNormal"/>
              <w:jc w:val="center"/>
            </w:pPr>
            <w:r>
              <w:t>+</w:t>
            </w:r>
          </w:p>
        </w:tc>
        <w:tc>
          <w:tcPr>
            <w:tcW w:w="1024" w:type="dxa"/>
          </w:tcPr>
          <w:p w14:paraId="34A7C595" w14:textId="77777777" w:rsidR="00FC3839" w:rsidRDefault="00FC3839">
            <w:pPr>
              <w:pStyle w:val="ConsPlusNormal"/>
            </w:pPr>
          </w:p>
        </w:tc>
        <w:tc>
          <w:tcPr>
            <w:tcW w:w="904" w:type="dxa"/>
          </w:tcPr>
          <w:p w14:paraId="2353ABB7" w14:textId="77777777" w:rsidR="00FC3839" w:rsidRDefault="00FC3839">
            <w:pPr>
              <w:pStyle w:val="ConsPlusNormal"/>
            </w:pPr>
          </w:p>
        </w:tc>
        <w:tc>
          <w:tcPr>
            <w:tcW w:w="1624" w:type="dxa"/>
          </w:tcPr>
          <w:p w14:paraId="5BEF4300" w14:textId="77777777" w:rsidR="00FC3839" w:rsidRDefault="00FC3839">
            <w:pPr>
              <w:pStyle w:val="ConsPlusNormal"/>
            </w:pPr>
          </w:p>
        </w:tc>
        <w:tc>
          <w:tcPr>
            <w:tcW w:w="1024" w:type="dxa"/>
          </w:tcPr>
          <w:p w14:paraId="04EA47B2" w14:textId="77777777" w:rsidR="00FC3839" w:rsidRDefault="00FC3839">
            <w:pPr>
              <w:pStyle w:val="ConsPlusNormal"/>
            </w:pPr>
          </w:p>
        </w:tc>
        <w:tc>
          <w:tcPr>
            <w:tcW w:w="904" w:type="dxa"/>
          </w:tcPr>
          <w:p w14:paraId="2ACD3256" w14:textId="77777777" w:rsidR="00FC3839" w:rsidRDefault="00FC3839">
            <w:pPr>
              <w:pStyle w:val="ConsPlusNormal"/>
              <w:jc w:val="center"/>
            </w:pPr>
            <w:r>
              <w:t>+</w:t>
            </w:r>
          </w:p>
        </w:tc>
        <w:tc>
          <w:tcPr>
            <w:tcW w:w="1624" w:type="dxa"/>
          </w:tcPr>
          <w:p w14:paraId="1D10C956" w14:textId="77777777" w:rsidR="00FC3839" w:rsidRDefault="00FC3839">
            <w:pPr>
              <w:pStyle w:val="ConsPlusNormal"/>
            </w:pPr>
          </w:p>
        </w:tc>
        <w:tc>
          <w:tcPr>
            <w:tcW w:w="1024" w:type="dxa"/>
          </w:tcPr>
          <w:p w14:paraId="2808B5A5" w14:textId="77777777" w:rsidR="00FC3839" w:rsidRDefault="00FC3839">
            <w:pPr>
              <w:pStyle w:val="ConsPlusNormal"/>
            </w:pPr>
          </w:p>
        </w:tc>
        <w:tc>
          <w:tcPr>
            <w:tcW w:w="904" w:type="dxa"/>
          </w:tcPr>
          <w:p w14:paraId="712D46C4" w14:textId="77777777" w:rsidR="00FC3839" w:rsidRDefault="00FC3839">
            <w:pPr>
              <w:pStyle w:val="ConsPlusNormal"/>
            </w:pPr>
          </w:p>
        </w:tc>
      </w:tr>
      <w:tr w:rsidR="00FC3839" w14:paraId="68934027" w14:textId="77777777">
        <w:tc>
          <w:tcPr>
            <w:tcW w:w="484" w:type="dxa"/>
          </w:tcPr>
          <w:p w14:paraId="45CC6C6D" w14:textId="77777777" w:rsidR="00FC3839" w:rsidRDefault="00FC3839">
            <w:pPr>
              <w:pStyle w:val="ConsPlusNormal"/>
              <w:jc w:val="center"/>
            </w:pPr>
            <w:r>
              <w:lastRenderedPageBreak/>
              <w:t>108</w:t>
            </w:r>
          </w:p>
        </w:tc>
        <w:tc>
          <w:tcPr>
            <w:tcW w:w="2359" w:type="dxa"/>
          </w:tcPr>
          <w:p w14:paraId="4E686D89" w14:textId="77777777" w:rsidR="00FC3839" w:rsidRDefault="00FC3839">
            <w:pPr>
              <w:pStyle w:val="ConsPlusNormal"/>
              <w:jc w:val="both"/>
            </w:pPr>
            <w:r>
              <w:t>Муниципальное образование города Братска</w:t>
            </w:r>
          </w:p>
        </w:tc>
        <w:tc>
          <w:tcPr>
            <w:tcW w:w="3889" w:type="dxa"/>
          </w:tcPr>
          <w:p w14:paraId="173EF5BE" w14:textId="77777777" w:rsidR="00FC3839" w:rsidRDefault="00FC3839">
            <w:pPr>
              <w:pStyle w:val="ConsPlusNormal"/>
              <w:jc w:val="both"/>
            </w:pPr>
            <w:r>
              <w:t xml:space="preserve">Областное государственное бюджетное учреждение здравоохранения "Братская детская городская больница" </w:t>
            </w:r>
            <w:hyperlink w:anchor="P5549">
              <w:r>
                <w:rPr>
                  <w:color w:val="0000FF"/>
                </w:rPr>
                <w:t>&lt;5&gt;</w:t>
              </w:r>
            </w:hyperlink>
            <w:r>
              <w:t xml:space="preserve">, </w:t>
            </w:r>
            <w:hyperlink w:anchor="P5551">
              <w:r>
                <w:rPr>
                  <w:color w:val="0000FF"/>
                </w:rPr>
                <w:t>&lt;7&gt;</w:t>
              </w:r>
            </w:hyperlink>
          </w:p>
        </w:tc>
        <w:tc>
          <w:tcPr>
            <w:tcW w:w="1024" w:type="dxa"/>
          </w:tcPr>
          <w:p w14:paraId="65662CBF" w14:textId="77777777" w:rsidR="00FC3839" w:rsidRDefault="00FC3839">
            <w:pPr>
              <w:pStyle w:val="ConsPlusNormal"/>
              <w:jc w:val="center"/>
            </w:pPr>
            <w:r>
              <w:t>+</w:t>
            </w:r>
          </w:p>
        </w:tc>
        <w:tc>
          <w:tcPr>
            <w:tcW w:w="1549" w:type="dxa"/>
          </w:tcPr>
          <w:p w14:paraId="1BCF9A78" w14:textId="77777777" w:rsidR="00FC3839" w:rsidRDefault="00FC3839">
            <w:pPr>
              <w:pStyle w:val="ConsPlusNormal"/>
              <w:jc w:val="center"/>
            </w:pPr>
            <w:r>
              <w:t>+</w:t>
            </w:r>
          </w:p>
        </w:tc>
        <w:tc>
          <w:tcPr>
            <w:tcW w:w="904" w:type="dxa"/>
          </w:tcPr>
          <w:p w14:paraId="0665A379" w14:textId="77777777" w:rsidR="00FC3839" w:rsidRDefault="00FC3839">
            <w:pPr>
              <w:pStyle w:val="ConsPlusNormal"/>
              <w:jc w:val="center"/>
            </w:pPr>
            <w:r>
              <w:t>+</w:t>
            </w:r>
          </w:p>
        </w:tc>
        <w:tc>
          <w:tcPr>
            <w:tcW w:w="1624" w:type="dxa"/>
          </w:tcPr>
          <w:p w14:paraId="043CFD14" w14:textId="77777777" w:rsidR="00FC3839" w:rsidRDefault="00FC3839">
            <w:pPr>
              <w:pStyle w:val="ConsPlusNormal"/>
            </w:pPr>
          </w:p>
        </w:tc>
        <w:tc>
          <w:tcPr>
            <w:tcW w:w="1024" w:type="dxa"/>
          </w:tcPr>
          <w:p w14:paraId="32C58A82" w14:textId="77777777" w:rsidR="00FC3839" w:rsidRDefault="00FC3839">
            <w:pPr>
              <w:pStyle w:val="ConsPlusNormal"/>
              <w:jc w:val="center"/>
            </w:pPr>
            <w:r>
              <w:t>+</w:t>
            </w:r>
          </w:p>
        </w:tc>
        <w:tc>
          <w:tcPr>
            <w:tcW w:w="904" w:type="dxa"/>
          </w:tcPr>
          <w:p w14:paraId="5F5F7770" w14:textId="77777777" w:rsidR="00FC3839" w:rsidRDefault="00FC3839">
            <w:pPr>
              <w:pStyle w:val="ConsPlusNormal"/>
              <w:jc w:val="center"/>
            </w:pPr>
            <w:r>
              <w:t>+</w:t>
            </w:r>
          </w:p>
        </w:tc>
        <w:tc>
          <w:tcPr>
            <w:tcW w:w="1624" w:type="dxa"/>
          </w:tcPr>
          <w:p w14:paraId="6C75F833" w14:textId="77777777" w:rsidR="00FC3839" w:rsidRDefault="00FC3839">
            <w:pPr>
              <w:pStyle w:val="ConsPlusNormal"/>
              <w:jc w:val="center"/>
            </w:pPr>
            <w:r>
              <w:t>+</w:t>
            </w:r>
          </w:p>
        </w:tc>
        <w:tc>
          <w:tcPr>
            <w:tcW w:w="1024" w:type="dxa"/>
          </w:tcPr>
          <w:p w14:paraId="04BFA7AE" w14:textId="77777777" w:rsidR="00FC3839" w:rsidRDefault="00FC3839">
            <w:pPr>
              <w:pStyle w:val="ConsPlusNormal"/>
            </w:pPr>
          </w:p>
        </w:tc>
        <w:tc>
          <w:tcPr>
            <w:tcW w:w="904" w:type="dxa"/>
          </w:tcPr>
          <w:p w14:paraId="47906819" w14:textId="77777777" w:rsidR="00FC3839" w:rsidRDefault="00FC3839">
            <w:pPr>
              <w:pStyle w:val="ConsPlusNormal"/>
              <w:jc w:val="center"/>
            </w:pPr>
            <w:r>
              <w:t>+</w:t>
            </w:r>
          </w:p>
        </w:tc>
        <w:tc>
          <w:tcPr>
            <w:tcW w:w="1624" w:type="dxa"/>
          </w:tcPr>
          <w:p w14:paraId="09F64F2B" w14:textId="77777777" w:rsidR="00FC3839" w:rsidRDefault="00FC3839">
            <w:pPr>
              <w:pStyle w:val="ConsPlusNormal"/>
            </w:pPr>
          </w:p>
        </w:tc>
        <w:tc>
          <w:tcPr>
            <w:tcW w:w="1024" w:type="dxa"/>
          </w:tcPr>
          <w:p w14:paraId="4947CE0E" w14:textId="77777777" w:rsidR="00FC3839" w:rsidRDefault="00FC3839">
            <w:pPr>
              <w:pStyle w:val="ConsPlusNormal"/>
            </w:pPr>
          </w:p>
        </w:tc>
        <w:tc>
          <w:tcPr>
            <w:tcW w:w="904" w:type="dxa"/>
          </w:tcPr>
          <w:p w14:paraId="62B8DA15" w14:textId="77777777" w:rsidR="00FC3839" w:rsidRDefault="00FC3839">
            <w:pPr>
              <w:pStyle w:val="ConsPlusNormal"/>
            </w:pPr>
          </w:p>
        </w:tc>
      </w:tr>
      <w:tr w:rsidR="00FC3839" w14:paraId="4C74D028" w14:textId="77777777">
        <w:tc>
          <w:tcPr>
            <w:tcW w:w="484" w:type="dxa"/>
          </w:tcPr>
          <w:p w14:paraId="741100EA" w14:textId="77777777" w:rsidR="00FC3839" w:rsidRDefault="00FC3839">
            <w:pPr>
              <w:pStyle w:val="ConsPlusNormal"/>
              <w:jc w:val="center"/>
            </w:pPr>
            <w:r>
              <w:t>109</w:t>
            </w:r>
          </w:p>
        </w:tc>
        <w:tc>
          <w:tcPr>
            <w:tcW w:w="2359" w:type="dxa"/>
          </w:tcPr>
          <w:p w14:paraId="4B5D0EAA" w14:textId="77777777" w:rsidR="00FC3839" w:rsidRDefault="00FC3839">
            <w:pPr>
              <w:pStyle w:val="ConsPlusNormal"/>
              <w:jc w:val="both"/>
            </w:pPr>
            <w:r>
              <w:t>Муниципальное образование города Братска</w:t>
            </w:r>
          </w:p>
        </w:tc>
        <w:tc>
          <w:tcPr>
            <w:tcW w:w="3889" w:type="dxa"/>
          </w:tcPr>
          <w:p w14:paraId="4C085AC3" w14:textId="77777777" w:rsidR="00FC3839" w:rsidRDefault="00FC3839">
            <w:pPr>
              <w:pStyle w:val="ConsPlusNormal"/>
              <w:jc w:val="both"/>
            </w:pPr>
            <w:r>
              <w:t>Областное государственное бюджетное учреждение здравоохранения "Братский областной кожно-венерологический диспансер"</w:t>
            </w:r>
          </w:p>
        </w:tc>
        <w:tc>
          <w:tcPr>
            <w:tcW w:w="1024" w:type="dxa"/>
          </w:tcPr>
          <w:p w14:paraId="778EBDDB" w14:textId="77777777" w:rsidR="00FC3839" w:rsidRDefault="00FC3839">
            <w:pPr>
              <w:pStyle w:val="ConsPlusNormal"/>
              <w:jc w:val="center"/>
            </w:pPr>
            <w:r>
              <w:t>+</w:t>
            </w:r>
          </w:p>
        </w:tc>
        <w:tc>
          <w:tcPr>
            <w:tcW w:w="1549" w:type="dxa"/>
          </w:tcPr>
          <w:p w14:paraId="3A1684A7" w14:textId="77777777" w:rsidR="00FC3839" w:rsidRDefault="00FC3839">
            <w:pPr>
              <w:pStyle w:val="ConsPlusNormal"/>
            </w:pPr>
          </w:p>
        </w:tc>
        <w:tc>
          <w:tcPr>
            <w:tcW w:w="904" w:type="dxa"/>
          </w:tcPr>
          <w:p w14:paraId="0CEBCB85" w14:textId="77777777" w:rsidR="00FC3839" w:rsidRDefault="00FC3839">
            <w:pPr>
              <w:pStyle w:val="ConsPlusNormal"/>
              <w:jc w:val="center"/>
            </w:pPr>
            <w:r>
              <w:t>+</w:t>
            </w:r>
          </w:p>
        </w:tc>
        <w:tc>
          <w:tcPr>
            <w:tcW w:w="1624" w:type="dxa"/>
          </w:tcPr>
          <w:p w14:paraId="4CEB606B" w14:textId="77777777" w:rsidR="00FC3839" w:rsidRDefault="00FC3839">
            <w:pPr>
              <w:pStyle w:val="ConsPlusNormal"/>
            </w:pPr>
          </w:p>
        </w:tc>
        <w:tc>
          <w:tcPr>
            <w:tcW w:w="1024" w:type="dxa"/>
          </w:tcPr>
          <w:p w14:paraId="7CDEBE10" w14:textId="77777777" w:rsidR="00FC3839" w:rsidRDefault="00FC3839">
            <w:pPr>
              <w:pStyle w:val="ConsPlusNormal"/>
              <w:jc w:val="center"/>
            </w:pPr>
            <w:r>
              <w:t>+</w:t>
            </w:r>
          </w:p>
        </w:tc>
        <w:tc>
          <w:tcPr>
            <w:tcW w:w="904" w:type="dxa"/>
          </w:tcPr>
          <w:p w14:paraId="082E59D0" w14:textId="77777777" w:rsidR="00FC3839" w:rsidRDefault="00FC3839">
            <w:pPr>
              <w:pStyle w:val="ConsPlusNormal"/>
              <w:jc w:val="center"/>
            </w:pPr>
            <w:r>
              <w:t>+</w:t>
            </w:r>
          </w:p>
        </w:tc>
        <w:tc>
          <w:tcPr>
            <w:tcW w:w="1624" w:type="dxa"/>
          </w:tcPr>
          <w:p w14:paraId="7538268C" w14:textId="77777777" w:rsidR="00FC3839" w:rsidRDefault="00FC3839">
            <w:pPr>
              <w:pStyle w:val="ConsPlusNormal"/>
            </w:pPr>
          </w:p>
        </w:tc>
        <w:tc>
          <w:tcPr>
            <w:tcW w:w="1024" w:type="dxa"/>
          </w:tcPr>
          <w:p w14:paraId="062BCC96" w14:textId="77777777" w:rsidR="00FC3839" w:rsidRDefault="00FC3839">
            <w:pPr>
              <w:pStyle w:val="ConsPlusNormal"/>
              <w:jc w:val="center"/>
            </w:pPr>
            <w:r>
              <w:t>+</w:t>
            </w:r>
          </w:p>
        </w:tc>
        <w:tc>
          <w:tcPr>
            <w:tcW w:w="904" w:type="dxa"/>
          </w:tcPr>
          <w:p w14:paraId="5954568E" w14:textId="77777777" w:rsidR="00FC3839" w:rsidRDefault="00FC3839">
            <w:pPr>
              <w:pStyle w:val="ConsPlusNormal"/>
              <w:jc w:val="center"/>
            </w:pPr>
            <w:r>
              <w:t>+</w:t>
            </w:r>
          </w:p>
        </w:tc>
        <w:tc>
          <w:tcPr>
            <w:tcW w:w="1624" w:type="dxa"/>
          </w:tcPr>
          <w:p w14:paraId="13896B0B" w14:textId="77777777" w:rsidR="00FC3839" w:rsidRDefault="00FC3839">
            <w:pPr>
              <w:pStyle w:val="ConsPlusNormal"/>
            </w:pPr>
          </w:p>
        </w:tc>
        <w:tc>
          <w:tcPr>
            <w:tcW w:w="1024" w:type="dxa"/>
          </w:tcPr>
          <w:p w14:paraId="19DC363A" w14:textId="77777777" w:rsidR="00FC3839" w:rsidRDefault="00FC3839">
            <w:pPr>
              <w:pStyle w:val="ConsPlusNormal"/>
            </w:pPr>
          </w:p>
        </w:tc>
        <w:tc>
          <w:tcPr>
            <w:tcW w:w="904" w:type="dxa"/>
          </w:tcPr>
          <w:p w14:paraId="30190F83" w14:textId="77777777" w:rsidR="00FC3839" w:rsidRDefault="00FC3839">
            <w:pPr>
              <w:pStyle w:val="ConsPlusNormal"/>
            </w:pPr>
          </w:p>
        </w:tc>
      </w:tr>
      <w:tr w:rsidR="00FC3839" w14:paraId="65E056E6" w14:textId="77777777">
        <w:tc>
          <w:tcPr>
            <w:tcW w:w="484" w:type="dxa"/>
          </w:tcPr>
          <w:p w14:paraId="386277E2" w14:textId="77777777" w:rsidR="00FC3839" w:rsidRDefault="00FC3839">
            <w:pPr>
              <w:pStyle w:val="ConsPlusNormal"/>
              <w:jc w:val="center"/>
            </w:pPr>
            <w:r>
              <w:t>110</w:t>
            </w:r>
          </w:p>
        </w:tc>
        <w:tc>
          <w:tcPr>
            <w:tcW w:w="2359" w:type="dxa"/>
          </w:tcPr>
          <w:p w14:paraId="349DDB6A" w14:textId="77777777" w:rsidR="00FC3839" w:rsidRDefault="00FC3839">
            <w:pPr>
              <w:pStyle w:val="ConsPlusNormal"/>
              <w:jc w:val="both"/>
            </w:pPr>
            <w:r>
              <w:t>Муниципальное образование города Братска</w:t>
            </w:r>
          </w:p>
        </w:tc>
        <w:tc>
          <w:tcPr>
            <w:tcW w:w="3889" w:type="dxa"/>
          </w:tcPr>
          <w:p w14:paraId="26F741D5" w14:textId="77777777" w:rsidR="00FC3839" w:rsidRDefault="00FC3839">
            <w:pPr>
              <w:pStyle w:val="ConsPlusNormal"/>
              <w:jc w:val="both"/>
            </w:pPr>
            <w:r>
              <w:t>Областное государственное бюджетное учреждение здравоохранения "Братская городская станция скорой медицинской помощи"</w:t>
            </w:r>
          </w:p>
        </w:tc>
        <w:tc>
          <w:tcPr>
            <w:tcW w:w="1024" w:type="dxa"/>
          </w:tcPr>
          <w:p w14:paraId="76A5576D" w14:textId="77777777" w:rsidR="00FC3839" w:rsidRDefault="00FC3839">
            <w:pPr>
              <w:pStyle w:val="ConsPlusNormal"/>
            </w:pPr>
          </w:p>
        </w:tc>
        <w:tc>
          <w:tcPr>
            <w:tcW w:w="1549" w:type="dxa"/>
          </w:tcPr>
          <w:p w14:paraId="4017E2A4" w14:textId="77777777" w:rsidR="00FC3839" w:rsidRDefault="00FC3839">
            <w:pPr>
              <w:pStyle w:val="ConsPlusNormal"/>
            </w:pPr>
          </w:p>
        </w:tc>
        <w:tc>
          <w:tcPr>
            <w:tcW w:w="904" w:type="dxa"/>
          </w:tcPr>
          <w:p w14:paraId="6F5E72BC" w14:textId="77777777" w:rsidR="00FC3839" w:rsidRDefault="00FC3839">
            <w:pPr>
              <w:pStyle w:val="ConsPlusNormal"/>
            </w:pPr>
          </w:p>
        </w:tc>
        <w:tc>
          <w:tcPr>
            <w:tcW w:w="1624" w:type="dxa"/>
          </w:tcPr>
          <w:p w14:paraId="1564893D" w14:textId="77777777" w:rsidR="00FC3839" w:rsidRDefault="00FC3839">
            <w:pPr>
              <w:pStyle w:val="ConsPlusNormal"/>
            </w:pPr>
          </w:p>
        </w:tc>
        <w:tc>
          <w:tcPr>
            <w:tcW w:w="1024" w:type="dxa"/>
          </w:tcPr>
          <w:p w14:paraId="4CF1B536" w14:textId="77777777" w:rsidR="00FC3839" w:rsidRDefault="00FC3839">
            <w:pPr>
              <w:pStyle w:val="ConsPlusNormal"/>
            </w:pPr>
          </w:p>
        </w:tc>
        <w:tc>
          <w:tcPr>
            <w:tcW w:w="904" w:type="dxa"/>
          </w:tcPr>
          <w:p w14:paraId="6FC1C077" w14:textId="77777777" w:rsidR="00FC3839" w:rsidRDefault="00FC3839">
            <w:pPr>
              <w:pStyle w:val="ConsPlusNormal"/>
            </w:pPr>
          </w:p>
        </w:tc>
        <w:tc>
          <w:tcPr>
            <w:tcW w:w="1624" w:type="dxa"/>
          </w:tcPr>
          <w:p w14:paraId="77018BFD" w14:textId="77777777" w:rsidR="00FC3839" w:rsidRDefault="00FC3839">
            <w:pPr>
              <w:pStyle w:val="ConsPlusNormal"/>
            </w:pPr>
          </w:p>
        </w:tc>
        <w:tc>
          <w:tcPr>
            <w:tcW w:w="1024" w:type="dxa"/>
          </w:tcPr>
          <w:p w14:paraId="1164655F" w14:textId="77777777" w:rsidR="00FC3839" w:rsidRDefault="00FC3839">
            <w:pPr>
              <w:pStyle w:val="ConsPlusNormal"/>
            </w:pPr>
          </w:p>
        </w:tc>
        <w:tc>
          <w:tcPr>
            <w:tcW w:w="904" w:type="dxa"/>
          </w:tcPr>
          <w:p w14:paraId="539195BF" w14:textId="77777777" w:rsidR="00FC3839" w:rsidRDefault="00FC3839">
            <w:pPr>
              <w:pStyle w:val="ConsPlusNormal"/>
            </w:pPr>
          </w:p>
        </w:tc>
        <w:tc>
          <w:tcPr>
            <w:tcW w:w="1624" w:type="dxa"/>
          </w:tcPr>
          <w:p w14:paraId="132AAEFC" w14:textId="77777777" w:rsidR="00FC3839" w:rsidRDefault="00FC3839">
            <w:pPr>
              <w:pStyle w:val="ConsPlusNormal"/>
            </w:pPr>
          </w:p>
        </w:tc>
        <w:tc>
          <w:tcPr>
            <w:tcW w:w="1024" w:type="dxa"/>
          </w:tcPr>
          <w:p w14:paraId="6787B0EB" w14:textId="77777777" w:rsidR="00FC3839" w:rsidRDefault="00FC3839">
            <w:pPr>
              <w:pStyle w:val="ConsPlusNormal"/>
              <w:jc w:val="center"/>
            </w:pPr>
            <w:r>
              <w:t>+</w:t>
            </w:r>
          </w:p>
        </w:tc>
        <w:tc>
          <w:tcPr>
            <w:tcW w:w="904" w:type="dxa"/>
          </w:tcPr>
          <w:p w14:paraId="5B9B0A20" w14:textId="77777777" w:rsidR="00FC3839" w:rsidRDefault="00FC3839">
            <w:pPr>
              <w:pStyle w:val="ConsPlusNormal"/>
              <w:jc w:val="center"/>
            </w:pPr>
            <w:r>
              <w:t>+</w:t>
            </w:r>
          </w:p>
        </w:tc>
      </w:tr>
      <w:tr w:rsidR="00FC3839" w14:paraId="32EF2D80" w14:textId="77777777">
        <w:tc>
          <w:tcPr>
            <w:tcW w:w="484" w:type="dxa"/>
          </w:tcPr>
          <w:p w14:paraId="6A729742" w14:textId="77777777" w:rsidR="00FC3839" w:rsidRDefault="00FC3839">
            <w:pPr>
              <w:pStyle w:val="ConsPlusNormal"/>
              <w:jc w:val="center"/>
            </w:pPr>
            <w:r>
              <w:t>111</w:t>
            </w:r>
          </w:p>
        </w:tc>
        <w:tc>
          <w:tcPr>
            <w:tcW w:w="2359" w:type="dxa"/>
          </w:tcPr>
          <w:p w14:paraId="4921B9C9" w14:textId="77777777" w:rsidR="00FC3839" w:rsidRDefault="00FC3839">
            <w:pPr>
              <w:pStyle w:val="ConsPlusNormal"/>
              <w:jc w:val="both"/>
            </w:pPr>
            <w:r>
              <w:t>Муниципальное образование города Братска</w:t>
            </w:r>
          </w:p>
        </w:tc>
        <w:tc>
          <w:tcPr>
            <w:tcW w:w="3889" w:type="dxa"/>
          </w:tcPr>
          <w:p w14:paraId="2DE122B2" w14:textId="77777777" w:rsidR="00FC3839" w:rsidRDefault="00FC3839">
            <w:pPr>
              <w:pStyle w:val="ConsPlusNormal"/>
              <w:jc w:val="both"/>
            </w:pPr>
            <w:r>
              <w:t>Общество с ограниченной ответственностью "КатЛаб-Ангара"</w:t>
            </w:r>
          </w:p>
        </w:tc>
        <w:tc>
          <w:tcPr>
            <w:tcW w:w="1024" w:type="dxa"/>
          </w:tcPr>
          <w:p w14:paraId="30FCD5DD" w14:textId="77777777" w:rsidR="00FC3839" w:rsidRDefault="00FC3839">
            <w:pPr>
              <w:pStyle w:val="ConsPlusNormal"/>
            </w:pPr>
          </w:p>
        </w:tc>
        <w:tc>
          <w:tcPr>
            <w:tcW w:w="1549" w:type="dxa"/>
          </w:tcPr>
          <w:p w14:paraId="6EA558E6" w14:textId="77777777" w:rsidR="00FC3839" w:rsidRDefault="00FC3839">
            <w:pPr>
              <w:pStyle w:val="ConsPlusNormal"/>
            </w:pPr>
          </w:p>
        </w:tc>
        <w:tc>
          <w:tcPr>
            <w:tcW w:w="904" w:type="dxa"/>
          </w:tcPr>
          <w:p w14:paraId="585052AF" w14:textId="77777777" w:rsidR="00FC3839" w:rsidRDefault="00FC3839">
            <w:pPr>
              <w:pStyle w:val="ConsPlusNormal"/>
              <w:jc w:val="center"/>
            </w:pPr>
            <w:r>
              <w:t>+</w:t>
            </w:r>
          </w:p>
        </w:tc>
        <w:tc>
          <w:tcPr>
            <w:tcW w:w="1624" w:type="dxa"/>
          </w:tcPr>
          <w:p w14:paraId="1C80E967" w14:textId="77777777" w:rsidR="00FC3839" w:rsidRDefault="00FC3839">
            <w:pPr>
              <w:pStyle w:val="ConsPlusNormal"/>
            </w:pPr>
          </w:p>
        </w:tc>
        <w:tc>
          <w:tcPr>
            <w:tcW w:w="1024" w:type="dxa"/>
          </w:tcPr>
          <w:p w14:paraId="1886E87E" w14:textId="77777777" w:rsidR="00FC3839" w:rsidRDefault="00FC3839">
            <w:pPr>
              <w:pStyle w:val="ConsPlusNormal"/>
            </w:pPr>
          </w:p>
        </w:tc>
        <w:tc>
          <w:tcPr>
            <w:tcW w:w="904" w:type="dxa"/>
          </w:tcPr>
          <w:p w14:paraId="0A91D59C" w14:textId="77777777" w:rsidR="00FC3839" w:rsidRDefault="00FC3839">
            <w:pPr>
              <w:pStyle w:val="ConsPlusNormal"/>
              <w:jc w:val="center"/>
            </w:pPr>
            <w:r>
              <w:t>+</w:t>
            </w:r>
          </w:p>
        </w:tc>
        <w:tc>
          <w:tcPr>
            <w:tcW w:w="1624" w:type="dxa"/>
          </w:tcPr>
          <w:p w14:paraId="17BC7F1E" w14:textId="77777777" w:rsidR="00FC3839" w:rsidRDefault="00FC3839">
            <w:pPr>
              <w:pStyle w:val="ConsPlusNormal"/>
            </w:pPr>
          </w:p>
        </w:tc>
        <w:tc>
          <w:tcPr>
            <w:tcW w:w="1024" w:type="dxa"/>
          </w:tcPr>
          <w:p w14:paraId="35655347" w14:textId="77777777" w:rsidR="00FC3839" w:rsidRDefault="00FC3839">
            <w:pPr>
              <w:pStyle w:val="ConsPlusNormal"/>
            </w:pPr>
          </w:p>
        </w:tc>
        <w:tc>
          <w:tcPr>
            <w:tcW w:w="904" w:type="dxa"/>
          </w:tcPr>
          <w:p w14:paraId="0B38992C" w14:textId="77777777" w:rsidR="00FC3839" w:rsidRDefault="00FC3839">
            <w:pPr>
              <w:pStyle w:val="ConsPlusNormal"/>
              <w:jc w:val="center"/>
            </w:pPr>
            <w:r>
              <w:t>+</w:t>
            </w:r>
          </w:p>
        </w:tc>
        <w:tc>
          <w:tcPr>
            <w:tcW w:w="1624" w:type="dxa"/>
          </w:tcPr>
          <w:p w14:paraId="1558E050" w14:textId="77777777" w:rsidR="00FC3839" w:rsidRDefault="00FC3839">
            <w:pPr>
              <w:pStyle w:val="ConsPlusNormal"/>
            </w:pPr>
          </w:p>
        </w:tc>
        <w:tc>
          <w:tcPr>
            <w:tcW w:w="1024" w:type="dxa"/>
          </w:tcPr>
          <w:p w14:paraId="0DA220CD" w14:textId="77777777" w:rsidR="00FC3839" w:rsidRDefault="00FC3839">
            <w:pPr>
              <w:pStyle w:val="ConsPlusNormal"/>
            </w:pPr>
          </w:p>
        </w:tc>
        <w:tc>
          <w:tcPr>
            <w:tcW w:w="904" w:type="dxa"/>
          </w:tcPr>
          <w:p w14:paraId="1FD113BE" w14:textId="77777777" w:rsidR="00FC3839" w:rsidRDefault="00FC3839">
            <w:pPr>
              <w:pStyle w:val="ConsPlusNormal"/>
            </w:pPr>
          </w:p>
        </w:tc>
      </w:tr>
      <w:tr w:rsidR="00FC3839" w14:paraId="30981105" w14:textId="77777777">
        <w:tc>
          <w:tcPr>
            <w:tcW w:w="484" w:type="dxa"/>
          </w:tcPr>
          <w:p w14:paraId="1CB15A4C" w14:textId="77777777" w:rsidR="00FC3839" w:rsidRDefault="00FC3839">
            <w:pPr>
              <w:pStyle w:val="ConsPlusNormal"/>
              <w:jc w:val="center"/>
            </w:pPr>
            <w:r>
              <w:lastRenderedPageBreak/>
              <w:t>112</w:t>
            </w:r>
          </w:p>
        </w:tc>
        <w:tc>
          <w:tcPr>
            <w:tcW w:w="2359" w:type="dxa"/>
          </w:tcPr>
          <w:p w14:paraId="5AE1E46F" w14:textId="77777777" w:rsidR="00FC3839" w:rsidRDefault="00FC3839">
            <w:pPr>
              <w:pStyle w:val="ConsPlusNormal"/>
              <w:jc w:val="both"/>
            </w:pPr>
            <w:r>
              <w:t>Муниципальное образование города Братска</w:t>
            </w:r>
          </w:p>
        </w:tc>
        <w:tc>
          <w:tcPr>
            <w:tcW w:w="3889" w:type="dxa"/>
          </w:tcPr>
          <w:p w14:paraId="27055376" w14:textId="77777777" w:rsidR="00FC3839" w:rsidRDefault="00FC3839">
            <w:pPr>
              <w:pStyle w:val="ConsPlusNormal"/>
              <w:jc w:val="both"/>
            </w:pPr>
            <w:r>
              <w:t>Общество с ограниченной ответственностью "МедГрафт"</w:t>
            </w:r>
          </w:p>
        </w:tc>
        <w:tc>
          <w:tcPr>
            <w:tcW w:w="1024" w:type="dxa"/>
          </w:tcPr>
          <w:p w14:paraId="125FA73E" w14:textId="77777777" w:rsidR="00FC3839" w:rsidRDefault="00FC3839">
            <w:pPr>
              <w:pStyle w:val="ConsPlusNormal"/>
            </w:pPr>
          </w:p>
        </w:tc>
        <w:tc>
          <w:tcPr>
            <w:tcW w:w="1549" w:type="dxa"/>
          </w:tcPr>
          <w:p w14:paraId="7A9FB309" w14:textId="77777777" w:rsidR="00FC3839" w:rsidRDefault="00FC3839">
            <w:pPr>
              <w:pStyle w:val="ConsPlusNormal"/>
            </w:pPr>
          </w:p>
        </w:tc>
        <w:tc>
          <w:tcPr>
            <w:tcW w:w="904" w:type="dxa"/>
          </w:tcPr>
          <w:p w14:paraId="5BA46557" w14:textId="77777777" w:rsidR="00FC3839" w:rsidRDefault="00FC3839">
            <w:pPr>
              <w:pStyle w:val="ConsPlusNormal"/>
            </w:pPr>
          </w:p>
        </w:tc>
        <w:tc>
          <w:tcPr>
            <w:tcW w:w="1624" w:type="dxa"/>
          </w:tcPr>
          <w:p w14:paraId="4CD0AB39" w14:textId="77777777" w:rsidR="00FC3839" w:rsidRDefault="00FC3839">
            <w:pPr>
              <w:pStyle w:val="ConsPlusNormal"/>
            </w:pPr>
          </w:p>
        </w:tc>
        <w:tc>
          <w:tcPr>
            <w:tcW w:w="1024" w:type="dxa"/>
          </w:tcPr>
          <w:p w14:paraId="7C4583C4" w14:textId="77777777" w:rsidR="00FC3839" w:rsidRDefault="00FC3839">
            <w:pPr>
              <w:pStyle w:val="ConsPlusNormal"/>
            </w:pPr>
          </w:p>
        </w:tc>
        <w:tc>
          <w:tcPr>
            <w:tcW w:w="904" w:type="dxa"/>
          </w:tcPr>
          <w:p w14:paraId="11DD0325" w14:textId="77777777" w:rsidR="00FC3839" w:rsidRDefault="00FC3839">
            <w:pPr>
              <w:pStyle w:val="ConsPlusNormal"/>
            </w:pPr>
          </w:p>
        </w:tc>
        <w:tc>
          <w:tcPr>
            <w:tcW w:w="1624" w:type="dxa"/>
          </w:tcPr>
          <w:p w14:paraId="66CE6F8A" w14:textId="77777777" w:rsidR="00FC3839" w:rsidRDefault="00FC3839">
            <w:pPr>
              <w:pStyle w:val="ConsPlusNormal"/>
            </w:pPr>
          </w:p>
        </w:tc>
        <w:tc>
          <w:tcPr>
            <w:tcW w:w="1024" w:type="dxa"/>
          </w:tcPr>
          <w:p w14:paraId="1899FDD1" w14:textId="77777777" w:rsidR="00FC3839" w:rsidRDefault="00FC3839">
            <w:pPr>
              <w:pStyle w:val="ConsPlusNormal"/>
            </w:pPr>
          </w:p>
        </w:tc>
        <w:tc>
          <w:tcPr>
            <w:tcW w:w="904" w:type="dxa"/>
          </w:tcPr>
          <w:p w14:paraId="66AAF7FE" w14:textId="77777777" w:rsidR="00FC3839" w:rsidRDefault="00FC3839">
            <w:pPr>
              <w:pStyle w:val="ConsPlusNormal"/>
              <w:jc w:val="center"/>
            </w:pPr>
            <w:r>
              <w:t>+</w:t>
            </w:r>
          </w:p>
        </w:tc>
        <w:tc>
          <w:tcPr>
            <w:tcW w:w="1624" w:type="dxa"/>
          </w:tcPr>
          <w:p w14:paraId="47F8A689" w14:textId="77777777" w:rsidR="00FC3839" w:rsidRDefault="00FC3839">
            <w:pPr>
              <w:pStyle w:val="ConsPlusNormal"/>
            </w:pPr>
          </w:p>
        </w:tc>
        <w:tc>
          <w:tcPr>
            <w:tcW w:w="1024" w:type="dxa"/>
          </w:tcPr>
          <w:p w14:paraId="2919B8C0" w14:textId="77777777" w:rsidR="00FC3839" w:rsidRDefault="00FC3839">
            <w:pPr>
              <w:pStyle w:val="ConsPlusNormal"/>
            </w:pPr>
          </w:p>
        </w:tc>
        <w:tc>
          <w:tcPr>
            <w:tcW w:w="904" w:type="dxa"/>
          </w:tcPr>
          <w:p w14:paraId="5AD17591" w14:textId="77777777" w:rsidR="00FC3839" w:rsidRDefault="00FC3839">
            <w:pPr>
              <w:pStyle w:val="ConsPlusNormal"/>
            </w:pPr>
          </w:p>
        </w:tc>
      </w:tr>
      <w:tr w:rsidR="00FC3839" w14:paraId="111E7645" w14:textId="77777777">
        <w:tc>
          <w:tcPr>
            <w:tcW w:w="484" w:type="dxa"/>
          </w:tcPr>
          <w:p w14:paraId="54D1C262" w14:textId="77777777" w:rsidR="00FC3839" w:rsidRDefault="00FC3839">
            <w:pPr>
              <w:pStyle w:val="ConsPlusNormal"/>
              <w:jc w:val="center"/>
            </w:pPr>
            <w:r>
              <w:t>113</w:t>
            </w:r>
          </w:p>
        </w:tc>
        <w:tc>
          <w:tcPr>
            <w:tcW w:w="2359" w:type="dxa"/>
          </w:tcPr>
          <w:p w14:paraId="0E1B1414" w14:textId="77777777" w:rsidR="00FC3839" w:rsidRDefault="00FC3839">
            <w:pPr>
              <w:pStyle w:val="ConsPlusNormal"/>
              <w:jc w:val="both"/>
            </w:pPr>
            <w:r>
              <w:t>Муниципальное образование города Усолье-Сибирское</w:t>
            </w:r>
          </w:p>
        </w:tc>
        <w:tc>
          <w:tcPr>
            <w:tcW w:w="3889" w:type="dxa"/>
          </w:tcPr>
          <w:p w14:paraId="3FDDFB03" w14:textId="77777777" w:rsidR="00FC3839" w:rsidRDefault="00FC3839">
            <w:pPr>
              <w:pStyle w:val="ConsPlusNormal"/>
              <w:jc w:val="both"/>
            </w:pPr>
            <w:r>
              <w:t>Общество с ограниченной ответственностью "Эстетика"</w:t>
            </w:r>
          </w:p>
        </w:tc>
        <w:tc>
          <w:tcPr>
            <w:tcW w:w="1024" w:type="dxa"/>
          </w:tcPr>
          <w:p w14:paraId="41F38153" w14:textId="77777777" w:rsidR="00FC3839" w:rsidRDefault="00FC3839">
            <w:pPr>
              <w:pStyle w:val="ConsPlusNormal"/>
            </w:pPr>
          </w:p>
        </w:tc>
        <w:tc>
          <w:tcPr>
            <w:tcW w:w="1549" w:type="dxa"/>
          </w:tcPr>
          <w:p w14:paraId="35B521D3" w14:textId="77777777" w:rsidR="00FC3839" w:rsidRDefault="00FC3839">
            <w:pPr>
              <w:pStyle w:val="ConsPlusNormal"/>
            </w:pPr>
          </w:p>
        </w:tc>
        <w:tc>
          <w:tcPr>
            <w:tcW w:w="904" w:type="dxa"/>
          </w:tcPr>
          <w:p w14:paraId="00DF58DF" w14:textId="77777777" w:rsidR="00FC3839" w:rsidRDefault="00FC3839">
            <w:pPr>
              <w:pStyle w:val="ConsPlusNormal"/>
            </w:pPr>
          </w:p>
        </w:tc>
        <w:tc>
          <w:tcPr>
            <w:tcW w:w="1624" w:type="dxa"/>
          </w:tcPr>
          <w:p w14:paraId="136125DA" w14:textId="77777777" w:rsidR="00FC3839" w:rsidRDefault="00FC3839">
            <w:pPr>
              <w:pStyle w:val="ConsPlusNormal"/>
            </w:pPr>
          </w:p>
        </w:tc>
        <w:tc>
          <w:tcPr>
            <w:tcW w:w="1024" w:type="dxa"/>
          </w:tcPr>
          <w:p w14:paraId="10F5D093" w14:textId="77777777" w:rsidR="00FC3839" w:rsidRDefault="00FC3839">
            <w:pPr>
              <w:pStyle w:val="ConsPlusNormal"/>
            </w:pPr>
          </w:p>
        </w:tc>
        <w:tc>
          <w:tcPr>
            <w:tcW w:w="904" w:type="dxa"/>
          </w:tcPr>
          <w:p w14:paraId="414F551B" w14:textId="77777777" w:rsidR="00FC3839" w:rsidRDefault="00FC3839">
            <w:pPr>
              <w:pStyle w:val="ConsPlusNormal"/>
              <w:jc w:val="center"/>
            </w:pPr>
            <w:r>
              <w:t>+</w:t>
            </w:r>
          </w:p>
        </w:tc>
        <w:tc>
          <w:tcPr>
            <w:tcW w:w="1624" w:type="dxa"/>
          </w:tcPr>
          <w:p w14:paraId="1B80C9C2" w14:textId="77777777" w:rsidR="00FC3839" w:rsidRDefault="00FC3839">
            <w:pPr>
              <w:pStyle w:val="ConsPlusNormal"/>
            </w:pPr>
          </w:p>
        </w:tc>
        <w:tc>
          <w:tcPr>
            <w:tcW w:w="1024" w:type="dxa"/>
          </w:tcPr>
          <w:p w14:paraId="36C8EAA6" w14:textId="77777777" w:rsidR="00FC3839" w:rsidRDefault="00FC3839">
            <w:pPr>
              <w:pStyle w:val="ConsPlusNormal"/>
            </w:pPr>
          </w:p>
        </w:tc>
        <w:tc>
          <w:tcPr>
            <w:tcW w:w="904" w:type="dxa"/>
          </w:tcPr>
          <w:p w14:paraId="54DEAD9B" w14:textId="77777777" w:rsidR="00FC3839" w:rsidRDefault="00FC3839">
            <w:pPr>
              <w:pStyle w:val="ConsPlusNormal"/>
            </w:pPr>
          </w:p>
        </w:tc>
        <w:tc>
          <w:tcPr>
            <w:tcW w:w="1624" w:type="dxa"/>
          </w:tcPr>
          <w:p w14:paraId="7DB70233" w14:textId="77777777" w:rsidR="00FC3839" w:rsidRDefault="00FC3839">
            <w:pPr>
              <w:pStyle w:val="ConsPlusNormal"/>
            </w:pPr>
          </w:p>
        </w:tc>
        <w:tc>
          <w:tcPr>
            <w:tcW w:w="1024" w:type="dxa"/>
          </w:tcPr>
          <w:p w14:paraId="70DC5822" w14:textId="77777777" w:rsidR="00FC3839" w:rsidRDefault="00FC3839">
            <w:pPr>
              <w:pStyle w:val="ConsPlusNormal"/>
            </w:pPr>
          </w:p>
        </w:tc>
        <w:tc>
          <w:tcPr>
            <w:tcW w:w="904" w:type="dxa"/>
          </w:tcPr>
          <w:p w14:paraId="502E090F" w14:textId="77777777" w:rsidR="00FC3839" w:rsidRDefault="00FC3839">
            <w:pPr>
              <w:pStyle w:val="ConsPlusNormal"/>
            </w:pPr>
          </w:p>
        </w:tc>
      </w:tr>
      <w:tr w:rsidR="00FC3839" w14:paraId="5CC270BF" w14:textId="77777777">
        <w:tc>
          <w:tcPr>
            <w:tcW w:w="484" w:type="dxa"/>
          </w:tcPr>
          <w:p w14:paraId="58ABE52B" w14:textId="77777777" w:rsidR="00FC3839" w:rsidRDefault="00FC3839">
            <w:pPr>
              <w:pStyle w:val="ConsPlusNormal"/>
              <w:jc w:val="center"/>
            </w:pPr>
            <w:r>
              <w:t>114</w:t>
            </w:r>
          </w:p>
        </w:tc>
        <w:tc>
          <w:tcPr>
            <w:tcW w:w="2359" w:type="dxa"/>
          </w:tcPr>
          <w:p w14:paraId="558393FD" w14:textId="77777777" w:rsidR="00FC3839" w:rsidRDefault="00FC3839">
            <w:pPr>
              <w:pStyle w:val="ConsPlusNormal"/>
              <w:jc w:val="both"/>
            </w:pPr>
            <w:r>
              <w:t>Муниципальное образование города Усолье-Сибирское</w:t>
            </w:r>
          </w:p>
        </w:tc>
        <w:tc>
          <w:tcPr>
            <w:tcW w:w="3889" w:type="dxa"/>
          </w:tcPr>
          <w:p w14:paraId="33D123EF" w14:textId="77777777" w:rsidR="00FC3839" w:rsidRDefault="00FC3839">
            <w:pPr>
              <w:pStyle w:val="ConsPlusNormal"/>
              <w:jc w:val="both"/>
            </w:pPr>
            <w:r>
              <w:t>Областное государственное автономное учреждение здравоохранения "Усольская городская стоматологическая поликлиника"</w:t>
            </w:r>
          </w:p>
        </w:tc>
        <w:tc>
          <w:tcPr>
            <w:tcW w:w="1024" w:type="dxa"/>
          </w:tcPr>
          <w:p w14:paraId="795C4530" w14:textId="77777777" w:rsidR="00FC3839" w:rsidRDefault="00FC3839">
            <w:pPr>
              <w:pStyle w:val="ConsPlusNormal"/>
            </w:pPr>
          </w:p>
        </w:tc>
        <w:tc>
          <w:tcPr>
            <w:tcW w:w="1549" w:type="dxa"/>
          </w:tcPr>
          <w:p w14:paraId="63D73992" w14:textId="77777777" w:rsidR="00FC3839" w:rsidRDefault="00FC3839">
            <w:pPr>
              <w:pStyle w:val="ConsPlusNormal"/>
            </w:pPr>
          </w:p>
        </w:tc>
        <w:tc>
          <w:tcPr>
            <w:tcW w:w="904" w:type="dxa"/>
          </w:tcPr>
          <w:p w14:paraId="52C88F0C" w14:textId="77777777" w:rsidR="00FC3839" w:rsidRDefault="00FC3839">
            <w:pPr>
              <w:pStyle w:val="ConsPlusNormal"/>
            </w:pPr>
          </w:p>
        </w:tc>
        <w:tc>
          <w:tcPr>
            <w:tcW w:w="1624" w:type="dxa"/>
          </w:tcPr>
          <w:p w14:paraId="7324A69C" w14:textId="77777777" w:rsidR="00FC3839" w:rsidRDefault="00FC3839">
            <w:pPr>
              <w:pStyle w:val="ConsPlusNormal"/>
            </w:pPr>
          </w:p>
        </w:tc>
        <w:tc>
          <w:tcPr>
            <w:tcW w:w="1024" w:type="dxa"/>
          </w:tcPr>
          <w:p w14:paraId="6018940C" w14:textId="77777777" w:rsidR="00FC3839" w:rsidRDefault="00FC3839">
            <w:pPr>
              <w:pStyle w:val="ConsPlusNormal"/>
            </w:pPr>
          </w:p>
        </w:tc>
        <w:tc>
          <w:tcPr>
            <w:tcW w:w="904" w:type="dxa"/>
          </w:tcPr>
          <w:p w14:paraId="29F4876C" w14:textId="77777777" w:rsidR="00FC3839" w:rsidRDefault="00FC3839">
            <w:pPr>
              <w:pStyle w:val="ConsPlusNormal"/>
              <w:jc w:val="center"/>
            </w:pPr>
            <w:r>
              <w:t>+</w:t>
            </w:r>
          </w:p>
        </w:tc>
        <w:tc>
          <w:tcPr>
            <w:tcW w:w="1624" w:type="dxa"/>
          </w:tcPr>
          <w:p w14:paraId="24FC05C4" w14:textId="77777777" w:rsidR="00FC3839" w:rsidRDefault="00FC3839">
            <w:pPr>
              <w:pStyle w:val="ConsPlusNormal"/>
            </w:pPr>
          </w:p>
        </w:tc>
        <w:tc>
          <w:tcPr>
            <w:tcW w:w="1024" w:type="dxa"/>
          </w:tcPr>
          <w:p w14:paraId="7375E746" w14:textId="77777777" w:rsidR="00FC3839" w:rsidRDefault="00FC3839">
            <w:pPr>
              <w:pStyle w:val="ConsPlusNormal"/>
            </w:pPr>
          </w:p>
        </w:tc>
        <w:tc>
          <w:tcPr>
            <w:tcW w:w="904" w:type="dxa"/>
          </w:tcPr>
          <w:p w14:paraId="0D3655AE" w14:textId="77777777" w:rsidR="00FC3839" w:rsidRDefault="00FC3839">
            <w:pPr>
              <w:pStyle w:val="ConsPlusNormal"/>
            </w:pPr>
          </w:p>
        </w:tc>
        <w:tc>
          <w:tcPr>
            <w:tcW w:w="1624" w:type="dxa"/>
          </w:tcPr>
          <w:p w14:paraId="7881A164" w14:textId="77777777" w:rsidR="00FC3839" w:rsidRDefault="00FC3839">
            <w:pPr>
              <w:pStyle w:val="ConsPlusNormal"/>
            </w:pPr>
          </w:p>
        </w:tc>
        <w:tc>
          <w:tcPr>
            <w:tcW w:w="1024" w:type="dxa"/>
          </w:tcPr>
          <w:p w14:paraId="2019677A" w14:textId="77777777" w:rsidR="00FC3839" w:rsidRDefault="00FC3839">
            <w:pPr>
              <w:pStyle w:val="ConsPlusNormal"/>
            </w:pPr>
          </w:p>
        </w:tc>
        <w:tc>
          <w:tcPr>
            <w:tcW w:w="904" w:type="dxa"/>
          </w:tcPr>
          <w:p w14:paraId="09A36766" w14:textId="77777777" w:rsidR="00FC3839" w:rsidRDefault="00FC3839">
            <w:pPr>
              <w:pStyle w:val="ConsPlusNormal"/>
            </w:pPr>
          </w:p>
        </w:tc>
      </w:tr>
      <w:tr w:rsidR="00FC3839" w14:paraId="781EC922" w14:textId="77777777">
        <w:tc>
          <w:tcPr>
            <w:tcW w:w="484" w:type="dxa"/>
          </w:tcPr>
          <w:p w14:paraId="2A6C2E2C" w14:textId="77777777" w:rsidR="00FC3839" w:rsidRDefault="00FC3839">
            <w:pPr>
              <w:pStyle w:val="ConsPlusNormal"/>
              <w:jc w:val="center"/>
            </w:pPr>
            <w:r>
              <w:t>115</w:t>
            </w:r>
          </w:p>
        </w:tc>
        <w:tc>
          <w:tcPr>
            <w:tcW w:w="2359" w:type="dxa"/>
          </w:tcPr>
          <w:p w14:paraId="13341F36" w14:textId="77777777" w:rsidR="00FC3839" w:rsidRDefault="00FC3839">
            <w:pPr>
              <w:pStyle w:val="ConsPlusNormal"/>
              <w:jc w:val="both"/>
            </w:pPr>
            <w:r>
              <w:t>Муниципальное образование города Усолье-Сибирское</w:t>
            </w:r>
          </w:p>
        </w:tc>
        <w:tc>
          <w:tcPr>
            <w:tcW w:w="3889" w:type="dxa"/>
          </w:tcPr>
          <w:p w14:paraId="519E0A32" w14:textId="77777777" w:rsidR="00FC3839" w:rsidRDefault="00FC3839">
            <w:pPr>
              <w:pStyle w:val="ConsPlusNormal"/>
              <w:jc w:val="both"/>
            </w:pPr>
            <w:r>
              <w:t xml:space="preserve">Областное государственное бюджетное учреждение здравоохранения "Усольская городская больница" </w:t>
            </w:r>
            <w:hyperlink w:anchor="P5549">
              <w:r>
                <w:rPr>
                  <w:color w:val="0000FF"/>
                </w:rPr>
                <w:t>&lt;5&gt;</w:t>
              </w:r>
            </w:hyperlink>
            <w:r>
              <w:t xml:space="preserve">, </w:t>
            </w:r>
            <w:hyperlink w:anchor="P5551">
              <w:r>
                <w:rPr>
                  <w:color w:val="0000FF"/>
                </w:rPr>
                <w:t>&lt;7&gt;</w:t>
              </w:r>
            </w:hyperlink>
          </w:p>
        </w:tc>
        <w:tc>
          <w:tcPr>
            <w:tcW w:w="1024" w:type="dxa"/>
          </w:tcPr>
          <w:p w14:paraId="36FA071E" w14:textId="77777777" w:rsidR="00FC3839" w:rsidRDefault="00FC3839">
            <w:pPr>
              <w:pStyle w:val="ConsPlusNormal"/>
              <w:jc w:val="center"/>
            </w:pPr>
            <w:r>
              <w:t>+</w:t>
            </w:r>
          </w:p>
        </w:tc>
        <w:tc>
          <w:tcPr>
            <w:tcW w:w="1549" w:type="dxa"/>
          </w:tcPr>
          <w:p w14:paraId="30EFD368" w14:textId="77777777" w:rsidR="00FC3839" w:rsidRDefault="00FC3839">
            <w:pPr>
              <w:pStyle w:val="ConsPlusNormal"/>
              <w:jc w:val="center"/>
            </w:pPr>
            <w:r>
              <w:t>+</w:t>
            </w:r>
          </w:p>
        </w:tc>
        <w:tc>
          <w:tcPr>
            <w:tcW w:w="904" w:type="dxa"/>
          </w:tcPr>
          <w:p w14:paraId="7B8DF786" w14:textId="77777777" w:rsidR="00FC3839" w:rsidRDefault="00FC3839">
            <w:pPr>
              <w:pStyle w:val="ConsPlusNormal"/>
              <w:jc w:val="center"/>
            </w:pPr>
            <w:r>
              <w:t>+</w:t>
            </w:r>
          </w:p>
        </w:tc>
        <w:tc>
          <w:tcPr>
            <w:tcW w:w="1624" w:type="dxa"/>
          </w:tcPr>
          <w:p w14:paraId="105DB91B" w14:textId="77777777" w:rsidR="00FC3839" w:rsidRDefault="00FC3839">
            <w:pPr>
              <w:pStyle w:val="ConsPlusNormal"/>
              <w:jc w:val="center"/>
            </w:pPr>
            <w:r>
              <w:t>+</w:t>
            </w:r>
          </w:p>
        </w:tc>
        <w:tc>
          <w:tcPr>
            <w:tcW w:w="1024" w:type="dxa"/>
          </w:tcPr>
          <w:p w14:paraId="76930A29" w14:textId="77777777" w:rsidR="00FC3839" w:rsidRDefault="00FC3839">
            <w:pPr>
              <w:pStyle w:val="ConsPlusNormal"/>
              <w:jc w:val="center"/>
            </w:pPr>
            <w:r>
              <w:t>+</w:t>
            </w:r>
          </w:p>
        </w:tc>
        <w:tc>
          <w:tcPr>
            <w:tcW w:w="904" w:type="dxa"/>
          </w:tcPr>
          <w:p w14:paraId="01F9C06F" w14:textId="77777777" w:rsidR="00FC3839" w:rsidRDefault="00FC3839">
            <w:pPr>
              <w:pStyle w:val="ConsPlusNormal"/>
              <w:jc w:val="center"/>
            </w:pPr>
            <w:r>
              <w:t>+</w:t>
            </w:r>
          </w:p>
        </w:tc>
        <w:tc>
          <w:tcPr>
            <w:tcW w:w="1624" w:type="dxa"/>
          </w:tcPr>
          <w:p w14:paraId="65580769" w14:textId="77777777" w:rsidR="00FC3839" w:rsidRDefault="00FC3839">
            <w:pPr>
              <w:pStyle w:val="ConsPlusNormal"/>
            </w:pPr>
          </w:p>
        </w:tc>
        <w:tc>
          <w:tcPr>
            <w:tcW w:w="1024" w:type="dxa"/>
          </w:tcPr>
          <w:p w14:paraId="7D2143F9" w14:textId="77777777" w:rsidR="00FC3839" w:rsidRDefault="00FC3839">
            <w:pPr>
              <w:pStyle w:val="ConsPlusNormal"/>
            </w:pPr>
          </w:p>
        </w:tc>
        <w:tc>
          <w:tcPr>
            <w:tcW w:w="904" w:type="dxa"/>
          </w:tcPr>
          <w:p w14:paraId="0039AFD5" w14:textId="77777777" w:rsidR="00FC3839" w:rsidRDefault="00FC3839">
            <w:pPr>
              <w:pStyle w:val="ConsPlusNormal"/>
              <w:jc w:val="center"/>
            </w:pPr>
            <w:r>
              <w:t>+</w:t>
            </w:r>
          </w:p>
        </w:tc>
        <w:tc>
          <w:tcPr>
            <w:tcW w:w="1624" w:type="dxa"/>
          </w:tcPr>
          <w:p w14:paraId="401B21F8" w14:textId="77777777" w:rsidR="00FC3839" w:rsidRDefault="00FC3839">
            <w:pPr>
              <w:pStyle w:val="ConsPlusNormal"/>
            </w:pPr>
          </w:p>
        </w:tc>
        <w:tc>
          <w:tcPr>
            <w:tcW w:w="1024" w:type="dxa"/>
          </w:tcPr>
          <w:p w14:paraId="6BF30BA6" w14:textId="77777777" w:rsidR="00FC3839" w:rsidRDefault="00FC3839">
            <w:pPr>
              <w:pStyle w:val="ConsPlusNormal"/>
              <w:jc w:val="center"/>
            </w:pPr>
            <w:r>
              <w:t>+</w:t>
            </w:r>
          </w:p>
        </w:tc>
        <w:tc>
          <w:tcPr>
            <w:tcW w:w="904" w:type="dxa"/>
          </w:tcPr>
          <w:p w14:paraId="6612BE63" w14:textId="77777777" w:rsidR="00FC3839" w:rsidRDefault="00FC3839">
            <w:pPr>
              <w:pStyle w:val="ConsPlusNormal"/>
              <w:jc w:val="center"/>
            </w:pPr>
            <w:r>
              <w:t>+</w:t>
            </w:r>
          </w:p>
        </w:tc>
      </w:tr>
      <w:tr w:rsidR="00FC3839" w14:paraId="4F2EA61D" w14:textId="77777777">
        <w:tc>
          <w:tcPr>
            <w:tcW w:w="484" w:type="dxa"/>
          </w:tcPr>
          <w:p w14:paraId="50171024" w14:textId="77777777" w:rsidR="00FC3839" w:rsidRDefault="00FC3839">
            <w:pPr>
              <w:pStyle w:val="ConsPlusNormal"/>
              <w:jc w:val="center"/>
            </w:pPr>
            <w:r>
              <w:t>116</w:t>
            </w:r>
          </w:p>
        </w:tc>
        <w:tc>
          <w:tcPr>
            <w:tcW w:w="2359" w:type="dxa"/>
          </w:tcPr>
          <w:p w14:paraId="1FD31969" w14:textId="77777777" w:rsidR="00FC3839" w:rsidRDefault="00FC3839">
            <w:pPr>
              <w:pStyle w:val="ConsPlusNormal"/>
              <w:jc w:val="both"/>
            </w:pPr>
            <w:r>
              <w:t>Муниципальное образование Иркутской области "Казачинско-</w:t>
            </w:r>
            <w:r>
              <w:lastRenderedPageBreak/>
              <w:t>Ленский район"</w:t>
            </w:r>
          </w:p>
        </w:tc>
        <w:tc>
          <w:tcPr>
            <w:tcW w:w="3889" w:type="dxa"/>
          </w:tcPr>
          <w:p w14:paraId="00828CF1" w14:textId="77777777" w:rsidR="00FC3839" w:rsidRDefault="00FC3839">
            <w:pPr>
              <w:pStyle w:val="ConsPlusNormal"/>
              <w:jc w:val="both"/>
            </w:pPr>
            <w:r>
              <w:lastRenderedPageBreak/>
              <w:t xml:space="preserve">Областное государственное бюджетное учреждение здравоохранения </w:t>
            </w:r>
            <w:r>
              <w:lastRenderedPageBreak/>
              <w:t xml:space="preserve">"Казачинско-Ленская районная больница" </w:t>
            </w:r>
            <w:hyperlink w:anchor="P5551">
              <w:r>
                <w:rPr>
                  <w:color w:val="0000FF"/>
                </w:rPr>
                <w:t>&lt;7&gt;</w:t>
              </w:r>
            </w:hyperlink>
          </w:p>
        </w:tc>
        <w:tc>
          <w:tcPr>
            <w:tcW w:w="1024" w:type="dxa"/>
          </w:tcPr>
          <w:p w14:paraId="2B65AB14" w14:textId="77777777" w:rsidR="00FC3839" w:rsidRDefault="00FC3839">
            <w:pPr>
              <w:pStyle w:val="ConsPlusNormal"/>
              <w:jc w:val="center"/>
            </w:pPr>
            <w:r>
              <w:lastRenderedPageBreak/>
              <w:t>+</w:t>
            </w:r>
          </w:p>
        </w:tc>
        <w:tc>
          <w:tcPr>
            <w:tcW w:w="1549" w:type="dxa"/>
          </w:tcPr>
          <w:p w14:paraId="7660FA93" w14:textId="77777777" w:rsidR="00FC3839" w:rsidRDefault="00FC3839">
            <w:pPr>
              <w:pStyle w:val="ConsPlusNormal"/>
            </w:pPr>
          </w:p>
        </w:tc>
        <w:tc>
          <w:tcPr>
            <w:tcW w:w="904" w:type="dxa"/>
          </w:tcPr>
          <w:p w14:paraId="0179DCB8" w14:textId="77777777" w:rsidR="00FC3839" w:rsidRDefault="00FC3839">
            <w:pPr>
              <w:pStyle w:val="ConsPlusNormal"/>
              <w:jc w:val="center"/>
            </w:pPr>
            <w:r>
              <w:t>+</w:t>
            </w:r>
          </w:p>
        </w:tc>
        <w:tc>
          <w:tcPr>
            <w:tcW w:w="1624" w:type="dxa"/>
          </w:tcPr>
          <w:p w14:paraId="3B152BBA" w14:textId="77777777" w:rsidR="00FC3839" w:rsidRDefault="00FC3839">
            <w:pPr>
              <w:pStyle w:val="ConsPlusNormal"/>
            </w:pPr>
          </w:p>
        </w:tc>
        <w:tc>
          <w:tcPr>
            <w:tcW w:w="1024" w:type="dxa"/>
          </w:tcPr>
          <w:p w14:paraId="363B50D8" w14:textId="77777777" w:rsidR="00FC3839" w:rsidRDefault="00FC3839">
            <w:pPr>
              <w:pStyle w:val="ConsPlusNormal"/>
              <w:jc w:val="center"/>
            </w:pPr>
            <w:r>
              <w:t>+</w:t>
            </w:r>
          </w:p>
        </w:tc>
        <w:tc>
          <w:tcPr>
            <w:tcW w:w="904" w:type="dxa"/>
          </w:tcPr>
          <w:p w14:paraId="1C993E58" w14:textId="77777777" w:rsidR="00FC3839" w:rsidRDefault="00FC3839">
            <w:pPr>
              <w:pStyle w:val="ConsPlusNormal"/>
              <w:jc w:val="center"/>
            </w:pPr>
            <w:r>
              <w:t>+</w:t>
            </w:r>
          </w:p>
        </w:tc>
        <w:tc>
          <w:tcPr>
            <w:tcW w:w="1624" w:type="dxa"/>
          </w:tcPr>
          <w:p w14:paraId="3DF98192" w14:textId="77777777" w:rsidR="00FC3839" w:rsidRDefault="00FC3839">
            <w:pPr>
              <w:pStyle w:val="ConsPlusNormal"/>
            </w:pPr>
          </w:p>
        </w:tc>
        <w:tc>
          <w:tcPr>
            <w:tcW w:w="1024" w:type="dxa"/>
          </w:tcPr>
          <w:p w14:paraId="27ECA272" w14:textId="77777777" w:rsidR="00FC3839" w:rsidRDefault="00FC3839">
            <w:pPr>
              <w:pStyle w:val="ConsPlusNormal"/>
            </w:pPr>
          </w:p>
        </w:tc>
        <w:tc>
          <w:tcPr>
            <w:tcW w:w="904" w:type="dxa"/>
          </w:tcPr>
          <w:p w14:paraId="3C20B22D" w14:textId="77777777" w:rsidR="00FC3839" w:rsidRDefault="00FC3839">
            <w:pPr>
              <w:pStyle w:val="ConsPlusNormal"/>
              <w:jc w:val="center"/>
            </w:pPr>
            <w:r>
              <w:t>+</w:t>
            </w:r>
          </w:p>
        </w:tc>
        <w:tc>
          <w:tcPr>
            <w:tcW w:w="1624" w:type="dxa"/>
          </w:tcPr>
          <w:p w14:paraId="4D603C1E" w14:textId="77777777" w:rsidR="00FC3839" w:rsidRDefault="00FC3839">
            <w:pPr>
              <w:pStyle w:val="ConsPlusNormal"/>
            </w:pPr>
          </w:p>
        </w:tc>
        <w:tc>
          <w:tcPr>
            <w:tcW w:w="1024" w:type="dxa"/>
          </w:tcPr>
          <w:p w14:paraId="7FEF2795" w14:textId="77777777" w:rsidR="00FC3839" w:rsidRDefault="00FC3839">
            <w:pPr>
              <w:pStyle w:val="ConsPlusNormal"/>
              <w:jc w:val="center"/>
            </w:pPr>
            <w:r>
              <w:t>+</w:t>
            </w:r>
          </w:p>
        </w:tc>
        <w:tc>
          <w:tcPr>
            <w:tcW w:w="904" w:type="dxa"/>
          </w:tcPr>
          <w:p w14:paraId="14CE736C" w14:textId="77777777" w:rsidR="00FC3839" w:rsidRDefault="00FC3839">
            <w:pPr>
              <w:pStyle w:val="ConsPlusNormal"/>
              <w:jc w:val="center"/>
            </w:pPr>
            <w:r>
              <w:t>+</w:t>
            </w:r>
          </w:p>
        </w:tc>
      </w:tr>
      <w:tr w:rsidR="00FC3839" w14:paraId="7BC6BC8B" w14:textId="77777777">
        <w:tc>
          <w:tcPr>
            <w:tcW w:w="484" w:type="dxa"/>
          </w:tcPr>
          <w:p w14:paraId="4BA782FF" w14:textId="77777777" w:rsidR="00FC3839" w:rsidRDefault="00FC3839">
            <w:pPr>
              <w:pStyle w:val="ConsPlusNormal"/>
              <w:jc w:val="center"/>
            </w:pPr>
            <w:r>
              <w:t>117</w:t>
            </w:r>
          </w:p>
        </w:tc>
        <w:tc>
          <w:tcPr>
            <w:tcW w:w="2359" w:type="dxa"/>
          </w:tcPr>
          <w:p w14:paraId="74595004" w14:textId="77777777" w:rsidR="00FC3839" w:rsidRDefault="00FC3839">
            <w:pPr>
              <w:pStyle w:val="ConsPlusNormal"/>
              <w:jc w:val="both"/>
            </w:pPr>
            <w:r>
              <w:t>Муниципальное образование Киренский район</w:t>
            </w:r>
          </w:p>
        </w:tc>
        <w:tc>
          <w:tcPr>
            <w:tcW w:w="3889" w:type="dxa"/>
          </w:tcPr>
          <w:p w14:paraId="215FB26D" w14:textId="77777777" w:rsidR="00FC3839" w:rsidRDefault="00FC3839">
            <w:pPr>
              <w:pStyle w:val="ConsPlusNormal"/>
              <w:jc w:val="both"/>
            </w:pPr>
            <w:r>
              <w:t xml:space="preserve">Областное государственное бюджетное учреждение здравоохранения "Киренская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6F4CB492" w14:textId="77777777" w:rsidR="00FC3839" w:rsidRDefault="00FC3839">
            <w:pPr>
              <w:pStyle w:val="ConsPlusNormal"/>
              <w:jc w:val="center"/>
            </w:pPr>
            <w:r>
              <w:t>+</w:t>
            </w:r>
          </w:p>
        </w:tc>
        <w:tc>
          <w:tcPr>
            <w:tcW w:w="1549" w:type="dxa"/>
          </w:tcPr>
          <w:p w14:paraId="6CB82EFC" w14:textId="77777777" w:rsidR="00FC3839" w:rsidRDefault="00FC3839">
            <w:pPr>
              <w:pStyle w:val="ConsPlusNormal"/>
            </w:pPr>
          </w:p>
        </w:tc>
        <w:tc>
          <w:tcPr>
            <w:tcW w:w="904" w:type="dxa"/>
          </w:tcPr>
          <w:p w14:paraId="70EF73C1" w14:textId="77777777" w:rsidR="00FC3839" w:rsidRDefault="00FC3839">
            <w:pPr>
              <w:pStyle w:val="ConsPlusNormal"/>
              <w:jc w:val="center"/>
            </w:pPr>
            <w:r>
              <w:t>+</w:t>
            </w:r>
          </w:p>
        </w:tc>
        <w:tc>
          <w:tcPr>
            <w:tcW w:w="1624" w:type="dxa"/>
          </w:tcPr>
          <w:p w14:paraId="2D3896D8" w14:textId="77777777" w:rsidR="00FC3839" w:rsidRDefault="00FC3839">
            <w:pPr>
              <w:pStyle w:val="ConsPlusNormal"/>
            </w:pPr>
          </w:p>
        </w:tc>
        <w:tc>
          <w:tcPr>
            <w:tcW w:w="1024" w:type="dxa"/>
          </w:tcPr>
          <w:p w14:paraId="6EFFAD50" w14:textId="77777777" w:rsidR="00FC3839" w:rsidRDefault="00FC3839">
            <w:pPr>
              <w:pStyle w:val="ConsPlusNormal"/>
              <w:jc w:val="center"/>
            </w:pPr>
            <w:r>
              <w:t>+</w:t>
            </w:r>
          </w:p>
        </w:tc>
        <w:tc>
          <w:tcPr>
            <w:tcW w:w="904" w:type="dxa"/>
          </w:tcPr>
          <w:p w14:paraId="61A8D5E3" w14:textId="77777777" w:rsidR="00FC3839" w:rsidRDefault="00FC3839">
            <w:pPr>
              <w:pStyle w:val="ConsPlusNormal"/>
              <w:jc w:val="center"/>
            </w:pPr>
            <w:r>
              <w:t>+</w:t>
            </w:r>
          </w:p>
        </w:tc>
        <w:tc>
          <w:tcPr>
            <w:tcW w:w="1624" w:type="dxa"/>
          </w:tcPr>
          <w:p w14:paraId="2522612C" w14:textId="77777777" w:rsidR="00FC3839" w:rsidRDefault="00FC3839">
            <w:pPr>
              <w:pStyle w:val="ConsPlusNormal"/>
            </w:pPr>
          </w:p>
        </w:tc>
        <w:tc>
          <w:tcPr>
            <w:tcW w:w="1024" w:type="dxa"/>
          </w:tcPr>
          <w:p w14:paraId="32F6AA8E" w14:textId="77777777" w:rsidR="00FC3839" w:rsidRDefault="00FC3839">
            <w:pPr>
              <w:pStyle w:val="ConsPlusNormal"/>
              <w:jc w:val="center"/>
            </w:pPr>
            <w:r>
              <w:t>+</w:t>
            </w:r>
          </w:p>
        </w:tc>
        <w:tc>
          <w:tcPr>
            <w:tcW w:w="904" w:type="dxa"/>
          </w:tcPr>
          <w:p w14:paraId="3BF9CDB2" w14:textId="77777777" w:rsidR="00FC3839" w:rsidRDefault="00FC3839">
            <w:pPr>
              <w:pStyle w:val="ConsPlusNormal"/>
              <w:jc w:val="center"/>
            </w:pPr>
            <w:r>
              <w:t>+</w:t>
            </w:r>
          </w:p>
        </w:tc>
        <w:tc>
          <w:tcPr>
            <w:tcW w:w="1624" w:type="dxa"/>
          </w:tcPr>
          <w:p w14:paraId="795503C5" w14:textId="77777777" w:rsidR="00FC3839" w:rsidRDefault="00FC3839">
            <w:pPr>
              <w:pStyle w:val="ConsPlusNormal"/>
            </w:pPr>
          </w:p>
        </w:tc>
        <w:tc>
          <w:tcPr>
            <w:tcW w:w="1024" w:type="dxa"/>
          </w:tcPr>
          <w:p w14:paraId="4D7EA22A" w14:textId="77777777" w:rsidR="00FC3839" w:rsidRDefault="00FC3839">
            <w:pPr>
              <w:pStyle w:val="ConsPlusNormal"/>
              <w:jc w:val="center"/>
            </w:pPr>
            <w:r>
              <w:t>+</w:t>
            </w:r>
          </w:p>
        </w:tc>
        <w:tc>
          <w:tcPr>
            <w:tcW w:w="904" w:type="dxa"/>
          </w:tcPr>
          <w:p w14:paraId="0E1FFA01" w14:textId="77777777" w:rsidR="00FC3839" w:rsidRDefault="00FC3839">
            <w:pPr>
              <w:pStyle w:val="ConsPlusNormal"/>
              <w:jc w:val="center"/>
            </w:pPr>
            <w:r>
              <w:t>+</w:t>
            </w:r>
          </w:p>
        </w:tc>
      </w:tr>
      <w:tr w:rsidR="00FC3839" w14:paraId="6BF6ACEB" w14:textId="77777777">
        <w:tc>
          <w:tcPr>
            <w:tcW w:w="484" w:type="dxa"/>
          </w:tcPr>
          <w:p w14:paraId="123C2BF1" w14:textId="77777777" w:rsidR="00FC3839" w:rsidRDefault="00FC3839">
            <w:pPr>
              <w:pStyle w:val="ConsPlusNormal"/>
              <w:jc w:val="center"/>
            </w:pPr>
            <w:r>
              <w:t>118</w:t>
            </w:r>
          </w:p>
        </w:tc>
        <w:tc>
          <w:tcPr>
            <w:tcW w:w="2359" w:type="dxa"/>
          </w:tcPr>
          <w:p w14:paraId="296E7160" w14:textId="77777777" w:rsidR="00FC3839" w:rsidRDefault="00FC3839">
            <w:pPr>
              <w:pStyle w:val="ConsPlusNormal"/>
              <w:jc w:val="both"/>
            </w:pPr>
            <w:r>
              <w:t>Муниципальное образование Куйтунский район</w:t>
            </w:r>
          </w:p>
        </w:tc>
        <w:tc>
          <w:tcPr>
            <w:tcW w:w="3889" w:type="dxa"/>
          </w:tcPr>
          <w:p w14:paraId="0D004BE4" w14:textId="77777777" w:rsidR="00FC3839" w:rsidRDefault="00FC3839">
            <w:pPr>
              <w:pStyle w:val="ConsPlusNormal"/>
              <w:jc w:val="both"/>
            </w:pPr>
            <w:r>
              <w:t xml:space="preserve">Областное государственное бюджетное учреждение здравоохранения "Куйтунская районная больница" </w:t>
            </w:r>
            <w:hyperlink w:anchor="P5551">
              <w:r>
                <w:rPr>
                  <w:color w:val="0000FF"/>
                </w:rPr>
                <w:t>&lt;7&gt;</w:t>
              </w:r>
            </w:hyperlink>
          </w:p>
        </w:tc>
        <w:tc>
          <w:tcPr>
            <w:tcW w:w="1024" w:type="dxa"/>
          </w:tcPr>
          <w:p w14:paraId="5F6C1F66" w14:textId="77777777" w:rsidR="00FC3839" w:rsidRDefault="00FC3839">
            <w:pPr>
              <w:pStyle w:val="ConsPlusNormal"/>
              <w:jc w:val="center"/>
            </w:pPr>
            <w:r>
              <w:t>+</w:t>
            </w:r>
          </w:p>
        </w:tc>
        <w:tc>
          <w:tcPr>
            <w:tcW w:w="1549" w:type="dxa"/>
          </w:tcPr>
          <w:p w14:paraId="51FD8763" w14:textId="77777777" w:rsidR="00FC3839" w:rsidRDefault="00FC3839">
            <w:pPr>
              <w:pStyle w:val="ConsPlusNormal"/>
              <w:jc w:val="center"/>
            </w:pPr>
            <w:r>
              <w:t>+</w:t>
            </w:r>
          </w:p>
        </w:tc>
        <w:tc>
          <w:tcPr>
            <w:tcW w:w="904" w:type="dxa"/>
          </w:tcPr>
          <w:p w14:paraId="063FBA0F" w14:textId="77777777" w:rsidR="00FC3839" w:rsidRDefault="00FC3839">
            <w:pPr>
              <w:pStyle w:val="ConsPlusNormal"/>
              <w:jc w:val="center"/>
            </w:pPr>
            <w:r>
              <w:t>+</w:t>
            </w:r>
          </w:p>
        </w:tc>
        <w:tc>
          <w:tcPr>
            <w:tcW w:w="1624" w:type="dxa"/>
          </w:tcPr>
          <w:p w14:paraId="55D183CD" w14:textId="77777777" w:rsidR="00FC3839" w:rsidRDefault="00FC3839">
            <w:pPr>
              <w:pStyle w:val="ConsPlusNormal"/>
            </w:pPr>
          </w:p>
        </w:tc>
        <w:tc>
          <w:tcPr>
            <w:tcW w:w="1024" w:type="dxa"/>
          </w:tcPr>
          <w:p w14:paraId="61BA2BB5" w14:textId="77777777" w:rsidR="00FC3839" w:rsidRDefault="00FC3839">
            <w:pPr>
              <w:pStyle w:val="ConsPlusNormal"/>
              <w:jc w:val="center"/>
            </w:pPr>
            <w:r>
              <w:t>+</w:t>
            </w:r>
          </w:p>
        </w:tc>
        <w:tc>
          <w:tcPr>
            <w:tcW w:w="904" w:type="dxa"/>
          </w:tcPr>
          <w:p w14:paraId="3E2BAF99" w14:textId="77777777" w:rsidR="00FC3839" w:rsidRDefault="00FC3839">
            <w:pPr>
              <w:pStyle w:val="ConsPlusNormal"/>
              <w:jc w:val="center"/>
            </w:pPr>
            <w:r>
              <w:t>+</w:t>
            </w:r>
          </w:p>
        </w:tc>
        <w:tc>
          <w:tcPr>
            <w:tcW w:w="1624" w:type="dxa"/>
          </w:tcPr>
          <w:p w14:paraId="2CFC4930" w14:textId="77777777" w:rsidR="00FC3839" w:rsidRDefault="00FC3839">
            <w:pPr>
              <w:pStyle w:val="ConsPlusNormal"/>
            </w:pPr>
          </w:p>
        </w:tc>
        <w:tc>
          <w:tcPr>
            <w:tcW w:w="1024" w:type="dxa"/>
          </w:tcPr>
          <w:p w14:paraId="659090A6" w14:textId="77777777" w:rsidR="00FC3839" w:rsidRDefault="00FC3839">
            <w:pPr>
              <w:pStyle w:val="ConsPlusNormal"/>
            </w:pPr>
          </w:p>
        </w:tc>
        <w:tc>
          <w:tcPr>
            <w:tcW w:w="904" w:type="dxa"/>
          </w:tcPr>
          <w:p w14:paraId="760A24D1" w14:textId="77777777" w:rsidR="00FC3839" w:rsidRDefault="00FC3839">
            <w:pPr>
              <w:pStyle w:val="ConsPlusNormal"/>
              <w:jc w:val="center"/>
            </w:pPr>
            <w:r>
              <w:t>+</w:t>
            </w:r>
          </w:p>
        </w:tc>
        <w:tc>
          <w:tcPr>
            <w:tcW w:w="1624" w:type="dxa"/>
          </w:tcPr>
          <w:p w14:paraId="7E335112" w14:textId="77777777" w:rsidR="00FC3839" w:rsidRDefault="00FC3839">
            <w:pPr>
              <w:pStyle w:val="ConsPlusNormal"/>
            </w:pPr>
          </w:p>
        </w:tc>
        <w:tc>
          <w:tcPr>
            <w:tcW w:w="1024" w:type="dxa"/>
          </w:tcPr>
          <w:p w14:paraId="11BA1627" w14:textId="77777777" w:rsidR="00FC3839" w:rsidRDefault="00FC3839">
            <w:pPr>
              <w:pStyle w:val="ConsPlusNormal"/>
              <w:jc w:val="center"/>
            </w:pPr>
            <w:r>
              <w:t>+</w:t>
            </w:r>
          </w:p>
        </w:tc>
        <w:tc>
          <w:tcPr>
            <w:tcW w:w="904" w:type="dxa"/>
          </w:tcPr>
          <w:p w14:paraId="2AF09E53" w14:textId="77777777" w:rsidR="00FC3839" w:rsidRDefault="00FC3839">
            <w:pPr>
              <w:pStyle w:val="ConsPlusNormal"/>
              <w:jc w:val="center"/>
            </w:pPr>
            <w:r>
              <w:t>+</w:t>
            </w:r>
          </w:p>
        </w:tc>
      </w:tr>
      <w:tr w:rsidR="00FC3839" w14:paraId="495B748C" w14:textId="77777777">
        <w:tc>
          <w:tcPr>
            <w:tcW w:w="484" w:type="dxa"/>
          </w:tcPr>
          <w:p w14:paraId="71549A3F" w14:textId="77777777" w:rsidR="00FC3839" w:rsidRDefault="00FC3839">
            <w:pPr>
              <w:pStyle w:val="ConsPlusNormal"/>
              <w:jc w:val="center"/>
            </w:pPr>
            <w:r>
              <w:t>119</w:t>
            </w:r>
          </w:p>
        </w:tc>
        <w:tc>
          <w:tcPr>
            <w:tcW w:w="2359" w:type="dxa"/>
          </w:tcPr>
          <w:p w14:paraId="55AE4BDC" w14:textId="77777777" w:rsidR="00FC3839" w:rsidRDefault="00FC3839">
            <w:pPr>
              <w:pStyle w:val="ConsPlusNormal"/>
              <w:jc w:val="both"/>
            </w:pPr>
            <w:r>
              <w:t>Муниципальное образование Мамско-Чуйского района</w:t>
            </w:r>
          </w:p>
        </w:tc>
        <w:tc>
          <w:tcPr>
            <w:tcW w:w="3889" w:type="dxa"/>
          </w:tcPr>
          <w:p w14:paraId="1AA12332" w14:textId="77777777" w:rsidR="00FC3839" w:rsidRDefault="00FC3839">
            <w:pPr>
              <w:pStyle w:val="ConsPlusNormal"/>
              <w:jc w:val="both"/>
            </w:pPr>
            <w:r>
              <w:t>Областное государственное бюджетное учреждение здравоохранения "Районная больница п. Мама"</w:t>
            </w:r>
          </w:p>
        </w:tc>
        <w:tc>
          <w:tcPr>
            <w:tcW w:w="1024" w:type="dxa"/>
          </w:tcPr>
          <w:p w14:paraId="32CFFAB3" w14:textId="77777777" w:rsidR="00FC3839" w:rsidRDefault="00FC3839">
            <w:pPr>
              <w:pStyle w:val="ConsPlusNormal"/>
              <w:jc w:val="center"/>
            </w:pPr>
            <w:r>
              <w:t>+</w:t>
            </w:r>
          </w:p>
        </w:tc>
        <w:tc>
          <w:tcPr>
            <w:tcW w:w="1549" w:type="dxa"/>
          </w:tcPr>
          <w:p w14:paraId="6FD16E14" w14:textId="77777777" w:rsidR="00FC3839" w:rsidRDefault="00FC3839">
            <w:pPr>
              <w:pStyle w:val="ConsPlusNormal"/>
            </w:pPr>
          </w:p>
        </w:tc>
        <w:tc>
          <w:tcPr>
            <w:tcW w:w="904" w:type="dxa"/>
          </w:tcPr>
          <w:p w14:paraId="5078F94A" w14:textId="77777777" w:rsidR="00FC3839" w:rsidRDefault="00FC3839">
            <w:pPr>
              <w:pStyle w:val="ConsPlusNormal"/>
              <w:jc w:val="center"/>
            </w:pPr>
            <w:r>
              <w:t>+</w:t>
            </w:r>
          </w:p>
        </w:tc>
        <w:tc>
          <w:tcPr>
            <w:tcW w:w="1624" w:type="dxa"/>
          </w:tcPr>
          <w:p w14:paraId="4C0067D2" w14:textId="77777777" w:rsidR="00FC3839" w:rsidRDefault="00FC3839">
            <w:pPr>
              <w:pStyle w:val="ConsPlusNormal"/>
            </w:pPr>
          </w:p>
        </w:tc>
        <w:tc>
          <w:tcPr>
            <w:tcW w:w="1024" w:type="dxa"/>
          </w:tcPr>
          <w:p w14:paraId="469BB842" w14:textId="77777777" w:rsidR="00FC3839" w:rsidRDefault="00FC3839">
            <w:pPr>
              <w:pStyle w:val="ConsPlusNormal"/>
              <w:jc w:val="center"/>
            </w:pPr>
            <w:r>
              <w:t>+</w:t>
            </w:r>
          </w:p>
        </w:tc>
        <w:tc>
          <w:tcPr>
            <w:tcW w:w="904" w:type="dxa"/>
          </w:tcPr>
          <w:p w14:paraId="5EF89511" w14:textId="77777777" w:rsidR="00FC3839" w:rsidRDefault="00FC3839">
            <w:pPr>
              <w:pStyle w:val="ConsPlusNormal"/>
              <w:jc w:val="center"/>
            </w:pPr>
            <w:r>
              <w:t>+</w:t>
            </w:r>
          </w:p>
        </w:tc>
        <w:tc>
          <w:tcPr>
            <w:tcW w:w="1624" w:type="dxa"/>
          </w:tcPr>
          <w:p w14:paraId="017B85E5" w14:textId="77777777" w:rsidR="00FC3839" w:rsidRDefault="00FC3839">
            <w:pPr>
              <w:pStyle w:val="ConsPlusNormal"/>
            </w:pPr>
          </w:p>
        </w:tc>
        <w:tc>
          <w:tcPr>
            <w:tcW w:w="1024" w:type="dxa"/>
          </w:tcPr>
          <w:p w14:paraId="7ACC5810" w14:textId="77777777" w:rsidR="00FC3839" w:rsidRDefault="00FC3839">
            <w:pPr>
              <w:pStyle w:val="ConsPlusNormal"/>
              <w:jc w:val="center"/>
            </w:pPr>
            <w:r>
              <w:t>+</w:t>
            </w:r>
          </w:p>
        </w:tc>
        <w:tc>
          <w:tcPr>
            <w:tcW w:w="904" w:type="dxa"/>
          </w:tcPr>
          <w:p w14:paraId="0C5B4EA9" w14:textId="77777777" w:rsidR="00FC3839" w:rsidRDefault="00FC3839">
            <w:pPr>
              <w:pStyle w:val="ConsPlusNormal"/>
              <w:jc w:val="center"/>
            </w:pPr>
            <w:r>
              <w:t>+</w:t>
            </w:r>
          </w:p>
        </w:tc>
        <w:tc>
          <w:tcPr>
            <w:tcW w:w="1624" w:type="dxa"/>
          </w:tcPr>
          <w:p w14:paraId="25E5572D" w14:textId="77777777" w:rsidR="00FC3839" w:rsidRDefault="00FC3839">
            <w:pPr>
              <w:pStyle w:val="ConsPlusNormal"/>
            </w:pPr>
          </w:p>
        </w:tc>
        <w:tc>
          <w:tcPr>
            <w:tcW w:w="1024" w:type="dxa"/>
          </w:tcPr>
          <w:p w14:paraId="6A4E3283" w14:textId="77777777" w:rsidR="00FC3839" w:rsidRDefault="00FC3839">
            <w:pPr>
              <w:pStyle w:val="ConsPlusNormal"/>
              <w:jc w:val="center"/>
            </w:pPr>
            <w:r>
              <w:t>+</w:t>
            </w:r>
          </w:p>
        </w:tc>
        <w:tc>
          <w:tcPr>
            <w:tcW w:w="904" w:type="dxa"/>
          </w:tcPr>
          <w:p w14:paraId="54F4AB46" w14:textId="77777777" w:rsidR="00FC3839" w:rsidRDefault="00FC3839">
            <w:pPr>
              <w:pStyle w:val="ConsPlusNormal"/>
              <w:jc w:val="center"/>
            </w:pPr>
            <w:r>
              <w:t>+</w:t>
            </w:r>
          </w:p>
        </w:tc>
      </w:tr>
      <w:tr w:rsidR="00FC3839" w14:paraId="1D46A884" w14:textId="77777777">
        <w:tc>
          <w:tcPr>
            <w:tcW w:w="484" w:type="dxa"/>
          </w:tcPr>
          <w:p w14:paraId="5492E9B6" w14:textId="77777777" w:rsidR="00FC3839" w:rsidRDefault="00FC3839">
            <w:pPr>
              <w:pStyle w:val="ConsPlusNormal"/>
              <w:jc w:val="center"/>
            </w:pPr>
            <w:r>
              <w:t>120</w:t>
            </w:r>
          </w:p>
        </w:tc>
        <w:tc>
          <w:tcPr>
            <w:tcW w:w="2359" w:type="dxa"/>
          </w:tcPr>
          <w:p w14:paraId="231CD691" w14:textId="77777777" w:rsidR="00FC3839" w:rsidRDefault="00FC3839">
            <w:pPr>
              <w:pStyle w:val="ConsPlusNormal"/>
              <w:jc w:val="both"/>
            </w:pPr>
            <w:r>
              <w:t>Муниципальное образование Слюдянский район</w:t>
            </w:r>
          </w:p>
        </w:tc>
        <w:tc>
          <w:tcPr>
            <w:tcW w:w="3889" w:type="dxa"/>
          </w:tcPr>
          <w:p w14:paraId="24603E49" w14:textId="77777777" w:rsidR="00FC3839" w:rsidRDefault="00FC3839">
            <w:pPr>
              <w:pStyle w:val="ConsPlusNormal"/>
              <w:jc w:val="both"/>
            </w:pPr>
            <w:r>
              <w:t xml:space="preserve">Областное государственное бюджетное учреждение </w:t>
            </w:r>
            <w:r>
              <w:lastRenderedPageBreak/>
              <w:t xml:space="preserve">здравоохранения "Слюдянская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1B42468C" w14:textId="77777777" w:rsidR="00FC3839" w:rsidRDefault="00FC3839">
            <w:pPr>
              <w:pStyle w:val="ConsPlusNormal"/>
              <w:jc w:val="center"/>
            </w:pPr>
            <w:r>
              <w:lastRenderedPageBreak/>
              <w:t>+</w:t>
            </w:r>
          </w:p>
        </w:tc>
        <w:tc>
          <w:tcPr>
            <w:tcW w:w="1549" w:type="dxa"/>
          </w:tcPr>
          <w:p w14:paraId="58991C09" w14:textId="77777777" w:rsidR="00FC3839" w:rsidRDefault="00FC3839">
            <w:pPr>
              <w:pStyle w:val="ConsPlusNormal"/>
              <w:jc w:val="center"/>
            </w:pPr>
            <w:r>
              <w:t>+</w:t>
            </w:r>
          </w:p>
        </w:tc>
        <w:tc>
          <w:tcPr>
            <w:tcW w:w="904" w:type="dxa"/>
          </w:tcPr>
          <w:p w14:paraId="04D5616F" w14:textId="77777777" w:rsidR="00FC3839" w:rsidRDefault="00FC3839">
            <w:pPr>
              <w:pStyle w:val="ConsPlusNormal"/>
              <w:jc w:val="center"/>
            </w:pPr>
            <w:r>
              <w:t>+</w:t>
            </w:r>
          </w:p>
        </w:tc>
        <w:tc>
          <w:tcPr>
            <w:tcW w:w="1624" w:type="dxa"/>
          </w:tcPr>
          <w:p w14:paraId="0907A2D7" w14:textId="77777777" w:rsidR="00FC3839" w:rsidRDefault="00FC3839">
            <w:pPr>
              <w:pStyle w:val="ConsPlusNormal"/>
            </w:pPr>
          </w:p>
        </w:tc>
        <w:tc>
          <w:tcPr>
            <w:tcW w:w="1024" w:type="dxa"/>
          </w:tcPr>
          <w:p w14:paraId="04FEB879" w14:textId="77777777" w:rsidR="00FC3839" w:rsidRDefault="00FC3839">
            <w:pPr>
              <w:pStyle w:val="ConsPlusNormal"/>
              <w:jc w:val="center"/>
            </w:pPr>
            <w:r>
              <w:t>+</w:t>
            </w:r>
          </w:p>
        </w:tc>
        <w:tc>
          <w:tcPr>
            <w:tcW w:w="904" w:type="dxa"/>
          </w:tcPr>
          <w:p w14:paraId="3AF7AD6F" w14:textId="77777777" w:rsidR="00FC3839" w:rsidRDefault="00FC3839">
            <w:pPr>
              <w:pStyle w:val="ConsPlusNormal"/>
              <w:jc w:val="center"/>
            </w:pPr>
            <w:r>
              <w:t>+</w:t>
            </w:r>
          </w:p>
        </w:tc>
        <w:tc>
          <w:tcPr>
            <w:tcW w:w="1624" w:type="dxa"/>
          </w:tcPr>
          <w:p w14:paraId="4AC54CFF" w14:textId="77777777" w:rsidR="00FC3839" w:rsidRDefault="00FC3839">
            <w:pPr>
              <w:pStyle w:val="ConsPlusNormal"/>
            </w:pPr>
          </w:p>
        </w:tc>
        <w:tc>
          <w:tcPr>
            <w:tcW w:w="1024" w:type="dxa"/>
          </w:tcPr>
          <w:p w14:paraId="0E27AC08" w14:textId="77777777" w:rsidR="00FC3839" w:rsidRDefault="00FC3839">
            <w:pPr>
              <w:pStyle w:val="ConsPlusNormal"/>
            </w:pPr>
          </w:p>
        </w:tc>
        <w:tc>
          <w:tcPr>
            <w:tcW w:w="904" w:type="dxa"/>
          </w:tcPr>
          <w:p w14:paraId="22FF56C5" w14:textId="77777777" w:rsidR="00FC3839" w:rsidRDefault="00FC3839">
            <w:pPr>
              <w:pStyle w:val="ConsPlusNormal"/>
              <w:jc w:val="center"/>
            </w:pPr>
            <w:r>
              <w:t>+</w:t>
            </w:r>
          </w:p>
        </w:tc>
        <w:tc>
          <w:tcPr>
            <w:tcW w:w="1624" w:type="dxa"/>
          </w:tcPr>
          <w:p w14:paraId="38B08F52" w14:textId="77777777" w:rsidR="00FC3839" w:rsidRDefault="00FC3839">
            <w:pPr>
              <w:pStyle w:val="ConsPlusNormal"/>
            </w:pPr>
          </w:p>
        </w:tc>
        <w:tc>
          <w:tcPr>
            <w:tcW w:w="1024" w:type="dxa"/>
          </w:tcPr>
          <w:p w14:paraId="687708C4" w14:textId="77777777" w:rsidR="00FC3839" w:rsidRDefault="00FC3839">
            <w:pPr>
              <w:pStyle w:val="ConsPlusNormal"/>
              <w:jc w:val="center"/>
            </w:pPr>
            <w:r>
              <w:t>+</w:t>
            </w:r>
          </w:p>
        </w:tc>
        <w:tc>
          <w:tcPr>
            <w:tcW w:w="904" w:type="dxa"/>
          </w:tcPr>
          <w:p w14:paraId="39982816" w14:textId="77777777" w:rsidR="00FC3839" w:rsidRDefault="00FC3839">
            <w:pPr>
              <w:pStyle w:val="ConsPlusNormal"/>
              <w:jc w:val="center"/>
            </w:pPr>
            <w:r>
              <w:t>+</w:t>
            </w:r>
          </w:p>
        </w:tc>
      </w:tr>
      <w:tr w:rsidR="00FC3839" w14:paraId="4AFF7382" w14:textId="77777777">
        <w:tc>
          <w:tcPr>
            <w:tcW w:w="484" w:type="dxa"/>
          </w:tcPr>
          <w:p w14:paraId="3ABB7F3C" w14:textId="77777777" w:rsidR="00FC3839" w:rsidRDefault="00FC3839">
            <w:pPr>
              <w:pStyle w:val="ConsPlusNormal"/>
              <w:jc w:val="center"/>
            </w:pPr>
            <w:r>
              <w:t>121</w:t>
            </w:r>
          </w:p>
        </w:tc>
        <w:tc>
          <w:tcPr>
            <w:tcW w:w="2359" w:type="dxa"/>
          </w:tcPr>
          <w:p w14:paraId="460CEBE0" w14:textId="77777777" w:rsidR="00FC3839" w:rsidRDefault="00FC3839">
            <w:pPr>
              <w:pStyle w:val="ConsPlusNormal"/>
              <w:jc w:val="both"/>
            </w:pPr>
            <w:r>
              <w:t>Ольхонское районное муниципальное образование</w:t>
            </w:r>
          </w:p>
        </w:tc>
        <w:tc>
          <w:tcPr>
            <w:tcW w:w="3889" w:type="dxa"/>
          </w:tcPr>
          <w:p w14:paraId="78C1CA5C" w14:textId="77777777" w:rsidR="00FC3839" w:rsidRDefault="00FC3839">
            <w:pPr>
              <w:pStyle w:val="ConsPlusNormal"/>
              <w:jc w:val="both"/>
            </w:pPr>
            <w:r>
              <w:t>Областное государственное бюджетное учреждение здравоохранения "Ольхонская районная больница"</w:t>
            </w:r>
          </w:p>
        </w:tc>
        <w:tc>
          <w:tcPr>
            <w:tcW w:w="1024" w:type="dxa"/>
          </w:tcPr>
          <w:p w14:paraId="3D7D3165" w14:textId="77777777" w:rsidR="00FC3839" w:rsidRDefault="00FC3839">
            <w:pPr>
              <w:pStyle w:val="ConsPlusNormal"/>
              <w:jc w:val="center"/>
            </w:pPr>
            <w:r>
              <w:t>+</w:t>
            </w:r>
          </w:p>
        </w:tc>
        <w:tc>
          <w:tcPr>
            <w:tcW w:w="1549" w:type="dxa"/>
          </w:tcPr>
          <w:p w14:paraId="06DCC0D8" w14:textId="77777777" w:rsidR="00FC3839" w:rsidRDefault="00FC3839">
            <w:pPr>
              <w:pStyle w:val="ConsPlusNormal"/>
            </w:pPr>
          </w:p>
        </w:tc>
        <w:tc>
          <w:tcPr>
            <w:tcW w:w="904" w:type="dxa"/>
          </w:tcPr>
          <w:p w14:paraId="5DDEC714" w14:textId="77777777" w:rsidR="00FC3839" w:rsidRDefault="00FC3839">
            <w:pPr>
              <w:pStyle w:val="ConsPlusNormal"/>
              <w:jc w:val="center"/>
            </w:pPr>
            <w:r>
              <w:t>+</w:t>
            </w:r>
          </w:p>
        </w:tc>
        <w:tc>
          <w:tcPr>
            <w:tcW w:w="1624" w:type="dxa"/>
          </w:tcPr>
          <w:p w14:paraId="46883557" w14:textId="77777777" w:rsidR="00FC3839" w:rsidRDefault="00FC3839">
            <w:pPr>
              <w:pStyle w:val="ConsPlusNormal"/>
            </w:pPr>
          </w:p>
        </w:tc>
        <w:tc>
          <w:tcPr>
            <w:tcW w:w="1024" w:type="dxa"/>
          </w:tcPr>
          <w:p w14:paraId="727313BC" w14:textId="77777777" w:rsidR="00FC3839" w:rsidRDefault="00FC3839">
            <w:pPr>
              <w:pStyle w:val="ConsPlusNormal"/>
              <w:jc w:val="center"/>
            </w:pPr>
            <w:r>
              <w:t>+</w:t>
            </w:r>
          </w:p>
        </w:tc>
        <w:tc>
          <w:tcPr>
            <w:tcW w:w="904" w:type="dxa"/>
          </w:tcPr>
          <w:p w14:paraId="43C8F7ED" w14:textId="77777777" w:rsidR="00FC3839" w:rsidRDefault="00FC3839">
            <w:pPr>
              <w:pStyle w:val="ConsPlusNormal"/>
              <w:jc w:val="center"/>
            </w:pPr>
            <w:r>
              <w:t>+</w:t>
            </w:r>
          </w:p>
        </w:tc>
        <w:tc>
          <w:tcPr>
            <w:tcW w:w="1624" w:type="dxa"/>
          </w:tcPr>
          <w:p w14:paraId="0FDC16D8" w14:textId="77777777" w:rsidR="00FC3839" w:rsidRDefault="00FC3839">
            <w:pPr>
              <w:pStyle w:val="ConsPlusNormal"/>
            </w:pPr>
          </w:p>
        </w:tc>
        <w:tc>
          <w:tcPr>
            <w:tcW w:w="1024" w:type="dxa"/>
          </w:tcPr>
          <w:p w14:paraId="0965047C" w14:textId="77777777" w:rsidR="00FC3839" w:rsidRDefault="00FC3839">
            <w:pPr>
              <w:pStyle w:val="ConsPlusNormal"/>
            </w:pPr>
          </w:p>
        </w:tc>
        <w:tc>
          <w:tcPr>
            <w:tcW w:w="904" w:type="dxa"/>
          </w:tcPr>
          <w:p w14:paraId="0369BC60" w14:textId="77777777" w:rsidR="00FC3839" w:rsidRDefault="00FC3839">
            <w:pPr>
              <w:pStyle w:val="ConsPlusNormal"/>
              <w:jc w:val="center"/>
            </w:pPr>
            <w:r>
              <w:t>+</w:t>
            </w:r>
          </w:p>
        </w:tc>
        <w:tc>
          <w:tcPr>
            <w:tcW w:w="1624" w:type="dxa"/>
          </w:tcPr>
          <w:p w14:paraId="0A6C729D" w14:textId="77777777" w:rsidR="00FC3839" w:rsidRDefault="00FC3839">
            <w:pPr>
              <w:pStyle w:val="ConsPlusNormal"/>
            </w:pPr>
          </w:p>
        </w:tc>
        <w:tc>
          <w:tcPr>
            <w:tcW w:w="1024" w:type="dxa"/>
          </w:tcPr>
          <w:p w14:paraId="7D75AC4D" w14:textId="77777777" w:rsidR="00FC3839" w:rsidRDefault="00FC3839">
            <w:pPr>
              <w:pStyle w:val="ConsPlusNormal"/>
              <w:jc w:val="center"/>
            </w:pPr>
            <w:r>
              <w:t>+</w:t>
            </w:r>
          </w:p>
        </w:tc>
        <w:tc>
          <w:tcPr>
            <w:tcW w:w="904" w:type="dxa"/>
          </w:tcPr>
          <w:p w14:paraId="265FF9D0" w14:textId="77777777" w:rsidR="00FC3839" w:rsidRDefault="00FC3839">
            <w:pPr>
              <w:pStyle w:val="ConsPlusNormal"/>
              <w:jc w:val="center"/>
            </w:pPr>
            <w:r>
              <w:t>+</w:t>
            </w:r>
          </w:p>
        </w:tc>
      </w:tr>
      <w:tr w:rsidR="00FC3839" w14:paraId="676A359C" w14:textId="77777777">
        <w:tc>
          <w:tcPr>
            <w:tcW w:w="484" w:type="dxa"/>
          </w:tcPr>
          <w:p w14:paraId="44FF1EFD" w14:textId="77777777" w:rsidR="00FC3839" w:rsidRDefault="00FC3839">
            <w:pPr>
              <w:pStyle w:val="ConsPlusNormal"/>
              <w:jc w:val="center"/>
            </w:pPr>
            <w:r>
              <w:t>122</w:t>
            </w:r>
          </w:p>
        </w:tc>
        <w:tc>
          <w:tcPr>
            <w:tcW w:w="2359" w:type="dxa"/>
          </w:tcPr>
          <w:p w14:paraId="0A54A4CF" w14:textId="77777777" w:rsidR="00FC3839" w:rsidRDefault="00FC3839">
            <w:pPr>
              <w:pStyle w:val="ConsPlusNormal"/>
              <w:jc w:val="both"/>
            </w:pPr>
            <w:r>
              <w:t>Районное муниципальное образование "Усть-Удинский район"</w:t>
            </w:r>
          </w:p>
        </w:tc>
        <w:tc>
          <w:tcPr>
            <w:tcW w:w="3889" w:type="dxa"/>
          </w:tcPr>
          <w:p w14:paraId="6C4344F4" w14:textId="77777777" w:rsidR="00FC3839" w:rsidRDefault="00FC3839">
            <w:pPr>
              <w:pStyle w:val="ConsPlusNormal"/>
              <w:jc w:val="both"/>
            </w:pPr>
            <w:r>
              <w:t>Областное государственное бюджетное учреждение здравоохранения "Усть-Удинская районная больница"</w:t>
            </w:r>
          </w:p>
        </w:tc>
        <w:tc>
          <w:tcPr>
            <w:tcW w:w="1024" w:type="dxa"/>
          </w:tcPr>
          <w:p w14:paraId="6BB947D6" w14:textId="77777777" w:rsidR="00FC3839" w:rsidRDefault="00FC3839">
            <w:pPr>
              <w:pStyle w:val="ConsPlusNormal"/>
              <w:jc w:val="center"/>
            </w:pPr>
            <w:r>
              <w:t>+</w:t>
            </w:r>
          </w:p>
        </w:tc>
        <w:tc>
          <w:tcPr>
            <w:tcW w:w="1549" w:type="dxa"/>
          </w:tcPr>
          <w:p w14:paraId="3E05DF0B" w14:textId="77777777" w:rsidR="00FC3839" w:rsidRDefault="00FC3839">
            <w:pPr>
              <w:pStyle w:val="ConsPlusNormal"/>
            </w:pPr>
          </w:p>
        </w:tc>
        <w:tc>
          <w:tcPr>
            <w:tcW w:w="904" w:type="dxa"/>
          </w:tcPr>
          <w:p w14:paraId="024A7E0B" w14:textId="77777777" w:rsidR="00FC3839" w:rsidRDefault="00FC3839">
            <w:pPr>
              <w:pStyle w:val="ConsPlusNormal"/>
              <w:jc w:val="center"/>
            </w:pPr>
            <w:r>
              <w:t>+</w:t>
            </w:r>
          </w:p>
        </w:tc>
        <w:tc>
          <w:tcPr>
            <w:tcW w:w="1624" w:type="dxa"/>
          </w:tcPr>
          <w:p w14:paraId="7ED225B0" w14:textId="77777777" w:rsidR="00FC3839" w:rsidRDefault="00FC3839">
            <w:pPr>
              <w:pStyle w:val="ConsPlusNormal"/>
            </w:pPr>
          </w:p>
        </w:tc>
        <w:tc>
          <w:tcPr>
            <w:tcW w:w="1024" w:type="dxa"/>
          </w:tcPr>
          <w:p w14:paraId="5EFCCBE5" w14:textId="77777777" w:rsidR="00FC3839" w:rsidRDefault="00FC3839">
            <w:pPr>
              <w:pStyle w:val="ConsPlusNormal"/>
              <w:jc w:val="center"/>
            </w:pPr>
            <w:r>
              <w:t>+</w:t>
            </w:r>
          </w:p>
        </w:tc>
        <w:tc>
          <w:tcPr>
            <w:tcW w:w="904" w:type="dxa"/>
          </w:tcPr>
          <w:p w14:paraId="232703CF" w14:textId="77777777" w:rsidR="00FC3839" w:rsidRDefault="00FC3839">
            <w:pPr>
              <w:pStyle w:val="ConsPlusNormal"/>
              <w:jc w:val="center"/>
            </w:pPr>
            <w:r>
              <w:t>+</w:t>
            </w:r>
          </w:p>
        </w:tc>
        <w:tc>
          <w:tcPr>
            <w:tcW w:w="1624" w:type="dxa"/>
          </w:tcPr>
          <w:p w14:paraId="2AC9DA17" w14:textId="77777777" w:rsidR="00FC3839" w:rsidRDefault="00FC3839">
            <w:pPr>
              <w:pStyle w:val="ConsPlusNormal"/>
            </w:pPr>
          </w:p>
        </w:tc>
        <w:tc>
          <w:tcPr>
            <w:tcW w:w="1024" w:type="dxa"/>
          </w:tcPr>
          <w:p w14:paraId="1CC07F8C" w14:textId="77777777" w:rsidR="00FC3839" w:rsidRDefault="00FC3839">
            <w:pPr>
              <w:pStyle w:val="ConsPlusNormal"/>
            </w:pPr>
          </w:p>
        </w:tc>
        <w:tc>
          <w:tcPr>
            <w:tcW w:w="904" w:type="dxa"/>
          </w:tcPr>
          <w:p w14:paraId="1FE9D383" w14:textId="77777777" w:rsidR="00FC3839" w:rsidRDefault="00FC3839">
            <w:pPr>
              <w:pStyle w:val="ConsPlusNormal"/>
              <w:jc w:val="center"/>
            </w:pPr>
            <w:r>
              <w:t>+</w:t>
            </w:r>
          </w:p>
        </w:tc>
        <w:tc>
          <w:tcPr>
            <w:tcW w:w="1624" w:type="dxa"/>
          </w:tcPr>
          <w:p w14:paraId="6863FE29" w14:textId="77777777" w:rsidR="00FC3839" w:rsidRDefault="00FC3839">
            <w:pPr>
              <w:pStyle w:val="ConsPlusNormal"/>
            </w:pPr>
          </w:p>
        </w:tc>
        <w:tc>
          <w:tcPr>
            <w:tcW w:w="1024" w:type="dxa"/>
          </w:tcPr>
          <w:p w14:paraId="5F1A663A" w14:textId="77777777" w:rsidR="00FC3839" w:rsidRDefault="00FC3839">
            <w:pPr>
              <w:pStyle w:val="ConsPlusNormal"/>
              <w:jc w:val="center"/>
            </w:pPr>
            <w:r>
              <w:t>+</w:t>
            </w:r>
          </w:p>
        </w:tc>
        <w:tc>
          <w:tcPr>
            <w:tcW w:w="904" w:type="dxa"/>
          </w:tcPr>
          <w:p w14:paraId="12D0982A" w14:textId="77777777" w:rsidR="00FC3839" w:rsidRDefault="00FC3839">
            <w:pPr>
              <w:pStyle w:val="ConsPlusNormal"/>
              <w:jc w:val="center"/>
            </w:pPr>
            <w:r>
              <w:t>+</w:t>
            </w:r>
          </w:p>
        </w:tc>
      </w:tr>
      <w:tr w:rsidR="00FC3839" w14:paraId="4D953610" w14:textId="77777777">
        <w:tc>
          <w:tcPr>
            <w:tcW w:w="484" w:type="dxa"/>
          </w:tcPr>
          <w:p w14:paraId="70977DE8" w14:textId="77777777" w:rsidR="00FC3839" w:rsidRDefault="00FC3839">
            <w:pPr>
              <w:pStyle w:val="ConsPlusNormal"/>
              <w:jc w:val="center"/>
            </w:pPr>
            <w:r>
              <w:t>123</w:t>
            </w:r>
          </w:p>
        </w:tc>
        <w:tc>
          <w:tcPr>
            <w:tcW w:w="2359" w:type="dxa"/>
          </w:tcPr>
          <w:p w14:paraId="7EC61E1F" w14:textId="77777777" w:rsidR="00FC3839" w:rsidRDefault="00FC3839">
            <w:pPr>
              <w:pStyle w:val="ConsPlusNormal"/>
              <w:jc w:val="both"/>
            </w:pPr>
            <w:r>
              <w:t>Усть-Кутское муниципальное образование</w:t>
            </w:r>
          </w:p>
        </w:tc>
        <w:tc>
          <w:tcPr>
            <w:tcW w:w="3889" w:type="dxa"/>
          </w:tcPr>
          <w:p w14:paraId="117E7A62" w14:textId="77777777" w:rsidR="00FC3839" w:rsidRDefault="00FC3839">
            <w:pPr>
              <w:pStyle w:val="ConsPlusNormal"/>
              <w:jc w:val="both"/>
            </w:pPr>
            <w:r>
              <w:t xml:space="preserve">Областное государственное бюджетное учреждение здравоохранения "Усть-Кутская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3C29C377" w14:textId="77777777" w:rsidR="00FC3839" w:rsidRDefault="00FC3839">
            <w:pPr>
              <w:pStyle w:val="ConsPlusNormal"/>
              <w:jc w:val="center"/>
            </w:pPr>
            <w:r>
              <w:t>+</w:t>
            </w:r>
          </w:p>
        </w:tc>
        <w:tc>
          <w:tcPr>
            <w:tcW w:w="1549" w:type="dxa"/>
          </w:tcPr>
          <w:p w14:paraId="293C791C" w14:textId="77777777" w:rsidR="00FC3839" w:rsidRDefault="00FC3839">
            <w:pPr>
              <w:pStyle w:val="ConsPlusNormal"/>
            </w:pPr>
          </w:p>
        </w:tc>
        <w:tc>
          <w:tcPr>
            <w:tcW w:w="904" w:type="dxa"/>
          </w:tcPr>
          <w:p w14:paraId="0FFEE896" w14:textId="77777777" w:rsidR="00FC3839" w:rsidRDefault="00FC3839">
            <w:pPr>
              <w:pStyle w:val="ConsPlusNormal"/>
              <w:jc w:val="center"/>
            </w:pPr>
            <w:r>
              <w:t>+</w:t>
            </w:r>
          </w:p>
        </w:tc>
        <w:tc>
          <w:tcPr>
            <w:tcW w:w="1624" w:type="dxa"/>
          </w:tcPr>
          <w:p w14:paraId="412D8BEC" w14:textId="77777777" w:rsidR="00FC3839" w:rsidRDefault="00FC3839">
            <w:pPr>
              <w:pStyle w:val="ConsPlusNormal"/>
            </w:pPr>
          </w:p>
        </w:tc>
        <w:tc>
          <w:tcPr>
            <w:tcW w:w="1024" w:type="dxa"/>
          </w:tcPr>
          <w:p w14:paraId="0B5DB6E0" w14:textId="77777777" w:rsidR="00FC3839" w:rsidRDefault="00FC3839">
            <w:pPr>
              <w:pStyle w:val="ConsPlusNormal"/>
              <w:jc w:val="center"/>
            </w:pPr>
            <w:r>
              <w:t>+</w:t>
            </w:r>
          </w:p>
        </w:tc>
        <w:tc>
          <w:tcPr>
            <w:tcW w:w="904" w:type="dxa"/>
          </w:tcPr>
          <w:p w14:paraId="253D768F" w14:textId="77777777" w:rsidR="00FC3839" w:rsidRDefault="00FC3839">
            <w:pPr>
              <w:pStyle w:val="ConsPlusNormal"/>
              <w:jc w:val="center"/>
            </w:pPr>
            <w:r>
              <w:t>+</w:t>
            </w:r>
          </w:p>
        </w:tc>
        <w:tc>
          <w:tcPr>
            <w:tcW w:w="1624" w:type="dxa"/>
          </w:tcPr>
          <w:p w14:paraId="41FA14DB" w14:textId="77777777" w:rsidR="00FC3839" w:rsidRDefault="00FC3839">
            <w:pPr>
              <w:pStyle w:val="ConsPlusNormal"/>
            </w:pPr>
          </w:p>
        </w:tc>
        <w:tc>
          <w:tcPr>
            <w:tcW w:w="1024" w:type="dxa"/>
          </w:tcPr>
          <w:p w14:paraId="31FEE549" w14:textId="77777777" w:rsidR="00FC3839" w:rsidRDefault="00FC3839">
            <w:pPr>
              <w:pStyle w:val="ConsPlusNormal"/>
            </w:pPr>
          </w:p>
        </w:tc>
        <w:tc>
          <w:tcPr>
            <w:tcW w:w="904" w:type="dxa"/>
          </w:tcPr>
          <w:p w14:paraId="1AAEDF30" w14:textId="77777777" w:rsidR="00FC3839" w:rsidRDefault="00FC3839">
            <w:pPr>
              <w:pStyle w:val="ConsPlusNormal"/>
              <w:jc w:val="center"/>
            </w:pPr>
            <w:r>
              <w:t>+</w:t>
            </w:r>
          </w:p>
        </w:tc>
        <w:tc>
          <w:tcPr>
            <w:tcW w:w="1624" w:type="dxa"/>
          </w:tcPr>
          <w:p w14:paraId="41B4FAB8" w14:textId="77777777" w:rsidR="00FC3839" w:rsidRDefault="00FC3839">
            <w:pPr>
              <w:pStyle w:val="ConsPlusNormal"/>
            </w:pPr>
          </w:p>
        </w:tc>
        <w:tc>
          <w:tcPr>
            <w:tcW w:w="1024" w:type="dxa"/>
          </w:tcPr>
          <w:p w14:paraId="57034D38" w14:textId="77777777" w:rsidR="00FC3839" w:rsidRDefault="00FC3839">
            <w:pPr>
              <w:pStyle w:val="ConsPlusNormal"/>
              <w:jc w:val="center"/>
            </w:pPr>
            <w:r>
              <w:t>+</w:t>
            </w:r>
          </w:p>
        </w:tc>
        <w:tc>
          <w:tcPr>
            <w:tcW w:w="904" w:type="dxa"/>
          </w:tcPr>
          <w:p w14:paraId="34B63828" w14:textId="77777777" w:rsidR="00FC3839" w:rsidRDefault="00FC3839">
            <w:pPr>
              <w:pStyle w:val="ConsPlusNormal"/>
              <w:jc w:val="center"/>
            </w:pPr>
            <w:r>
              <w:t>+</w:t>
            </w:r>
          </w:p>
        </w:tc>
      </w:tr>
      <w:tr w:rsidR="00FC3839" w14:paraId="72238231" w14:textId="77777777">
        <w:tc>
          <w:tcPr>
            <w:tcW w:w="484" w:type="dxa"/>
          </w:tcPr>
          <w:p w14:paraId="7047F45A" w14:textId="77777777" w:rsidR="00FC3839" w:rsidRDefault="00FC3839">
            <w:pPr>
              <w:pStyle w:val="ConsPlusNormal"/>
              <w:jc w:val="center"/>
            </w:pPr>
            <w:r>
              <w:t>124</w:t>
            </w:r>
          </w:p>
        </w:tc>
        <w:tc>
          <w:tcPr>
            <w:tcW w:w="2359" w:type="dxa"/>
          </w:tcPr>
          <w:p w14:paraId="13761A28" w14:textId="77777777" w:rsidR="00FC3839" w:rsidRDefault="00FC3839">
            <w:pPr>
              <w:pStyle w:val="ConsPlusNormal"/>
              <w:jc w:val="both"/>
            </w:pPr>
            <w:r>
              <w:t xml:space="preserve">Чунский муниципальный округ Иркутской </w:t>
            </w:r>
            <w:r>
              <w:lastRenderedPageBreak/>
              <w:t>области</w:t>
            </w:r>
          </w:p>
        </w:tc>
        <w:tc>
          <w:tcPr>
            <w:tcW w:w="3889" w:type="dxa"/>
          </w:tcPr>
          <w:p w14:paraId="34D634F1" w14:textId="77777777" w:rsidR="00FC3839" w:rsidRDefault="00FC3839">
            <w:pPr>
              <w:pStyle w:val="ConsPlusNormal"/>
              <w:jc w:val="both"/>
            </w:pPr>
            <w:r>
              <w:lastRenderedPageBreak/>
              <w:t xml:space="preserve">Областное государственное бюджетное учреждение </w:t>
            </w:r>
            <w:r>
              <w:lastRenderedPageBreak/>
              <w:t xml:space="preserve">здравоохранения "Чунская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18B9D52C" w14:textId="77777777" w:rsidR="00FC3839" w:rsidRDefault="00FC3839">
            <w:pPr>
              <w:pStyle w:val="ConsPlusNormal"/>
              <w:jc w:val="center"/>
            </w:pPr>
            <w:r>
              <w:lastRenderedPageBreak/>
              <w:t>+</w:t>
            </w:r>
          </w:p>
        </w:tc>
        <w:tc>
          <w:tcPr>
            <w:tcW w:w="1549" w:type="dxa"/>
          </w:tcPr>
          <w:p w14:paraId="2C33C7BC" w14:textId="77777777" w:rsidR="00FC3839" w:rsidRDefault="00FC3839">
            <w:pPr>
              <w:pStyle w:val="ConsPlusNormal"/>
            </w:pPr>
          </w:p>
        </w:tc>
        <w:tc>
          <w:tcPr>
            <w:tcW w:w="904" w:type="dxa"/>
          </w:tcPr>
          <w:p w14:paraId="59824D77" w14:textId="77777777" w:rsidR="00FC3839" w:rsidRDefault="00FC3839">
            <w:pPr>
              <w:pStyle w:val="ConsPlusNormal"/>
              <w:jc w:val="center"/>
            </w:pPr>
            <w:r>
              <w:t>+</w:t>
            </w:r>
          </w:p>
        </w:tc>
        <w:tc>
          <w:tcPr>
            <w:tcW w:w="1624" w:type="dxa"/>
          </w:tcPr>
          <w:p w14:paraId="76E2A3B8" w14:textId="77777777" w:rsidR="00FC3839" w:rsidRDefault="00FC3839">
            <w:pPr>
              <w:pStyle w:val="ConsPlusNormal"/>
            </w:pPr>
          </w:p>
        </w:tc>
        <w:tc>
          <w:tcPr>
            <w:tcW w:w="1024" w:type="dxa"/>
          </w:tcPr>
          <w:p w14:paraId="6FAFD3B6" w14:textId="77777777" w:rsidR="00FC3839" w:rsidRDefault="00FC3839">
            <w:pPr>
              <w:pStyle w:val="ConsPlusNormal"/>
              <w:jc w:val="center"/>
            </w:pPr>
            <w:r>
              <w:t>+</w:t>
            </w:r>
          </w:p>
        </w:tc>
        <w:tc>
          <w:tcPr>
            <w:tcW w:w="904" w:type="dxa"/>
          </w:tcPr>
          <w:p w14:paraId="4759CF59" w14:textId="77777777" w:rsidR="00FC3839" w:rsidRDefault="00FC3839">
            <w:pPr>
              <w:pStyle w:val="ConsPlusNormal"/>
              <w:jc w:val="center"/>
            </w:pPr>
            <w:r>
              <w:t>+</w:t>
            </w:r>
          </w:p>
        </w:tc>
        <w:tc>
          <w:tcPr>
            <w:tcW w:w="1624" w:type="dxa"/>
          </w:tcPr>
          <w:p w14:paraId="5B746844" w14:textId="77777777" w:rsidR="00FC3839" w:rsidRDefault="00FC3839">
            <w:pPr>
              <w:pStyle w:val="ConsPlusNormal"/>
            </w:pPr>
          </w:p>
        </w:tc>
        <w:tc>
          <w:tcPr>
            <w:tcW w:w="1024" w:type="dxa"/>
          </w:tcPr>
          <w:p w14:paraId="1BD0D7DD" w14:textId="77777777" w:rsidR="00FC3839" w:rsidRDefault="00FC3839">
            <w:pPr>
              <w:pStyle w:val="ConsPlusNormal"/>
            </w:pPr>
          </w:p>
        </w:tc>
        <w:tc>
          <w:tcPr>
            <w:tcW w:w="904" w:type="dxa"/>
          </w:tcPr>
          <w:p w14:paraId="35F606FD" w14:textId="77777777" w:rsidR="00FC3839" w:rsidRDefault="00FC3839">
            <w:pPr>
              <w:pStyle w:val="ConsPlusNormal"/>
              <w:jc w:val="center"/>
            </w:pPr>
            <w:r>
              <w:t>+</w:t>
            </w:r>
          </w:p>
        </w:tc>
        <w:tc>
          <w:tcPr>
            <w:tcW w:w="1624" w:type="dxa"/>
          </w:tcPr>
          <w:p w14:paraId="3A76D940" w14:textId="77777777" w:rsidR="00FC3839" w:rsidRDefault="00FC3839">
            <w:pPr>
              <w:pStyle w:val="ConsPlusNormal"/>
            </w:pPr>
          </w:p>
        </w:tc>
        <w:tc>
          <w:tcPr>
            <w:tcW w:w="1024" w:type="dxa"/>
          </w:tcPr>
          <w:p w14:paraId="7C792EB5" w14:textId="77777777" w:rsidR="00FC3839" w:rsidRDefault="00FC3839">
            <w:pPr>
              <w:pStyle w:val="ConsPlusNormal"/>
              <w:jc w:val="center"/>
            </w:pPr>
            <w:r>
              <w:t>+</w:t>
            </w:r>
          </w:p>
        </w:tc>
        <w:tc>
          <w:tcPr>
            <w:tcW w:w="904" w:type="dxa"/>
          </w:tcPr>
          <w:p w14:paraId="5001DA60" w14:textId="77777777" w:rsidR="00FC3839" w:rsidRDefault="00FC3839">
            <w:pPr>
              <w:pStyle w:val="ConsPlusNormal"/>
              <w:jc w:val="center"/>
            </w:pPr>
            <w:r>
              <w:t>+</w:t>
            </w:r>
          </w:p>
        </w:tc>
      </w:tr>
      <w:tr w:rsidR="00FC3839" w14:paraId="0F25D700" w14:textId="77777777">
        <w:tc>
          <w:tcPr>
            <w:tcW w:w="484" w:type="dxa"/>
          </w:tcPr>
          <w:p w14:paraId="57469287" w14:textId="77777777" w:rsidR="00FC3839" w:rsidRDefault="00FC3839">
            <w:pPr>
              <w:pStyle w:val="ConsPlusNormal"/>
              <w:jc w:val="center"/>
            </w:pPr>
            <w:r>
              <w:t>125</w:t>
            </w:r>
          </w:p>
        </w:tc>
        <w:tc>
          <w:tcPr>
            <w:tcW w:w="2359" w:type="dxa"/>
          </w:tcPr>
          <w:p w14:paraId="49702148" w14:textId="77777777" w:rsidR="00FC3839" w:rsidRDefault="00FC3839">
            <w:pPr>
              <w:pStyle w:val="ConsPlusNormal"/>
              <w:jc w:val="both"/>
            </w:pPr>
            <w:r>
              <w:t>Шелеховский район</w:t>
            </w:r>
          </w:p>
        </w:tc>
        <w:tc>
          <w:tcPr>
            <w:tcW w:w="3889" w:type="dxa"/>
          </w:tcPr>
          <w:p w14:paraId="6DB991A2" w14:textId="77777777" w:rsidR="00FC3839" w:rsidRDefault="00FC3839">
            <w:pPr>
              <w:pStyle w:val="ConsPlusNormal"/>
              <w:jc w:val="both"/>
            </w:pPr>
            <w:r>
              <w:t xml:space="preserve">Общество с ограниченной ответственностью "РУСАЛ Медицинский Центр" (Филиал Общества с ограниченной ответственностью "РУСАЛ Медицинский Центр" в г. Шелехове) </w:t>
            </w:r>
            <w:hyperlink w:anchor="P5551">
              <w:r>
                <w:rPr>
                  <w:color w:val="0000FF"/>
                </w:rPr>
                <w:t>&lt;7&gt;</w:t>
              </w:r>
            </w:hyperlink>
          </w:p>
        </w:tc>
        <w:tc>
          <w:tcPr>
            <w:tcW w:w="1024" w:type="dxa"/>
          </w:tcPr>
          <w:p w14:paraId="0314E2D3" w14:textId="77777777" w:rsidR="00FC3839" w:rsidRDefault="00FC3839">
            <w:pPr>
              <w:pStyle w:val="ConsPlusNormal"/>
            </w:pPr>
          </w:p>
        </w:tc>
        <w:tc>
          <w:tcPr>
            <w:tcW w:w="1549" w:type="dxa"/>
          </w:tcPr>
          <w:p w14:paraId="534E6C94" w14:textId="77777777" w:rsidR="00FC3839" w:rsidRDefault="00FC3839">
            <w:pPr>
              <w:pStyle w:val="ConsPlusNormal"/>
            </w:pPr>
          </w:p>
        </w:tc>
        <w:tc>
          <w:tcPr>
            <w:tcW w:w="904" w:type="dxa"/>
          </w:tcPr>
          <w:p w14:paraId="02A83EE4" w14:textId="77777777" w:rsidR="00FC3839" w:rsidRDefault="00FC3839">
            <w:pPr>
              <w:pStyle w:val="ConsPlusNormal"/>
            </w:pPr>
          </w:p>
        </w:tc>
        <w:tc>
          <w:tcPr>
            <w:tcW w:w="1624" w:type="dxa"/>
          </w:tcPr>
          <w:p w14:paraId="0B816222" w14:textId="77777777" w:rsidR="00FC3839" w:rsidRDefault="00FC3839">
            <w:pPr>
              <w:pStyle w:val="ConsPlusNormal"/>
            </w:pPr>
          </w:p>
        </w:tc>
        <w:tc>
          <w:tcPr>
            <w:tcW w:w="1024" w:type="dxa"/>
          </w:tcPr>
          <w:p w14:paraId="7D9E79C2" w14:textId="77777777" w:rsidR="00FC3839" w:rsidRDefault="00FC3839">
            <w:pPr>
              <w:pStyle w:val="ConsPlusNormal"/>
            </w:pPr>
          </w:p>
        </w:tc>
        <w:tc>
          <w:tcPr>
            <w:tcW w:w="904" w:type="dxa"/>
          </w:tcPr>
          <w:p w14:paraId="43B1FC48" w14:textId="77777777" w:rsidR="00FC3839" w:rsidRDefault="00FC3839">
            <w:pPr>
              <w:pStyle w:val="ConsPlusNormal"/>
              <w:jc w:val="center"/>
            </w:pPr>
            <w:r>
              <w:t>+</w:t>
            </w:r>
          </w:p>
        </w:tc>
        <w:tc>
          <w:tcPr>
            <w:tcW w:w="1624" w:type="dxa"/>
          </w:tcPr>
          <w:p w14:paraId="1E28279B" w14:textId="77777777" w:rsidR="00FC3839" w:rsidRDefault="00FC3839">
            <w:pPr>
              <w:pStyle w:val="ConsPlusNormal"/>
            </w:pPr>
          </w:p>
        </w:tc>
        <w:tc>
          <w:tcPr>
            <w:tcW w:w="1024" w:type="dxa"/>
          </w:tcPr>
          <w:p w14:paraId="058429CC" w14:textId="77777777" w:rsidR="00FC3839" w:rsidRDefault="00FC3839">
            <w:pPr>
              <w:pStyle w:val="ConsPlusNormal"/>
            </w:pPr>
          </w:p>
        </w:tc>
        <w:tc>
          <w:tcPr>
            <w:tcW w:w="904" w:type="dxa"/>
          </w:tcPr>
          <w:p w14:paraId="3A442B56" w14:textId="77777777" w:rsidR="00FC3839" w:rsidRDefault="00FC3839">
            <w:pPr>
              <w:pStyle w:val="ConsPlusNormal"/>
              <w:jc w:val="center"/>
            </w:pPr>
            <w:r>
              <w:t>+</w:t>
            </w:r>
          </w:p>
        </w:tc>
        <w:tc>
          <w:tcPr>
            <w:tcW w:w="1624" w:type="dxa"/>
          </w:tcPr>
          <w:p w14:paraId="643F4CDE" w14:textId="77777777" w:rsidR="00FC3839" w:rsidRDefault="00FC3839">
            <w:pPr>
              <w:pStyle w:val="ConsPlusNormal"/>
            </w:pPr>
          </w:p>
        </w:tc>
        <w:tc>
          <w:tcPr>
            <w:tcW w:w="1024" w:type="dxa"/>
          </w:tcPr>
          <w:p w14:paraId="6B74DD8D" w14:textId="77777777" w:rsidR="00FC3839" w:rsidRDefault="00FC3839">
            <w:pPr>
              <w:pStyle w:val="ConsPlusNormal"/>
            </w:pPr>
          </w:p>
        </w:tc>
        <w:tc>
          <w:tcPr>
            <w:tcW w:w="904" w:type="dxa"/>
          </w:tcPr>
          <w:p w14:paraId="7D64628E" w14:textId="77777777" w:rsidR="00FC3839" w:rsidRDefault="00FC3839">
            <w:pPr>
              <w:pStyle w:val="ConsPlusNormal"/>
            </w:pPr>
          </w:p>
        </w:tc>
      </w:tr>
      <w:tr w:rsidR="00FC3839" w14:paraId="54B9789E" w14:textId="77777777">
        <w:tc>
          <w:tcPr>
            <w:tcW w:w="484" w:type="dxa"/>
          </w:tcPr>
          <w:p w14:paraId="39B5E6C1" w14:textId="77777777" w:rsidR="00FC3839" w:rsidRDefault="00FC3839">
            <w:pPr>
              <w:pStyle w:val="ConsPlusNormal"/>
              <w:jc w:val="center"/>
            </w:pPr>
            <w:r>
              <w:t>126</w:t>
            </w:r>
          </w:p>
        </w:tc>
        <w:tc>
          <w:tcPr>
            <w:tcW w:w="2359" w:type="dxa"/>
          </w:tcPr>
          <w:p w14:paraId="12624618" w14:textId="77777777" w:rsidR="00FC3839" w:rsidRDefault="00FC3839">
            <w:pPr>
              <w:pStyle w:val="ConsPlusNormal"/>
              <w:jc w:val="both"/>
            </w:pPr>
            <w:r>
              <w:t>Шелеховский район</w:t>
            </w:r>
          </w:p>
        </w:tc>
        <w:tc>
          <w:tcPr>
            <w:tcW w:w="3889" w:type="dxa"/>
          </w:tcPr>
          <w:p w14:paraId="5F27C13C" w14:textId="77777777" w:rsidR="00FC3839" w:rsidRDefault="00FC3839">
            <w:pPr>
              <w:pStyle w:val="ConsPlusNormal"/>
              <w:jc w:val="both"/>
            </w:pPr>
            <w:r>
              <w:t xml:space="preserve">Областное государственное бюджетное учреждение здравоохранения "Шелеховская районная больница" </w:t>
            </w:r>
            <w:hyperlink w:anchor="P5549">
              <w:r>
                <w:rPr>
                  <w:color w:val="0000FF"/>
                </w:rPr>
                <w:t>&lt;5&gt;</w:t>
              </w:r>
            </w:hyperlink>
            <w:r>
              <w:t xml:space="preserve">, </w:t>
            </w:r>
            <w:hyperlink w:anchor="P5551">
              <w:r>
                <w:rPr>
                  <w:color w:val="0000FF"/>
                </w:rPr>
                <w:t>&lt;7&gt;</w:t>
              </w:r>
            </w:hyperlink>
          </w:p>
        </w:tc>
        <w:tc>
          <w:tcPr>
            <w:tcW w:w="1024" w:type="dxa"/>
          </w:tcPr>
          <w:p w14:paraId="132D15AF" w14:textId="77777777" w:rsidR="00FC3839" w:rsidRDefault="00FC3839">
            <w:pPr>
              <w:pStyle w:val="ConsPlusNormal"/>
              <w:jc w:val="center"/>
            </w:pPr>
            <w:r>
              <w:t>+</w:t>
            </w:r>
          </w:p>
        </w:tc>
        <w:tc>
          <w:tcPr>
            <w:tcW w:w="1549" w:type="dxa"/>
          </w:tcPr>
          <w:p w14:paraId="43A589DB" w14:textId="77777777" w:rsidR="00FC3839" w:rsidRDefault="00FC3839">
            <w:pPr>
              <w:pStyle w:val="ConsPlusNormal"/>
            </w:pPr>
          </w:p>
        </w:tc>
        <w:tc>
          <w:tcPr>
            <w:tcW w:w="904" w:type="dxa"/>
          </w:tcPr>
          <w:p w14:paraId="40A661A3" w14:textId="77777777" w:rsidR="00FC3839" w:rsidRDefault="00FC3839">
            <w:pPr>
              <w:pStyle w:val="ConsPlusNormal"/>
              <w:jc w:val="center"/>
            </w:pPr>
            <w:r>
              <w:t>+</w:t>
            </w:r>
          </w:p>
        </w:tc>
        <w:tc>
          <w:tcPr>
            <w:tcW w:w="1624" w:type="dxa"/>
          </w:tcPr>
          <w:p w14:paraId="49FC8434" w14:textId="77777777" w:rsidR="00FC3839" w:rsidRDefault="00FC3839">
            <w:pPr>
              <w:pStyle w:val="ConsPlusNormal"/>
            </w:pPr>
          </w:p>
        </w:tc>
        <w:tc>
          <w:tcPr>
            <w:tcW w:w="1024" w:type="dxa"/>
          </w:tcPr>
          <w:p w14:paraId="77689E7F" w14:textId="77777777" w:rsidR="00FC3839" w:rsidRDefault="00FC3839">
            <w:pPr>
              <w:pStyle w:val="ConsPlusNormal"/>
              <w:jc w:val="center"/>
            </w:pPr>
            <w:r>
              <w:t>+</w:t>
            </w:r>
          </w:p>
        </w:tc>
        <w:tc>
          <w:tcPr>
            <w:tcW w:w="904" w:type="dxa"/>
          </w:tcPr>
          <w:p w14:paraId="039565A7" w14:textId="77777777" w:rsidR="00FC3839" w:rsidRDefault="00FC3839">
            <w:pPr>
              <w:pStyle w:val="ConsPlusNormal"/>
              <w:jc w:val="center"/>
            </w:pPr>
            <w:r>
              <w:t>+</w:t>
            </w:r>
          </w:p>
        </w:tc>
        <w:tc>
          <w:tcPr>
            <w:tcW w:w="1624" w:type="dxa"/>
          </w:tcPr>
          <w:p w14:paraId="1569605B" w14:textId="77777777" w:rsidR="00FC3839" w:rsidRDefault="00FC3839">
            <w:pPr>
              <w:pStyle w:val="ConsPlusNormal"/>
            </w:pPr>
          </w:p>
        </w:tc>
        <w:tc>
          <w:tcPr>
            <w:tcW w:w="1024" w:type="dxa"/>
          </w:tcPr>
          <w:p w14:paraId="06A24EBD" w14:textId="77777777" w:rsidR="00FC3839" w:rsidRDefault="00FC3839">
            <w:pPr>
              <w:pStyle w:val="ConsPlusNormal"/>
            </w:pPr>
          </w:p>
        </w:tc>
        <w:tc>
          <w:tcPr>
            <w:tcW w:w="904" w:type="dxa"/>
          </w:tcPr>
          <w:p w14:paraId="1BB36DAC" w14:textId="77777777" w:rsidR="00FC3839" w:rsidRDefault="00FC3839">
            <w:pPr>
              <w:pStyle w:val="ConsPlusNormal"/>
              <w:jc w:val="center"/>
            </w:pPr>
            <w:r>
              <w:t>+</w:t>
            </w:r>
          </w:p>
        </w:tc>
        <w:tc>
          <w:tcPr>
            <w:tcW w:w="1624" w:type="dxa"/>
          </w:tcPr>
          <w:p w14:paraId="4D831E20" w14:textId="77777777" w:rsidR="00FC3839" w:rsidRDefault="00FC3839">
            <w:pPr>
              <w:pStyle w:val="ConsPlusNormal"/>
            </w:pPr>
          </w:p>
        </w:tc>
        <w:tc>
          <w:tcPr>
            <w:tcW w:w="1024" w:type="dxa"/>
          </w:tcPr>
          <w:p w14:paraId="3A2785C5" w14:textId="77777777" w:rsidR="00FC3839" w:rsidRDefault="00FC3839">
            <w:pPr>
              <w:pStyle w:val="ConsPlusNormal"/>
              <w:jc w:val="center"/>
            </w:pPr>
            <w:r>
              <w:t>+</w:t>
            </w:r>
          </w:p>
        </w:tc>
        <w:tc>
          <w:tcPr>
            <w:tcW w:w="904" w:type="dxa"/>
          </w:tcPr>
          <w:p w14:paraId="1943AFBC" w14:textId="77777777" w:rsidR="00FC3839" w:rsidRDefault="00FC3839">
            <w:pPr>
              <w:pStyle w:val="ConsPlusNormal"/>
              <w:jc w:val="center"/>
            </w:pPr>
            <w:r>
              <w:t>+</w:t>
            </w:r>
          </w:p>
        </w:tc>
      </w:tr>
      <w:tr w:rsidR="00FC3839" w14:paraId="1AC9C44A" w14:textId="77777777">
        <w:tc>
          <w:tcPr>
            <w:tcW w:w="484" w:type="dxa"/>
          </w:tcPr>
          <w:p w14:paraId="6A551D83" w14:textId="77777777" w:rsidR="00FC3839" w:rsidRDefault="00FC3839">
            <w:pPr>
              <w:pStyle w:val="ConsPlusNormal"/>
              <w:jc w:val="center"/>
            </w:pPr>
            <w:r>
              <w:t>127</w:t>
            </w:r>
          </w:p>
        </w:tc>
        <w:tc>
          <w:tcPr>
            <w:tcW w:w="2359" w:type="dxa"/>
          </w:tcPr>
          <w:p w14:paraId="5E5A1BCE" w14:textId="77777777" w:rsidR="00FC3839" w:rsidRDefault="00FC3839">
            <w:pPr>
              <w:pStyle w:val="ConsPlusNormal"/>
              <w:jc w:val="both"/>
            </w:pPr>
            <w:r>
              <w:t>Муниципальное образование "Эхирит-Булагатский район"</w:t>
            </w:r>
          </w:p>
        </w:tc>
        <w:tc>
          <w:tcPr>
            <w:tcW w:w="3889" w:type="dxa"/>
          </w:tcPr>
          <w:p w14:paraId="41E99949" w14:textId="77777777" w:rsidR="00FC3839" w:rsidRDefault="00FC3839">
            <w:pPr>
              <w:pStyle w:val="ConsPlusNormal"/>
              <w:jc w:val="both"/>
            </w:pPr>
            <w:r>
              <w:t xml:space="preserve">Общество с ограниченной ответственностью "Нефропротек" </w:t>
            </w:r>
            <w:hyperlink w:anchor="P5545">
              <w:r>
                <w:rPr>
                  <w:color w:val="0000FF"/>
                </w:rPr>
                <w:t>&lt;1&gt;</w:t>
              </w:r>
            </w:hyperlink>
          </w:p>
        </w:tc>
        <w:tc>
          <w:tcPr>
            <w:tcW w:w="1024" w:type="dxa"/>
          </w:tcPr>
          <w:p w14:paraId="39AA4B21" w14:textId="77777777" w:rsidR="00FC3839" w:rsidRDefault="00FC3839">
            <w:pPr>
              <w:pStyle w:val="ConsPlusNormal"/>
            </w:pPr>
          </w:p>
        </w:tc>
        <w:tc>
          <w:tcPr>
            <w:tcW w:w="1549" w:type="dxa"/>
          </w:tcPr>
          <w:p w14:paraId="55110103" w14:textId="77777777" w:rsidR="00FC3839" w:rsidRDefault="00FC3839">
            <w:pPr>
              <w:pStyle w:val="ConsPlusNormal"/>
            </w:pPr>
          </w:p>
        </w:tc>
        <w:tc>
          <w:tcPr>
            <w:tcW w:w="904" w:type="dxa"/>
          </w:tcPr>
          <w:p w14:paraId="0860A9A2" w14:textId="77777777" w:rsidR="00FC3839" w:rsidRDefault="00FC3839">
            <w:pPr>
              <w:pStyle w:val="ConsPlusNormal"/>
            </w:pPr>
          </w:p>
        </w:tc>
        <w:tc>
          <w:tcPr>
            <w:tcW w:w="1624" w:type="dxa"/>
          </w:tcPr>
          <w:p w14:paraId="7F5861A6" w14:textId="77777777" w:rsidR="00FC3839" w:rsidRDefault="00FC3839">
            <w:pPr>
              <w:pStyle w:val="ConsPlusNormal"/>
            </w:pPr>
          </w:p>
        </w:tc>
        <w:tc>
          <w:tcPr>
            <w:tcW w:w="1024" w:type="dxa"/>
          </w:tcPr>
          <w:p w14:paraId="7CA7072D" w14:textId="77777777" w:rsidR="00FC3839" w:rsidRDefault="00FC3839">
            <w:pPr>
              <w:pStyle w:val="ConsPlusNormal"/>
            </w:pPr>
          </w:p>
        </w:tc>
        <w:tc>
          <w:tcPr>
            <w:tcW w:w="904" w:type="dxa"/>
          </w:tcPr>
          <w:p w14:paraId="2ECB3C84" w14:textId="77777777" w:rsidR="00FC3839" w:rsidRDefault="00FC3839">
            <w:pPr>
              <w:pStyle w:val="ConsPlusNormal"/>
              <w:jc w:val="center"/>
            </w:pPr>
            <w:r>
              <w:t>+</w:t>
            </w:r>
          </w:p>
        </w:tc>
        <w:tc>
          <w:tcPr>
            <w:tcW w:w="1624" w:type="dxa"/>
          </w:tcPr>
          <w:p w14:paraId="45DD4E79" w14:textId="77777777" w:rsidR="00FC3839" w:rsidRDefault="00FC3839">
            <w:pPr>
              <w:pStyle w:val="ConsPlusNormal"/>
            </w:pPr>
          </w:p>
        </w:tc>
        <w:tc>
          <w:tcPr>
            <w:tcW w:w="1024" w:type="dxa"/>
          </w:tcPr>
          <w:p w14:paraId="56184C7A" w14:textId="77777777" w:rsidR="00FC3839" w:rsidRDefault="00FC3839">
            <w:pPr>
              <w:pStyle w:val="ConsPlusNormal"/>
            </w:pPr>
          </w:p>
        </w:tc>
        <w:tc>
          <w:tcPr>
            <w:tcW w:w="904" w:type="dxa"/>
          </w:tcPr>
          <w:p w14:paraId="7D3AB9F6" w14:textId="77777777" w:rsidR="00FC3839" w:rsidRDefault="00FC3839">
            <w:pPr>
              <w:pStyle w:val="ConsPlusNormal"/>
            </w:pPr>
          </w:p>
        </w:tc>
        <w:tc>
          <w:tcPr>
            <w:tcW w:w="1624" w:type="dxa"/>
          </w:tcPr>
          <w:p w14:paraId="50FD03CF" w14:textId="77777777" w:rsidR="00FC3839" w:rsidRDefault="00FC3839">
            <w:pPr>
              <w:pStyle w:val="ConsPlusNormal"/>
            </w:pPr>
          </w:p>
        </w:tc>
        <w:tc>
          <w:tcPr>
            <w:tcW w:w="1024" w:type="dxa"/>
          </w:tcPr>
          <w:p w14:paraId="1587F657" w14:textId="77777777" w:rsidR="00FC3839" w:rsidRDefault="00FC3839">
            <w:pPr>
              <w:pStyle w:val="ConsPlusNormal"/>
            </w:pPr>
          </w:p>
        </w:tc>
        <w:tc>
          <w:tcPr>
            <w:tcW w:w="904" w:type="dxa"/>
          </w:tcPr>
          <w:p w14:paraId="1C022ECA" w14:textId="77777777" w:rsidR="00FC3839" w:rsidRDefault="00FC3839">
            <w:pPr>
              <w:pStyle w:val="ConsPlusNormal"/>
            </w:pPr>
          </w:p>
        </w:tc>
      </w:tr>
      <w:tr w:rsidR="00FC3839" w14:paraId="3C226174" w14:textId="77777777">
        <w:tc>
          <w:tcPr>
            <w:tcW w:w="484" w:type="dxa"/>
          </w:tcPr>
          <w:p w14:paraId="497C1A9B" w14:textId="77777777" w:rsidR="00FC3839" w:rsidRDefault="00FC3839">
            <w:pPr>
              <w:pStyle w:val="ConsPlusNormal"/>
              <w:jc w:val="center"/>
            </w:pPr>
            <w:r>
              <w:t>12</w:t>
            </w:r>
            <w:r>
              <w:lastRenderedPageBreak/>
              <w:t>8</w:t>
            </w:r>
          </w:p>
        </w:tc>
        <w:tc>
          <w:tcPr>
            <w:tcW w:w="2359" w:type="dxa"/>
          </w:tcPr>
          <w:p w14:paraId="39159057" w14:textId="77777777" w:rsidR="00FC3839" w:rsidRDefault="00FC3839">
            <w:pPr>
              <w:pStyle w:val="ConsPlusNormal"/>
              <w:jc w:val="both"/>
            </w:pPr>
            <w:r>
              <w:lastRenderedPageBreak/>
              <w:t>Муниципально</w:t>
            </w:r>
            <w:r>
              <w:lastRenderedPageBreak/>
              <w:t>е образование "Ангарский городской округ"</w:t>
            </w:r>
          </w:p>
        </w:tc>
        <w:tc>
          <w:tcPr>
            <w:tcW w:w="3889" w:type="dxa"/>
          </w:tcPr>
          <w:p w14:paraId="0B4F1FE4" w14:textId="77777777" w:rsidR="00FC3839" w:rsidRDefault="00FC3839">
            <w:pPr>
              <w:pStyle w:val="ConsPlusNormal"/>
              <w:jc w:val="both"/>
            </w:pPr>
            <w:r>
              <w:lastRenderedPageBreak/>
              <w:t xml:space="preserve">Общество с </w:t>
            </w:r>
            <w:r>
              <w:lastRenderedPageBreak/>
              <w:t xml:space="preserve">ограниченной ответственностью "Центр Профессиональной медицины "Планета здоровья" </w:t>
            </w:r>
            <w:hyperlink w:anchor="P5548">
              <w:r>
                <w:rPr>
                  <w:color w:val="0000FF"/>
                </w:rPr>
                <w:t>&lt;4&gt;</w:t>
              </w:r>
            </w:hyperlink>
          </w:p>
        </w:tc>
        <w:tc>
          <w:tcPr>
            <w:tcW w:w="1024" w:type="dxa"/>
          </w:tcPr>
          <w:p w14:paraId="75872FD6" w14:textId="77777777" w:rsidR="00FC3839" w:rsidRDefault="00FC3839">
            <w:pPr>
              <w:pStyle w:val="ConsPlusNormal"/>
            </w:pPr>
          </w:p>
        </w:tc>
        <w:tc>
          <w:tcPr>
            <w:tcW w:w="1549" w:type="dxa"/>
          </w:tcPr>
          <w:p w14:paraId="5E4325EB" w14:textId="77777777" w:rsidR="00FC3839" w:rsidRDefault="00FC3839">
            <w:pPr>
              <w:pStyle w:val="ConsPlusNormal"/>
            </w:pPr>
          </w:p>
        </w:tc>
        <w:tc>
          <w:tcPr>
            <w:tcW w:w="904" w:type="dxa"/>
          </w:tcPr>
          <w:p w14:paraId="511287E7" w14:textId="77777777" w:rsidR="00FC3839" w:rsidRDefault="00FC3839">
            <w:pPr>
              <w:pStyle w:val="ConsPlusNormal"/>
            </w:pPr>
          </w:p>
        </w:tc>
        <w:tc>
          <w:tcPr>
            <w:tcW w:w="1624" w:type="dxa"/>
          </w:tcPr>
          <w:p w14:paraId="4EF49976" w14:textId="77777777" w:rsidR="00FC3839" w:rsidRDefault="00FC3839">
            <w:pPr>
              <w:pStyle w:val="ConsPlusNormal"/>
            </w:pPr>
          </w:p>
        </w:tc>
        <w:tc>
          <w:tcPr>
            <w:tcW w:w="1024" w:type="dxa"/>
          </w:tcPr>
          <w:p w14:paraId="18B016F7" w14:textId="77777777" w:rsidR="00FC3839" w:rsidRDefault="00FC3839">
            <w:pPr>
              <w:pStyle w:val="ConsPlusNormal"/>
            </w:pPr>
          </w:p>
        </w:tc>
        <w:tc>
          <w:tcPr>
            <w:tcW w:w="904" w:type="dxa"/>
          </w:tcPr>
          <w:p w14:paraId="366DC611" w14:textId="77777777" w:rsidR="00FC3839" w:rsidRDefault="00FC3839">
            <w:pPr>
              <w:pStyle w:val="ConsPlusNormal"/>
              <w:jc w:val="center"/>
            </w:pPr>
            <w:r>
              <w:t>+</w:t>
            </w:r>
          </w:p>
        </w:tc>
        <w:tc>
          <w:tcPr>
            <w:tcW w:w="1624" w:type="dxa"/>
          </w:tcPr>
          <w:p w14:paraId="2C5446D4" w14:textId="77777777" w:rsidR="00FC3839" w:rsidRDefault="00FC3839">
            <w:pPr>
              <w:pStyle w:val="ConsPlusNormal"/>
            </w:pPr>
          </w:p>
        </w:tc>
        <w:tc>
          <w:tcPr>
            <w:tcW w:w="1024" w:type="dxa"/>
          </w:tcPr>
          <w:p w14:paraId="382E05E3" w14:textId="77777777" w:rsidR="00FC3839" w:rsidRDefault="00FC3839">
            <w:pPr>
              <w:pStyle w:val="ConsPlusNormal"/>
            </w:pPr>
          </w:p>
        </w:tc>
        <w:tc>
          <w:tcPr>
            <w:tcW w:w="904" w:type="dxa"/>
          </w:tcPr>
          <w:p w14:paraId="58A4AB42" w14:textId="77777777" w:rsidR="00FC3839" w:rsidRDefault="00FC3839">
            <w:pPr>
              <w:pStyle w:val="ConsPlusNormal"/>
            </w:pPr>
          </w:p>
        </w:tc>
        <w:tc>
          <w:tcPr>
            <w:tcW w:w="1624" w:type="dxa"/>
          </w:tcPr>
          <w:p w14:paraId="404ADBFE" w14:textId="77777777" w:rsidR="00FC3839" w:rsidRDefault="00FC3839">
            <w:pPr>
              <w:pStyle w:val="ConsPlusNormal"/>
            </w:pPr>
          </w:p>
        </w:tc>
        <w:tc>
          <w:tcPr>
            <w:tcW w:w="1024" w:type="dxa"/>
          </w:tcPr>
          <w:p w14:paraId="12E67106" w14:textId="77777777" w:rsidR="00FC3839" w:rsidRDefault="00FC3839">
            <w:pPr>
              <w:pStyle w:val="ConsPlusNormal"/>
            </w:pPr>
          </w:p>
        </w:tc>
        <w:tc>
          <w:tcPr>
            <w:tcW w:w="904" w:type="dxa"/>
          </w:tcPr>
          <w:p w14:paraId="2D8AAD2D" w14:textId="77777777" w:rsidR="00FC3839" w:rsidRDefault="00FC3839">
            <w:pPr>
              <w:pStyle w:val="ConsPlusNormal"/>
            </w:pPr>
          </w:p>
        </w:tc>
      </w:tr>
      <w:tr w:rsidR="00FC3839" w14:paraId="5F5C8946" w14:textId="77777777">
        <w:tc>
          <w:tcPr>
            <w:tcW w:w="484" w:type="dxa"/>
          </w:tcPr>
          <w:p w14:paraId="0E016B45" w14:textId="77777777" w:rsidR="00FC3839" w:rsidRDefault="00FC3839">
            <w:pPr>
              <w:pStyle w:val="ConsPlusNormal"/>
              <w:jc w:val="center"/>
            </w:pPr>
            <w:r>
              <w:t>129</w:t>
            </w:r>
          </w:p>
        </w:tc>
        <w:tc>
          <w:tcPr>
            <w:tcW w:w="2359" w:type="dxa"/>
          </w:tcPr>
          <w:p w14:paraId="677CFE85" w14:textId="77777777" w:rsidR="00FC3839" w:rsidRDefault="00FC3839">
            <w:pPr>
              <w:pStyle w:val="ConsPlusNormal"/>
              <w:jc w:val="both"/>
            </w:pPr>
            <w:r>
              <w:t>Город Иркутск</w:t>
            </w:r>
          </w:p>
        </w:tc>
        <w:tc>
          <w:tcPr>
            <w:tcW w:w="3889" w:type="dxa"/>
          </w:tcPr>
          <w:p w14:paraId="413D26F5" w14:textId="77777777" w:rsidR="00FC3839" w:rsidRDefault="00FC3839">
            <w:pPr>
              <w:pStyle w:val="ConsPlusNormal"/>
              <w:jc w:val="both"/>
            </w:pPr>
            <w:r>
              <w:t>Общество с ограниченной ответственностью "ОБЛАСТНОЙ МНОГОПРОФИЛЬНЫЙ МЕДИЦИНСКИЙ ЦЕНТР ИМЕНИ СВЯТИТЕЛЯ ЛУКИ"</w:t>
            </w:r>
          </w:p>
        </w:tc>
        <w:tc>
          <w:tcPr>
            <w:tcW w:w="1024" w:type="dxa"/>
          </w:tcPr>
          <w:p w14:paraId="620C5B65" w14:textId="77777777" w:rsidR="00FC3839" w:rsidRDefault="00FC3839">
            <w:pPr>
              <w:pStyle w:val="ConsPlusNormal"/>
            </w:pPr>
          </w:p>
        </w:tc>
        <w:tc>
          <w:tcPr>
            <w:tcW w:w="1549" w:type="dxa"/>
          </w:tcPr>
          <w:p w14:paraId="0F1B1C18" w14:textId="77777777" w:rsidR="00FC3839" w:rsidRDefault="00FC3839">
            <w:pPr>
              <w:pStyle w:val="ConsPlusNormal"/>
            </w:pPr>
          </w:p>
        </w:tc>
        <w:tc>
          <w:tcPr>
            <w:tcW w:w="904" w:type="dxa"/>
          </w:tcPr>
          <w:p w14:paraId="1E117580" w14:textId="77777777" w:rsidR="00FC3839" w:rsidRDefault="00FC3839">
            <w:pPr>
              <w:pStyle w:val="ConsPlusNormal"/>
            </w:pPr>
          </w:p>
        </w:tc>
        <w:tc>
          <w:tcPr>
            <w:tcW w:w="1624" w:type="dxa"/>
          </w:tcPr>
          <w:p w14:paraId="1ED56C7E" w14:textId="77777777" w:rsidR="00FC3839" w:rsidRDefault="00FC3839">
            <w:pPr>
              <w:pStyle w:val="ConsPlusNormal"/>
            </w:pPr>
          </w:p>
        </w:tc>
        <w:tc>
          <w:tcPr>
            <w:tcW w:w="1024" w:type="dxa"/>
          </w:tcPr>
          <w:p w14:paraId="7CAFF210" w14:textId="77777777" w:rsidR="00FC3839" w:rsidRDefault="00FC3839">
            <w:pPr>
              <w:pStyle w:val="ConsPlusNormal"/>
            </w:pPr>
          </w:p>
        </w:tc>
        <w:tc>
          <w:tcPr>
            <w:tcW w:w="904" w:type="dxa"/>
          </w:tcPr>
          <w:p w14:paraId="04E65D48" w14:textId="77777777" w:rsidR="00FC3839" w:rsidRDefault="00FC3839">
            <w:pPr>
              <w:pStyle w:val="ConsPlusNormal"/>
              <w:jc w:val="center"/>
            </w:pPr>
            <w:r>
              <w:t>+</w:t>
            </w:r>
          </w:p>
        </w:tc>
        <w:tc>
          <w:tcPr>
            <w:tcW w:w="1624" w:type="dxa"/>
          </w:tcPr>
          <w:p w14:paraId="1495443D" w14:textId="77777777" w:rsidR="00FC3839" w:rsidRDefault="00FC3839">
            <w:pPr>
              <w:pStyle w:val="ConsPlusNormal"/>
            </w:pPr>
          </w:p>
        </w:tc>
        <w:tc>
          <w:tcPr>
            <w:tcW w:w="1024" w:type="dxa"/>
          </w:tcPr>
          <w:p w14:paraId="3D678AAA" w14:textId="77777777" w:rsidR="00FC3839" w:rsidRDefault="00FC3839">
            <w:pPr>
              <w:pStyle w:val="ConsPlusNormal"/>
            </w:pPr>
          </w:p>
        </w:tc>
        <w:tc>
          <w:tcPr>
            <w:tcW w:w="904" w:type="dxa"/>
          </w:tcPr>
          <w:p w14:paraId="483F5F91" w14:textId="77777777" w:rsidR="00FC3839" w:rsidRDefault="00FC3839">
            <w:pPr>
              <w:pStyle w:val="ConsPlusNormal"/>
            </w:pPr>
          </w:p>
        </w:tc>
        <w:tc>
          <w:tcPr>
            <w:tcW w:w="1624" w:type="dxa"/>
          </w:tcPr>
          <w:p w14:paraId="42422647" w14:textId="77777777" w:rsidR="00FC3839" w:rsidRDefault="00FC3839">
            <w:pPr>
              <w:pStyle w:val="ConsPlusNormal"/>
            </w:pPr>
          </w:p>
        </w:tc>
        <w:tc>
          <w:tcPr>
            <w:tcW w:w="1024" w:type="dxa"/>
          </w:tcPr>
          <w:p w14:paraId="7EC33B25" w14:textId="77777777" w:rsidR="00FC3839" w:rsidRDefault="00FC3839">
            <w:pPr>
              <w:pStyle w:val="ConsPlusNormal"/>
            </w:pPr>
          </w:p>
        </w:tc>
        <w:tc>
          <w:tcPr>
            <w:tcW w:w="904" w:type="dxa"/>
          </w:tcPr>
          <w:p w14:paraId="22C0F3FA" w14:textId="77777777" w:rsidR="00FC3839" w:rsidRDefault="00FC3839">
            <w:pPr>
              <w:pStyle w:val="ConsPlusNormal"/>
            </w:pPr>
          </w:p>
        </w:tc>
      </w:tr>
      <w:tr w:rsidR="00FC3839" w14:paraId="42776628" w14:textId="77777777">
        <w:tc>
          <w:tcPr>
            <w:tcW w:w="484" w:type="dxa"/>
          </w:tcPr>
          <w:p w14:paraId="7C0B18E5" w14:textId="77777777" w:rsidR="00FC3839" w:rsidRDefault="00FC3839">
            <w:pPr>
              <w:pStyle w:val="ConsPlusNormal"/>
              <w:jc w:val="center"/>
            </w:pPr>
            <w:r>
              <w:t>130</w:t>
            </w:r>
          </w:p>
        </w:tc>
        <w:tc>
          <w:tcPr>
            <w:tcW w:w="2359" w:type="dxa"/>
          </w:tcPr>
          <w:p w14:paraId="50C6FA8F" w14:textId="77777777" w:rsidR="00FC3839" w:rsidRDefault="00FC3839">
            <w:pPr>
              <w:pStyle w:val="ConsPlusNormal"/>
              <w:jc w:val="both"/>
            </w:pPr>
            <w:r>
              <w:t>Город Иркутск</w:t>
            </w:r>
          </w:p>
        </w:tc>
        <w:tc>
          <w:tcPr>
            <w:tcW w:w="3889" w:type="dxa"/>
          </w:tcPr>
          <w:p w14:paraId="7C87130B" w14:textId="77777777" w:rsidR="00FC3839" w:rsidRDefault="00FC3839">
            <w:pPr>
              <w:pStyle w:val="ConsPlusNormal"/>
              <w:jc w:val="both"/>
            </w:pPr>
            <w:r>
              <w:t xml:space="preserve">ОБЩЕСТВО С ОГРАНИЧЕННОЙ ОТВЕТСТВЕННОСТЬЮ "КЛИНИКА ЭКСПЕРТ ИРКУТСК" </w:t>
            </w:r>
            <w:hyperlink w:anchor="P5546">
              <w:r>
                <w:rPr>
                  <w:color w:val="0000FF"/>
                </w:rPr>
                <w:t>&lt;2&gt;</w:t>
              </w:r>
            </w:hyperlink>
            <w:r>
              <w:t xml:space="preserve">, </w:t>
            </w:r>
            <w:hyperlink w:anchor="P5548">
              <w:r>
                <w:rPr>
                  <w:color w:val="0000FF"/>
                </w:rPr>
                <w:t>&lt;4&gt;</w:t>
              </w:r>
            </w:hyperlink>
          </w:p>
        </w:tc>
        <w:tc>
          <w:tcPr>
            <w:tcW w:w="1024" w:type="dxa"/>
          </w:tcPr>
          <w:p w14:paraId="64F277B1" w14:textId="77777777" w:rsidR="00FC3839" w:rsidRDefault="00FC3839">
            <w:pPr>
              <w:pStyle w:val="ConsPlusNormal"/>
            </w:pPr>
          </w:p>
        </w:tc>
        <w:tc>
          <w:tcPr>
            <w:tcW w:w="1549" w:type="dxa"/>
          </w:tcPr>
          <w:p w14:paraId="44E6B451" w14:textId="77777777" w:rsidR="00FC3839" w:rsidRDefault="00FC3839">
            <w:pPr>
              <w:pStyle w:val="ConsPlusNormal"/>
            </w:pPr>
          </w:p>
        </w:tc>
        <w:tc>
          <w:tcPr>
            <w:tcW w:w="904" w:type="dxa"/>
          </w:tcPr>
          <w:p w14:paraId="61A05A4B" w14:textId="77777777" w:rsidR="00FC3839" w:rsidRDefault="00FC3839">
            <w:pPr>
              <w:pStyle w:val="ConsPlusNormal"/>
            </w:pPr>
          </w:p>
        </w:tc>
        <w:tc>
          <w:tcPr>
            <w:tcW w:w="1624" w:type="dxa"/>
          </w:tcPr>
          <w:p w14:paraId="5FB4EB67" w14:textId="77777777" w:rsidR="00FC3839" w:rsidRDefault="00FC3839">
            <w:pPr>
              <w:pStyle w:val="ConsPlusNormal"/>
            </w:pPr>
          </w:p>
        </w:tc>
        <w:tc>
          <w:tcPr>
            <w:tcW w:w="1024" w:type="dxa"/>
          </w:tcPr>
          <w:p w14:paraId="3AB7A76F" w14:textId="77777777" w:rsidR="00FC3839" w:rsidRDefault="00FC3839">
            <w:pPr>
              <w:pStyle w:val="ConsPlusNormal"/>
            </w:pPr>
          </w:p>
        </w:tc>
        <w:tc>
          <w:tcPr>
            <w:tcW w:w="904" w:type="dxa"/>
          </w:tcPr>
          <w:p w14:paraId="329F1F12" w14:textId="77777777" w:rsidR="00FC3839" w:rsidRDefault="00FC3839">
            <w:pPr>
              <w:pStyle w:val="ConsPlusNormal"/>
              <w:jc w:val="center"/>
            </w:pPr>
            <w:r>
              <w:t>+</w:t>
            </w:r>
          </w:p>
        </w:tc>
        <w:tc>
          <w:tcPr>
            <w:tcW w:w="1624" w:type="dxa"/>
          </w:tcPr>
          <w:p w14:paraId="1D77D5E6" w14:textId="77777777" w:rsidR="00FC3839" w:rsidRDefault="00FC3839">
            <w:pPr>
              <w:pStyle w:val="ConsPlusNormal"/>
            </w:pPr>
          </w:p>
        </w:tc>
        <w:tc>
          <w:tcPr>
            <w:tcW w:w="1024" w:type="dxa"/>
          </w:tcPr>
          <w:p w14:paraId="1955A2A9" w14:textId="77777777" w:rsidR="00FC3839" w:rsidRDefault="00FC3839">
            <w:pPr>
              <w:pStyle w:val="ConsPlusNormal"/>
            </w:pPr>
          </w:p>
        </w:tc>
        <w:tc>
          <w:tcPr>
            <w:tcW w:w="904" w:type="dxa"/>
          </w:tcPr>
          <w:p w14:paraId="054DF987" w14:textId="77777777" w:rsidR="00FC3839" w:rsidRDefault="00FC3839">
            <w:pPr>
              <w:pStyle w:val="ConsPlusNormal"/>
            </w:pPr>
          </w:p>
        </w:tc>
        <w:tc>
          <w:tcPr>
            <w:tcW w:w="1624" w:type="dxa"/>
          </w:tcPr>
          <w:p w14:paraId="1B6A5223" w14:textId="77777777" w:rsidR="00FC3839" w:rsidRDefault="00FC3839">
            <w:pPr>
              <w:pStyle w:val="ConsPlusNormal"/>
            </w:pPr>
          </w:p>
        </w:tc>
        <w:tc>
          <w:tcPr>
            <w:tcW w:w="1024" w:type="dxa"/>
          </w:tcPr>
          <w:p w14:paraId="58DDD4FE" w14:textId="77777777" w:rsidR="00FC3839" w:rsidRDefault="00FC3839">
            <w:pPr>
              <w:pStyle w:val="ConsPlusNormal"/>
            </w:pPr>
          </w:p>
        </w:tc>
        <w:tc>
          <w:tcPr>
            <w:tcW w:w="904" w:type="dxa"/>
          </w:tcPr>
          <w:p w14:paraId="5140EAAA" w14:textId="77777777" w:rsidR="00FC3839" w:rsidRDefault="00FC3839">
            <w:pPr>
              <w:pStyle w:val="ConsPlusNormal"/>
            </w:pPr>
          </w:p>
        </w:tc>
      </w:tr>
      <w:tr w:rsidR="00FC3839" w14:paraId="12B017E8" w14:textId="77777777">
        <w:tc>
          <w:tcPr>
            <w:tcW w:w="484" w:type="dxa"/>
          </w:tcPr>
          <w:p w14:paraId="7996E3AB" w14:textId="77777777" w:rsidR="00FC3839" w:rsidRDefault="00FC3839">
            <w:pPr>
              <w:pStyle w:val="ConsPlusNormal"/>
              <w:jc w:val="center"/>
            </w:pPr>
            <w:r>
              <w:t>131</w:t>
            </w:r>
          </w:p>
        </w:tc>
        <w:tc>
          <w:tcPr>
            <w:tcW w:w="2359" w:type="dxa"/>
          </w:tcPr>
          <w:p w14:paraId="2CA920D7" w14:textId="77777777" w:rsidR="00FC3839" w:rsidRDefault="00FC3839">
            <w:pPr>
              <w:pStyle w:val="ConsPlusNormal"/>
              <w:jc w:val="both"/>
            </w:pPr>
            <w:r>
              <w:t>город Москва</w:t>
            </w:r>
          </w:p>
        </w:tc>
        <w:tc>
          <w:tcPr>
            <w:tcW w:w="3889" w:type="dxa"/>
          </w:tcPr>
          <w:p w14:paraId="6F5DAC8C" w14:textId="77777777" w:rsidR="00FC3839" w:rsidRDefault="00FC3839">
            <w:pPr>
              <w:pStyle w:val="ConsPlusNormal"/>
              <w:jc w:val="both"/>
            </w:pPr>
            <w:r>
              <w:t xml:space="preserve">Общество с ограниченной ответственностью "М-ЛАЙН" </w:t>
            </w:r>
            <w:hyperlink w:anchor="P5546">
              <w:r>
                <w:rPr>
                  <w:color w:val="0000FF"/>
                </w:rPr>
                <w:t>&lt;2&gt;</w:t>
              </w:r>
            </w:hyperlink>
          </w:p>
        </w:tc>
        <w:tc>
          <w:tcPr>
            <w:tcW w:w="1024" w:type="dxa"/>
          </w:tcPr>
          <w:p w14:paraId="77B16BE5" w14:textId="77777777" w:rsidR="00FC3839" w:rsidRDefault="00FC3839">
            <w:pPr>
              <w:pStyle w:val="ConsPlusNormal"/>
            </w:pPr>
          </w:p>
        </w:tc>
        <w:tc>
          <w:tcPr>
            <w:tcW w:w="1549" w:type="dxa"/>
          </w:tcPr>
          <w:p w14:paraId="6C8525E7" w14:textId="77777777" w:rsidR="00FC3839" w:rsidRDefault="00FC3839">
            <w:pPr>
              <w:pStyle w:val="ConsPlusNormal"/>
            </w:pPr>
          </w:p>
        </w:tc>
        <w:tc>
          <w:tcPr>
            <w:tcW w:w="904" w:type="dxa"/>
          </w:tcPr>
          <w:p w14:paraId="4B0BF68B" w14:textId="77777777" w:rsidR="00FC3839" w:rsidRDefault="00FC3839">
            <w:pPr>
              <w:pStyle w:val="ConsPlusNormal"/>
            </w:pPr>
          </w:p>
        </w:tc>
        <w:tc>
          <w:tcPr>
            <w:tcW w:w="1624" w:type="dxa"/>
          </w:tcPr>
          <w:p w14:paraId="24FE146E" w14:textId="77777777" w:rsidR="00FC3839" w:rsidRDefault="00FC3839">
            <w:pPr>
              <w:pStyle w:val="ConsPlusNormal"/>
            </w:pPr>
          </w:p>
        </w:tc>
        <w:tc>
          <w:tcPr>
            <w:tcW w:w="1024" w:type="dxa"/>
          </w:tcPr>
          <w:p w14:paraId="426282F2" w14:textId="77777777" w:rsidR="00FC3839" w:rsidRDefault="00FC3839">
            <w:pPr>
              <w:pStyle w:val="ConsPlusNormal"/>
            </w:pPr>
          </w:p>
        </w:tc>
        <w:tc>
          <w:tcPr>
            <w:tcW w:w="904" w:type="dxa"/>
          </w:tcPr>
          <w:p w14:paraId="58466696" w14:textId="77777777" w:rsidR="00FC3839" w:rsidRDefault="00FC3839">
            <w:pPr>
              <w:pStyle w:val="ConsPlusNormal"/>
              <w:jc w:val="center"/>
            </w:pPr>
            <w:r>
              <w:t>+</w:t>
            </w:r>
          </w:p>
        </w:tc>
        <w:tc>
          <w:tcPr>
            <w:tcW w:w="1624" w:type="dxa"/>
          </w:tcPr>
          <w:p w14:paraId="1FDA7F2E" w14:textId="77777777" w:rsidR="00FC3839" w:rsidRDefault="00FC3839">
            <w:pPr>
              <w:pStyle w:val="ConsPlusNormal"/>
            </w:pPr>
          </w:p>
        </w:tc>
        <w:tc>
          <w:tcPr>
            <w:tcW w:w="1024" w:type="dxa"/>
          </w:tcPr>
          <w:p w14:paraId="1C4DD6C3" w14:textId="77777777" w:rsidR="00FC3839" w:rsidRDefault="00FC3839">
            <w:pPr>
              <w:pStyle w:val="ConsPlusNormal"/>
            </w:pPr>
          </w:p>
        </w:tc>
        <w:tc>
          <w:tcPr>
            <w:tcW w:w="904" w:type="dxa"/>
          </w:tcPr>
          <w:p w14:paraId="7134C284" w14:textId="77777777" w:rsidR="00FC3839" w:rsidRDefault="00FC3839">
            <w:pPr>
              <w:pStyle w:val="ConsPlusNormal"/>
            </w:pPr>
          </w:p>
        </w:tc>
        <w:tc>
          <w:tcPr>
            <w:tcW w:w="1624" w:type="dxa"/>
          </w:tcPr>
          <w:p w14:paraId="10172D54" w14:textId="77777777" w:rsidR="00FC3839" w:rsidRDefault="00FC3839">
            <w:pPr>
              <w:pStyle w:val="ConsPlusNormal"/>
            </w:pPr>
          </w:p>
        </w:tc>
        <w:tc>
          <w:tcPr>
            <w:tcW w:w="1024" w:type="dxa"/>
          </w:tcPr>
          <w:p w14:paraId="6432AE3B" w14:textId="77777777" w:rsidR="00FC3839" w:rsidRDefault="00FC3839">
            <w:pPr>
              <w:pStyle w:val="ConsPlusNormal"/>
            </w:pPr>
          </w:p>
        </w:tc>
        <w:tc>
          <w:tcPr>
            <w:tcW w:w="904" w:type="dxa"/>
          </w:tcPr>
          <w:p w14:paraId="0752E88D" w14:textId="77777777" w:rsidR="00FC3839" w:rsidRDefault="00FC3839">
            <w:pPr>
              <w:pStyle w:val="ConsPlusNormal"/>
            </w:pPr>
          </w:p>
        </w:tc>
      </w:tr>
      <w:tr w:rsidR="00FC3839" w14:paraId="77153A8A" w14:textId="77777777">
        <w:tc>
          <w:tcPr>
            <w:tcW w:w="484" w:type="dxa"/>
          </w:tcPr>
          <w:p w14:paraId="0891D8FB" w14:textId="77777777" w:rsidR="00FC3839" w:rsidRDefault="00FC3839">
            <w:pPr>
              <w:pStyle w:val="ConsPlusNormal"/>
              <w:jc w:val="center"/>
            </w:pPr>
            <w:r>
              <w:t>132</w:t>
            </w:r>
          </w:p>
        </w:tc>
        <w:tc>
          <w:tcPr>
            <w:tcW w:w="2359" w:type="dxa"/>
          </w:tcPr>
          <w:p w14:paraId="5E3DC36A" w14:textId="77777777" w:rsidR="00FC3839" w:rsidRDefault="00FC3839">
            <w:pPr>
              <w:pStyle w:val="ConsPlusNormal"/>
              <w:jc w:val="both"/>
            </w:pPr>
            <w:r>
              <w:t>Город Иркутск</w:t>
            </w:r>
          </w:p>
        </w:tc>
        <w:tc>
          <w:tcPr>
            <w:tcW w:w="3889" w:type="dxa"/>
          </w:tcPr>
          <w:p w14:paraId="027E9620" w14:textId="77777777" w:rsidR="00FC3839" w:rsidRDefault="00FC3839">
            <w:pPr>
              <w:pStyle w:val="ConsPlusNormal"/>
              <w:jc w:val="both"/>
            </w:pPr>
            <w:r>
              <w:t xml:space="preserve">Общество с ограниченной ответственностью "АДСКЛИНИК" </w:t>
            </w:r>
            <w:hyperlink w:anchor="P5547">
              <w:r>
                <w:rPr>
                  <w:color w:val="0000FF"/>
                </w:rPr>
                <w:t>&lt;3&gt;</w:t>
              </w:r>
            </w:hyperlink>
          </w:p>
        </w:tc>
        <w:tc>
          <w:tcPr>
            <w:tcW w:w="1024" w:type="dxa"/>
          </w:tcPr>
          <w:p w14:paraId="4D51EA38" w14:textId="77777777" w:rsidR="00FC3839" w:rsidRDefault="00FC3839">
            <w:pPr>
              <w:pStyle w:val="ConsPlusNormal"/>
            </w:pPr>
          </w:p>
        </w:tc>
        <w:tc>
          <w:tcPr>
            <w:tcW w:w="1549" w:type="dxa"/>
          </w:tcPr>
          <w:p w14:paraId="5A9340B5" w14:textId="77777777" w:rsidR="00FC3839" w:rsidRDefault="00FC3839">
            <w:pPr>
              <w:pStyle w:val="ConsPlusNormal"/>
            </w:pPr>
          </w:p>
        </w:tc>
        <w:tc>
          <w:tcPr>
            <w:tcW w:w="904" w:type="dxa"/>
          </w:tcPr>
          <w:p w14:paraId="5E2652D8" w14:textId="77777777" w:rsidR="00FC3839" w:rsidRDefault="00FC3839">
            <w:pPr>
              <w:pStyle w:val="ConsPlusNormal"/>
            </w:pPr>
          </w:p>
        </w:tc>
        <w:tc>
          <w:tcPr>
            <w:tcW w:w="1624" w:type="dxa"/>
          </w:tcPr>
          <w:p w14:paraId="7F45024E" w14:textId="77777777" w:rsidR="00FC3839" w:rsidRDefault="00FC3839">
            <w:pPr>
              <w:pStyle w:val="ConsPlusNormal"/>
            </w:pPr>
          </w:p>
        </w:tc>
        <w:tc>
          <w:tcPr>
            <w:tcW w:w="1024" w:type="dxa"/>
          </w:tcPr>
          <w:p w14:paraId="15766260" w14:textId="77777777" w:rsidR="00FC3839" w:rsidRDefault="00FC3839">
            <w:pPr>
              <w:pStyle w:val="ConsPlusNormal"/>
            </w:pPr>
          </w:p>
        </w:tc>
        <w:tc>
          <w:tcPr>
            <w:tcW w:w="904" w:type="dxa"/>
          </w:tcPr>
          <w:p w14:paraId="79A8B00C" w14:textId="77777777" w:rsidR="00FC3839" w:rsidRDefault="00FC3839">
            <w:pPr>
              <w:pStyle w:val="ConsPlusNormal"/>
            </w:pPr>
          </w:p>
        </w:tc>
        <w:tc>
          <w:tcPr>
            <w:tcW w:w="1624" w:type="dxa"/>
          </w:tcPr>
          <w:p w14:paraId="5776BEE2" w14:textId="77777777" w:rsidR="00FC3839" w:rsidRDefault="00FC3839">
            <w:pPr>
              <w:pStyle w:val="ConsPlusNormal"/>
            </w:pPr>
          </w:p>
        </w:tc>
        <w:tc>
          <w:tcPr>
            <w:tcW w:w="1024" w:type="dxa"/>
          </w:tcPr>
          <w:p w14:paraId="0185CE21" w14:textId="77777777" w:rsidR="00FC3839" w:rsidRDefault="00FC3839">
            <w:pPr>
              <w:pStyle w:val="ConsPlusNormal"/>
            </w:pPr>
          </w:p>
        </w:tc>
        <w:tc>
          <w:tcPr>
            <w:tcW w:w="904" w:type="dxa"/>
          </w:tcPr>
          <w:p w14:paraId="05417C4B" w14:textId="77777777" w:rsidR="00FC3839" w:rsidRDefault="00FC3839">
            <w:pPr>
              <w:pStyle w:val="ConsPlusNormal"/>
              <w:jc w:val="center"/>
            </w:pPr>
            <w:r>
              <w:t>+</w:t>
            </w:r>
          </w:p>
        </w:tc>
        <w:tc>
          <w:tcPr>
            <w:tcW w:w="1624" w:type="dxa"/>
          </w:tcPr>
          <w:p w14:paraId="3C49F47B" w14:textId="77777777" w:rsidR="00FC3839" w:rsidRDefault="00FC3839">
            <w:pPr>
              <w:pStyle w:val="ConsPlusNormal"/>
            </w:pPr>
          </w:p>
        </w:tc>
        <w:tc>
          <w:tcPr>
            <w:tcW w:w="1024" w:type="dxa"/>
          </w:tcPr>
          <w:p w14:paraId="7C34F099" w14:textId="77777777" w:rsidR="00FC3839" w:rsidRDefault="00FC3839">
            <w:pPr>
              <w:pStyle w:val="ConsPlusNormal"/>
            </w:pPr>
          </w:p>
        </w:tc>
        <w:tc>
          <w:tcPr>
            <w:tcW w:w="904" w:type="dxa"/>
          </w:tcPr>
          <w:p w14:paraId="15FF1D56" w14:textId="77777777" w:rsidR="00FC3839" w:rsidRDefault="00FC3839">
            <w:pPr>
              <w:pStyle w:val="ConsPlusNormal"/>
            </w:pPr>
          </w:p>
        </w:tc>
      </w:tr>
      <w:tr w:rsidR="00FC3839" w14:paraId="221A6AE9" w14:textId="77777777">
        <w:tc>
          <w:tcPr>
            <w:tcW w:w="484" w:type="dxa"/>
          </w:tcPr>
          <w:p w14:paraId="0473B939" w14:textId="77777777" w:rsidR="00FC3839" w:rsidRDefault="00FC3839">
            <w:pPr>
              <w:pStyle w:val="ConsPlusNormal"/>
              <w:jc w:val="center"/>
            </w:pPr>
            <w:r>
              <w:t>133</w:t>
            </w:r>
          </w:p>
        </w:tc>
        <w:tc>
          <w:tcPr>
            <w:tcW w:w="2359" w:type="dxa"/>
          </w:tcPr>
          <w:p w14:paraId="66956133" w14:textId="77777777" w:rsidR="00FC3839" w:rsidRDefault="00FC3839">
            <w:pPr>
              <w:pStyle w:val="ConsPlusNormal"/>
              <w:jc w:val="both"/>
            </w:pPr>
            <w:r>
              <w:t>Город Москва</w:t>
            </w:r>
          </w:p>
        </w:tc>
        <w:tc>
          <w:tcPr>
            <w:tcW w:w="3889" w:type="dxa"/>
          </w:tcPr>
          <w:p w14:paraId="0BBEC2CA" w14:textId="77777777" w:rsidR="00FC3839" w:rsidRDefault="00FC3839">
            <w:pPr>
              <w:pStyle w:val="ConsPlusNormal"/>
              <w:jc w:val="both"/>
            </w:pPr>
            <w:r>
              <w:t xml:space="preserve">Автономная некоммерческая </w:t>
            </w:r>
            <w:r>
              <w:lastRenderedPageBreak/>
              <w:t xml:space="preserve">организация здравоохранения и дополнительного образования НАУЧНО-ИССЛЕДОВАТЕЛЬСКИЙ ИНСТИТУТ КЛИНИЧЕСКОЙ МЕДИЦИНЫ г. Москва </w:t>
            </w:r>
            <w:hyperlink w:anchor="P5546">
              <w:r>
                <w:rPr>
                  <w:color w:val="0000FF"/>
                </w:rPr>
                <w:t>&lt;2&gt;</w:t>
              </w:r>
            </w:hyperlink>
          </w:p>
        </w:tc>
        <w:tc>
          <w:tcPr>
            <w:tcW w:w="1024" w:type="dxa"/>
          </w:tcPr>
          <w:p w14:paraId="30436A05" w14:textId="77777777" w:rsidR="00FC3839" w:rsidRDefault="00FC3839">
            <w:pPr>
              <w:pStyle w:val="ConsPlusNormal"/>
            </w:pPr>
          </w:p>
        </w:tc>
        <w:tc>
          <w:tcPr>
            <w:tcW w:w="1549" w:type="dxa"/>
          </w:tcPr>
          <w:p w14:paraId="254702DB" w14:textId="77777777" w:rsidR="00FC3839" w:rsidRDefault="00FC3839">
            <w:pPr>
              <w:pStyle w:val="ConsPlusNormal"/>
            </w:pPr>
          </w:p>
        </w:tc>
        <w:tc>
          <w:tcPr>
            <w:tcW w:w="904" w:type="dxa"/>
          </w:tcPr>
          <w:p w14:paraId="30455883" w14:textId="77777777" w:rsidR="00FC3839" w:rsidRDefault="00FC3839">
            <w:pPr>
              <w:pStyle w:val="ConsPlusNormal"/>
            </w:pPr>
          </w:p>
        </w:tc>
        <w:tc>
          <w:tcPr>
            <w:tcW w:w="1624" w:type="dxa"/>
          </w:tcPr>
          <w:p w14:paraId="6F6161F8" w14:textId="77777777" w:rsidR="00FC3839" w:rsidRDefault="00FC3839">
            <w:pPr>
              <w:pStyle w:val="ConsPlusNormal"/>
            </w:pPr>
          </w:p>
        </w:tc>
        <w:tc>
          <w:tcPr>
            <w:tcW w:w="1024" w:type="dxa"/>
          </w:tcPr>
          <w:p w14:paraId="05F852C5" w14:textId="77777777" w:rsidR="00FC3839" w:rsidRDefault="00FC3839">
            <w:pPr>
              <w:pStyle w:val="ConsPlusNormal"/>
            </w:pPr>
          </w:p>
        </w:tc>
        <w:tc>
          <w:tcPr>
            <w:tcW w:w="904" w:type="dxa"/>
          </w:tcPr>
          <w:p w14:paraId="228C03CB" w14:textId="77777777" w:rsidR="00FC3839" w:rsidRDefault="00FC3839">
            <w:pPr>
              <w:pStyle w:val="ConsPlusNormal"/>
              <w:jc w:val="center"/>
            </w:pPr>
            <w:r>
              <w:t>+</w:t>
            </w:r>
          </w:p>
        </w:tc>
        <w:tc>
          <w:tcPr>
            <w:tcW w:w="1624" w:type="dxa"/>
          </w:tcPr>
          <w:p w14:paraId="707A4D5F" w14:textId="77777777" w:rsidR="00FC3839" w:rsidRDefault="00FC3839">
            <w:pPr>
              <w:pStyle w:val="ConsPlusNormal"/>
            </w:pPr>
          </w:p>
        </w:tc>
        <w:tc>
          <w:tcPr>
            <w:tcW w:w="1024" w:type="dxa"/>
          </w:tcPr>
          <w:p w14:paraId="1EF7326B" w14:textId="77777777" w:rsidR="00FC3839" w:rsidRDefault="00FC3839">
            <w:pPr>
              <w:pStyle w:val="ConsPlusNormal"/>
            </w:pPr>
          </w:p>
        </w:tc>
        <w:tc>
          <w:tcPr>
            <w:tcW w:w="904" w:type="dxa"/>
          </w:tcPr>
          <w:p w14:paraId="0C5604EC" w14:textId="77777777" w:rsidR="00FC3839" w:rsidRDefault="00FC3839">
            <w:pPr>
              <w:pStyle w:val="ConsPlusNormal"/>
            </w:pPr>
          </w:p>
        </w:tc>
        <w:tc>
          <w:tcPr>
            <w:tcW w:w="1624" w:type="dxa"/>
          </w:tcPr>
          <w:p w14:paraId="5B07813D" w14:textId="77777777" w:rsidR="00FC3839" w:rsidRDefault="00FC3839">
            <w:pPr>
              <w:pStyle w:val="ConsPlusNormal"/>
            </w:pPr>
          </w:p>
        </w:tc>
        <w:tc>
          <w:tcPr>
            <w:tcW w:w="1024" w:type="dxa"/>
          </w:tcPr>
          <w:p w14:paraId="49F5E125" w14:textId="77777777" w:rsidR="00FC3839" w:rsidRDefault="00FC3839">
            <w:pPr>
              <w:pStyle w:val="ConsPlusNormal"/>
            </w:pPr>
          </w:p>
        </w:tc>
        <w:tc>
          <w:tcPr>
            <w:tcW w:w="904" w:type="dxa"/>
          </w:tcPr>
          <w:p w14:paraId="78CB1610" w14:textId="77777777" w:rsidR="00FC3839" w:rsidRDefault="00FC3839">
            <w:pPr>
              <w:pStyle w:val="ConsPlusNormal"/>
            </w:pPr>
          </w:p>
        </w:tc>
      </w:tr>
      <w:tr w:rsidR="00FC3839" w14:paraId="6015B899" w14:textId="77777777">
        <w:tc>
          <w:tcPr>
            <w:tcW w:w="484" w:type="dxa"/>
          </w:tcPr>
          <w:p w14:paraId="6A84334D" w14:textId="77777777" w:rsidR="00FC3839" w:rsidRDefault="00FC3839">
            <w:pPr>
              <w:pStyle w:val="ConsPlusNormal"/>
              <w:jc w:val="center"/>
            </w:pPr>
            <w:r>
              <w:t>134</w:t>
            </w:r>
          </w:p>
        </w:tc>
        <w:tc>
          <w:tcPr>
            <w:tcW w:w="2359" w:type="dxa"/>
          </w:tcPr>
          <w:p w14:paraId="6CB0F5D3" w14:textId="77777777" w:rsidR="00FC3839" w:rsidRDefault="00FC3839">
            <w:pPr>
              <w:pStyle w:val="ConsPlusNormal"/>
              <w:jc w:val="both"/>
            </w:pPr>
            <w:r>
              <w:t>Липецкая область, г. Липецк</w:t>
            </w:r>
          </w:p>
        </w:tc>
        <w:tc>
          <w:tcPr>
            <w:tcW w:w="3889" w:type="dxa"/>
          </w:tcPr>
          <w:p w14:paraId="5BD38C39" w14:textId="77777777" w:rsidR="00FC3839" w:rsidRDefault="00FC3839">
            <w:pPr>
              <w:pStyle w:val="ConsPlusNormal"/>
              <w:jc w:val="both"/>
            </w:pPr>
            <w:r>
              <w:t xml:space="preserve">Общество с ограниченной ответственностью "Эверест" </w:t>
            </w:r>
            <w:hyperlink w:anchor="P5546">
              <w:r>
                <w:rPr>
                  <w:color w:val="0000FF"/>
                </w:rPr>
                <w:t>&lt;2&gt;</w:t>
              </w:r>
            </w:hyperlink>
          </w:p>
        </w:tc>
        <w:tc>
          <w:tcPr>
            <w:tcW w:w="1024" w:type="dxa"/>
          </w:tcPr>
          <w:p w14:paraId="5DB74830" w14:textId="77777777" w:rsidR="00FC3839" w:rsidRDefault="00FC3839">
            <w:pPr>
              <w:pStyle w:val="ConsPlusNormal"/>
            </w:pPr>
          </w:p>
        </w:tc>
        <w:tc>
          <w:tcPr>
            <w:tcW w:w="1549" w:type="dxa"/>
          </w:tcPr>
          <w:p w14:paraId="5B593F57" w14:textId="77777777" w:rsidR="00FC3839" w:rsidRDefault="00FC3839">
            <w:pPr>
              <w:pStyle w:val="ConsPlusNormal"/>
            </w:pPr>
          </w:p>
        </w:tc>
        <w:tc>
          <w:tcPr>
            <w:tcW w:w="904" w:type="dxa"/>
          </w:tcPr>
          <w:p w14:paraId="09DFC7A6" w14:textId="77777777" w:rsidR="00FC3839" w:rsidRDefault="00FC3839">
            <w:pPr>
              <w:pStyle w:val="ConsPlusNormal"/>
            </w:pPr>
          </w:p>
        </w:tc>
        <w:tc>
          <w:tcPr>
            <w:tcW w:w="1624" w:type="dxa"/>
          </w:tcPr>
          <w:p w14:paraId="68FAD304" w14:textId="77777777" w:rsidR="00FC3839" w:rsidRDefault="00FC3839">
            <w:pPr>
              <w:pStyle w:val="ConsPlusNormal"/>
            </w:pPr>
          </w:p>
        </w:tc>
        <w:tc>
          <w:tcPr>
            <w:tcW w:w="1024" w:type="dxa"/>
          </w:tcPr>
          <w:p w14:paraId="797E24A1" w14:textId="77777777" w:rsidR="00FC3839" w:rsidRDefault="00FC3839">
            <w:pPr>
              <w:pStyle w:val="ConsPlusNormal"/>
            </w:pPr>
          </w:p>
        </w:tc>
        <w:tc>
          <w:tcPr>
            <w:tcW w:w="904" w:type="dxa"/>
          </w:tcPr>
          <w:p w14:paraId="77502F11" w14:textId="77777777" w:rsidR="00FC3839" w:rsidRDefault="00FC3839">
            <w:pPr>
              <w:pStyle w:val="ConsPlusNormal"/>
              <w:jc w:val="center"/>
            </w:pPr>
            <w:r>
              <w:t>+</w:t>
            </w:r>
          </w:p>
        </w:tc>
        <w:tc>
          <w:tcPr>
            <w:tcW w:w="1624" w:type="dxa"/>
          </w:tcPr>
          <w:p w14:paraId="5A2AA5AC" w14:textId="77777777" w:rsidR="00FC3839" w:rsidRDefault="00FC3839">
            <w:pPr>
              <w:pStyle w:val="ConsPlusNormal"/>
            </w:pPr>
          </w:p>
        </w:tc>
        <w:tc>
          <w:tcPr>
            <w:tcW w:w="1024" w:type="dxa"/>
          </w:tcPr>
          <w:p w14:paraId="3122931F" w14:textId="77777777" w:rsidR="00FC3839" w:rsidRDefault="00FC3839">
            <w:pPr>
              <w:pStyle w:val="ConsPlusNormal"/>
            </w:pPr>
          </w:p>
        </w:tc>
        <w:tc>
          <w:tcPr>
            <w:tcW w:w="904" w:type="dxa"/>
          </w:tcPr>
          <w:p w14:paraId="1672EBB9" w14:textId="77777777" w:rsidR="00FC3839" w:rsidRDefault="00FC3839">
            <w:pPr>
              <w:pStyle w:val="ConsPlusNormal"/>
              <w:jc w:val="center"/>
            </w:pPr>
            <w:r>
              <w:t>+</w:t>
            </w:r>
          </w:p>
        </w:tc>
        <w:tc>
          <w:tcPr>
            <w:tcW w:w="1624" w:type="dxa"/>
          </w:tcPr>
          <w:p w14:paraId="51C9DB6B" w14:textId="77777777" w:rsidR="00FC3839" w:rsidRDefault="00FC3839">
            <w:pPr>
              <w:pStyle w:val="ConsPlusNormal"/>
            </w:pPr>
          </w:p>
        </w:tc>
        <w:tc>
          <w:tcPr>
            <w:tcW w:w="1024" w:type="dxa"/>
          </w:tcPr>
          <w:p w14:paraId="47F36F16" w14:textId="77777777" w:rsidR="00FC3839" w:rsidRDefault="00FC3839">
            <w:pPr>
              <w:pStyle w:val="ConsPlusNormal"/>
            </w:pPr>
          </w:p>
        </w:tc>
        <w:tc>
          <w:tcPr>
            <w:tcW w:w="904" w:type="dxa"/>
          </w:tcPr>
          <w:p w14:paraId="60F98950" w14:textId="77777777" w:rsidR="00FC3839" w:rsidRDefault="00FC3839">
            <w:pPr>
              <w:pStyle w:val="ConsPlusNormal"/>
            </w:pPr>
          </w:p>
        </w:tc>
      </w:tr>
      <w:tr w:rsidR="00FC3839" w14:paraId="5B1D4EAB" w14:textId="77777777">
        <w:tc>
          <w:tcPr>
            <w:tcW w:w="484" w:type="dxa"/>
          </w:tcPr>
          <w:p w14:paraId="3C57AD0F" w14:textId="77777777" w:rsidR="00FC3839" w:rsidRDefault="00FC3839">
            <w:pPr>
              <w:pStyle w:val="ConsPlusNormal"/>
              <w:jc w:val="center"/>
            </w:pPr>
            <w:r>
              <w:t>135</w:t>
            </w:r>
          </w:p>
        </w:tc>
        <w:tc>
          <w:tcPr>
            <w:tcW w:w="2359" w:type="dxa"/>
          </w:tcPr>
          <w:p w14:paraId="0A96EC5F" w14:textId="77777777" w:rsidR="00FC3839" w:rsidRDefault="00FC3839">
            <w:pPr>
              <w:pStyle w:val="ConsPlusNormal"/>
              <w:jc w:val="both"/>
            </w:pPr>
            <w:r>
              <w:t>Муниципальное образование города Братска</w:t>
            </w:r>
          </w:p>
        </w:tc>
        <w:tc>
          <w:tcPr>
            <w:tcW w:w="3889" w:type="dxa"/>
          </w:tcPr>
          <w:p w14:paraId="5AF6BCC5" w14:textId="77777777" w:rsidR="00FC3839" w:rsidRDefault="00FC3839">
            <w:pPr>
              <w:pStyle w:val="ConsPlusNormal"/>
              <w:jc w:val="both"/>
            </w:pPr>
            <w:r>
              <w:t xml:space="preserve">Общество с ограниченной ответственностью "ИРКМЕД 3" </w:t>
            </w:r>
            <w:hyperlink w:anchor="P5546">
              <w:r>
                <w:rPr>
                  <w:color w:val="0000FF"/>
                </w:rPr>
                <w:t>&lt;2&gt;</w:t>
              </w:r>
            </w:hyperlink>
          </w:p>
        </w:tc>
        <w:tc>
          <w:tcPr>
            <w:tcW w:w="1024" w:type="dxa"/>
          </w:tcPr>
          <w:p w14:paraId="46B4BD9D" w14:textId="77777777" w:rsidR="00FC3839" w:rsidRDefault="00FC3839">
            <w:pPr>
              <w:pStyle w:val="ConsPlusNormal"/>
            </w:pPr>
          </w:p>
        </w:tc>
        <w:tc>
          <w:tcPr>
            <w:tcW w:w="1549" w:type="dxa"/>
          </w:tcPr>
          <w:p w14:paraId="1EDB0707" w14:textId="77777777" w:rsidR="00FC3839" w:rsidRDefault="00FC3839">
            <w:pPr>
              <w:pStyle w:val="ConsPlusNormal"/>
            </w:pPr>
          </w:p>
        </w:tc>
        <w:tc>
          <w:tcPr>
            <w:tcW w:w="904" w:type="dxa"/>
          </w:tcPr>
          <w:p w14:paraId="53A96CF6" w14:textId="77777777" w:rsidR="00FC3839" w:rsidRDefault="00FC3839">
            <w:pPr>
              <w:pStyle w:val="ConsPlusNormal"/>
            </w:pPr>
          </w:p>
        </w:tc>
        <w:tc>
          <w:tcPr>
            <w:tcW w:w="1624" w:type="dxa"/>
          </w:tcPr>
          <w:p w14:paraId="25C5F5E8" w14:textId="77777777" w:rsidR="00FC3839" w:rsidRDefault="00FC3839">
            <w:pPr>
              <w:pStyle w:val="ConsPlusNormal"/>
            </w:pPr>
          </w:p>
        </w:tc>
        <w:tc>
          <w:tcPr>
            <w:tcW w:w="1024" w:type="dxa"/>
          </w:tcPr>
          <w:p w14:paraId="36778545" w14:textId="77777777" w:rsidR="00FC3839" w:rsidRDefault="00FC3839">
            <w:pPr>
              <w:pStyle w:val="ConsPlusNormal"/>
            </w:pPr>
          </w:p>
        </w:tc>
        <w:tc>
          <w:tcPr>
            <w:tcW w:w="904" w:type="dxa"/>
          </w:tcPr>
          <w:p w14:paraId="2240868E" w14:textId="77777777" w:rsidR="00FC3839" w:rsidRDefault="00FC3839">
            <w:pPr>
              <w:pStyle w:val="ConsPlusNormal"/>
              <w:jc w:val="center"/>
            </w:pPr>
            <w:r>
              <w:t>+</w:t>
            </w:r>
          </w:p>
        </w:tc>
        <w:tc>
          <w:tcPr>
            <w:tcW w:w="1624" w:type="dxa"/>
          </w:tcPr>
          <w:p w14:paraId="2076AAF0" w14:textId="77777777" w:rsidR="00FC3839" w:rsidRDefault="00FC3839">
            <w:pPr>
              <w:pStyle w:val="ConsPlusNormal"/>
            </w:pPr>
          </w:p>
        </w:tc>
        <w:tc>
          <w:tcPr>
            <w:tcW w:w="1024" w:type="dxa"/>
          </w:tcPr>
          <w:p w14:paraId="03887941" w14:textId="77777777" w:rsidR="00FC3839" w:rsidRDefault="00FC3839">
            <w:pPr>
              <w:pStyle w:val="ConsPlusNormal"/>
            </w:pPr>
          </w:p>
        </w:tc>
        <w:tc>
          <w:tcPr>
            <w:tcW w:w="904" w:type="dxa"/>
          </w:tcPr>
          <w:p w14:paraId="25A071B4" w14:textId="77777777" w:rsidR="00FC3839" w:rsidRDefault="00FC3839">
            <w:pPr>
              <w:pStyle w:val="ConsPlusNormal"/>
            </w:pPr>
          </w:p>
        </w:tc>
        <w:tc>
          <w:tcPr>
            <w:tcW w:w="1624" w:type="dxa"/>
          </w:tcPr>
          <w:p w14:paraId="1736DDFC" w14:textId="77777777" w:rsidR="00FC3839" w:rsidRDefault="00FC3839">
            <w:pPr>
              <w:pStyle w:val="ConsPlusNormal"/>
            </w:pPr>
          </w:p>
        </w:tc>
        <w:tc>
          <w:tcPr>
            <w:tcW w:w="1024" w:type="dxa"/>
          </w:tcPr>
          <w:p w14:paraId="2EEECCFD" w14:textId="77777777" w:rsidR="00FC3839" w:rsidRDefault="00FC3839">
            <w:pPr>
              <w:pStyle w:val="ConsPlusNormal"/>
            </w:pPr>
          </w:p>
        </w:tc>
        <w:tc>
          <w:tcPr>
            <w:tcW w:w="904" w:type="dxa"/>
          </w:tcPr>
          <w:p w14:paraId="1A3AC17B" w14:textId="77777777" w:rsidR="00FC3839" w:rsidRDefault="00FC3839">
            <w:pPr>
              <w:pStyle w:val="ConsPlusNormal"/>
            </w:pPr>
          </w:p>
        </w:tc>
      </w:tr>
      <w:tr w:rsidR="00FC3839" w14:paraId="5A04CD38" w14:textId="77777777">
        <w:tc>
          <w:tcPr>
            <w:tcW w:w="484" w:type="dxa"/>
          </w:tcPr>
          <w:p w14:paraId="0E5FDECD" w14:textId="77777777" w:rsidR="00FC3839" w:rsidRDefault="00FC3839">
            <w:pPr>
              <w:pStyle w:val="ConsPlusNormal"/>
              <w:jc w:val="center"/>
            </w:pPr>
            <w:r>
              <w:t>136</w:t>
            </w:r>
          </w:p>
        </w:tc>
        <w:tc>
          <w:tcPr>
            <w:tcW w:w="2359" w:type="dxa"/>
          </w:tcPr>
          <w:p w14:paraId="0EF30870" w14:textId="77777777" w:rsidR="00FC3839" w:rsidRDefault="00FC3839">
            <w:pPr>
              <w:pStyle w:val="ConsPlusNormal"/>
              <w:jc w:val="both"/>
            </w:pPr>
            <w:r>
              <w:t>Муниципальное образование города Братска</w:t>
            </w:r>
          </w:p>
        </w:tc>
        <w:tc>
          <w:tcPr>
            <w:tcW w:w="3889" w:type="dxa"/>
          </w:tcPr>
          <w:p w14:paraId="1C975960" w14:textId="77777777" w:rsidR="00FC3839" w:rsidRDefault="00FC3839">
            <w:pPr>
              <w:pStyle w:val="ConsPlusNormal"/>
              <w:jc w:val="both"/>
            </w:pPr>
            <w:r>
              <w:t xml:space="preserve">Общество с ограниченной ответственностью "МЕДГРАФТ ДИАГНОСТИКА" </w:t>
            </w:r>
            <w:hyperlink w:anchor="P5546">
              <w:r>
                <w:rPr>
                  <w:color w:val="0000FF"/>
                </w:rPr>
                <w:t>&lt;2&gt;</w:t>
              </w:r>
            </w:hyperlink>
            <w:r>
              <w:t xml:space="preserve">, </w:t>
            </w:r>
            <w:hyperlink w:anchor="P5548">
              <w:r>
                <w:rPr>
                  <w:color w:val="0000FF"/>
                </w:rPr>
                <w:t>&lt;4&gt;</w:t>
              </w:r>
            </w:hyperlink>
            <w:r>
              <w:t xml:space="preserve">, </w:t>
            </w:r>
            <w:hyperlink w:anchor="P5549">
              <w:r>
                <w:rPr>
                  <w:color w:val="0000FF"/>
                </w:rPr>
                <w:t>&lt;5&gt;</w:t>
              </w:r>
            </w:hyperlink>
          </w:p>
        </w:tc>
        <w:tc>
          <w:tcPr>
            <w:tcW w:w="1024" w:type="dxa"/>
          </w:tcPr>
          <w:p w14:paraId="754C838D" w14:textId="77777777" w:rsidR="00FC3839" w:rsidRDefault="00FC3839">
            <w:pPr>
              <w:pStyle w:val="ConsPlusNormal"/>
            </w:pPr>
          </w:p>
        </w:tc>
        <w:tc>
          <w:tcPr>
            <w:tcW w:w="1549" w:type="dxa"/>
          </w:tcPr>
          <w:p w14:paraId="135FA399" w14:textId="77777777" w:rsidR="00FC3839" w:rsidRDefault="00FC3839">
            <w:pPr>
              <w:pStyle w:val="ConsPlusNormal"/>
            </w:pPr>
          </w:p>
        </w:tc>
        <w:tc>
          <w:tcPr>
            <w:tcW w:w="904" w:type="dxa"/>
          </w:tcPr>
          <w:p w14:paraId="5713E34C" w14:textId="77777777" w:rsidR="00FC3839" w:rsidRDefault="00FC3839">
            <w:pPr>
              <w:pStyle w:val="ConsPlusNormal"/>
            </w:pPr>
          </w:p>
        </w:tc>
        <w:tc>
          <w:tcPr>
            <w:tcW w:w="1624" w:type="dxa"/>
          </w:tcPr>
          <w:p w14:paraId="3103B5B9" w14:textId="77777777" w:rsidR="00FC3839" w:rsidRDefault="00FC3839">
            <w:pPr>
              <w:pStyle w:val="ConsPlusNormal"/>
            </w:pPr>
          </w:p>
        </w:tc>
        <w:tc>
          <w:tcPr>
            <w:tcW w:w="1024" w:type="dxa"/>
          </w:tcPr>
          <w:p w14:paraId="765F4F3F" w14:textId="77777777" w:rsidR="00FC3839" w:rsidRDefault="00FC3839">
            <w:pPr>
              <w:pStyle w:val="ConsPlusNormal"/>
            </w:pPr>
          </w:p>
        </w:tc>
        <w:tc>
          <w:tcPr>
            <w:tcW w:w="904" w:type="dxa"/>
          </w:tcPr>
          <w:p w14:paraId="41702A4F" w14:textId="77777777" w:rsidR="00FC3839" w:rsidRDefault="00FC3839">
            <w:pPr>
              <w:pStyle w:val="ConsPlusNormal"/>
              <w:jc w:val="center"/>
            </w:pPr>
            <w:r>
              <w:t>+</w:t>
            </w:r>
          </w:p>
        </w:tc>
        <w:tc>
          <w:tcPr>
            <w:tcW w:w="1624" w:type="dxa"/>
          </w:tcPr>
          <w:p w14:paraId="0713ED72" w14:textId="77777777" w:rsidR="00FC3839" w:rsidRDefault="00FC3839">
            <w:pPr>
              <w:pStyle w:val="ConsPlusNormal"/>
            </w:pPr>
          </w:p>
        </w:tc>
        <w:tc>
          <w:tcPr>
            <w:tcW w:w="1024" w:type="dxa"/>
          </w:tcPr>
          <w:p w14:paraId="2288F29A" w14:textId="77777777" w:rsidR="00FC3839" w:rsidRDefault="00FC3839">
            <w:pPr>
              <w:pStyle w:val="ConsPlusNormal"/>
            </w:pPr>
          </w:p>
        </w:tc>
        <w:tc>
          <w:tcPr>
            <w:tcW w:w="904" w:type="dxa"/>
          </w:tcPr>
          <w:p w14:paraId="7ACFBCA8" w14:textId="77777777" w:rsidR="00FC3839" w:rsidRDefault="00FC3839">
            <w:pPr>
              <w:pStyle w:val="ConsPlusNormal"/>
            </w:pPr>
          </w:p>
        </w:tc>
        <w:tc>
          <w:tcPr>
            <w:tcW w:w="1624" w:type="dxa"/>
          </w:tcPr>
          <w:p w14:paraId="0E857A83" w14:textId="77777777" w:rsidR="00FC3839" w:rsidRDefault="00FC3839">
            <w:pPr>
              <w:pStyle w:val="ConsPlusNormal"/>
            </w:pPr>
          </w:p>
        </w:tc>
        <w:tc>
          <w:tcPr>
            <w:tcW w:w="1024" w:type="dxa"/>
          </w:tcPr>
          <w:p w14:paraId="31B9A245" w14:textId="77777777" w:rsidR="00FC3839" w:rsidRDefault="00FC3839">
            <w:pPr>
              <w:pStyle w:val="ConsPlusNormal"/>
            </w:pPr>
          </w:p>
        </w:tc>
        <w:tc>
          <w:tcPr>
            <w:tcW w:w="904" w:type="dxa"/>
          </w:tcPr>
          <w:p w14:paraId="39931120" w14:textId="77777777" w:rsidR="00FC3839" w:rsidRDefault="00FC3839">
            <w:pPr>
              <w:pStyle w:val="ConsPlusNormal"/>
            </w:pPr>
          </w:p>
        </w:tc>
      </w:tr>
      <w:tr w:rsidR="00FC3839" w14:paraId="437077AD" w14:textId="77777777">
        <w:tc>
          <w:tcPr>
            <w:tcW w:w="484" w:type="dxa"/>
          </w:tcPr>
          <w:p w14:paraId="0541B9F6" w14:textId="77777777" w:rsidR="00FC3839" w:rsidRDefault="00FC3839">
            <w:pPr>
              <w:pStyle w:val="ConsPlusNormal"/>
              <w:jc w:val="center"/>
            </w:pPr>
            <w:r>
              <w:t>137</w:t>
            </w:r>
          </w:p>
        </w:tc>
        <w:tc>
          <w:tcPr>
            <w:tcW w:w="2359" w:type="dxa"/>
          </w:tcPr>
          <w:p w14:paraId="4587B2F6" w14:textId="77777777" w:rsidR="00FC3839" w:rsidRDefault="00FC3839">
            <w:pPr>
              <w:pStyle w:val="ConsPlusNormal"/>
              <w:jc w:val="both"/>
            </w:pPr>
            <w:r>
              <w:t>Город Москва</w:t>
            </w:r>
          </w:p>
        </w:tc>
        <w:tc>
          <w:tcPr>
            <w:tcW w:w="3889" w:type="dxa"/>
          </w:tcPr>
          <w:p w14:paraId="01E961BC" w14:textId="77777777" w:rsidR="00FC3839" w:rsidRDefault="00FC3839">
            <w:pPr>
              <w:pStyle w:val="ConsPlusNormal"/>
              <w:jc w:val="both"/>
            </w:pPr>
            <w:r>
              <w:t xml:space="preserve">Байкальская Ассоциация медицинских организаций </w:t>
            </w:r>
            <w:hyperlink w:anchor="P5546">
              <w:r>
                <w:rPr>
                  <w:color w:val="0000FF"/>
                </w:rPr>
                <w:t>&lt;2&gt;</w:t>
              </w:r>
            </w:hyperlink>
          </w:p>
        </w:tc>
        <w:tc>
          <w:tcPr>
            <w:tcW w:w="1024" w:type="dxa"/>
          </w:tcPr>
          <w:p w14:paraId="71571F05" w14:textId="77777777" w:rsidR="00FC3839" w:rsidRDefault="00FC3839">
            <w:pPr>
              <w:pStyle w:val="ConsPlusNormal"/>
            </w:pPr>
          </w:p>
        </w:tc>
        <w:tc>
          <w:tcPr>
            <w:tcW w:w="1549" w:type="dxa"/>
          </w:tcPr>
          <w:p w14:paraId="364DE5BA" w14:textId="77777777" w:rsidR="00FC3839" w:rsidRDefault="00FC3839">
            <w:pPr>
              <w:pStyle w:val="ConsPlusNormal"/>
            </w:pPr>
          </w:p>
        </w:tc>
        <w:tc>
          <w:tcPr>
            <w:tcW w:w="904" w:type="dxa"/>
          </w:tcPr>
          <w:p w14:paraId="6572D221" w14:textId="77777777" w:rsidR="00FC3839" w:rsidRDefault="00FC3839">
            <w:pPr>
              <w:pStyle w:val="ConsPlusNormal"/>
            </w:pPr>
          </w:p>
        </w:tc>
        <w:tc>
          <w:tcPr>
            <w:tcW w:w="1624" w:type="dxa"/>
          </w:tcPr>
          <w:p w14:paraId="00F439B9" w14:textId="77777777" w:rsidR="00FC3839" w:rsidRDefault="00FC3839">
            <w:pPr>
              <w:pStyle w:val="ConsPlusNormal"/>
            </w:pPr>
          </w:p>
        </w:tc>
        <w:tc>
          <w:tcPr>
            <w:tcW w:w="1024" w:type="dxa"/>
          </w:tcPr>
          <w:p w14:paraId="345719BE" w14:textId="77777777" w:rsidR="00FC3839" w:rsidRDefault="00FC3839">
            <w:pPr>
              <w:pStyle w:val="ConsPlusNormal"/>
            </w:pPr>
          </w:p>
        </w:tc>
        <w:tc>
          <w:tcPr>
            <w:tcW w:w="904" w:type="dxa"/>
          </w:tcPr>
          <w:p w14:paraId="0C8355F6" w14:textId="77777777" w:rsidR="00FC3839" w:rsidRDefault="00FC3839">
            <w:pPr>
              <w:pStyle w:val="ConsPlusNormal"/>
              <w:jc w:val="center"/>
            </w:pPr>
            <w:r>
              <w:t>+</w:t>
            </w:r>
          </w:p>
        </w:tc>
        <w:tc>
          <w:tcPr>
            <w:tcW w:w="1624" w:type="dxa"/>
          </w:tcPr>
          <w:p w14:paraId="2585655F" w14:textId="77777777" w:rsidR="00FC3839" w:rsidRDefault="00FC3839">
            <w:pPr>
              <w:pStyle w:val="ConsPlusNormal"/>
            </w:pPr>
          </w:p>
        </w:tc>
        <w:tc>
          <w:tcPr>
            <w:tcW w:w="1024" w:type="dxa"/>
          </w:tcPr>
          <w:p w14:paraId="098EA2AD" w14:textId="77777777" w:rsidR="00FC3839" w:rsidRDefault="00FC3839">
            <w:pPr>
              <w:pStyle w:val="ConsPlusNormal"/>
            </w:pPr>
          </w:p>
        </w:tc>
        <w:tc>
          <w:tcPr>
            <w:tcW w:w="904" w:type="dxa"/>
          </w:tcPr>
          <w:p w14:paraId="400388AC" w14:textId="77777777" w:rsidR="00FC3839" w:rsidRDefault="00FC3839">
            <w:pPr>
              <w:pStyle w:val="ConsPlusNormal"/>
            </w:pPr>
          </w:p>
        </w:tc>
        <w:tc>
          <w:tcPr>
            <w:tcW w:w="1624" w:type="dxa"/>
          </w:tcPr>
          <w:p w14:paraId="629F0B0E" w14:textId="77777777" w:rsidR="00FC3839" w:rsidRDefault="00FC3839">
            <w:pPr>
              <w:pStyle w:val="ConsPlusNormal"/>
            </w:pPr>
          </w:p>
        </w:tc>
        <w:tc>
          <w:tcPr>
            <w:tcW w:w="1024" w:type="dxa"/>
          </w:tcPr>
          <w:p w14:paraId="0A781512" w14:textId="77777777" w:rsidR="00FC3839" w:rsidRDefault="00FC3839">
            <w:pPr>
              <w:pStyle w:val="ConsPlusNormal"/>
            </w:pPr>
          </w:p>
        </w:tc>
        <w:tc>
          <w:tcPr>
            <w:tcW w:w="904" w:type="dxa"/>
          </w:tcPr>
          <w:p w14:paraId="3BCD061E" w14:textId="77777777" w:rsidR="00FC3839" w:rsidRDefault="00FC3839">
            <w:pPr>
              <w:pStyle w:val="ConsPlusNormal"/>
            </w:pPr>
          </w:p>
        </w:tc>
      </w:tr>
      <w:tr w:rsidR="00FC3839" w14:paraId="75E010D4" w14:textId="77777777">
        <w:tc>
          <w:tcPr>
            <w:tcW w:w="484" w:type="dxa"/>
          </w:tcPr>
          <w:p w14:paraId="4CAC0C53" w14:textId="77777777" w:rsidR="00FC3839" w:rsidRDefault="00FC3839">
            <w:pPr>
              <w:pStyle w:val="ConsPlusNormal"/>
              <w:jc w:val="center"/>
            </w:pPr>
            <w:r>
              <w:t>138</w:t>
            </w:r>
          </w:p>
        </w:tc>
        <w:tc>
          <w:tcPr>
            <w:tcW w:w="2359" w:type="dxa"/>
          </w:tcPr>
          <w:p w14:paraId="7F61BC3E" w14:textId="77777777" w:rsidR="00FC3839" w:rsidRDefault="00FC3839">
            <w:pPr>
              <w:pStyle w:val="ConsPlusNormal"/>
              <w:jc w:val="both"/>
            </w:pPr>
            <w:r>
              <w:t xml:space="preserve">Курская область, г. </w:t>
            </w:r>
            <w:r>
              <w:lastRenderedPageBreak/>
              <w:t>Курск</w:t>
            </w:r>
          </w:p>
        </w:tc>
        <w:tc>
          <w:tcPr>
            <w:tcW w:w="3889" w:type="dxa"/>
          </w:tcPr>
          <w:p w14:paraId="637F8C89" w14:textId="77777777" w:rsidR="00FC3839" w:rsidRDefault="00FC3839">
            <w:pPr>
              <w:pStyle w:val="ConsPlusNormal"/>
              <w:jc w:val="both"/>
            </w:pPr>
            <w:r>
              <w:lastRenderedPageBreak/>
              <w:t xml:space="preserve">Общество с ограниченной </w:t>
            </w:r>
            <w:r>
              <w:lastRenderedPageBreak/>
              <w:t xml:space="preserve">ответственностью "ВитаЛаб" </w:t>
            </w:r>
            <w:hyperlink w:anchor="P5546">
              <w:r>
                <w:rPr>
                  <w:color w:val="0000FF"/>
                </w:rPr>
                <w:t>&lt;2&gt;</w:t>
              </w:r>
            </w:hyperlink>
          </w:p>
        </w:tc>
        <w:tc>
          <w:tcPr>
            <w:tcW w:w="1024" w:type="dxa"/>
          </w:tcPr>
          <w:p w14:paraId="2F3F40E8" w14:textId="77777777" w:rsidR="00FC3839" w:rsidRDefault="00FC3839">
            <w:pPr>
              <w:pStyle w:val="ConsPlusNormal"/>
            </w:pPr>
          </w:p>
        </w:tc>
        <w:tc>
          <w:tcPr>
            <w:tcW w:w="1549" w:type="dxa"/>
          </w:tcPr>
          <w:p w14:paraId="28A9D5A8" w14:textId="77777777" w:rsidR="00FC3839" w:rsidRDefault="00FC3839">
            <w:pPr>
              <w:pStyle w:val="ConsPlusNormal"/>
            </w:pPr>
          </w:p>
        </w:tc>
        <w:tc>
          <w:tcPr>
            <w:tcW w:w="904" w:type="dxa"/>
          </w:tcPr>
          <w:p w14:paraId="16764B8D" w14:textId="77777777" w:rsidR="00FC3839" w:rsidRDefault="00FC3839">
            <w:pPr>
              <w:pStyle w:val="ConsPlusNormal"/>
            </w:pPr>
          </w:p>
        </w:tc>
        <w:tc>
          <w:tcPr>
            <w:tcW w:w="1624" w:type="dxa"/>
          </w:tcPr>
          <w:p w14:paraId="533D1891" w14:textId="77777777" w:rsidR="00FC3839" w:rsidRDefault="00FC3839">
            <w:pPr>
              <w:pStyle w:val="ConsPlusNormal"/>
            </w:pPr>
          </w:p>
        </w:tc>
        <w:tc>
          <w:tcPr>
            <w:tcW w:w="1024" w:type="dxa"/>
          </w:tcPr>
          <w:p w14:paraId="69E4634A" w14:textId="77777777" w:rsidR="00FC3839" w:rsidRDefault="00FC3839">
            <w:pPr>
              <w:pStyle w:val="ConsPlusNormal"/>
            </w:pPr>
          </w:p>
        </w:tc>
        <w:tc>
          <w:tcPr>
            <w:tcW w:w="904" w:type="dxa"/>
          </w:tcPr>
          <w:p w14:paraId="79C20E4F" w14:textId="77777777" w:rsidR="00FC3839" w:rsidRDefault="00FC3839">
            <w:pPr>
              <w:pStyle w:val="ConsPlusNormal"/>
              <w:jc w:val="center"/>
            </w:pPr>
            <w:r>
              <w:t>+</w:t>
            </w:r>
          </w:p>
        </w:tc>
        <w:tc>
          <w:tcPr>
            <w:tcW w:w="1624" w:type="dxa"/>
          </w:tcPr>
          <w:p w14:paraId="24ABD347" w14:textId="77777777" w:rsidR="00FC3839" w:rsidRDefault="00FC3839">
            <w:pPr>
              <w:pStyle w:val="ConsPlusNormal"/>
            </w:pPr>
          </w:p>
        </w:tc>
        <w:tc>
          <w:tcPr>
            <w:tcW w:w="1024" w:type="dxa"/>
          </w:tcPr>
          <w:p w14:paraId="6ED517E4" w14:textId="77777777" w:rsidR="00FC3839" w:rsidRDefault="00FC3839">
            <w:pPr>
              <w:pStyle w:val="ConsPlusNormal"/>
            </w:pPr>
          </w:p>
        </w:tc>
        <w:tc>
          <w:tcPr>
            <w:tcW w:w="904" w:type="dxa"/>
          </w:tcPr>
          <w:p w14:paraId="00028283" w14:textId="77777777" w:rsidR="00FC3839" w:rsidRDefault="00FC3839">
            <w:pPr>
              <w:pStyle w:val="ConsPlusNormal"/>
            </w:pPr>
          </w:p>
        </w:tc>
        <w:tc>
          <w:tcPr>
            <w:tcW w:w="1624" w:type="dxa"/>
          </w:tcPr>
          <w:p w14:paraId="7B5598A7" w14:textId="77777777" w:rsidR="00FC3839" w:rsidRDefault="00FC3839">
            <w:pPr>
              <w:pStyle w:val="ConsPlusNormal"/>
            </w:pPr>
          </w:p>
        </w:tc>
        <w:tc>
          <w:tcPr>
            <w:tcW w:w="1024" w:type="dxa"/>
          </w:tcPr>
          <w:p w14:paraId="1DCE404C" w14:textId="77777777" w:rsidR="00FC3839" w:rsidRDefault="00FC3839">
            <w:pPr>
              <w:pStyle w:val="ConsPlusNormal"/>
            </w:pPr>
          </w:p>
        </w:tc>
        <w:tc>
          <w:tcPr>
            <w:tcW w:w="904" w:type="dxa"/>
          </w:tcPr>
          <w:p w14:paraId="0C856E2B" w14:textId="77777777" w:rsidR="00FC3839" w:rsidRDefault="00FC3839">
            <w:pPr>
              <w:pStyle w:val="ConsPlusNormal"/>
            </w:pPr>
          </w:p>
        </w:tc>
      </w:tr>
      <w:tr w:rsidR="00FC3839" w14:paraId="6BE44685" w14:textId="77777777">
        <w:tc>
          <w:tcPr>
            <w:tcW w:w="484" w:type="dxa"/>
          </w:tcPr>
          <w:p w14:paraId="2FF29179" w14:textId="77777777" w:rsidR="00FC3839" w:rsidRDefault="00FC3839">
            <w:pPr>
              <w:pStyle w:val="ConsPlusNormal"/>
              <w:jc w:val="center"/>
            </w:pPr>
            <w:r>
              <w:t>139</w:t>
            </w:r>
          </w:p>
        </w:tc>
        <w:tc>
          <w:tcPr>
            <w:tcW w:w="2359" w:type="dxa"/>
          </w:tcPr>
          <w:p w14:paraId="07C39D90" w14:textId="77777777" w:rsidR="00FC3839" w:rsidRDefault="00FC3839">
            <w:pPr>
              <w:pStyle w:val="ConsPlusNormal"/>
              <w:jc w:val="both"/>
            </w:pPr>
            <w:r>
              <w:t>Омская область, г. Омск</w:t>
            </w:r>
          </w:p>
        </w:tc>
        <w:tc>
          <w:tcPr>
            <w:tcW w:w="3889" w:type="dxa"/>
          </w:tcPr>
          <w:p w14:paraId="76803F2D" w14:textId="77777777" w:rsidR="00FC3839" w:rsidRDefault="00FC3839">
            <w:pPr>
              <w:pStyle w:val="ConsPlusNormal"/>
              <w:jc w:val="both"/>
            </w:pPr>
            <w:r>
              <w:t xml:space="preserve">Общество с ограниченной ответственностью "Варикоза нет" </w:t>
            </w:r>
            <w:hyperlink w:anchor="P5546">
              <w:r>
                <w:rPr>
                  <w:color w:val="0000FF"/>
                </w:rPr>
                <w:t>&lt;2&gt;</w:t>
              </w:r>
            </w:hyperlink>
          </w:p>
        </w:tc>
        <w:tc>
          <w:tcPr>
            <w:tcW w:w="1024" w:type="dxa"/>
          </w:tcPr>
          <w:p w14:paraId="3104A573" w14:textId="77777777" w:rsidR="00FC3839" w:rsidRDefault="00FC3839">
            <w:pPr>
              <w:pStyle w:val="ConsPlusNormal"/>
            </w:pPr>
          </w:p>
        </w:tc>
        <w:tc>
          <w:tcPr>
            <w:tcW w:w="1549" w:type="dxa"/>
          </w:tcPr>
          <w:p w14:paraId="1A4BE93F" w14:textId="77777777" w:rsidR="00FC3839" w:rsidRDefault="00FC3839">
            <w:pPr>
              <w:pStyle w:val="ConsPlusNormal"/>
            </w:pPr>
          </w:p>
        </w:tc>
        <w:tc>
          <w:tcPr>
            <w:tcW w:w="904" w:type="dxa"/>
          </w:tcPr>
          <w:p w14:paraId="6D3FDFC3" w14:textId="77777777" w:rsidR="00FC3839" w:rsidRDefault="00FC3839">
            <w:pPr>
              <w:pStyle w:val="ConsPlusNormal"/>
            </w:pPr>
          </w:p>
        </w:tc>
        <w:tc>
          <w:tcPr>
            <w:tcW w:w="1624" w:type="dxa"/>
          </w:tcPr>
          <w:p w14:paraId="46783FCA" w14:textId="77777777" w:rsidR="00FC3839" w:rsidRDefault="00FC3839">
            <w:pPr>
              <w:pStyle w:val="ConsPlusNormal"/>
            </w:pPr>
          </w:p>
        </w:tc>
        <w:tc>
          <w:tcPr>
            <w:tcW w:w="1024" w:type="dxa"/>
          </w:tcPr>
          <w:p w14:paraId="0E33FD48" w14:textId="77777777" w:rsidR="00FC3839" w:rsidRDefault="00FC3839">
            <w:pPr>
              <w:pStyle w:val="ConsPlusNormal"/>
            </w:pPr>
          </w:p>
        </w:tc>
        <w:tc>
          <w:tcPr>
            <w:tcW w:w="904" w:type="dxa"/>
          </w:tcPr>
          <w:p w14:paraId="7B885EE9" w14:textId="77777777" w:rsidR="00FC3839" w:rsidRDefault="00FC3839">
            <w:pPr>
              <w:pStyle w:val="ConsPlusNormal"/>
              <w:jc w:val="center"/>
            </w:pPr>
            <w:r>
              <w:t>+</w:t>
            </w:r>
          </w:p>
        </w:tc>
        <w:tc>
          <w:tcPr>
            <w:tcW w:w="1624" w:type="dxa"/>
          </w:tcPr>
          <w:p w14:paraId="39AE13D8" w14:textId="77777777" w:rsidR="00FC3839" w:rsidRDefault="00FC3839">
            <w:pPr>
              <w:pStyle w:val="ConsPlusNormal"/>
            </w:pPr>
          </w:p>
        </w:tc>
        <w:tc>
          <w:tcPr>
            <w:tcW w:w="1024" w:type="dxa"/>
          </w:tcPr>
          <w:p w14:paraId="663C2167" w14:textId="77777777" w:rsidR="00FC3839" w:rsidRDefault="00FC3839">
            <w:pPr>
              <w:pStyle w:val="ConsPlusNormal"/>
            </w:pPr>
          </w:p>
        </w:tc>
        <w:tc>
          <w:tcPr>
            <w:tcW w:w="904" w:type="dxa"/>
          </w:tcPr>
          <w:p w14:paraId="2BDA67C0" w14:textId="77777777" w:rsidR="00FC3839" w:rsidRDefault="00FC3839">
            <w:pPr>
              <w:pStyle w:val="ConsPlusNormal"/>
            </w:pPr>
          </w:p>
        </w:tc>
        <w:tc>
          <w:tcPr>
            <w:tcW w:w="1624" w:type="dxa"/>
          </w:tcPr>
          <w:p w14:paraId="74CB09D6" w14:textId="77777777" w:rsidR="00FC3839" w:rsidRDefault="00FC3839">
            <w:pPr>
              <w:pStyle w:val="ConsPlusNormal"/>
            </w:pPr>
          </w:p>
        </w:tc>
        <w:tc>
          <w:tcPr>
            <w:tcW w:w="1024" w:type="dxa"/>
          </w:tcPr>
          <w:p w14:paraId="2C4555D2" w14:textId="77777777" w:rsidR="00FC3839" w:rsidRDefault="00FC3839">
            <w:pPr>
              <w:pStyle w:val="ConsPlusNormal"/>
            </w:pPr>
          </w:p>
        </w:tc>
        <w:tc>
          <w:tcPr>
            <w:tcW w:w="904" w:type="dxa"/>
          </w:tcPr>
          <w:p w14:paraId="7AFA3586" w14:textId="77777777" w:rsidR="00FC3839" w:rsidRDefault="00FC3839">
            <w:pPr>
              <w:pStyle w:val="ConsPlusNormal"/>
            </w:pPr>
          </w:p>
        </w:tc>
      </w:tr>
      <w:tr w:rsidR="00FC3839" w14:paraId="7EF5312A" w14:textId="77777777">
        <w:tc>
          <w:tcPr>
            <w:tcW w:w="484" w:type="dxa"/>
          </w:tcPr>
          <w:p w14:paraId="2F724B70" w14:textId="77777777" w:rsidR="00FC3839" w:rsidRDefault="00FC3839">
            <w:pPr>
              <w:pStyle w:val="ConsPlusNormal"/>
              <w:jc w:val="center"/>
            </w:pPr>
            <w:r>
              <w:t>140</w:t>
            </w:r>
          </w:p>
        </w:tc>
        <w:tc>
          <w:tcPr>
            <w:tcW w:w="2359" w:type="dxa"/>
          </w:tcPr>
          <w:p w14:paraId="4EC4C98D" w14:textId="77777777" w:rsidR="00FC3839" w:rsidRDefault="00FC3839">
            <w:pPr>
              <w:pStyle w:val="ConsPlusNormal"/>
              <w:jc w:val="both"/>
            </w:pPr>
            <w:r>
              <w:t>Город Москва</w:t>
            </w:r>
          </w:p>
        </w:tc>
        <w:tc>
          <w:tcPr>
            <w:tcW w:w="3889" w:type="dxa"/>
          </w:tcPr>
          <w:p w14:paraId="6E74F319" w14:textId="77777777" w:rsidR="00FC3839" w:rsidRDefault="00FC3839">
            <w:pPr>
              <w:pStyle w:val="ConsPlusNormal"/>
              <w:jc w:val="both"/>
            </w:pPr>
            <w:r>
              <w:t xml:space="preserve">Общество с ограниченной ответственностью "Эвоген" </w:t>
            </w:r>
            <w:hyperlink w:anchor="P5546">
              <w:r>
                <w:rPr>
                  <w:color w:val="0000FF"/>
                </w:rPr>
                <w:t>&lt;2&gt;</w:t>
              </w:r>
            </w:hyperlink>
          </w:p>
        </w:tc>
        <w:tc>
          <w:tcPr>
            <w:tcW w:w="1024" w:type="dxa"/>
          </w:tcPr>
          <w:p w14:paraId="179EEDDC" w14:textId="77777777" w:rsidR="00FC3839" w:rsidRDefault="00FC3839">
            <w:pPr>
              <w:pStyle w:val="ConsPlusNormal"/>
            </w:pPr>
          </w:p>
        </w:tc>
        <w:tc>
          <w:tcPr>
            <w:tcW w:w="1549" w:type="dxa"/>
          </w:tcPr>
          <w:p w14:paraId="4717DA6D" w14:textId="77777777" w:rsidR="00FC3839" w:rsidRDefault="00FC3839">
            <w:pPr>
              <w:pStyle w:val="ConsPlusNormal"/>
            </w:pPr>
          </w:p>
        </w:tc>
        <w:tc>
          <w:tcPr>
            <w:tcW w:w="904" w:type="dxa"/>
          </w:tcPr>
          <w:p w14:paraId="792368B4" w14:textId="77777777" w:rsidR="00FC3839" w:rsidRDefault="00FC3839">
            <w:pPr>
              <w:pStyle w:val="ConsPlusNormal"/>
            </w:pPr>
          </w:p>
        </w:tc>
        <w:tc>
          <w:tcPr>
            <w:tcW w:w="1624" w:type="dxa"/>
          </w:tcPr>
          <w:p w14:paraId="5E74AAD0" w14:textId="77777777" w:rsidR="00FC3839" w:rsidRDefault="00FC3839">
            <w:pPr>
              <w:pStyle w:val="ConsPlusNormal"/>
            </w:pPr>
          </w:p>
        </w:tc>
        <w:tc>
          <w:tcPr>
            <w:tcW w:w="1024" w:type="dxa"/>
          </w:tcPr>
          <w:p w14:paraId="3CC9DD48" w14:textId="77777777" w:rsidR="00FC3839" w:rsidRDefault="00FC3839">
            <w:pPr>
              <w:pStyle w:val="ConsPlusNormal"/>
            </w:pPr>
          </w:p>
        </w:tc>
        <w:tc>
          <w:tcPr>
            <w:tcW w:w="904" w:type="dxa"/>
          </w:tcPr>
          <w:p w14:paraId="273AE654" w14:textId="77777777" w:rsidR="00FC3839" w:rsidRDefault="00FC3839">
            <w:pPr>
              <w:pStyle w:val="ConsPlusNormal"/>
              <w:jc w:val="center"/>
            </w:pPr>
            <w:r>
              <w:t>+</w:t>
            </w:r>
          </w:p>
        </w:tc>
        <w:tc>
          <w:tcPr>
            <w:tcW w:w="1624" w:type="dxa"/>
          </w:tcPr>
          <w:p w14:paraId="19A2EFD2" w14:textId="77777777" w:rsidR="00FC3839" w:rsidRDefault="00FC3839">
            <w:pPr>
              <w:pStyle w:val="ConsPlusNormal"/>
            </w:pPr>
          </w:p>
        </w:tc>
        <w:tc>
          <w:tcPr>
            <w:tcW w:w="1024" w:type="dxa"/>
          </w:tcPr>
          <w:p w14:paraId="1AD713D2" w14:textId="77777777" w:rsidR="00FC3839" w:rsidRDefault="00FC3839">
            <w:pPr>
              <w:pStyle w:val="ConsPlusNormal"/>
            </w:pPr>
          </w:p>
        </w:tc>
        <w:tc>
          <w:tcPr>
            <w:tcW w:w="904" w:type="dxa"/>
          </w:tcPr>
          <w:p w14:paraId="48203289" w14:textId="77777777" w:rsidR="00FC3839" w:rsidRDefault="00FC3839">
            <w:pPr>
              <w:pStyle w:val="ConsPlusNormal"/>
            </w:pPr>
          </w:p>
        </w:tc>
        <w:tc>
          <w:tcPr>
            <w:tcW w:w="1624" w:type="dxa"/>
          </w:tcPr>
          <w:p w14:paraId="163F840B" w14:textId="77777777" w:rsidR="00FC3839" w:rsidRDefault="00FC3839">
            <w:pPr>
              <w:pStyle w:val="ConsPlusNormal"/>
            </w:pPr>
          </w:p>
        </w:tc>
        <w:tc>
          <w:tcPr>
            <w:tcW w:w="1024" w:type="dxa"/>
          </w:tcPr>
          <w:p w14:paraId="1DB95E68" w14:textId="77777777" w:rsidR="00FC3839" w:rsidRDefault="00FC3839">
            <w:pPr>
              <w:pStyle w:val="ConsPlusNormal"/>
            </w:pPr>
          </w:p>
        </w:tc>
        <w:tc>
          <w:tcPr>
            <w:tcW w:w="904" w:type="dxa"/>
          </w:tcPr>
          <w:p w14:paraId="6B678F66" w14:textId="77777777" w:rsidR="00FC3839" w:rsidRDefault="00FC3839">
            <w:pPr>
              <w:pStyle w:val="ConsPlusNormal"/>
            </w:pPr>
          </w:p>
        </w:tc>
      </w:tr>
      <w:tr w:rsidR="00FC3839" w14:paraId="61AB81D6" w14:textId="77777777">
        <w:tc>
          <w:tcPr>
            <w:tcW w:w="484" w:type="dxa"/>
          </w:tcPr>
          <w:p w14:paraId="1F6C14DE" w14:textId="77777777" w:rsidR="00FC3839" w:rsidRDefault="00FC3839">
            <w:pPr>
              <w:pStyle w:val="ConsPlusNormal"/>
              <w:jc w:val="center"/>
            </w:pPr>
            <w:r>
              <w:t>141</w:t>
            </w:r>
          </w:p>
        </w:tc>
        <w:tc>
          <w:tcPr>
            <w:tcW w:w="2359" w:type="dxa"/>
          </w:tcPr>
          <w:p w14:paraId="10693ED3" w14:textId="77777777" w:rsidR="00FC3839" w:rsidRDefault="00FC3839">
            <w:pPr>
              <w:pStyle w:val="ConsPlusNormal"/>
              <w:jc w:val="both"/>
            </w:pPr>
            <w:r>
              <w:t>Город Иркутск</w:t>
            </w:r>
          </w:p>
        </w:tc>
        <w:tc>
          <w:tcPr>
            <w:tcW w:w="3889" w:type="dxa"/>
          </w:tcPr>
          <w:p w14:paraId="309BE4A4" w14:textId="77777777" w:rsidR="00FC3839" w:rsidRDefault="00FC3839">
            <w:pPr>
              <w:pStyle w:val="ConsPlusNormal"/>
              <w:jc w:val="both"/>
            </w:pPr>
            <w:r>
              <w:t xml:space="preserve">ОБЩЕСТВО С ОГРАНИЧЕННОЙ ОТВЕТСТВЕННОСТЬЮ "ФЛЕБОКЛИНИКА" </w:t>
            </w:r>
            <w:hyperlink w:anchor="P5546">
              <w:r>
                <w:rPr>
                  <w:color w:val="0000FF"/>
                </w:rPr>
                <w:t>&lt;2&gt;</w:t>
              </w:r>
            </w:hyperlink>
          </w:p>
        </w:tc>
        <w:tc>
          <w:tcPr>
            <w:tcW w:w="1024" w:type="dxa"/>
          </w:tcPr>
          <w:p w14:paraId="679F4610" w14:textId="77777777" w:rsidR="00FC3839" w:rsidRDefault="00FC3839">
            <w:pPr>
              <w:pStyle w:val="ConsPlusNormal"/>
            </w:pPr>
          </w:p>
        </w:tc>
        <w:tc>
          <w:tcPr>
            <w:tcW w:w="1549" w:type="dxa"/>
          </w:tcPr>
          <w:p w14:paraId="644FAF86" w14:textId="77777777" w:rsidR="00FC3839" w:rsidRDefault="00FC3839">
            <w:pPr>
              <w:pStyle w:val="ConsPlusNormal"/>
            </w:pPr>
          </w:p>
        </w:tc>
        <w:tc>
          <w:tcPr>
            <w:tcW w:w="904" w:type="dxa"/>
          </w:tcPr>
          <w:p w14:paraId="600D8E1B" w14:textId="77777777" w:rsidR="00FC3839" w:rsidRDefault="00FC3839">
            <w:pPr>
              <w:pStyle w:val="ConsPlusNormal"/>
            </w:pPr>
          </w:p>
        </w:tc>
        <w:tc>
          <w:tcPr>
            <w:tcW w:w="1624" w:type="dxa"/>
          </w:tcPr>
          <w:p w14:paraId="03118744" w14:textId="77777777" w:rsidR="00FC3839" w:rsidRDefault="00FC3839">
            <w:pPr>
              <w:pStyle w:val="ConsPlusNormal"/>
            </w:pPr>
          </w:p>
        </w:tc>
        <w:tc>
          <w:tcPr>
            <w:tcW w:w="1024" w:type="dxa"/>
          </w:tcPr>
          <w:p w14:paraId="527EECEE" w14:textId="77777777" w:rsidR="00FC3839" w:rsidRDefault="00FC3839">
            <w:pPr>
              <w:pStyle w:val="ConsPlusNormal"/>
            </w:pPr>
          </w:p>
        </w:tc>
        <w:tc>
          <w:tcPr>
            <w:tcW w:w="904" w:type="dxa"/>
          </w:tcPr>
          <w:p w14:paraId="6A544D43" w14:textId="77777777" w:rsidR="00FC3839" w:rsidRDefault="00FC3839">
            <w:pPr>
              <w:pStyle w:val="ConsPlusNormal"/>
              <w:jc w:val="center"/>
            </w:pPr>
            <w:r>
              <w:t>+</w:t>
            </w:r>
          </w:p>
        </w:tc>
        <w:tc>
          <w:tcPr>
            <w:tcW w:w="1624" w:type="dxa"/>
          </w:tcPr>
          <w:p w14:paraId="3F24FC46" w14:textId="77777777" w:rsidR="00FC3839" w:rsidRDefault="00FC3839">
            <w:pPr>
              <w:pStyle w:val="ConsPlusNormal"/>
            </w:pPr>
          </w:p>
        </w:tc>
        <w:tc>
          <w:tcPr>
            <w:tcW w:w="1024" w:type="dxa"/>
          </w:tcPr>
          <w:p w14:paraId="08EEE9B7" w14:textId="77777777" w:rsidR="00FC3839" w:rsidRDefault="00FC3839">
            <w:pPr>
              <w:pStyle w:val="ConsPlusNormal"/>
            </w:pPr>
          </w:p>
        </w:tc>
        <w:tc>
          <w:tcPr>
            <w:tcW w:w="904" w:type="dxa"/>
          </w:tcPr>
          <w:p w14:paraId="5088D49E" w14:textId="77777777" w:rsidR="00FC3839" w:rsidRDefault="00FC3839">
            <w:pPr>
              <w:pStyle w:val="ConsPlusNormal"/>
            </w:pPr>
          </w:p>
        </w:tc>
        <w:tc>
          <w:tcPr>
            <w:tcW w:w="1624" w:type="dxa"/>
          </w:tcPr>
          <w:p w14:paraId="2C5181A6" w14:textId="77777777" w:rsidR="00FC3839" w:rsidRDefault="00FC3839">
            <w:pPr>
              <w:pStyle w:val="ConsPlusNormal"/>
            </w:pPr>
          </w:p>
        </w:tc>
        <w:tc>
          <w:tcPr>
            <w:tcW w:w="1024" w:type="dxa"/>
          </w:tcPr>
          <w:p w14:paraId="4DE78563" w14:textId="77777777" w:rsidR="00FC3839" w:rsidRDefault="00FC3839">
            <w:pPr>
              <w:pStyle w:val="ConsPlusNormal"/>
            </w:pPr>
          </w:p>
        </w:tc>
        <w:tc>
          <w:tcPr>
            <w:tcW w:w="904" w:type="dxa"/>
          </w:tcPr>
          <w:p w14:paraId="45F4F6C3" w14:textId="77777777" w:rsidR="00FC3839" w:rsidRDefault="00FC3839">
            <w:pPr>
              <w:pStyle w:val="ConsPlusNormal"/>
            </w:pPr>
          </w:p>
        </w:tc>
      </w:tr>
      <w:tr w:rsidR="00FC3839" w14:paraId="5E4C6CB0" w14:textId="77777777">
        <w:tc>
          <w:tcPr>
            <w:tcW w:w="484" w:type="dxa"/>
          </w:tcPr>
          <w:p w14:paraId="0BA0D745" w14:textId="77777777" w:rsidR="00FC3839" w:rsidRDefault="00FC3839">
            <w:pPr>
              <w:pStyle w:val="ConsPlusNormal"/>
              <w:jc w:val="center"/>
            </w:pPr>
            <w:r>
              <w:t>142</w:t>
            </w:r>
          </w:p>
        </w:tc>
        <w:tc>
          <w:tcPr>
            <w:tcW w:w="2359" w:type="dxa"/>
          </w:tcPr>
          <w:p w14:paraId="346F3474" w14:textId="77777777" w:rsidR="00FC3839" w:rsidRDefault="00FC3839">
            <w:pPr>
              <w:pStyle w:val="ConsPlusNormal"/>
              <w:jc w:val="both"/>
            </w:pPr>
            <w:r>
              <w:t>Город Москва</w:t>
            </w:r>
          </w:p>
        </w:tc>
        <w:tc>
          <w:tcPr>
            <w:tcW w:w="3889" w:type="dxa"/>
          </w:tcPr>
          <w:p w14:paraId="293C1D6F" w14:textId="77777777" w:rsidR="00FC3839" w:rsidRDefault="00FC3839">
            <w:pPr>
              <w:pStyle w:val="ConsPlusNormal"/>
              <w:jc w:val="both"/>
            </w:pPr>
            <w:r>
              <w:t xml:space="preserve">Общество с ограниченной ответственностью "М-ЛАЙН МЕДИЦИНА" </w:t>
            </w:r>
            <w:hyperlink w:anchor="P5546">
              <w:r>
                <w:rPr>
                  <w:color w:val="0000FF"/>
                </w:rPr>
                <w:t>&lt;2&gt;</w:t>
              </w:r>
            </w:hyperlink>
          </w:p>
        </w:tc>
        <w:tc>
          <w:tcPr>
            <w:tcW w:w="1024" w:type="dxa"/>
          </w:tcPr>
          <w:p w14:paraId="0241F642" w14:textId="77777777" w:rsidR="00FC3839" w:rsidRDefault="00FC3839">
            <w:pPr>
              <w:pStyle w:val="ConsPlusNormal"/>
            </w:pPr>
          </w:p>
        </w:tc>
        <w:tc>
          <w:tcPr>
            <w:tcW w:w="1549" w:type="dxa"/>
          </w:tcPr>
          <w:p w14:paraId="3790E7AB" w14:textId="77777777" w:rsidR="00FC3839" w:rsidRDefault="00FC3839">
            <w:pPr>
              <w:pStyle w:val="ConsPlusNormal"/>
            </w:pPr>
          </w:p>
        </w:tc>
        <w:tc>
          <w:tcPr>
            <w:tcW w:w="904" w:type="dxa"/>
          </w:tcPr>
          <w:p w14:paraId="4D144C9C" w14:textId="77777777" w:rsidR="00FC3839" w:rsidRDefault="00FC3839">
            <w:pPr>
              <w:pStyle w:val="ConsPlusNormal"/>
            </w:pPr>
          </w:p>
        </w:tc>
        <w:tc>
          <w:tcPr>
            <w:tcW w:w="1624" w:type="dxa"/>
          </w:tcPr>
          <w:p w14:paraId="1ECBE413" w14:textId="77777777" w:rsidR="00FC3839" w:rsidRDefault="00FC3839">
            <w:pPr>
              <w:pStyle w:val="ConsPlusNormal"/>
            </w:pPr>
          </w:p>
        </w:tc>
        <w:tc>
          <w:tcPr>
            <w:tcW w:w="1024" w:type="dxa"/>
          </w:tcPr>
          <w:p w14:paraId="0EF979DB" w14:textId="77777777" w:rsidR="00FC3839" w:rsidRDefault="00FC3839">
            <w:pPr>
              <w:pStyle w:val="ConsPlusNormal"/>
            </w:pPr>
          </w:p>
        </w:tc>
        <w:tc>
          <w:tcPr>
            <w:tcW w:w="904" w:type="dxa"/>
          </w:tcPr>
          <w:p w14:paraId="13C48EF1" w14:textId="77777777" w:rsidR="00FC3839" w:rsidRDefault="00FC3839">
            <w:pPr>
              <w:pStyle w:val="ConsPlusNormal"/>
              <w:jc w:val="center"/>
            </w:pPr>
            <w:r>
              <w:t>+</w:t>
            </w:r>
          </w:p>
        </w:tc>
        <w:tc>
          <w:tcPr>
            <w:tcW w:w="1624" w:type="dxa"/>
          </w:tcPr>
          <w:p w14:paraId="76AC78DB" w14:textId="77777777" w:rsidR="00FC3839" w:rsidRDefault="00FC3839">
            <w:pPr>
              <w:pStyle w:val="ConsPlusNormal"/>
            </w:pPr>
          </w:p>
        </w:tc>
        <w:tc>
          <w:tcPr>
            <w:tcW w:w="1024" w:type="dxa"/>
          </w:tcPr>
          <w:p w14:paraId="51A56A6F" w14:textId="77777777" w:rsidR="00FC3839" w:rsidRDefault="00FC3839">
            <w:pPr>
              <w:pStyle w:val="ConsPlusNormal"/>
            </w:pPr>
          </w:p>
        </w:tc>
        <w:tc>
          <w:tcPr>
            <w:tcW w:w="904" w:type="dxa"/>
          </w:tcPr>
          <w:p w14:paraId="51F10E59" w14:textId="77777777" w:rsidR="00FC3839" w:rsidRDefault="00FC3839">
            <w:pPr>
              <w:pStyle w:val="ConsPlusNormal"/>
            </w:pPr>
          </w:p>
        </w:tc>
        <w:tc>
          <w:tcPr>
            <w:tcW w:w="1624" w:type="dxa"/>
          </w:tcPr>
          <w:p w14:paraId="27C046FF" w14:textId="77777777" w:rsidR="00FC3839" w:rsidRDefault="00FC3839">
            <w:pPr>
              <w:pStyle w:val="ConsPlusNormal"/>
            </w:pPr>
          </w:p>
        </w:tc>
        <w:tc>
          <w:tcPr>
            <w:tcW w:w="1024" w:type="dxa"/>
          </w:tcPr>
          <w:p w14:paraId="1670763D" w14:textId="77777777" w:rsidR="00FC3839" w:rsidRDefault="00FC3839">
            <w:pPr>
              <w:pStyle w:val="ConsPlusNormal"/>
            </w:pPr>
          </w:p>
        </w:tc>
        <w:tc>
          <w:tcPr>
            <w:tcW w:w="904" w:type="dxa"/>
          </w:tcPr>
          <w:p w14:paraId="7374AE37" w14:textId="77777777" w:rsidR="00FC3839" w:rsidRDefault="00FC3839">
            <w:pPr>
              <w:pStyle w:val="ConsPlusNormal"/>
            </w:pPr>
          </w:p>
        </w:tc>
      </w:tr>
      <w:tr w:rsidR="00FC3839" w14:paraId="0086AE0A" w14:textId="77777777">
        <w:tc>
          <w:tcPr>
            <w:tcW w:w="484" w:type="dxa"/>
          </w:tcPr>
          <w:p w14:paraId="34F28DC1" w14:textId="77777777" w:rsidR="00FC3839" w:rsidRDefault="00FC3839">
            <w:pPr>
              <w:pStyle w:val="ConsPlusNormal"/>
              <w:jc w:val="center"/>
            </w:pPr>
            <w:r>
              <w:t>143</w:t>
            </w:r>
          </w:p>
        </w:tc>
        <w:tc>
          <w:tcPr>
            <w:tcW w:w="2359" w:type="dxa"/>
          </w:tcPr>
          <w:p w14:paraId="5834FB94" w14:textId="77777777" w:rsidR="00FC3839" w:rsidRDefault="00FC3839">
            <w:pPr>
              <w:pStyle w:val="ConsPlusNormal"/>
              <w:jc w:val="both"/>
            </w:pPr>
            <w:r>
              <w:t>Новосибирская обл., г. Новосибирск</w:t>
            </w:r>
          </w:p>
        </w:tc>
        <w:tc>
          <w:tcPr>
            <w:tcW w:w="3889" w:type="dxa"/>
          </w:tcPr>
          <w:p w14:paraId="03A44E23" w14:textId="77777777" w:rsidR="00FC3839" w:rsidRDefault="00FC3839">
            <w:pPr>
              <w:pStyle w:val="ConsPlusNormal"/>
              <w:jc w:val="both"/>
            </w:pPr>
            <w:r>
              <w:t xml:space="preserve">Общество с ограниченной ответственностью "Хеликс Новосибирск" </w:t>
            </w:r>
            <w:hyperlink w:anchor="P5546">
              <w:r>
                <w:rPr>
                  <w:color w:val="0000FF"/>
                </w:rPr>
                <w:t>&lt;2&gt;</w:t>
              </w:r>
            </w:hyperlink>
          </w:p>
        </w:tc>
        <w:tc>
          <w:tcPr>
            <w:tcW w:w="1024" w:type="dxa"/>
          </w:tcPr>
          <w:p w14:paraId="5156415F" w14:textId="77777777" w:rsidR="00FC3839" w:rsidRDefault="00FC3839">
            <w:pPr>
              <w:pStyle w:val="ConsPlusNormal"/>
            </w:pPr>
          </w:p>
        </w:tc>
        <w:tc>
          <w:tcPr>
            <w:tcW w:w="1549" w:type="dxa"/>
          </w:tcPr>
          <w:p w14:paraId="7516BD3D" w14:textId="77777777" w:rsidR="00FC3839" w:rsidRDefault="00FC3839">
            <w:pPr>
              <w:pStyle w:val="ConsPlusNormal"/>
            </w:pPr>
          </w:p>
        </w:tc>
        <w:tc>
          <w:tcPr>
            <w:tcW w:w="904" w:type="dxa"/>
          </w:tcPr>
          <w:p w14:paraId="0466C44D" w14:textId="77777777" w:rsidR="00FC3839" w:rsidRDefault="00FC3839">
            <w:pPr>
              <w:pStyle w:val="ConsPlusNormal"/>
            </w:pPr>
          </w:p>
        </w:tc>
        <w:tc>
          <w:tcPr>
            <w:tcW w:w="1624" w:type="dxa"/>
          </w:tcPr>
          <w:p w14:paraId="75856A41" w14:textId="77777777" w:rsidR="00FC3839" w:rsidRDefault="00FC3839">
            <w:pPr>
              <w:pStyle w:val="ConsPlusNormal"/>
            </w:pPr>
          </w:p>
        </w:tc>
        <w:tc>
          <w:tcPr>
            <w:tcW w:w="1024" w:type="dxa"/>
          </w:tcPr>
          <w:p w14:paraId="1A4A26DE" w14:textId="77777777" w:rsidR="00FC3839" w:rsidRDefault="00FC3839">
            <w:pPr>
              <w:pStyle w:val="ConsPlusNormal"/>
            </w:pPr>
          </w:p>
        </w:tc>
        <w:tc>
          <w:tcPr>
            <w:tcW w:w="904" w:type="dxa"/>
          </w:tcPr>
          <w:p w14:paraId="29C1D1D1" w14:textId="77777777" w:rsidR="00FC3839" w:rsidRDefault="00FC3839">
            <w:pPr>
              <w:pStyle w:val="ConsPlusNormal"/>
              <w:jc w:val="center"/>
            </w:pPr>
            <w:r>
              <w:t>+</w:t>
            </w:r>
          </w:p>
        </w:tc>
        <w:tc>
          <w:tcPr>
            <w:tcW w:w="1624" w:type="dxa"/>
          </w:tcPr>
          <w:p w14:paraId="0B9AF720" w14:textId="77777777" w:rsidR="00FC3839" w:rsidRDefault="00FC3839">
            <w:pPr>
              <w:pStyle w:val="ConsPlusNormal"/>
            </w:pPr>
          </w:p>
        </w:tc>
        <w:tc>
          <w:tcPr>
            <w:tcW w:w="1024" w:type="dxa"/>
          </w:tcPr>
          <w:p w14:paraId="530742F1" w14:textId="77777777" w:rsidR="00FC3839" w:rsidRDefault="00FC3839">
            <w:pPr>
              <w:pStyle w:val="ConsPlusNormal"/>
            </w:pPr>
          </w:p>
        </w:tc>
        <w:tc>
          <w:tcPr>
            <w:tcW w:w="904" w:type="dxa"/>
          </w:tcPr>
          <w:p w14:paraId="589FF9DB" w14:textId="77777777" w:rsidR="00FC3839" w:rsidRDefault="00FC3839">
            <w:pPr>
              <w:pStyle w:val="ConsPlusNormal"/>
            </w:pPr>
          </w:p>
        </w:tc>
        <w:tc>
          <w:tcPr>
            <w:tcW w:w="1624" w:type="dxa"/>
          </w:tcPr>
          <w:p w14:paraId="0C412C64" w14:textId="77777777" w:rsidR="00FC3839" w:rsidRDefault="00FC3839">
            <w:pPr>
              <w:pStyle w:val="ConsPlusNormal"/>
            </w:pPr>
          </w:p>
        </w:tc>
        <w:tc>
          <w:tcPr>
            <w:tcW w:w="1024" w:type="dxa"/>
          </w:tcPr>
          <w:p w14:paraId="3B50A609" w14:textId="77777777" w:rsidR="00FC3839" w:rsidRDefault="00FC3839">
            <w:pPr>
              <w:pStyle w:val="ConsPlusNormal"/>
            </w:pPr>
          </w:p>
        </w:tc>
        <w:tc>
          <w:tcPr>
            <w:tcW w:w="904" w:type="dxa"/>
          </w:tcPr>
          <w:p w14:paraId="1FFE7978" w14:textId="77777777" w:rsidR="00FC3839" w:rsidRDefault="00FC3839">
            <w:pPr>
              <w:pStyle w:val="ConsPlusNormal"/>
            </w:pPr>
          </w:p>
        </w:tc>
      </w:tr>
    </w:tbl>
    <w:p w14:paraId="49CF6703" w14:textId="77777777" w:rsidR="00FC3839" w:rsidRDefault="00FC3839">
      <w:pPr>
        <w:pStyle w:val="ConsPlusNormal"/>
        <w:sectPr w:rsidR="00FC3839">
          <w:pgSz w:w="16838" w:h="11905" w:orient="landscape"/>
          <w:pgMar w:top="1701" w:right="397" w:bottom="850" w:left="397" w:header="0" w:footer="0" w:gutter="0"/>
          <w:cols w:space="720"/>
          <w:titlePg/>
        </w:sectPr>
      </w:pPr>
    </w:p>
    <w:p w14:paraId="34AFAC78" w14:textId="77777777" w:rsidR="00FC3839" w:rsidRDefault="00FC3839">
      <w:pPr>
        <w:pStyle w:val="ConsPlusNormal"/>
        <w:jc w:val="both"/>
      </w:pPr>
    </w:p>
    <w:p w14:paraId="52783662" w14:textId="77777777" w:rsidR="00FC3839" w:rsidRDefault="00FC3839">
      <w:pPr>
        <w:pStyle w:val="ConsPlusNormal"/>
        <w:ind w:firstLine="540"/>
        <w:jc w:val="both"/>
      </w:pPr>
      <w:r>
        <w:t>--------------------------------</w:t>
      </w:r>
    </w:p>
    <w:p w14:paraId="68CB2FAE" w14:textId="77777777" w:rsidR="00FC3839" w:rsidRDefault="00FC3839">
      <w:pPr>
        <w:pStyle w:val="ConsPlusNormal"/>
        <w:spacing w:before="220"/>
        <w:ind w:firstLine="540"/>
        <w:jc w:val="both"/>
      </w:pPr>
      <w:bookmarkStart w:id="7" w:name="P5545"/>
      <w:bookmarkEnd w:id="7"/>
      <w:r>
        <w:t>&lt;1&gt; Амбулаторный гемодиализ. Одно обращение включает в среднем 13 процедур планового амбулаторного гемодиализа, 12 - 14 в зависимости от календарного месяца. Консультации врачей-специалистов, лабораторные исследования для пациентов, получающих плановый амбулаторный гемодиализ, оплачиваются в соответствии с порядком проведения взаимных расчетов между медицинскими организациями, участвующими в реализации Территориальной программы обязательного медицинского страхования.</w:t>
      </w:r>
    </w:p>
    <w:p w14:paraId="55F11D7F" w14:textId="77777777" w:rsidR="00FC3839" w:rsidRDefault="00FC3839">
      <w:pPr>
        <w:pStyle w:val="ConsPlusNormal"/>
        <w:spacing w:before="220"/>
        <w:ind w:firstLine="540"/>
        <w:jc w:val="both"/>
      </w:pPr>
      <w:bookmarkStart w:id="8" w:name="P5546"/>
      <w:bookmarkEnd w:id="8"/>
      <w:r>
        <w:t>&lt;2&gt; Оказание медицинской помощи за счет средств ОМС по взаиморасчетам между медицинскими организациями с учетом требований тарифного соглашения на оплату медицинской помощи по ОМС в соответствии с имеющейся лицензией по направлению лечащего врача.</w:t>
      </w:r>
    </w:p>
    <w:p w14:paraId="1E057192" w14:textId="77777777" w:rsidR="00FC3839" w:rsidRDefault="00FC3839">
      <w:pPr>
        <w:pStyle w:val="ConsPlusNormal"/>
        <w:spacing w:before="220"/>
        <w:ind w:firstLine="540"/>
        <w:jc w:val="both"/>
      </w:pPr>
      <w:bookmarkStart w:id="9" w:name="P5547"/>
      <w:bookmarkEnd w:id="9"/>
      <w:r>
        <w:t>&lt;3&gt; Вспомогательные репродуктивные технологии (экстракорпорального оплодотворения) в условиях дневного стационара.</w:t>
      </w:r>
    </w:p>
    <w:p w14:paraId="51E2BF1C" w14:textId="77777777" w:rsidR="00FC3839" w:rsidRDefault="00FC3839">
      <w:pPr>
        <w:pStyle w:val="ConsPlusNormal"/>
        <w:spacing w:before="220"/>
        <w:ind w:firstLine="540"/>
        <w:jc w:val="both"/>
      </w:pPr>
      <w:bookmarkStart w:id="10" w:name="P5548"/>
      <w:bookmarkEnd w:id="10"/>
      <w:r>
        <w:t>&lt;4&gt; МРТ за счет средств ОМС в амбулаторных условиях, в соответствии с маршрутизацией.</w:t>
      </w:r>
    </w:p>
    <w:p w14:paraId="02CA838C" w14:textId="77777777" w:rsidR="00FC3839" w:rsidRDefault="00FC3839">
      <w:pPr>
        <w:pStyle w:val="ConsPlusNormal"/>
        <w:spacing w:before="220"/>
        <w:ind w:firstLine="540"/>
        <w:jc w:val="both"/>
      </w:pPr>
      <w:bookmarkStart w:id="11" w:name="P5549"/>
      <w:bookmarkEnd w:id="11"/>
      <w:r>
        <w:t>&lt;5&gt; МСКТ/(КТ) за счет средств ОМС в амбулаторных условиях, в соответствии с маршрутизацией.</w:t>
      </w:r>
    </w:p>
    <w:p w14:paraId="2E253454" w14:textId="77777777" w:rsidR="00FC3839" w:rsidRDefault="00FC3839">
      <w:pPr>
        <w:pStyle w:val="ConsPlusNormal"/>
        <w:spacing w:before="220"/>
        <w:ind w:firstLine="540"/>
        <w:jc w:val="both"/>
      </w:pPr>
      <w:bookmarkStart w:id="12" w:name="P5550"/>
      <w:bookmarkEnd w:id="12"/>
      <w:r>
        <w:t>&lt;6&gt; За счет средств обязательного медицинского страхования лечение пациентов с новой коронавирусной инфекцией COVID-19.</w:t>
      </w:r>
    </w:p>
    <w:p w14:paraId="64554345" w14:textId="77777777" w:rsidR="00FC3839" w:rsidRDefault="00FC3839">
      <w:pPr>
        <w:pStyle w:val="ConsPlusNormal"/>
        <w:spacing w:before="220"/>
        <w:ind w:firstLine="540"/>
        <w:jc w:val="both"/>
      </w:pPr>
      <w:bookmarkStart w:id="13" w:name="P5551"/>
      <w:bookmarkEnd w:id="13"/>
      <w:r>
        <w:t>&lt;7&gt; Эндоскопические диагностические исследования за счет средств ОМС в амбулаторных условиях, в соответствии с маршрутизацией.</w:t>
      </w:r>
    </w:p>
    <w:p w14:paraId="3602AD38" w14:textId="77777777" w:rsidR="00FC3839" w:rsidRDefault="00FC3839">
      <w:pPr>
        <w:pStyle w:val="ConsPlusNormal"/>
        <w:jc w:val="both"/>
      </w:pPr>
    </w:p>
    <w:p w14:paraId="1FBC208D" w14:textId="77777777" w:rsidR="00FC3839" w:rsidRDefault="00FC3839">
      <w:pPr>
        <w:pStyle w:val="ConsPlusNormal"/>
        <w:jc w:val="both"/>
      </w:pPr>
    </w:p>
    <w:p w14:paraId="0F398795" w14:textId="77777777" w:rsidR="00FC3839" w:rsidRDefault="00FC3839">
      <w:pPr>
        <w:pStyle w:val="ConsPlusNormal"/>
        <w:jc w:val="both"/>
      </w:pPr>
    </w:p>
    <w:p w14:paraId="2D13281C" w14:textId="77777777" w:rsidR="00FC3839" w:rsidRDefault="00FC3839">
      <w:pPr>
        <w:pStyle w:val="ConsPlusNormal"/>
        <w:jc w:val="both"/>
      </w:pPr>
    </w:p>
    <w:p w14:paraId="52F690DD" w14:textId="77777777" w:rsidR="00FC3839" w:rsidRDefault="00FC3839">
      <w:pPr>
        <w:pStyle w:val="ConsPlusNormal"/>
        <w:jc w:val="both"/>
      </w:pPr>
    </w:p>
    <w:p w14:paraId="58204E31" w14:textId="77777777" w:rsidR="00FC3839" w:rsidRDefault="00FC3839">
      <w:pPr>
        <w:pStyle w:val="ConsPlusNormal"/>
        <w:jc w:val="right"/>
        <w:outlineLvl w:val="1"/>
      </w:pPr>
      <w:r>
        <w:t>Приложение 6</w:t>
      </w:r>
    </w:p>
    <w:p w14:paraId="6A649AD2" w14:textId="77777777" w:rsidR="00FC3839" w:rsidRDefault="00FC3839">
      <w:pPr>
        <w:pStyle w:val="ConsPlusNormal"/>
        <w:jc w:val="right"/>
      </w:pPr>
      <w:r>
        <w:t>к Территориальной программе</w:t>
      </w:r>
    </w:p>
    <w:p w14:paraId="30944F25" w14:textId="77777777" w:rsidR="00FC3839" w:rsidRDefault="00FC3839">
      <w:pPr>
        <w:pStyle w:val="ConsPlusNormal"/>
        <w:jc w:val="right"/>
      </w:pPr>
      <w:r>
        <w:t>государственных гарантий бесплатного</w:t>
      </w:r>
    </w:p>
    <w:p w14:paraId="44AD04A6" w14:textId="77777777" w:rsidR="00FC3839" w:rsidRDefault="00FC3839">
      <w:pPr>
        <w:pStyle w:val="ConsPlusNormal"/>
        <w:jc w:val="right"/>
      </w:pPr>
      <w:r>
        <w:t>оказания гражданам медицинской помощи</w:t>
      </w:r>
    </w:p>
    <w:p w14:paraId="3C9835B6" w14:textId="77777777" w:rsidR="00FC3839" w:rsidRDefault="00FC3839">
      <w:pPr>
        <w:pStyle w:val="ConsPlusNormal"/>
        <w:jc w:val="right"/>
      </w:pPr>
      <w:r>
        <w:t>в Иркутской области на 2026 год</w:t>
      </w:r>
    </w:p>
    <w:p w14:paraId="3651660D" w14:textId="77777777" w:rsidR="00FC3839" w:rsidRDefault="00FC3839">
      <w:pPr>
        <w:pStyle w:val="ConsPlusNormal"/>
        <w:jc w:val="right"/>
      </w:pPr>
      <w:r>
        <w:t>и на плановый период 2027 и 2028 годов</w:t>
      </w:r>
    </w:p>
    <w:p w14:paraId="6BC4DFE1" w14:textId="77777777" w:rsidR="00FC3839" w:rsidRDefault="00FC3839">
      <w:pPr>
        <w:pStyle w:val="ConsPlusNormal"/>
        <w:jc w:val="both"/>
      </w:pPr>
    </w:p>
    <w:p w14:paraId="7ACDAECD" w14:textId="77777777" w:rsidR="00FC3839" w:rsidRDefault="00FC3839">
      <w:pPr>
        <w:pStyle w:val="ConsPlusTitle"/>
        <w:jc w:val="center"/>
      </w:pPr>
      <w:bookmarkStart w:id="14" w:name="P5564"/>
      <w:bookmarkEnd w:id="14"/>
      <w:r>
        <w:t>ОБЪЕМ</w:t>
      </w:r>
    </w:p>
    <w:p w14:paraId="3FB7D640" w14:textId="77777777" w:rsidR="00FC3839" w:rsidRDefault="00FC3839">
      <w:pPr>
        <w:pStyle w:val="ConsPlusTitle"/>
        <w:jc w:val="center"/>
      </w:pPr>
      <w:r>
        <w:t>МЕДИЦИНСКОЙ ПОМОЩИ В АМБУЛАТОРНЫХ УСЛОВИЯХ,</w:t>
      </w:r>
    </w:p>
    <w:p w14:paraId="0AA31EC2" w14:textId="77777777" w:rsidR="00FC3839" w:rsidRDefault="00FC3839">
      <w:pPr>
        <w:pStyle w:val="ConsPlusTitle"/>
        <w:jc w:val="center"/>
      </w:pPr>
      <w:r>
        <w:t>ОКАЗЫВАЕМОЙ С ПРОФИЛАКТИЧЕСКОЙ И ИНЫМИ ЦЕЛЯМИ,</w:t>
      </w:r>
    </w:p>
    <w:p w14:paraId="2EDFB339" w14:textId="77777777" w:rsidR="00FC3839" w:rsidRDefault="00FC3839">
      <w:pPr>
        <w:pStyle w:val="ConsPlusTitle"/>
        <w:jc w:val="center"/>
      </w:pPr>
      <w:r>
        <w:t>НА 1 ЖИТЕЛЯ/ЗАСТРАХОВАННОЕ ЛИЦО НА 2026 ГОД</w:t>
      </w:r>
    </w:p>
    <w:p w14:paraId="56EB54C4"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30D2DB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FD2D9"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E89B08"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077B2" w14:textId="77777777" w:rsidR="00FC3839" w:rsidRDefault="00FC3839">
            <w:pPr>
              <w:pStyle w:val="ConsPlusNormal"/>
              <w:jc w:val="center"/>
            </w:pPr>
            <w:r>
              <w:rPr>
                <w:color w:val="392C69"/>
              </w:rPr>
              <w:t>Список изменяющих документов</w:t>
            </w:r>
          </w:p>
          <w:p w14:paraId="474CAFD2" w14:textId="77777777" w:rsidR="00FC3839" w:rsidRDefault="00FC3839">
            <w:pPr>
              <w:pStyle w:val="ConsPlusNormal"/>
              <w:jc w:val="center"/>
            </w:pPr>
            <w:r>
              <w:rPr>
                <w:color w:val="392C69"/>
              </w:rPr>
              <w:t xml:space="preserve">(в ред. </w:t>
            </w:r>
            <w:hyperlink r:id="rId235">
              <w:r>
                <w:rPr>
                  <w:color w:val="0000FF"/>
                </w:rPr>
                <w:t>Постановления</w:t>
              </w:r>
            </w:hyperlink>
            <w:r>
              <w:rPr>
                <w:color w:val="392C69"/>
              </w:rPr>
              <w:t xml:space="preserve"> Правительства Иркутской области</w:t>
            </w:r>
          </w:p>
          <w:p w14:paraId="6401E20E"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374A19F7" w14:textId="77777777" w:rsidR="00FC3839" w:rsidRDefault="00FC3839">
            <w:pPr>
              <w:pStyle w:val="ConsPlusNormal"/>
            </w:pPr>
          </w:p>
        </w:tc>
      </w:tr>
    </w:tbl>
    <w:p w14:paraId="2432A4EF"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5669"/>
        <w:gridCol w:w="1519"/>
        <w:gridCol w:w="1069"/>
      </w:tblGrid>
      <w:tr w:rsidR="00FC3839" w14:paraId="77CA7643" w14:textId="77777777">
        <w:tc>
          <w:tcPr>
            <w:tcW w:w="814" w:type="dxa"/>
            <w:vMerge w:val="restart"/>
          </w:tcPr>
          <w:p w14:paraId="45EE2783" w14:textId="77777777" w:rsidR="00FC3839" w:rsidRDefault="00FC3839">
            <w:pPr>
              <w:pStyle w:val="ConsPlusNormal"/>
              <w:jc w:val="center"/>
            </w:pPr>
            <w:r>
              <w:t>N строки</w:t>
            </w:r>
          </w:p>
        </w:tc>
        <w:tc>
          <w:tcPr>
            <w:tcW w:w="5669" w:type="dxa"/>
            <w:vMerge w:val="restart"/>
          </w:tcPr>
          <w:p w14:paraId="5C6E9964" w14:textId="77777777" w:rsidR="00FC3839" w:rsidRDefault="00FC3839">
            <w:pPr>
              <w:pStyle w:val="ConsPlusNormal"/>
              <w:jc w:val="center"/>
            </w:pPr>
            <w:r>
              <w:t>Показатель (на 1 жителя/застрахованное лицо)</w:t>
            </w:r>
          </w:p>
        </w:tc>
        <w:tc>
          <w:tcPr>
            <w:tcW w:w="2588" w:type="dxa"/>
            <w:gridSpan w:val="2"/>
          </w:tcPr>
          <w:p w14:paraId="19FF7223" w14:textId="77777777" w:rsidR="00FC3839" w:rsidRDefault="00FC3839">
            <w:pPr>
              <w:pStyle w:val="ConsPlusNormal"/>
              <w:jc w:val="center"/>
            </w:pPr>
            <w:r>
              <w:t>Источник финансового обеспечения</w:t>
            </w:r>
          </w:p>
        </w:tc>
      </w:tr>
      <w:tr w:rsidR="00FC3839" w14:paraId="6B569DF4" w14:textId="77777777">
        <w:tc>
          <w:tcPr>
            <w:tcW w:w="814" w:type="dxa"/>
            <w:vMerge/>
          </w:tcPr>
          <w:p w14:paraId="2D27E878" w14:textId="77777777" w:rsidR="00FC3839" w:rsidRDefault="00FC3839">
            <w:pPr>
              <w:pStyle w:val="ConsPlusNormal"/>
            </w:pPr>
          </w:p>
        </w:tc>
        <w:tc>
          <w:tcPr>
            <w:tcW w:w="5669" w:type="dxa"/>
            <w:vMerge/>
          </w:tcPr>
          <w:p w14:paraId="6F0E0E72" w14:textId="77777777" w:rsidR="00FC3839" w:rsidRDefault="00FC3839">
            <w:pPr>
              <w:pStyle w:val="ConsPlusNormal"/>
            </w:pPr>
          </w:p>
        </w:tc>
        <w:tc>
          <w:tcPr>
            <w:tcW w:w="1519" w:type="dxa"/>
          </w:tcPr>
          <w:p w14:paraId="094D16DD" w14:textId="77777777" w:rsidR="00FC3839" w:rsidRDefault="00FC3839">
            <w:pPr>
              <w:pStyle w:val="ConsPlusNormal"/>
              <w:jc w:val="center"/>
            </w:pPr>
            <w:r>
              <w:t xml:space="preserve">Бюджетные ассигнования бюджета </w:t>
            </w:r>
            <w:r>
              <w:lastRenderedPageBreak/>
              <w:t>субъекта РФ</w:t>
            </w:r>
          </w:p>
        </w:tc>
        <w:tc>
          <w:tcPr>
            <w:tcW w:w="1069" w:type="dxa"/>
          </w:tcPr>
          <w:p w14:paraId="6D72E20A" w14:textId="77777777" w:rsidR="00FC3839" w:rsidRDefault="00FC3839">
            <w:pPr>
              <w:pStyle w:val="ConsPlusNormal"/>
              <w:jc w:val="center"/>
            </w:pPr>
            <w:r>
              <w:lastRenderedPageBreak/>
              <w:t>Средства ОМС</w:t>
            </w:r>
          </w:p>
        </w:tc>
      </w:tr>
      <w:tr w:rsidR="00FC3839" w14:paraId="47C250F5" w14:textId="77777777">
        <w:tc>
          <w:tcPr>
            <w:tcW w:w="814" w:type="dxa"/>
          </w:tcPr>
          <w:p w14:paraId="74F69173" w14:textId="77777777" w:rsidR="00FC3839" w:rsidRDefault="00FC3839">
            <w:pPr>
              <w:pStyle w:val="ConsPlusNormal"/>
              <w:jc w:val="center"/>
            </w:pPr>
            <w:r>
              <w:t>1.</w:t>
            </w:r>
          </w:p>
        </w:tc>
        <w:tc>
          <w:tcPr>
            <w:tcW w:w="5669" w:type="dxa"/>
          </w:tcPr>
          <w:p w14:paraId="3236D3B4" w14:textId="77777777" w:rsidR="00FC3839" w:rsidRDefault="00FC3839">
            <w:pPr>
              <w:pStyle w:val="ConsPlusNormal"/>
              <w:jc w:val="both"/>
            </w:pPr>
            <w:r>
              <w:t xml:space="preserve">Объем посещений с профилактической и иными целями, всего (сумма </w:t>
            </w:r>
            <w:hyperlink w:anchor="P5585">
              <w:r>
                <w:rPr>
                  <w:color w:val="0000FF"/>
                </w:rPr>
                <w:t>строк 2</w:t>
              </w:r>
            </w:hyperlink>
            <w:r>
              <w:t xml:space="preserve"> + </w:t>
            </w:r>
            <w:hyperlink w:anchor="P5589">
              <w:r>
                <w:rPr>
                  <w:color w:val="0000FF"/>
                </w:rPr>
                <w:t>3</w:t>
              </w:r>
            </w:hyperlink>
            <w:r>
              <w:t xml:space="preserve"> + </w:t>
            </w:r>
            <w:hyperlink w:anchor="P5597">
              <w:r>
                <w:rPr>
                  <w:color w:val="0000FF"/>
                </w:rPr>
                <w:t>4</w:t>
              </w:r>
            </w:hyperlink>
            <w:r>
              <w:t xml:space="preserve"> + </w:t>
            </w:r>
            <w:hyperlink w:anchor="P5609">
              <w:r>
                <w:rPr>
                  <w:color w:val="0000FF"/>
                </w:rPr>
                <w:t>5</w:t>
              </w:r>
            </w:hyperlink>
            <w:r>
              <w:t xml:space="preserve"> + </w:t>
            </w:r>
            <w:hyperlink w:anchor="P5637">
              <w:r>
                <w:rPr>
                  <w:color w:val="0000FF"/>
                </w:rPr>
                <w:t>12</w:t>
              </w:r>
            </w:hyperlink>
            <w:r>
              <w:t xml:space="preserve"> + </w:t>
            </w:r>
            <w:hyperlink w:anchor="P5641">
              <w:r>
                <w:rPr>
                  <w:color w:val="0000FF"/>
                </w:rPr>
                <w:t>13</w:t>
              </w:r>
            </w:hyperlink>
            <w:r>
              <w:t>), всего:</w:t>
            </w:r>
          </w:p>
        </w:tc>
        <w:tc>
          <w:tcPr>
            <w:tcW w:w="1519" w:type="dxa"/>
          </w:tcPr>
          <w:p w14:paraId="7C645BA8" w14:textId="77777777" w:rsidR="00FC3839" w:rsidRDefault="00FC3839">
            <w:pPr>
              <w:pStyle w:val="ConsPlusNormal"/>
              <w:jc w:val="center"/>
            </w:pPr>
            <w:r>
              <w:t>0,42601</w:t>
            </w:r>
          </w:p>
        </w:tc>
        <w:tc>
          <w:tcPr>
            <w:tcW w:w="1069" w:type="dxa"/>
          </w:tcPr>
          <w:p w14:paraId="311D2FDF" w14:textId="77777777" w:rsidR="00FC3839" w:rsidRDefault="00FC3839">
            <w:pPr>
              <w:pStyle w:val="ConsPlusNormal"/>
              <w:jc w:val="center"/>
            </w:pPr>
            <w:r>
              <w:t>3,561877</w:t>
            </w:r>
          </w:p>
        </w:tc>
      </w:tr>
      <w:tr w:rsidR="00FC3839" w14:paraId="10375670" w14:textId="77777777">
        <w:tc>
          <w:tcPr>
            <w:tcW w:w="814" w:type="dxa"/>
          </w:tcPr>
          <w:p w14:paraId="04A8A3C5" w14:textId="77777777" w:rsidR="00FC3839" w:rsidRDefault="00FC3839">
            <w:pPr>
              <w:pStyle w:val="ConsPlusNormal"/>
            </w:pPr>
          </w:p>
        </w:tc>
        <w:tc>
          <w:tcPr>
            <w:tcW w:w="5669" w:type="dxa"/>
          </w:tcPr>
          <w:p w14:paraId="549F6B19" w14:textId="77777777" w:rsidR="00FC3839" w:rsidRDefault="00FC3839">
            <w:pPr>
              <w:pStyle w:val="ConsPlusNormal"/>
              <w:jc w:val="both"/>
            </w:pPr>
            <w:r>
              <w:t>в том числе:</w:t>
            </w:r>
          </w:p>
        </w:tc>
        <w:tc>
          <w:tcPr>
            <w:tcW w:w="1519" w:type="dxa"/>
          </w:tcPr>
          <w:p w14:paraId="02DC7035" w14:textId="77777777" w:rsidR="00FC3839" w:rsidRDefault="00FC3839">
            <w:pPr>
              <w:pStyle w:val="ConsPlusNormal"/>
            </w:pPr>
          </w:p>
        </w:tc>
        <w:tc>
          <w:tcPr>
            <w:tcW w:w="1069" w:type="dxa"/>
          </w:tcPr>
          <w:p w14:paraId="5DC957BA" w14:textId="77777777" w:rsidR="00FC3839" w:rsidRDefault="00FC3839">
            <w:pPr>
              <w:pStyle w:val="ConsPlusNormal"/>
            </w:pPr>
          </w:p>
        </w:tc>
      </w:tr>
      <w:tr w:rsidR="00FC3839" w14:paraId="209B8B0B" w14:textId="77777777">
        <w:tc>
          <w:tcPr>
            <w:tcW w:w="814" w:type="dxa"/>
          </w:tcPr>
          <w:p w14:paraId="35FBC554" w14:textId="77777777" w:rsidR="00FC3839" w:rsidRDefault="00FC3839">
            <w:pPr>
              <w:pStyle w:val="ConsPlusNormal"/>
              <w:jc w:val="center"/>
            </w:pPr>
            <w:bookmarkStart w:id="15" w:name="P5585"/>
            <w:bookmarkEnd w:id="15"/>
            <w:r>
              <w:t>2.</w:t>
            </w:r>
          </w:p>
        </w:tc>
        <w:tc>
          <w:tcPr>
            <w:tcW w:w="5669" w:type="dxa"/>
          </w:tcPr>
          <w:p w14:paraId="16CDFBAA" w14:textId="77777777" w:rsidR="00FC3839" w:rsidRDefault="00FC3839">
            <w:pPr>
              <w:pStyle w:val="ConsPlusNormal"/>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19" w:type="dxa"/>
          </w:tcPr>
          <w:p w14:paraId="773C5B8E" w14:textId="77777777" w:rsidR="00FC3839" w:rsidRDefault="00FC3839">
            <w:pPr>
              <w:pStyle w:val="ConsPlusNormal"/>
            </w:pPr>
          </w:p>
        </w:tc>
        <w:tc>
          <w:tcPr>
            <w:tcW w:w="1069" w:type="dxa"/>
          </w:tcPr>
          <w:p w14:paraId="61915CA2" w14:textId="77777777" w:rsidR="00FC3839" w:rsidRDefault="00FC3839">
            <w:pPr>
              <w:pStyle w:val="ConsPlusNormal"/>
              <w:jc w:val="center"/>
            </w:pPr>
            <w:r>
              <w:t>0,260168</w:t>
            </w:r>
          </w:p>
        </w:tc>
      </w:tr>
      <w:tr w:rsidR="00FC3839" w14:paraId="21337101" w14:textId="77777777">
        <w:tc>
          <w:tcPr>
            <w:tcW w:w="814" w:type="dxa"/>
          </w:tcPr>
          <w:p w14:paraId="0A31F6D2" w14:textId="77777777" w:rsidR="00FC3839" w:rsidRDefault="00FC3839">
            <w:pPr>
              <w:pStyle w:val="ConsPlusNormal"/>
              <w:jc w:val="center"/>
            </w:pPr>
            <w:bookmarkStart w:id="16" w:name="P5589"/>
            <w:bookmarkEnd w:id="16"/>
            <w:r>
              <w:t>3.</w:t>
            </w:r>
          </w:p>
        </w:tc>
        <w:tc>
          <w:tcPr>
            <w:tcW w:w="5669" w:type="dxa"/>
          </w:tcPr>
          <w:p w14:paraId="39D69741" w14:textId="77777777" w:rsidR="00FC3839" w:rsidRDefault="00FC3839">
            <w:pPr>
              <w:pStyle w:val="ConsPlusNormal"/>
              <w:jc w:val="both"/>
            </w:pPr>
            <w:r>
              <w:t>II. Норматив объема комплексных посещений для проведения диспансеризации, в том числе:</w:t>
            </w:r>
          </w:p>
        </w:tc>
        <w:tc>
          <w:tcPr>
            <w:tcW w:w="1519" w:type="dxa"/>
          </w:tcPr>
          <w:p w14:paraId="78755E98" w14:textId="77777777" w:rsidR="00FC3839" w:rsidRDefault="00FC3839">
            <w:pPr>
              <w:pStyle w:val="ConsPlusNormal"/>
            </w:pPr>
          </w:p>
        </w:tc>
        <w:tc>
          <w:tcPr>
            <w:tcW w:w="1069" w:type="dxa"/>
          </w:tcPr>
          <w:p w14:paraId="49BAE015" w14:textId="77777777" w:rsidR="00FC3839" w:rsidRDefault="00FC3839">
            <w:pPr>
              <w:pStyle w:val="ConsPlusNormal"/>
              <w:jc w:val="center"/>
            </w:pPr>
            <w:r>
              <w:t>0,439948</w:t>
            </w:r>
          </w:p>
        </w:tc>
      </w:tr>
      <w:tr w:rsidR="00FC3839" w14:paraId="5D109F47" w14:textId="77777777">
        <w:tc>
          <w:tcPr>
            <w:tcW w:w="814" w:type="dxa"/>
          </w:tcPr>
          <w:p w14:paraId="4D82F201" w14:textId="77777777" w:rsidR="00FC3839" w:rsidRDefault="00FC3839">
            <w:pPr>
              <w:pStyle w:val="ConsPlusNormal"/>
              <w:jc w:val="center"/>
            </w:pPr>
            <w:r>
              <w:t>3.1</w:t>
            </w:r>
          </w:p>
        </w:tc>
        <w:tc>
          <w:tcPr>
            <w:tcW w:w="5669" w:type="dxa"/>
          </w:tcPr>
          <w:p w14:paraId="338AE482" w14:textId="77777777" w:rsidR="00FC3839" w:rsidRDefault="00FC3839">
            <w:pPr>
              <w:pStyle w:val="ConsPlusNormal"/>
              <w:jc w:val="both"/>
            </w:pPr>
            <w:r>
              <w:t>для проведения углубленной диспансеризации</w:t>
            </w:r>
          </w:p>
        </w:tc>
        <w:tc>
          <w:tcPr>
            <w:tcW w:w="1519" w:type="dxa"/>
          </w:tcPr>
          <w:p w14:paraId="726D2863" w14:textId="77777777" w:rsidR="00FC3839" w:rsidRDefault="00FC3839">
            <w:pPr>
              <w:pStyle w:val="ConsPlusNormal"/>
            </w:pPr>
          </w:p>
        </w:tc>
        <w:tc>
          <w:tcPr>
            <w:tcW w:w="1069" w:type="dxa"/>
          </w:tcPr>
          <w:p w14:paraId="60B36403" w14:textId="77777777" w:rsidR="00FC3839" w:rsidRDefault="00FC3839">
            <w:pPr>
              <w:pStyle w:val="ConsPlusNormal"/>
              <w:jc w:val="center"/>
            </w:pPr>
            <w:r>
              <w:t>0,000415</w:t>
            </w:r>
          </w:p>
        </w:tc>
      </w:tr>
      <w:tr w:rsidR="00FC3839" w14:paraId="52EFB924" w14:textId="77777777">
        <w:tc>
          <w:tcPr>
            <w:tcW w:w="814" w:type="dxa"/>
          </w:tcPr>
          <w:p w14:paraId="61BB5EFA" w14:textId="77777777" w:rsidR="00FC3839" w:rsidRDefault="00FC3839">
            <w:pPr>
              <w:pStyle w:val="ConsPlusNormal"/>
              <w:jc w:val="center"/>
            </w:pPr>
            <w:bookmarkStart w:id="17" w:name="P5597"/>
            <w:bookmarkEnd w:id="17"/>
            <w:r>
              <w:t>4.</w:t>
            </w:r>
          </w:p>
        </w:tc>
        <w:tc>
          <w:tcPr>
            <w:tcW w:w="5669" w:type="dxa"/>
          </w:tcPr>
          <w:p w14:paraId="6C378425" w14:textId="77777777" w:rsidR="00FC3839" w:rsidRDefault="00FC3839">
            <w:pPr>
              <w:pStyle w:val="ConsPlusNormal"/>
              <w:jc w:val="both"/>
            </w:pPr>
            <w:r>
              <w:t>III. Норматив объема комплексных посещений для проведения диспансеризации по оценке репродуктивного здоровья женщин и мужчин</w:t>
            </w:r>
          </w:p>
        </w:tc>
        <w:tc>
          <w:tcPr>
            <w:tcW w:w="1519" w:type="dxa"/>
          </w:tcPr>
          <w:p w14:paraId="28D56BCA" w14:textId="77777777" w:rsidR="00FC3839" w:rsidRDefault="00FC3839">
            <w:pPr>
              <w:pStyle w:val="ConsPlusNormal"/>
            </w:pPr>
          </w:p>
        </w:tc>
        <w:tc>
          <w:tcPr>
            <w:tcW w:w="1069" w:type="dxa"/>
          </w:tcPr>
          <w:p w14:paraId="1E94F109" w14:textId="77777777" w:rsidR="00FC3839" w:rsidRDefault="00FC3839">
            <w:pPr>
              <w:pStyle w:val="ConsPlusNormal"/>
              <w:jc w:val="center"/>
            </w:pPr>
            <w:r>
              <w:t>0,145709</w:t>
            </w:r>
          </w:p>
        </w:tc>
      </w:tr>
      <w:tr w:rsidR="00FC3839" w14:paraId="184710A1" w14:textId="77777777">
        <w:tc>
          <w:tcPr>
            <w:tcW w:w="814" w:type="dxa"/>
          </w:tcPr>
          <w:p w14:paraId="519E6FDF" w14:textId="77777777" w:rsidR="00FC3839" w:rsidRDefault="00FC3839">
            <w:pPr>
              <w:pStyle w:val="ConsPlusNormal"/>
              <w:jc w:val="center"/>
            </w:pPr>
            <w:r>
              <w:t>4.1</w:t>
            </w:r>
          </w:p>
        </w:tc>
        <w:tc>
          <w:tcPr>
            <w:tcW w:w="5669" w:type="dxa"/>
          </w:tcPr>
          <w:p w14:paraId="46369707" w14:textId="77777777" w:rsidR="00FC3839" w:rsidRDefault="00FC3839">
            <w:pPr>
              <w:pStyle w:val="ConsPlusNormal"/>
              <w:jc w:val="both"/>
            </w:pPr>
            <w:r>
              <w:t>женщины</w:t>
            </w:r>
          </w:p>
        </w:tc>
        <w:tc>
          <w:tcPr>
            <w:tcW w:w="1519" w:type="dxa"/>
          </w:tcPr>
          <w:p w14:paraId="374CB94A" w14:textId="77777777" w:rsidR="00FC3839" w:rsidRDefault="00FC3839">
            <w:pPr>
              <w:pStyle w:val="ConsPlusNormal"/>
            </w:pPr>
          </w:p>
        </w:tc>
        <w:tc>
          <w:tcPr>
            <w:tcW w:w="1069" w:type="dxa"/>
          </w:tcPr>
          <w:p w14:paraId="156D2C3E" w14:textId="77777777" w:rsidR="00FC3839" w:rsidRDefault="00FC3839">
            <w:pPr>
              <w:pStyle w:val="ConsPlusNormal"/>
              <w:jc w:val="center"/>
            </w:pPr>
            <w:r>
              <w:t>0,074587</w:t>
            </w:r>
          </w:p>
        </w:tc>
      </w:tr>
      <w:tr w:rsidR="00FC3839" w14:paraId="3992BEA4" w14:textId="77777777">
        <w:tc>
          <w:tcPr>
            <w:tcW w:w="814" w:type="dxa"/>
          </w:tcPr>
          <w:p w14:paraId="7955BC9D" w14:textId="77777777" w:rsidR="00FC3839" w:rsidRDefault="00FC3839">
            <w:pPr>
              <w:pStyle w:val="ConsPlusNormal"/>
              <w:jc w:val="center"/>
            </w:pPr>
            <w:r>
              <w:t>4.2</w:t>
            </w:r>
          </w:p>
        </w:tc>
        <w:tc>
          <w:tcPr>
            <w:tcW w:w="5669" w:type="dxa"/>
          </w:tcPr>
          <w:p w14:paraId="6931C1DA" w14:textId="77777777" w:rsidR="00FC3839" w:rsidRDefault="00FC3839">
            <w:pPr>
              <w:pStyle w:val="ConsPlusNormal"/>
              <w:jc w:val="both"/>
            </w:pPr>
            <w:r>
              <w:t>мужчины</w:t>
            </w:r>
          </w:p>
        </w:tc>
        <w:tc>
          <w:tcPr>
            <w:tcW w:w="1519" w:type="dxa"/>
          </w:tcPr>
          <w:p w14:paraId="34E6BAE9" w14:textId="77777777" w:rsidR="00FC3839" w:rsidRDefault="00FC3839">
            <w:pPr>
              <w:pStyle w:val="ConsPlusNormal"/>
            </w:pPr>
          </w:p>
        </w:tc>
        <w:tc>
          <w:tcPr>
            <w:tcW w:w="1069" w:type="dxa"/>
          </w:tcPr>
          <w:p w14:paraId="129D5A02" w14:textId="77777777" w:rsidR="00FC3839" w:rsidRDefault="00FC3839">
            <w:pPr>
              <w:pStyle w:val="ConsPlusNormal"/>
              <w:jc w:val="center"/>
            </w:pPr>
            <w:r>
              <w:t>0,071122</w:t>
            </w:r>
          </w:p>
        </w:tc>
      </w:tr>
      <w:tr w:rsidR="00FC3839" w14:paraId="2AB0819E" w14:textId="77777777">
        <w:tc>
          <w:tcPr>
            <w:tcW w:w="814" w:type="dxa"/>
          </w:tcPr>
          <w:p w14:paraId="4DA87118" w14:textId="77777777" w:rsidR="00FC3839" w:rsidRDefault="00FC3839">
            <w:pPr>
              <w:pStyle w:val="ConsPlusNormal"/>
              <w:jc w:val="center"/>
            </w:pPr>
            <w:bookmarkStart w:id="18" w:name="P5609"/>
            <w:bookmarkEnd w:id="18"/>
            <w:r>
              <w:t>5.</w:t>
            </w:r>
          </w:p>
        </w:tc>
        <w:tc>
          <w:tcPr>
            <w:tcW w:w="5669" w:type="dxa"/>
          </w:tcPr>
          <w:p w14:paraId="5207858D" w14:textId="77777777" w:rsidR="00FC3839" w:rsidRDefault="00FC3839">
            <w:pPr>
              <w:pStyle w:val="ConsPlusNormal"/>
              <w:jc w:val="both"/>
            </w:pPr>
            <w:r>
              <w:t xml:space="preserve">IV. Норматив посещений с иными целями (сумма </w:t>
            </w:r>
            <w:hyperlink w:anchor="P5613">
              <w:r>
                <w:rPr>
                  <w:color w:val="0000FF"/>
                </w:rPr>
                <w:t>строк 6</w:t>
              </w:r>
            </w:hyperlink>
            <w:r>
              <w:t xml:space="preserve"> + </w:t>
            </w:r>
            <w:hyperlink w:anchor="P5625">
              <w:r>
                <w:rPr>
                  <w:color w:val="0000FF"/>
                </w:rPr>
                <w:t>9</w:t>
              </w:r>
            </w:hyperlink>
            <w:r>
              <w:t xml:space="preserve"> + </w:t>
            </w:r>
            <w:hyperlink w:anchor="P5629">
              <w:r>
                <w:rPr>
                  <w:color w:val="0000FF"/>
                </w:rPr>
                <w:t>10</w:t>
              </w:r>
            </w:hyperlink>
            <w:r>
              <w:t xml:space="preserve"> + </w:t>
            </w:r>
            <w:hyperlink w:anchor="P5633">
              <w:r>
                <w:rPr>
                  <w:color w:val="0000FF"/>
                </w:rPr>
                <w:t>11</w:t>
              </w:r>
            </w:hyperlink>
            <w:r>
              <w:t>), в том числе</w:t>
            </w:r>
          </w:p>
        </w:tc>
        <w:tc>
          <w:tcPr>
            <w:tcW w:w="1519" w:type="dxa"/>
          </w:tcPr>
          <w:p w14:paraId="059B5847" w14:textId="77777777" w:rsidR="00FC3839" w:rsidRDefault="00FC3839">
            <w:pPr>
              <w:pStyle w:val="ConsPlusNormal"/>
              <w:jc w:val="center"/>
            </w:pPr>
            <w:r>
              <w:t>0,426</w:t>
            </w:r>
          </w:p>
        </w:tc>
        <w:tc>
          <w:tcPr>
            <w:tcW w:w="1069" w:type="dxa"/>
          </w:tcPr>
          <w:p w14:paraId="33965E68" w14:textId="77777777" w:rsidR="00FC3839" w:rsidRDefault="00FC3839">
            <w:pPr>
              <w:pStyle w:val="ConsPlusNormal"/>
              <w:jc w:val="center"/>
            </w:pPr>
            <w:r>
              <w:t>2,618238</w:t>
            </w:r>
          </w:p>
        </w:tc>
      </w:tr>
      <w:tr w:rsidR="00FC3839" w14:paraId="1F245522" w14:textId="77777777">
        <w:tc>
          <w:tcPr>
            <w:tcW w:w="814" w:type="dxa"/>
          </w:tcPr>
          <w:p w14:paraId="506948F6" w14:textId="77777777" w:rsidR="00FC3839" w:rsidRDefault="00FC3839">
            <w:pPr>
              <w:pStyle w:val="ConsPlusNormal"/>
              <w:jc w:val="center"/>
            </w:pPr>
            <w:bookmarkStart w:id="19" w:name="P5613"/>
            <w:bookmarkEnd w:id="19"/>
            <w:r>
              <w:t>6.</w:t>
            </w:r>
          </w:p>
        </w:tc>
        <w:tc>
          <w:tcPr>
            <w:tcW w:w="5669" w:type="dxa"/>
          </w:tcPr>
          <w:p w14:paraId="7220F8E7" w14:textId="77777777" w:rsidR="00FC3839" w:rsidRDefault="00FC3839">
            <w:pPr>
              <w:pStyle w:val="ConsPlusNormal"/>
              <w:jc w:val="both"/>
            </w:pPr>
            <w:r>
              <w:t xml:space="preserve">норматив посещений для паллиативной медицинской помощи (сумма </w:t>
            </w:r>
            <w:hyperlink w:anchor="P5617">
              <w:r>
                <w:rPr>
                  <w:color w:val="0000FF"/>
                </w:rPr>
                <w:t>строк 7</w:t>
              </w:r>
            </w:hyperlink>
            <w:r>
              <w:t xml:space="preserve"> + </w:t>
            </w:r>
            <w:hyperlink w:anchor="P5621">
              <w:r>
                <w:rPr>
                  <w:color w:val="0000FF"/>
                </w:rPr>
                <w:t>8</w:t>
              </w:r>
            </w:hyperlink>
            <w:r>
              <w:t>), в том числе</w:t>
            </w:r>
          </w:p>
        </w:tc>
        <w:tc>
          <w:tcPr>
            <w:tcW w:w="1519" w:type="dxa"/>
          </w:tcPr>
          <w:p w14:paraId="75F9B990" w14:textId="77777777" w:rsidR="00FC3839" w:rsidRDefault="00FC3839">
            <w:pPr>
              <w:pStyle w:val="ConsPlusNormal"/>
              <w:jc w:val="center"/>
            </w:pPr>
            <w:r>
              <w:t>0,014</w:t>
            </w:r>
          </w:p>
        </w:tc>
        <w:tc>
          <w:tcPr>
            <w:tcW w:w="1069" w:type="dxa"/>
          </w:tcPr>
          <w:p w14:paraId="0850CF10" w14:textId="77777777" w:rsidR="00FC3839" w:rsidRDefault="00FC3839">
            <w:pPr>
              <w:pStyle w:val="ConsPlusNormal"/>
              <w:jc w:val="center"/>
            </w:pPr>
            <w:r>
              <w:t>0</w:t>
            </w:r>
          </w:p>
        </w:tc>
      </w:tr>
      <w:tr w:rsidR="00FC3839" w14:paraId="5D6BC479" w14:textId="77777777">
        <w:tc>
          <w:tcPr>
            <w:tcW w:w="814" w:type="dxa"/>
          </w:tcPr>
          <w:p w14:paraId="4FE2B54B" w14:textId="77777777" w:rsidR="00FC3839" w:rsidRDefault="00FC3839">
            <w:pPr>
              <w:pStyle w:val="ConsPlusNormal"/>
              <w:jc w:val="center"/>
            </w:pPr>
            <w:bookmarkStart w:id="20" w:name="P5617"/>
            <w:bookmarkEnd w:id="20"/>
            <w:r>
              <w:t>7.</w:t>
            </w:r>
          </w:p>
        </w:tc>
        <w:tc>
          <w:tcPr>
            <w:tcW w:w="5669" w:type="dxa"/>
          </w:tcPr>
          <w:p w14:paraId="4751E413" w14:textId="77777777" w:rsidR="00FC3839" w:rsidRDefault="00FC3839">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9" w:type="dxa"/>
          </w:tcPr>
          <w:p w14:paraId="2BA780F9" w14:textId="77777777" w:rsidR="00FC3839" w:rsidRDefault="00FC3839">
            <w:pPr>
              <w:pStyle w:val="ConsPlusNormal"/>
              <w:jc w:val="center"/>
            </w:pPr>
            <w:r>
              <w:t>0,006</w:t>
            </w:r>
          </w:p>
        </w:tc>
        <w:tc>
          <w:tcPr>
            <w:tcW w:w="1069" w:type="dxa"/>
          </w:tcPr>
          <w:p w14:paraId="540BA2A7" w14:textId="77777777" w:rsidR="00FC3839" w:rsidRDefault="00FC3839">
            <w:pPr>
              <w:pStyle w:val="ConsPlusNormal"/>
              <w:jc w:val="center"/>
            </w:pPr>
            <w:r>
              <w:t>0</w:t>
            </w:r>
          </w:p>
        </w:tc>
      </w:tr>
      <w:tr w:rsidR="00FC3839" w14:paraId="5A8BD9E9" w14:textId="77777777">
        <w:tc>
          <w:tcPr>
            <w:tcW w:w="814" w:type="dxa"/>
          </w:tcPr>
          <w:p w14:paraId="0A5D2DB4" w14:textId="77777777" w:rsidR="00FC3839" w:rsidRDefault="00FC3839">
            <w:pPr>
              <w:pStyle w:val="ConsPlusNormal"/>
              <w:jc w:val="center"/>
            </w:pPr>
            <w:bookmarkStart w:id="21" w:name="P5621"/>
            <w:bookmarkEnd w:id="21"/>
            <w:r>
              <w:t>8.</w:t>
            </w:r>
          </w:p>
        </w:tc>
        <w:tc>
          <w:tcPr>
            <w:tcW w:w="5669" w:type="dxa"/>
          </w:tcPr>
          <w:p w14:paraId="33AEFA67" w14:textId="77777777" w:rsidR="00FC3839" w:rsidRDefault="00FC3839">
            <w:pPr>
              <w:pStyle w:val="ConsPlusNormal"/>
              <w:jc w:val="both"/>
            </w:pPr>
            <w:r>
              <w:t>норматив посещений на дому выездными патронажными бригадами</w:t>
            </w:r>
          </w:p>
        </w:tc>
        <w:tc>
          <w:tcPr>
            <w:tcW w:w="1519" w:type="dxa"/>
          </w:tcPr>
          <w:p w14:paraId="5AC91B1B" w14:textId="77777777" w:rsidR="00FC3839" w:rsidRDefault="00FC3839">
            <w:pPr>
              <w:pStyle w:val="ConsPlusNormal"/>
              <w:jc w:val="center"/>
            </w:pPr>
            <w:r>
              <w:t>0,008</w:t>
            </w:r>
          </w:p>
        </w:tc>
        <w:tc>
          <w:tcPr>
            <w:tcW w:w="1069" w:type="dxa"/>
          </w:tcPr>
          <w:p w14:paraId="7021C4E8" w14:textId="77777777" w:rsidR="00FC3839" w:rsidRDefault="00FC3839">
            <w:pPr>
              <w:pStyle w:val="ConsPlusNormal"/>
              <w:jc w:val="center"/>
            </w:pPr>
            <w:r>
              <w:t>0</w:t>
            </w:r>
          </w:p>
        </w:tc>
      </w:tr>
      <w:tr w:rsidR="00FC3839" w14:paraId="7F5A4557" w14:textId="77777777">
        <w:tc>
          <w:tcPr>
            <w:tcW w:w="814" w:type="dxa"/>
          </w:tcPr>
          <w:p w14:paraId="4233B38F" w14:textId="77777777" w:rsidR="00FC3839" w:rsidRDefault="00FC3839">
            <w:pPr>
              <w:pStyle w:val="ConsPlusNormal"/>
              <w:jc w:val="center"/>
            </w:pPr>
            <w:bookmarkStart w:id="22" w:name="P5625"/>
            <w:bookmarkEnd w:id="22"/>
            <w:r>
              <w:t>9.</w:t>
            </w:r>
          </w:p>
        </w:tc>
        <w:tc>
          <w:tcPr>
            <w:tcW w:w="5669" w:type="dxa"/>
          </w:tcPr>
          <w:p w14:paraId="547C4EB6" w14:textId="77777777" w:rsidR="00FC3839" w:rsidRDefault="00FC3839">
            <w:pPr>
              <w:pStyle w:val="ConsPlusNormal"/>
              <w:jc w:val="both"/>
            </w:pPr>
            <w:r>
              <w:t>объем разовых посещений в связи с заболеванием</w:t>
            </w:r>
          </w:p>
        </w:tc>
        <w:tc>
          <w:tcPr>
            <w:tcW w:w="1519" w:type="dxa"/>
          </w:tcPr>
          <w:p w14:paraId="3FE48D2F" w14:textId="77777777" w:rsidR="00FC3839" w:rsidRDefault="00FC3839">
            <w:pPr>
              <w:pStyle w:val="ConsPlusNormal"/>
            </w:pPr>
          </w:p>
        </w:tc>
        <w:tc>
          <w:tcPr>
            <w:tcW w:w="1069" w:type="dxa"/>
          </w:tcPr>
          <w:p w14:paraId="3E092196" w14:textId="77777777" w:rsidR="00FC3839" w:rsidRDefault="00FC3839">
            <w:pPr>
              <w:pStyle w:val="ConsPlusNormal"/>
              <w:jc w:val="center"/>
            </w:pPr>
            <w:r>
              <w:t>0,984334</w:t>
            </w:r>
          </w:p>
        </w:tc>
      </w:tr>
      <w:tr w:rsidR="00FC3839" w14:paraId="3B2E3BD0" w14:textId="77777777">
        <w:tc>
          <w:tcPr>
            <w:tcW w:w="814" w:type="dxa"/>
          </w:tcPr>
          <w:p w14:paraId="4523103E" w14:textId="77777777" w:rsidR="00FC3839" w:rsidRDefault="00FC3839">
            <w:pPr>
              <w:pStyle w:val="ConsPlusNormal"/>
              <w:jc w:val="center"/>
            </w:pPr>
            <w:bookmarkStart w:id="23" w:name="P5629"/>
            <w:bookmarkEnd w:id="23"/>
            <w:r>
              <w:t>10.</w:t>
            </w:r>
          </w:p>
        </w:tc>
        <w:tc>
          <w:tcPr>
            <w:tcW w:w="5669" w:type="dxa"/>
          </w:tcPr>
          <w:p w14:paraId="6D32FB41" w14:textId="77777777" w:rsidR="00FC3839" w:rsidRDefault="00FC3839">
            <w:pPr>
              <w:pStyle w:val="ConsPlusNormal"/>
              <w:jc w:val="both"/>
            </w:pPr>
            <w:r>
              <w:t>объем посещений с другими целями (патронаж, выдача справок и иных медицинских документов и др.)</w:t>
            </w:r>
          </w:p>
        </w:tc>
        <w:tc>
          <w:tcPr>
            <w:tcW w:w="1519" w:type="dxa"/>
          </w:tcPr>
          <w:p w14:paraId="57DDD98F" w14:textId="77777777" w:rsidR="00FC3839" w:rsidRDefault="00FC3839">
            <w:pPr>
              <w:pStyle w:val="ConsPlusNormal"/>
              <w:jc w:val="center"/>
            </w:pPr>
            <w:r>
              <w:t>0,41171</w:t>
            </w:r>
          </w:p>
        </w:tc>
        <w:tc>
          <w:tcPr>
            <w:tcW w:w="1069" w:type="dxa"/>
          </w:tcPr>
          <w:p w14:paraId="74F020FB" w14:textId="77777777" w:rsidR="00FC3839" w:rsidRDefault="00FC3839">
            <w:pPr>
              <w:pStyle w:val="ConsPlusNormal"/>
              <w:jc w:val="center"/>
            </w:pPr>
            <w:r>
              <w:t>1,0031</w:t>
            </w:r>
          </w:p>
        </w:tc>
      </w:tr>
      <w:tr w:rsidR="00FC3839" w14:paraId="71F4834A" w14:textId="77777777">
        <w:tc>
          <w:tcPr>
            <w:tcW w:w="814" w:type="dxa"/>
          </w:tcPr>
          <w:p w14:paraId="77B97380" w14:textId="77777777" w:rsidR="00FC3839" w:rsidRDefault="00FC3839">
            <w:pPr>
              <w:pStyle w:val="ConsPlusNormal"/>
              <w:jc w:val="center"/>
            </w:pPr>
            <w:bookmarkStart w:id="24" w:name="P5633"/>
            <w:bookmarkEnd w:id="24"/>
            <w:r>
              <w:t>11.</w:t>
            </w:r>
          </w:p>
        </w:tc>
        <w:tc>
          <w:tcPr>
            <w:tcW w:w="5669" w:type="dxa"/>
          </w:tcPr>
          <w:p w14:paraId="2090E6A5" w14:textId="77777777" w:rsidR="00FC3839" w:rsidRDefault="00FC3839">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519" w:type="dxa"/>
          </w:tcPr>
          <w:p w14:paraId="71ED0634" w14:textId="77777777" w:rsidR="00FC3839" w:rsidRDefault="00FC3839">
            <w:pPr>
              <w:pStyle w:val="ConsPlusNormal"/>
            </w:pPr>
          </w:p>
        </w:tc>
        <w:tc>
          <w:tcPr>
            <w:tcW w:w="1069" w:type="dxa"/>
          </w:tcPr>
          <w:p w14:paraId="2D13F6EC" w14:textId="77777777" w:rsidR="00FC3839" w:rsidRDefault="00FC3839">
            <w:pPr>
              <w:pStyle w:val="ConsPlusNormal"/>
              <w:jc w:val="center"/>
            </w:pPr>
            <w:r>
              <w:t>0,630804</w:t>
            </w:r>
          </w:p>
        </w:tc>
      </w:tr>
      <w:tr w:rsidR="00FC3839" w14:paraId="7CAD3D53" w14:textId="77777777">
        <w:tc>
          <w:tcPr>
            <w:tcW w:w="814" w:type="dxa"/>
          </w:tcPr>
          <w:p w14:paraId="4C5D99A1" w14:textId="77777777" w:rsidR="00FC3839" w:rsidRDefault="00FC3839">
            <w:pPr>
              <w:pStyle w:val="ConsPlusNormal"/>
              <w:jc w:val="center"/>
            </w:pPr>
            <w:bookmarkStart w:id="25" w:name="P5637"/>
            <w:bookmarkEnd w:id="25"/>
            <w:r>
              <w:t>12.</w:t>
            </w:r>
          </w:p>
        </w:tc>
        <w:tc>
          <w:tcPr>
            <w:tcW w:w="5669" w:type="dxa"/>
          </w:tcPr>
          <w:p w14:paraId="3DDB971F" w14:textId="77777777" w:rsidR="00FC3839" w:rsidRDefault="00FC3839">
            <w:pPr>
              <w:pStyle w:val="ConsPlusNormal"/>
              <w:jc w:val="both"/>
            </w:pPr>
            <w:r>
              <w:t>V. Посещения с профилактическими целями центров здоровья, включая диспансерное наблюдение</w:t>
            </w:r>
          </w:p>
        </w:tc>
        <w:tc>
          <w:tcPr>
            <w:tcW w:w="1519" w:type="dxa"/>
          </w:tcPr>
          <w:p w14:paraId="2C414DBD" w14:textId="77777777" w:rsidR="00FC3839" w:rsidRDefault="00FC3839">
            <w:pPr>
              <w:pStyle w:val="ConsPlusNormal"/>
            </w:pPr>
          </w:p>
        </w:tc>
        <w:tc>
          <w:tcPr>
            <w:tcW w:w="1069" w:type="dxa"/>
          </w:tcPr>
          <w:p w14:paraId="60501E74" w14:textId="77777777" w:rsidR="00FC3839" w:rsidRDefault="00FC3839">
            <w:pPr>
              <w:pStyle w:val="ConsPlusNormal"/>
              <w:jc w:val="center"/>
            </w:pPr>
            <w:r>
              <w:t>0,032831</w:t>
            </w:r>
          </w:p>
        </w:tc>
      </w:tr>
      <w:tr w:rsidR="00FC3839" w14:paraId="7F4C736E" w14:textId="77777777">
        <w:tc>
          <w:tcPr>
            <w:tcW w:w="814" w:type="dxa"/>
          </w:tcPr>
          <w:p w14:paraId="1D169CA7" w14:textId="77777777" w:rsidR="00FC3839" w:rsidRDefault="00FC3839">
            <w:pPr>
              <w:pStyle w:val="ConsPlusNormal"/>
              <w:jc w:val="center"/>
            </w:pPr>
            <w:bookmarkStart w:id="26" w:name="P5641"/>
            <w:bookmarkEnd w:id="26"/>
            <w:r>
              <w:t>13.</w:t>
            </w:r>
          </w:p>
        </w:tc>
        <w:tc>
          <w:tcPr>
            <w:tcW w:w="5669" w:type="dxa"/>
          </w:tcPr>
          <w:p w14:paraId="0784841E" w14:textId="77777777" w:rsidR="00FC3839" w:rsidRDefault="00FC3839">
            <w:pPr>
              <w:pStyle w:val="ConsPlusNormal"/>
              <w:jc w:val="both"/>
            </w:pPr>
            <w:r>
              <w:t>VI. Объем комплексных посещений для школы для больных с хроническими заболеваниями, школы для беременных и по всем вопросам грудного вскармливания, в том числе:</w:t>
            </w:r>
          </w:p>
        </w:tc>
        <w:tc>
          <w:tcPr>
            <w:tcW w:w="1519" w:type="dxa"/>
          </w:tcPr>
          <w:p w14:paraId="01CD3763" w14:textId="77777777" w:rsidR="00FC3839" w:rsidRDefault="00FC3839">
            <w:pPr>
              <w:pStyle w:val="ConsPlusNormal"/>
            </w:pPr>
          </w:p>
        </w:tc>
        <w:tc>
          <w:tcPr>
            <w:tcW w:w="1069" w:type="dxa"/>
          </w:tcPr>
          <w:p w14:paraId="38D28531" w14:textId="77777777" w:rsidR="00FC3839" w:rsidRDefault="00FC3839">
            <w:pPr>
              <w:pStyle w:val="ConsPlusNormal"/>
              <w:jc w:val="center"/>
            </w:pPr>
            <w:r>
              <w:t>0,210277</w:t>
            </w:r>
          </w:p>
        </w:tc>
      </w:tr>
      <w:tr w:rsidR="00FC3839" w14:paraId="66FD4683" w14:textId="77777777">
        <w:tc>
          <w:tcPr>
            <w:tcW w:w="814" w:type="dxa"/>
          </w:tcPr>
          <w:p w14:paraId="32F53082" w14:textId="77777777" w:rsidR="00FC3839" w:rsidRDefault="00FC3839">
            <w:pPr>
              <w:pStyle w:val="ConsPlusNormal"/>
              <w:jc w:val="center"/>
            </w:pPr>
            <w:r>
              <w:t>13.1</w:t>
            </w:r>
          </w:p>
        </w:tc>
        <w:tc>
          <w:tcPr>
            <w:tcW w:w="5669" w:type="dxa"/>
          </w:tcPr>
          <w:p w14:paraId="0352B449" w14:textId="77777777" w:rsidR="00FC3839" w:rsidRDefault="00FC3839">
            <w:pPr>
              <w:pStyle w:val="ConsPlusNormal"/>
              <w:jc w:val="both"/>
            </w:pPr>
            <w:r>
              <w:t>школа сахарного диабета</w:t>
            </w:r>
          </w:p>
        </w:tc>
        <w:tc>
          <w:tcPr>
            <w:tcW w:w="1519" w:type="dxa"/>
          </w:tcPr>
          <w:p w14:paraId="16DB0BD2" w14:textId="77777777" w:rsidR="00FC3839" w:rsidRDefault="00FC3839">
            <w:pPr>
              <w:pStyle w:val="ConsPlusNormal"/>
            </w:pPr>
          </w:p>
        </w:tc>
        <w:tc>
          <w:tcPr>
            <w:tcW w:w="1069" w:type="dxa"/>
          </w:tcPr>
          <w:p w14:paraId="6C612CB7" w14:textId="77777777" w:rsidR="00FC3839" w:rsidRDefault="00FC3839">
            <w:pPr>
              <w:pStyle w:val="ConsPlusNormal"/>
              <w:jc w:val="center"/>
            </w:pPr>
            <w:r>
              <w:t>0,005620</w:t>
            </w:r>
          </w:p>
        </w:tc>
      </w:tr>
      <w:tr w:rsidR="00FC3839" w14:paraId="75420D0C" w14:textId="77777777">
        <w:tc>
          <w:tcPr>
            <w:tcW w:w="814" w:type="dxa"/>
          </w:tcPr>
          <w:p w14:paraId="1D870E4C" w14:textId="77777777" w:rsidR="00FC3839" w:rsidRDefault="00FC3839">
            <w:pPr>
              <w:pStyle w:val="ConsPlusNormal"/>
            </w:pPr>
          </w:p>
        </w:tc>
        <w:tc>
          <w:tcPr>
            <w:tcW w:w="5669" w:type="dxa"/>
          </w:tcPr>
          <w:p w14:paraId="613C3301" w14:textId="77777777" w:rsidR="00FC3839" w:rsidRDefault="00FC3839">
            <w:pPr>
              <w:pStyle w:val="ConsPlusNormal"/>
              <w:jc w:val="both"/>
            </w:pPr>
            <w:r>
              <w:t>Справочно:</w:t>
            </w:r>
          </w:p>
        </w:tc>
        <w:tc>
          <w:tcPr>
            <w:tcW w:w="1519" w:type="dxa"/>
          </w:tcPr>
          <w:p w14:paraId="5D7D8C72" w14:textId="77777777" w:rsidR="00FC3839" w:rsidRDefault="00FC3839">
            <w:pPr>
              <w:pStyle w:val="ConsPlusNormal"/>
            </w:pPr>
          </w:p>
        </w:tc>
        <w:tc>
          <w:tcPr>
            <w:tcW w:w="1069" w:type="dxa"/>
          </w:tcPr>
          <w:p w14:paraId="3481DE83" w14:textId="77777777" w:rsidR="00FC3839" w:rsidRDefault="00FC3839">
            <w:pPr>
              <w:pStyle w:val="ConsPlusNormal"/>
            </w:pPr>
          </w:p>
        </w:tc>
      </w:tr>
      <w:tr w:rsidR="00FC3839" w14:paraId="4049B1FE" w14:textId="77777777">
        <w:tc>
          <w:tcPr>
            <w:tcW w:w="814" w:type="dxa"/>
          </w:tcPr>
          <w:p w14:paraId="01FB6DD0" w14:textId="77777777" w:rsidR="00FC3839" w:rsidRDefault="00FC3839">
            <w:pPr>
              <w:pStyle w:val="ConsPlusNormal"/>
            </w:pPr>
          </w:p>
        </w:tc>
        <w:tc>
          <w:tcPr>
            <w:tcW w:w="5669" w:type="dxa"/>
          </w:tcPr>
          <w:p w14:paraId="25B08022" w14:textId="77777777" w:rsidR="00FC3839" w:rsidRDefault="00FC3839">
            <w:pPr>
              <w:pStyle w:val="ConsPlusNormal"/>
              <w:jc w:val="both"/>
            </w:pPr>
            <w:r>
              <w:t>объем посещений центров амбулаторной онкологической помощи</w:t>
            </w:r>
          </w:p>
        </w:tc>
        <w:tc>
          <w:tcPr>
            <w:tcW w:w="1519" w:type="dxa"/>
          </w:tcPr>
          <w:p w14:paraId="7F305B56" w14:textId="77777777" w:rsidR="00FC3839" w:rsidRDefault="00FC3839">
            <w:pPr>
              <w:pStyle w:val="ConsPlusNormal"/>
            </w:pPr>
          </w:p>
        </w:tc>
        <w:tc>
          <w:tcPr>
            <w:tcW w:w="1069" w:type="dxa"/>
          </w:tcPr>
          <w:p w14:paraId="7D2CF1EB" w14:textId="77777777" w:rsidR="00FC3839" w:rsidRDefault="00FC3839">
            <w:pPr>
              <w:pStyle w:val="ConsPlusNormal"/>
              <w:jc w:val="center"/>
            </w:pPr>
            <w:r>
              <w:t>0,08731</w:t>
            </w:r>
          </w:p>
        </w:tc>
      </w:tr>
      <w:tr w:rsidR="00FC3839" w14:paraId="607FCB89" w14:textId="77777777">
        <w:tc>
          <w:tcPr>
            <w:tcW w:w="814" w:type="dxa"/>
          </w:tcPr>
          <w:p w14:paraId="663E2D38" w14:textId="77777777" w:rsidR="00FC3839" w:rsidRDefault="00FC3839">
            <w:pPr>
              <w:pStyle w:val="ConsPlusNormal"/>
            </w:pPr>
          </w:p>
        </w:tc>
        <w:tc>
          <w:tcPr>
            <w:tcW w:w="5669" w:type="dxa"/>
          </w:tcPr>
          <w:p w14:paraId="7A59B646" w14:textId="77777777" w:rsidR="00FC3839" w:rsidRDefault="00FC3839">
            <w:pPr>
              <w:pStyle w:val="ConsPlusNormal"/>
              <w:jc w:val="both"/>
            </w:pPr>
            <w:r>
              <w:t>объем посещений для проведения 2 этапа диспансеризации</w:t>
            </w:r>
          </w:p>
        </w:tc>
        <w:tc>
          <w:tcPr>
            <w:tcW w:w="1519" w:type="dxa"/>
          </w:tcPr>
          <w:p w14:paraId="5EB2A213" w14:textId="77777777" w:rsidR="00FC3839" w:rsidRDefault="00FC3839">
            <w:pPr>
              <w:pStyle w:val="ConsPlusNormal"/>
            </w:pPr>
          </w:p>
        </w:tc>
        <w:tc>
          <w:tcPr>
            <w:tcW w:w="1069" w:type="dxa"/>
          </w:tcPr>
          <w:p w14:paraId="06009C7B" w14:textId="77777777" w:rsidR="00FC3839" w:rsidRDefault="00FC3839">
            <w:pPr>
              <w:pStyle w:val="ConsPlusNormal"/>
              <w:jc w:val="center"/>
            </w:pPr>
            <w:r>
              <w:t>0,048</w:t>
            </w:r>
          </w:p>
        </w:tc>
      </w:tr>
      <w:tr w:rsidR="00FC3839" w14:paraId="31F9A72F" w14:textId="77777777">
        <w:tc>
          <w:tcPr>
            <w:tcW w:w="814" w:type="dxa"/>
          </w:tcPr>
          <w:p w14:paraId="21B03118" w14:textId="77777777" w:rsidR="00FC3839" w:rsidRDefault="00FC3839">
            <w:pPr>
              <w:pStyle w:val="ConsPlusNormal"/>
            </w:pPr>
          </w:p>
        </w:tc>
        <w:tc>
          <w:tcPr>
            <w:tcW w:w="5669" w:type="dxa"/>
          </w:tcPr>
          <w:p w14:paraId="7F5835E3" w14:textId="77777777" w:rsidR="00FC3839" w:rsidRDefault="00FC3839">
            <w:pPr>
              <w:pStyle w:val="ConsPlusNormal"/>
              <w:jc w:val="both"/>
            </w:pPr>
            <w:r>
              <w:t>объем комплексных посещений для проведения диспансерного наблюдения (за исключением 1-го посещения)</w:t>
            </w:r>
          </w:p>
        </w:tc>
        <w:tc>
          <w:tcPr>
            <w:tcW w:w="1519" w:type="dxa"/>
          </w:tcPr>
          <w:p w14:paraId="7618534D" w14:textId="77777777" w:rsidR="00FC3839" w:rsidRDefault="00FC3839">
            <w:pPr>
              <w:pStyle w:val="ConsPlusNormal"/>
            </w:pPr>
          </w:p>
        </w:tc>
        <w:tc>
          <w:tcPr>
            <w:tcW w:w="1069" w:type="dxa"/>
          </w:tcPr>
          <w:p w14:paraId="1E40AB55" w14:textId="77777777" w:rsidR="00FC3839" w:rsidRDefault="00FC3839">
            <w:pPr>
              <w:pStyle w:val="ConsPlusNormal"/>
              <w:jc w:val="center"/>
            </w:pPr>
            <w:r>
              <w:t>0,275509</w:t>
            </w:r>
          </w:p>
        </w:tc>
      </w:tr>
      <w:tr w:rsidR="00FC3839" w14:paraId="608D9C7F" w14:textId="77777777">
        <w:tc>
          <w:tcPr>
            <w:tcW w:w="814" w:type="dxa"/>
          </w:tcPr>
          <w:p w14:paraId="518F7E9B" w14:textId="77777777" w:rsidR="00FC3839" w:rsidRDefault="00FC3839">
            <w:pPr>
              <w:pStyle w:val="ConsPlusNormal"/>
            </w:pPr>
          </w:p>
        </w:tc>
        <w:tc>
          <w:tcPr>
            <w:tcW w:w="5669" w:type="dxa"/>
          </w:tcPr>
          <w:p w14:paraId="08F8D38F" w14:textId="77777777" w:rsidR="00FC3839" w:rsidRDefault="00FC3839">
            <w:pPr>
              <w:pStyle w:val="ConsPlusNormal"/>
              <w:jc w:val="both"/>
            </w:pPr>
            <w:r>
              <w:t>объем комплексных посещений дистанционного наблюдения за состоянием здоровья пациентов, в том числе:</w:t>
            </w:r>
          </w:p>
        </w:tc>
        <w:tc>
          <w:tcPr>
            <w:tcW w:w="1519" w:type="dxa"/>
          </w:tcPr>
          <w:p w14:paraId="4CD8C0DB" w14:textId="77777777" w:rsidR="00FC3839" w:rsidRDefault="00FC3839">
            <w:pPr>
              <w:pStyle w:val="ConsPlusNormal"/>
            </w:pPr>
          </w:p>
        </w:tc>
        <w:tc>
          <w:tcPr>
            <w:tcW w:w="1069" w:type="dxa"/>
          </w:tcPr>
          <w:p w14:paraId="326B7C55" w14:textId="77777777" w:rsidR="00FC3839" w:rsidRDefault="00FC3839">
            <w:pPr>
              <w:pStyle w:val="ConsPlusNormal"/>
              <w:jc w:val="center"/>
            </w:pPr>
            <w:r>
              <w:t>0,018057</w:t>
            </w:r>
          </w:p>
        </w:tc>
      </w:tr>
      <w:tr w:rsidR="00FC3839" w14:paraId="1BE5E7FD" w14:textId="77777777">
        <w:tc>
          <w:tcPr>
            <w:tcW w:w="814" w:type="dxa"/>
          </w:tcPr>
          <w:p w14:paraId="33B9A940" w14:textId="77777777" w:rsidR="00FC3839" w:rsidRDefault="00FC3839">
            <w:pPr>
              <w:pStyle w:val="ConsPlusNormal"/>
            </w:pPr>
          </w:p>
        </w:tc>
        <w:tc>
          <w:tcPr>
            <w:tcW w:w="5669" w:type="dxa"/>
          </w:tcPr>
          <w:p w14:paraId="749ED26A" w14:textId="77777777" w:rsidR="00FC3839" w:rsidRDefault="00FC3839">
            <w:pPr>
              <w:pStyle w:val="ConsPlusNormal"/>
              <w:jc w:val="both"/>
            </w:pPr>
            <w:r>
              <w:t>пациентов с сахарным диабетом</w:t>
            </w:r>
          </w:p>
        </w:tc>
        <w:tc>
          <w:tcPr>
            <w:tcW w:w="1519" w:type="dxa"/>
          </w:tcPr>
          <w:p w14:paraId="0BFB285E" w14:textId="77777777" w:rsidR="00FC3839" w:rsidRDefault="00FC3839">
            <w:pPr>
              <w:pStyle w:val="ConsPlusNormal"/>
            </w:pPr>
          </w:p>
        </w:tc>
        <w:tc>
          <w:tcPr>
            <w:tcW w:w="1069" w:type="dxa"/>
          </w:tcPr>
          <w:p w14:paraId="3D485B5E" w14:textId="77777777" w:rsidR="00FC3839" w:rsidRDefault="00FC3839">
            <w:pPr>
              <w:pStyle w:val="ConsPlusNormal"/>
              <w:jc w:val="center"/>
            </w:pPr>
            <w:r>
              <w:t>0,00097</w:t>
            </w:r>
          </w:p>
        </w:tc>
      </w:tr>
      <w:tr w:rsidR="00FC3839" w14:paraId="52E174D2" w14:textId="77777777">
        <w:tc>
          <w:tcPr>
            <w:tcW w:w="814" w:type="dxa"/>
          </w:tcPr>
          <w:p w14:paraId="5E018949" w14:textId="77777777" w:rsidR="00FC3839" w:rsidRDefault="00FC3839">
            <w:pPr>
              <w:pStyle w:val="ConsPlusNormal"/>
            </w:pPr>
          </w:p>
        </w:tc>
        <w:tc>
          <w:tcPr>
            <w:tcW w:w="5669" w:type="dxa"/>
          </w:tcPr>
          <w:p w14:paraId="7BFC8E15" w14:textId="77777777" w:rsidR="00FC3839" w:rsidRDefault="00FC3839">
            <w:pPr>
              <w:pStyle w:val="ConsPlusNormal"/>
              <w:jc w:val="both"/>
            </w:pPr>
            <w:r>
              <w:t>пациентов с артериальной гипертензией</w:t>
            </w:r>
          </w:p>
        </w:tc>
        <w:tc>
          <w:tcPr>
            <w:tcW w:w="1519" w:type="dxa"/>
          </w:tcPr>
          <w:p w14:paraId="22E3B04B" w14:textId="77777777" w:rsidR="00FC3839" w:rsidRDefault="00FC3839">
            <w:pPr>
              <w:pStyle w:val="ConsPlusNormal"/>
            </w:pPr>
          </w:p>
        </w:tc>
        <w:tc>
          <w:tcPr>
            <w:tcW w:w="1069" w:type="dxa"/>
          </w:tcPr>
          <w:p w14:paraId="13EF000B" w14:textId="77777777" w:rsidR="00FC3839" w:rsidRDefault="00FC3839">
            <w:pPr>
              <w:pStyle w:val="ConsPlusNormal"/>
              <w:jc w:val="center"/>
            </w:pPr>
            <w:r>
              <w:t>0,017087</w:t>
            </w:r>
          </w:p>
        </w:tc>
      </w:tr>
    </w:tbl>
    <w:p w14:paraId="2E4B796D" w14:textId="77777777" w:rsidR="00FC3839" w:rsidRDefault="00FC3839">
      <w:pPr>
        <w:pStyle w:val="ConsPlusNormal"/>
        <w:jc w:val="both"/>
      </w:pPr>
    </w:p>
    <w:p w14:paraId="207E1BF9" w14:textId="77777777" w:rsidR="00FC3839" w:rsidRDefault="00FC3839">
      <w:pPr>
        <w:pStyle w:val="ConsPlusNormal"/>
        <w:jc w:val="both"/>
      </w:pPr>
    </w:p>
    <w:p w14:paraId="2103DCFA" w14:textId="77777777" w:rsidR="00FC3839" w:rsidRDefault="00FC3839">
      <w:pPr>
        <w:pStyle w:val="ConsPlusNormal"/>
        <w:jc w:val="both"/>
      </w:pPr>
    </w:p>
    <w:p w14:paraId="2C411B2B" w14:textId="77777777" w:rsidR="00FC3839" w:rsidRDefault="00FC3839">
      <w:pPr>
        <w:pStyle w:val="ConsPlusNormal"/>
        <w:jc w:val="both"/>
      </w:pPr>
    </w:p>
    <w:p w14:paraId="58BC0AE0" w14:textId="77777777" w:rsidR="00FC3839" w:rsidRDefault="00FC3839">
      <w:pPr>
        <w:pStyle w:val="ConsPlusNormal"/>
        <w:jc w:val="both"/>
      </w:pPr>
    </w:p>
    <w:p w14:paraId="40FA0D70" w14:textId="77777777" w:rsidR="00FC3839" w:rsidRDefault="00FC3839">
      <w:pPr>
        <w:pStyle w:val="ConsPlusNormal"/>
        <w:jc w:val="right"/>
        <w:outlineLvl w:val="1"/>
      </w:pPr>
      <w:r>
        <w:t>Приложение 7</w:t>
      </w:r>
    </w:p>
    <w:p w14:paraId="53E26843" w14:textId="77777777" w:rsidR="00FC3839" w:rsidRDefault="00FC3839">
      <w:pPr>
        <w:pStyle w:val="ConsPlusNormal"/>
        <w:jc w:val="right"/>
      </w:pPr>
      <w:r>
        <w:t>к Территориальной программе</w:t>
      </w:r>
    </w:p>
    <w:p w14:paraId="2FC6C5BB" w14:textId="77777777" w:rsidR="00FC3839" w:rsidRDefault="00FC3839">
      <w:pPr>
        <w:pStyle w:val="ConsPlusNormal"/>
        <w:jc w:val="right"/>
      </w:pPr>
      <w:r>
        <w:t>государственных гарантий бесплатного</w:t>
      </w:r>
    </w:p>
    <w:p w14:paraId="779C6648" w14:textId="77777777" w:rsidR="00FC3839" w:rsidRDefault="00FC3839">
      <w:pPr>
        <w:pStyle w:val="ConsPlusNormal"/>
        <w:jc w:val="right"/>
      </w:pPr>
      <w:r>
        <w:t>оказания гражданам медицинской помощи</w:t>
      </w:r>
    </w:p>
    <w:p w14:paraId="460CBFB5" w14:textId="77777777" w:rsidR="00FC3839" w:rsidRDefault="00FC3839">
      <w:pPr>
        <w:pStyle w:val="ConsPlusNormal"/>
        <w:jc w:val="right"/>
      </w:pPr>
      <w:r>
        <w:t>в Иркутской области на 2026 год</w:t>
      </w:r>
    </w:p>
    <w:p w14:paraId="72235DCA" w14:textId="77777777" w:rsidR="00FC3839" w:rsidRDefault="00FC3839">
      <w:pPr>
        <w:pStyle w:val="ConsPlusNormal"/>
        <w:jc w:val="right"/>
      </w:pPr>
      <w:r>
        <w:t>и на плановый период 2027 и 2028 годов</w:t>
      </w:r>
    </w:p>
    <w:p w14:paraId="51D202D2" w14:textId="77777777" w:rsidR="00FC3839" w:rsidRDefault="00FC3839">
      <w:pPr>
        <w:pStyle w:val="ConsPlusNormal"/>
        <w:jc w:val="both"/>
      </w:pPr>
    </w:p>
    <w:p w14:paraId="00C3169F" w14:textId="77777777" w:rsidR="00FC3839" w:rsidRDefault="00FC3839">
      <w:pPr>
        <w:pStyle w:val="ConsPlusTitle"/>
        <w:jc w:val="center"/>
      </w:pPr>
      <w:bookmarkStart w:id="27" w:name="P5689"/>
      <w:bookmarkEnd w:id="27"/>
      <w:r>
        <w:t>ДИФФЕРЕНЦИРОВАННЫЕ НОРМАТИВЫ</w:t>
      </w:r>
    </w:p>
    <w:p w14:paraId="57478D8E" w14:textId="77777777" w:rsidR="00FC3839" w:rsidRDefault="00FC3839">
      <w:pPr>
        <w:pStyle w:val="ConsPlusTitle"/>
        <w:jc w:val="center"/>
      </w:pPr>
      <w:r>
        <w:t>ОБЪЕМА МЕДИЦИНСКОЙ ПОМОЩИ НА 1 ЖИТЕЛЯ И НОРМАТИВЫ ОБЪЕМА</w:t>
      </w:r>
    </w:p>
    <w:p w14:paraId="6F0E587A" w14:textId="77777777" w:rsidR="00FC3839" w:rsidRDefault="00FC3839">
      <w:pPr>
        <w:pStyle w:val="ConsPlusTitle"/>
        <w:jc w:val="center"/>
      </w:pPr>
      <w:r>
        <w:t>МЕДИЦИНСКОЙ ПОМОЩИ НА 1 ЗАСТРАХОВАННОЕ ЛИЦО</w:t>
      </w:r>
    </w:p>
    <w:p w14:paraId="14652819" w14:textId="77777777" w:rsidR="00FC3839" w:rsidRDefault="00FC3839">
      <w:pPr>
        <w:pStyle w:val="ConsPlusTitle"/>
        <w:jc w:val="center"/>
      </w:pPr>
      <w:r>
        <w:t>В 2026 - 2028 ГОДАХ С УЧЕТОМ ЭТАПОВ ОКАЗАНИЯ МЕДИЦИНСКОЙ</w:t>
      </w:r>
    </w:p>
    <w:p w14:paraId="07C01097" w14:textId="77777777" w:rsidR="00FC3839" w:rsidRDefault="00FC3839">
      <w:pPr>
        <w:pStyle w:val="ConsPlusTitle"/>
        <w:jc w:val="center"/>
      </w:pPr>
      <w:r>
        <w:t>ПОМОЩИ, УРОВНЯ И СТРУКТУРЫ ЗАБОЛЕВАЕМОСТИ, ОСОБЕННОСТЕЙ</w:t>
      </w:r>
    </w:p>
    <w:p w14:paraId="6E492B99" w14:textId="77777777" w:rsidR="00FC3839" w:rsidRDefault="00FC3839">
      <w:pPr>
        <w:pStyle w:val="ConsPlusTitle"/>
        <w:jc w:val="center"/>
      </w:pPr>
      <w:r>
        <w:t>ПОЛОВОЗРАСТНОГО СОСТАВА И ПЛОТНОСТИ НАСЕЛЕНИЯ, ТРАНСПОРТНОЙ</w:t>
      </w:r>
    </w:p>
    <w:p w14:paraId="081A7603" w14:textId="77777777" w:rsidR="00FC3839" w:rsidRDefault="00FC3839">
      <w:pPr>
        <w:pStyle w:val="ConsPlusTitle"/>
        <w:jc w:val="center"/>
      </w:pPr>
      <w:r>
        <w:t>ДОСТУПНОСТИ</w:t>
      </w:r>
    </w:p>
    <w:p w14:paraId="7A2DF414" w14:textId="77777777" w:rsidR="00FC3839" w:rsidRDefault="00FC3839">
      <w:pPr>
        <w:pStyle w:val="ConsPlusNormal"/>
        <w:jc w:val="both"/>
      </w:pPr>
    </w:p>
    <w:p w14:paraId="4FF99CCC" w14:textId="77777777" w:rsidR="00FC3839" w:rsidRDefault="00FC3839">
      <w:pPr>
        <w:pStyle w:val="ConsPlusNormal"/>
        <w:sectPr w:rsidR="00FC38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9"/>
        <w:gridCol w:w="2029"/>
        <w:gridCol w:w="934"/>
        <w:gridCol w:w="934"/>
        <w:gridCol w:w="934"/>
        <w:gridCol w:w="784"/>
        <w:gridCol w:w="1024"/>
        <w:gridCol w:w="1144"/>
        <w:gridCol w:w="1024"/>
        <w:gridCol w:w="1219"/>
        <w:gridCol w:w="1024"/>
      </w:tblGrid>
      <w:tr w:rsidR="00FC3839" w14:paraId="66986D90" w14:textId="77777777">
        <w:tc>
          <w:tcPr>
            <w:tcW w:w="12629" w:type="dxa"/>
            <w:gridSpan w:val="11"/>
            <w:vAlign w:val="center"/>
          </w:tcPr>
          <w:p w14:paraId="36012FED" w14:textId="77777777" w:rsidR="00FC3839" w:rsidRDefault="00FC3839">
            <w:pPr>
              <w:pStyle w:val="ConsPlusNormal"/>
              <w:jc w:val="center"/>
              <w:outlineLvl w:val="2"/>
            </w:pPr>
            <w:r>
              <w:lastRenderedPageBreak/>
              <w:t>Дифференцированные нормативы объема медицинской помощи на 1 жителя и нормативы объема медицинской помощи на 1 застрахованное лицо в 2026 году</w:t>
            </w:r>
          </w:p>
        </w:tc>
      </w:tr>
      <w:tr w:rsidR="00FC3839" w14:paraId="23F342A5" w14:textId="77777777">
        <w:tc>
          <w:tcPr>
            <w:tcW w:w="3608" w:type="dxa"/>
            <w:gridSpan w:val="2"/>
            <w:vMerge w:val="restart"/>
            <w:vAlign w:val="center"/>
          </w:tcPr>
          <w:p w14:paraId="00B01EAF" w14:textId="77777777" w:rsidR="00FC3839" w:rsidRDefault="00FC3839">
            <w:pPr>
              <w:pStyle w:val="ConsPlusNormal"/>
              <w:jc w:val="center"/>
            </w:pPr>
            <w:r>
              <w:t>Вид медицинской помощи</w:t>
            </w:r>
          </w:p>
        </w:tc>
        <w:tc>
          <w:tcPr>
            <w:tcW w:w="3586" w:type="dxa"/>
            <w:gridSpan w:val="4"/>
            <w:vAlign w:val="center"/>
          </w:tcPr>
          <w:p w14:paraId="7F95CC3A" w14:textId="77777777" w:rsidR="00FC3839" w:rsidRDefault="00FC3839">
            <w:pPr>
              <w:pStyle w:val="ConsPlusNormal"/>
              <w:jc w:val="center"/>
            </w:pPr>
            <w:r>
              <w:t>В рамках Программы за счет бюджетных ассигнований</w:t>
            </w:r>
          </w:p>
        </w:tc>
        <w:tc>
          <w:tcPr>
            <w:tcW w:w="5435" w:type="dxa"/>
            <w:gridSpan w:val="5"/>
            <w:vAlign w:val="center"/>
          </w:tcPr>
          <w:p w14:paraId="30C8D72A" w14:textId="77777777" w:rsidR="00FC3839" w:rsidRDefault="00FC3839">
            <w:pPr>
              <w:pStyle w:val="ConsPlusNormal"/>
              <w:jc w:val="center"/>
            </w:pPr>
            <w:r>
              <w:t>В рамках Территориальной программы обязательного медицинского страхования</w:t>
            </w:r>
          </w:p>
        </w:tc>
      </w:tr>
      <w:tr w:rsidR="00FC3839" w14:paraId="6832AEC0" w14:textId="77777777">
        <w:tc>
          <w:tcPr>
            <w:tcW w:w="3608" w:type="dxa"/>
            <w:gridSpan w:val="2"/>
            <w:vMerge/>
          </w:tcPr>
          <w:p w14:paraId="46508C5B" w14:textId="77777777" w:rsidR="00FC3839" w:rsidRDefault="00FC3839">
            <w:pPr>
              <w:pStyle w:val="ConsPlusNormal"/>
            </w:pPr>
          </w:p>
        </w:tc>
        <w:tc>
          <w:tcPr>
            <w:tcW w:w="934" w:type="dxa"/>
            <w:vAlign w:val="center"/>
          </w:tcPr>
          <w:p w14:paraId="1B2565CA" w14:textId="77777777" w:rsidR="00FC3839" w:rsidRDefault="00FC3839">
            <w:pPr>
              <w:pStyle w:val="ConsPlusNormal"/>
              <w:jc w:val="center"/>
            </w:pPr>
            <w:r>
              <w:t>1-й уровень</w:t>
            </w:r>
          </w:p>
        </w:tc>
        <w:tc>
          <w:tcPr>
            <w:tcW w:w="934" w:type="dxa"/>
            <w:vAlign w:val="center"/>
          </w:tcPr>
          <w:p w14:paraId="04BEAAFD" w14:textId="77777777" w:rsidR="00FC3839" w:rsidRDefault="00FC3839">
            <w:pPr>
              <w:pStyle w:val="ConsPlusNormal"/>
              <w:jc w:val="center"/>
            </w:pPr>
            <w:r>
              <w:t>2-й уровень</w:t>
            </w:r>
          </w:p>
        </w:tc>
        <w:tc>
          <w:tcPr>
            <w:tcW w:w="934" w:type="dxa"/>
            <w:vAlign w:val="center"/>
          </w:tcPr>
          <w:p w14:paraId="21B24CA8" w14:textId="77777777" w:rsidR="00FC3839" w:rsidRDefault="00FC3839">
            <w:pPr>
              <w:pStyle w:val="ConsPlusNormal"/>
              <w:jc w:val="center"/>
            </w:pPr>
            <w:r>
              <w:t>3-й уровень</w:t>
            </w:r>
          </w:p>
        </w:tc>
        <w:tc>
          <w:tcPr>
            <w:tcW w:w="784" w:type="dxa"/>
            <w:vAlign w:val="center"/>
          </w:tcPr>
          <w:p w14:paraId="50338AF8" w14:textId="77777777" w:rsidR="00FC3839" w:rsidRDefault="00FC3839">
            <w:pPr>
              <w:pStyle w:val="ConsPlusNormal"/>
              <w:jc w:val="center"/>
            </w:pPr>
            <w:r>
              <w:t>Всего</w:t>
            </w:r>
          </w:p>
        </w:tc>
        <w:tc>
          <w:tcPr>
            <w:tcW w:w="1024" w:type="dxa"/>
            <w:vAlign w:val="center"/>
          </w:tcPr>
          <w:p w14:paraId="64671FF0" w14:textId="77777777" w:rsidR="00FC3839" w:rsidRDefault="00FC3839">
            <w:pPr>
              <w:pStyle w:val="ConsPlusNormal"/>
              <w:jc w:val="center"/>
            </w:pPr>
            <w:r>
              <w:t>1-й уровень</w:t>
            </w:r>
          </w:p>
        </w:tc>
        <w:tc>
          <w:tcPr>
            <w:tcW w:w="1144" w:type="dxa"/>
            <w:vAlign w:val="center"/>
          </w:tcPr>
          <w:p w14:paraId="63411DD7" w14:textId="77777777" w:rsidR="00FC3839" w:rsidRDefault="00FC3839">
            <w:pPr>
              <w:pStyle w:val="ConsPlusNormal"/>
              <w:jc w:val="center"/>
            </w:pPr>
            <w:r>
              <w:t>2-й уровень</w:t>
            </w:r>
          </w:p>
        </w:tc>
        <w:tc>
          <w:tcPr>
            <w:tcW w:w="1024" w:type="dxa"/>
            <w:vAlign w:val="center"/>
          </w:tcPr>
          <w:p w14:paraId="5422B146" w14:textId="77777777" w:rsidR="00FC3839" w:rsidRDefault="00FC3839">
            <w:pPr>
              <w:pStyle w:val="ConsPlusNormal"/>
              <w:jc w:val="center"/>
            </w:pPr>
            <w:r>
              <w:t>3-й уровень</w:t>
            </w:r>
          </w:p>
        </w:tc>
        <w:tc>
          <w:tcPr>
            <w:tcW w:w="1219" w:type="dxa"/>
            <w:vAlign w:val="center"/>
          </w:tcPr>
          <w:p w14:paraId="51F7A10C" w14:textId="77777777" w:rsidR="00FC3839" w:rsidRDefault="00FC3839">
            <w:pPr>
              <w:pStyle w:val="ConsPlusNormal"/>
              <w:jc w:val="center"/>
            </w:pPr>
            <w:r>
              <w:t>за пределами Иркутской области</w:t>
            </w:r>
          </w:p>
        </w:tc>
        <w:tc>
          <w:tcPr>
            <w:tcW w:w="1024" w:type="dxa"/>
            <w:vAlign w:val="center"/>
          </w:tcPr>
          <w:p w14:paraId="23EA224D" w14:textId="77777777" w:rsidR="00FC3839" w:rsidRDefault="00FC3839">
            <w:pPr>
              <w:pStyle w:val="ConsPlusNormal"/>
              <w:jc w:val="center"/>
            </w:pPr>
            <w:r>
              <w:t>Всего</w:t>
            </w:r>
          </w:p>
        </w:tc>
      </w:tr>
      <w:tr w:rsidR="00FC3839" w14:paraId="17B299A5" w14:textId="77777777">
        <w:tc>
          <w:tcPr>
            <w:tcW w:w="3608" w:type="dxa"/>
            <w:gridSpan w:val="2"/>
            <w:vAlign w:val="center"/>
          </w:tcPr>
          <w:p w14:paraId="7B66E03A" w14:textId="77777777" w:rsidR="00FC3839" w:rsidRDefault="00FC3839">
            <w:pPr>
              <w:pStyle w:val="ConsPlusNormal"/>
              <w:jc w:val="both"/>
            </w:pPr>
            <w:r>
              <w:t>Скорая медицинская помощь</w:t>
            </w:r>
          </w:p>
        </w:tc>
        <w:tc>
          <w:tcPr>
            <w:tcW w:w="934" w:type="dxa"/>
            <w:vAlign w:val="center"/>
          </w:tcPr>
          <w:p w14:paraId="34B5012A" w14:textId="77777777" w:rsidR="00FC3839" w:rsidRDefault="00FC3839">
            <w:pPr>
              <w:pStyle w:val="ConsPlusNormal"/>
              <w:jc w:val="center"/>
            </w:pPr>
            <w:r>
              <w:t>0,01755</w:t>
            </w:r>
          </w:p>
        </w:tc>
        <w:tc>
          <w:tcPr>
            <w:tcW w:w="934" w:type="dxa"/>
            <w:vAlign w:val="center"/>
          </w:tcPr>
          <w:p w14:paraId="1EFA77E9" w14:textId="77777777" w:rsidR="00FC3839" w:rsidRDefault="00FC3839">
            <w:pPr>
              <w:pStyle w:val="ConsPlusNormal"/>
              <w:jc w:val="center"/>
            </w:pPr>
            <w:r>
              <w:t>0,01617</w:t>
            </w:r>
          </w:p>
        </w:tc>
        <w:tc>
          <w:tcPr>
            <w:tcW w:w="934" w:type="dxa"/>
            <w:vAlign w:val="center"/>
          </w:tcPr>
          <w:p w14:paraId="09D6DC59" w14:textId="77777777" w:rsidR="00FC3839" w:rsidRDefault="00FC3839">
            <w:pPr>
              <w:pStyle w:val="ConsPlusNormal"/>
              <w:jc w:val="center"/>
            </w:pPr>
            <w:r>
              <w:t>0,00328</w:t>
            </w:r>
          </w:p>
        </w:tc>
        <w:tc>
          <w:tcPr>
            <w:tcW w:w="784" w:type="dxa"/>
            <w:vAlign w:val="center"/>
          </w:tcPr>
          <w:p w14:paraId="12CFE660" w14:textId="77777777" w:rsidR="00FC3839" w:rsidRDefault="00FC3839">
            <w:pPr>
              <w:pStyle w:val="ConsPlusNormal"/>
              <w:jc w:val="center"/>
            </w:pPr>
            <w:r>
              <w:t>0,037</w:t>
            </w:r>
          </w:p>
        </w:tc>
        <w:tc>
          <w:tcPr>
            <w:tcW w:w="1024" w:type="dxa"/>
            <w:vAlign w:val="center"/>
          </w:tcPr>
          <w:p w14:paraId="4CC5B283" w14:textId="77777777" w:rsidR="00FC3839" w:rsidRDefault="00FC3839">
            <w:pPr>
              <w:pStyle w:val="ConsPlusNormal"/>
              <w:jc w:val="center"/>
            </w:pPr>
            <w:r>
              <w:t>0,1543</w:t>
            </w:r>
          </w:p>
        </w:tc>
        <w:tc>
          <w:tcPr>
            <w:tcW w:w="1144" w:type="dxa"/>
            <w:vAlign w:val="center"/>
          </w:tcPr>
          <w:p w14:paraId="575E29EC" w14:textId="77777777" w:rsidR="00FC3839" w:rsidRDefault="00FC3839">
            <w:pPr>
              <w:pStyle w:val="ConsPlusNormal"/>
              <w:jc w:val="center"/>
            </w:pPr>
            <w:r>
              <w:t>0,075100</w:t>
            </w:r>
          </w:p>
        </w:tc>
        <w:tc>
          <w:tcPr>
            <w:tcW w:w="1024" w:type="dxa"/>
            <w:vAlign w:val="center"/>
          </w:tcPr>
          <w:p w14:paraId="527B36DF" w14:textId="77777777" w:rsidR="00FC3839" w:rsidRDefault="00FC3839">
            <w:pPr>
              <w:pStyle w:val="ConsPlusNormal"/>
              <w:jc w:val="center"/>
            </w:pPr>
            <w:r>
              <w:t>0,0281</w:t>
            </w:r>
          </w:p>
        </w:tc>
        <w:tc>
          <w:tcPr>
            <w:tcW w:w="1219" w:type="dxa"/>
            <w:vAlign w:val="center"/>
          </w:tcPr>
          <w:p w14:paraId="5BF4F7AE" w14:textId="77777777" w:rsidR="00FC3839" w:rsidRDefault="00FC3839">
            <w:pPr>
              <w:pStyle w:val="ConsPlusNormal"/>
              <w:jc w:val="center"/>
            </w:pPr>
            <w:r>
              <w:t>0,0035</w:t>
            </w:r>
          </w:p>
        </w:tc>
        <w:tc>
          <w:tcPr>
            <w:tcW w:w="1024" w:type="dxa"/>
            <w:vAlign w:val="center"/>
          </w:tcPr>
          <w:p w14:paraId="5FCEB2EA" w14:textId="77777777" w:rsidR="00FC3839" w:rsidRDefault="00FC3839">
            <w:pPr>
              <w:pStyle w:val="ConsPlusNormal"/>
              <w:jc w:val="center"/>
            </w:pPr>
            <w:r>
              <w:t>0,261000</w:t>
            </w:r>
          </w:p>
        </w:tc>
      </w:tr>
      <w:tr w:rsidR="00FC3839" w14:paraId="34E7E0AF" w14:textId="77777777">
        <w:tc>
          <w:tcPr>
            <w:tcW w:w="1579" w:type="dxa"/>
            <w:vMerge w:val="restart"/>
            <w:vAlign w:val="center"/>
          </w:tcPr>
          <w:p w14:paraId="39BD123A" w14:textId="77777777" w:rsidR="00FC3839" w:rsidRDefault="00FC3839">
            <w:pPr>
              <w:pStyle w:val="ConsPlusNormal"/>
              <w:jc w:val="both"/>
            </w:pPr>
            <w:r>
              <w:t>Медицинская помощь в амбулаторных условиях</w:t>
            </w:r>
          </w:p>
        </w:tc>
        <w:tc>
          <w:tcPr>
            <w:tcW w:w="2029" w:type="dxa"/>
            <w:vAlign w:val="center"/>
          </w:tcPr>
          <w:p w14:paraId="25711942" w14:textId="77777777" w:rsidR="00FC3839" w:rsidRDefault="00FC3839">
            <w:pPr>
              <w:pStyle w:val="ConsPlusNormal"/>
              <w:jc w:val="both"/>
            </w:pPr>
            <w:r>
              <w:t>посещения с профилактической целью</w:t>
            </w:r>
          </w:p>
        </w:tc>
        <w:tc>
          <w:tcPr>
            <w:tcW w:w="934" w:type="dxa"/>
            <w:vAlign w:val="center"/>
          </w:tcPr>
          <w:p w14:paraId="7EE2B8D0" w14:textId="77777777" w:rsidR="00FC3839" w:rsidRDefault="00FC3839">
            <w:pPr>
              <w:pStyle w:val="ConsPlusNormal"/>
              <w:jc w:val="center"/>
            </w:pPr>
            <w:r>
              <w:t>0,03651</w:t>
            </w:r>
          </w:p>
        </w:tc>
        <w:tc>
          <w:tcPr>
            <w:tcW w:w="934" w:type="dxa"/>
            <w:vAlign w:val="center"/>
          </w:tcPr>
          <w:p w14:paraId="5AD8FA79" w14:textId="77777777" w:rsidR="00FC3839" w:rsidRDefault="00FC3839">
            <w:pPr>
              <w:pStyle w:val="ConsPlusNormal"/>
              <w:jc w:val="center"/>
            </w:pPr>
            <w:r>
              <w:t>0,360</w:t>
            </w:r>
          </w:p>
        </w:tc>
        <w:tc>
          <w:tcPr>
            <w:tcW w:w="934" w:type="dxa"/>
            <w:vAlign w:val="center"/>
          </w:tcPr>
          <w:p w14:paraId="510DD7FC" w14:textId="77777777" w:rsidR="00FC3839" w:rsidRDefault="00FC3839">
            <w:pPr>
              <w:pStyle w:val="ConsPlusNormal"/>
              <w:jc w:val="center"/>
            </w:pPr>
            <w:r>
              <w:t>0,02951</w:t>
            </w:r>
          </w:p>
        </w:tc>
        <w:tc>
          <w:tcPr>
            <w:tcW w:w="784" w:type="dxa"/>
            <w:vAlign w:val="center"/>
          </w:tcPr>
          <w:p w14:paraId="1B23CB32" w14:textId="77777777" w:rsidR="00FC3839" w:rsidRDefault="00FC3839">
            <w:pPr>
              <w:pStyle w:val="ConsPlusNormal"/>
              <w:jc w:val="center"/>
            </w:pPr>
            <w:r>
              <w:t>0,426</w:t>
            </w:r>
          </w:p>
        </w:tc>
        <w:tc>
          <w:tcPr>
            <w:tcW w:w="1024" w:type="dxa"/>
            <w:vAlign w:val="center"/>
          </w:tcPr>
          <w:p w14:paraId="4736FF2D" w14:textId="77777777" w:rsidR="00FC3839" w:rsidRDefault="00FC3839">
            <w:pPr>
              <w:pStyle w:val="ConsPlusNormal"/>
              <w:jc w:val="center"/>
            </w:pPr>
            <w:r>
              <w:t>0,224727</w:t>
            </w:r>
          </w:p>
        </w:tc>
        <w:tc>
          <w:tcPr>
            <w:tcW w:w="1144" w:type="dxa"/>
            <w:vAlign w:val="center"/>
          </w:tcPr>
          <w:p w14:paraId="23E83C2A" w14:textId="77777777" w:rsidR="00FC3839" w:rsidRDefault="00FC3839">
            <w:pPr>
              <w:pStyle w:val="ConsPlusNormal"/>
              <w:jc w:val="center"/>
            </w:pPr>
            <w:r>
              <w:t>0,46511</w:t>
            </w:r>
          </w:p>
        </w:tc>
        <w:tc>
          <w:tcPr>
            <w:tcW w:w="1024" w:type="dxa"/>
            <w:vAlign w:val="center"/>
          </w:tcPr>
          <w:p w14:paraId="1F58D06E" w14:textId="77777777" w:rsidR="00FC3839" w:rsidRDefault="00FC3839">
            <w:pPr>
              <w:pStyle w:val="ConsPlusNormal"/>
              <w:jc w:val="center"/>
            </w:pPr>
            <w:r>
              <w:t>0,119984</w:t>
            </w:r>
          </w:p>
        </w:tc>
        <w:tc>
          <w:tcPr>
            <w:tcW w:w="1219" w:type="dxa"/>
            <w:vAlign w:val="center"/>
          </w:tcPr>
          <w:p w14:paraId="2D40D624" w14:textId="77777777" w:rsidR="00FC3839" w:rsidRDefault="00FC3839">
            <w:pPr>
              <w:pStyle w:val="ConsPlusNormal"/>
              <w:jc w:val="center"/>
            </w:pPr>
            <w:r>
              <w:t>0,0360</w:t>
            </w:r>
          </w:p>
        </w:tc>
        <w:tc>
          <w:tcPr>
            <w:tcW w:w="1024" w:type="dxa"/>
            <w:vAlign w:val="center"/>
          </w:tcPr>
          <w:p w14:paraId="2B63F62D" w14:textId="77777777" w:rsidR="00FC3839" w:rsidRDefault="00FC3839">
            <w:pPr>
              <w:pStyle w:val="ConsPlusNormal"/>
              <w:jc w:val="center"/>
            </w:pPr>
            <w:r>
              <w:t>0,845825</w:t>
            </w:r>
          </w:p>
        </w:tc>
      </w:tr>
      <w:tr w:rsidR="00FC3839" w14:paraId="24E82780" w14:textId="77777777">
        <w:tc>
          <w:tcPr>
            <w:tcW w:w="1579" w:type="dxa"/>
            <w:vMerge/>
          </w:tcPr>
          <w:p w14:paraId="3EA3663A" w14:textId="77777777" w:rsidR="00FC3839" w:rsidRDefault="00FC3839">
            <w:pPr>
              <w:pStyle w:val="ConsPlusNormal"/>
            </w:pPr>
          </w:p>
        </w:tc>
        <w:tc>
          <w:tcPr>
            <w:tcW w:w="2029" w:type="dxa"/>
            <w:vAlign w:val="center"/>
          </w:tcPr>
          <w:p w14:paraId="1D9591F2" w14:textId="77777777" w:rsidR="00FC3839" w:rsidRDefault="00FC3839">
            <w:pPr>
              <w:pStyle w:val="ConsPlusNormal"/>
              <w:jc w:val="both"/>
            </w:pPr>
            <w:r>
              <w:t>по неотложной помощи</w:t>
            </w:r>
          </w:p>
        </w:tc>
        <w:tc>
          <w:tcPr>
            <w:tcW w:w="934" w:type="dxa"/>
            <w:vAlign w:val="center"/>
          </w:tcPr>
          <w:p w14:paraId="0E0CA059" w14:textId="77777777" w:rsidR="00FC3839" w:rsidRDefault="00FC3839">
            <w:pPr>
              <w:pStyle w:val="ConsPlusNormal"/>
            </w:pPr>
          </w:p>
        </w:tc>
        <w:tc>
          <w:tcPr>
            <w:tcW w:w="934" w:type="dxa"/>
            <w:vAlign w:val="center"/>
          </w:tcPr>
          <w:p w14:paraId="157028FD" w14:textId="77777777" w:rsidR="00FC3839" w:rsidRDefault="00FC3839">
            <w:pPr>
              <w:pStyle w:val="ConsPlusNormal"/>
            </w:pPr>
          </w:p>
        </w:tc>
        <w:tc>
          <w:tcPr>
            <w:tcW w:w="934" w:type="dxa"/>
            <w:vAlign w:val="center"/>
          </w:tcPr>
          <w:p w14:paraId="0AE11D4C" w14:textId="77777777" w:rsidR="00FC3839" w:rsidRDefault="00FC3839">
            <w:pPr>
              <w:pStyle w:val="ConsPlusNormal"/>
            </w:pPr>
          </w:p>
        </w:tc>
        <w:tc>
          <w:tcPr>
            <w:tcW w:w="784" w:type="dxa"/>
            <w:vAlign w:val="center"/>
          </w:tcPr>
          <w:p w14:paraId="792DA69A" w14:textId="77777777" w:rsidR="00FC3839" w:rsidRDefault="00FC3839">
            <w:pPr>
              <w:pStyle w:val="ConsPlusNormal"/>
            </w:pPr>
          </w:p>
        </w:tc>
        <w:tc>
          <w:tcPr>
            <w:tcW w:w="1024" w:type="dxa"/>
            <w:vAlign w:val="center"/>
          </w:tcPr>
          <w:p w14:paraId="675D5269" w14:textId="77777777" w:rsidR="00FC3839" w:rsidRDefault="00FC3839">
            <w:pPr>
              <w:pStyle w:val="ConsPlusNormal"/>
              <w:jc w:val="center"/>
            </w:pPr>
            <w:r>
              <w:t>0,131</w:t>
            </w:r>
          </w:p>
        </w:tc>
        <w:tc>
          <w:tcPr>
            <w:tcW w:w="1144" w:type="dxa"/>
            <w:vAlign w:val="center"/>
          </w:tcPr>
          <w:p w14:paraId="022F78B7" w14:textId="77777777" w:rsidR="00FC3839" w:rsidRDefault="00FC3839">
            <w:pPr>
              <w:pStyle w:val="ConsPlusNormal"/>
              <w:jc w:val="center"/>
            </w:pPr>
            <w:r>
              <w:t>0,272</w:t>
            </w:r>
          </w:p>
        </w:tc>
        <w:tc>
          <w:tcPr>
            <w:tcW w:w="1024" w:type="dxa"/>
            <w:vAlign w:val="center"/>
          </w:tcPr>
          <w:p w14:paraId="7236AD8A" w14:textId="77777777" w:rsidR="00FC3839" w:rsidRDefault="00FC3839">
            <w:pPr>
              <w:pStyle w:val="ConsPlusNormal"/>
              <w:jc w:val="center"/>
            </w:pPr>
            <w:r>
              <w:t>0,133</w:t>
            </w:r>
          </w:p>
        </w:tc>
        <w:tc>
          <w:tcPr>
            <w:tcW w:w="1219" w:type="dxa"/>
            <w:vAlign w:val="center"/>
          </w:tcPr>
          <w:p w14:paraId="36AC75A8" w14:textId="77777777" w:rsidR="00FC3839" w:rsidRDefault="00FC3839">
            <w:pPr>
              <w:pStyle w:val="ConsPlusNormal"/>
              <w:jc w:val="center"/>
            </w:pPr>
            <w:r>
              <w:t>0,004</w:t>
            </w:r>
          </w:p>
        </w:tc>
        <w:tc>
          <w:tcPr>
            <w:tcW w:w="1024" w:type="dxa"/>
            <w:vAlign w:val="center"/>
          </w:tcPr>
          <w:p w14:paraId="112A7571" w14:textId="77777777" w:rsidR="00FC3839" w:rsidRDefault="00FC3839">
            <w:pPr>
              <w:pStyle w:val="ConsPlusNormal"/>
              <w:jc w:val="center"/>
            </w:pPr>
            <w:r>
              <w:t>0,54</w:t>
            </w:r>
          </w:p>
        </w:tc>
      </w:tr>
      <w:tr w:rsidR="00FC3839" w14:paraId="20D8B945" w14:textId="77777777">
        <w:tc>
          <w:tcPr>
            <w:tcW w:w="1579" w:type="dxa"/>
            <w:vMerge/>
          </w:tcPr>
          <w:p w14:paraId="79401CDB" w14:textId="77777777" w:rsidR="00FC3839" w:rsidRDefault="00FC3839">
            <w:pPr>
              <w:pStyle w:val="ConsPlusNormal"/>
            </w:pPr>
          </w:p>
        </w:tc>
        <w:tc>
          <w:tcPr>
            <w:tcW w:w="2029" w:type="dxa"/>
            <w:vAlign w:val="center"/>
          </w:tcPr>
          <w:p w14:paraId="2BA00914" w14:textId="77777777" w:rsidR="00FC3839" w:rsidRDefault="00FC3839">
            <w:pPr>
              <w:pStyle w:val="ConsPlusNormal"/>
              <w:jc w:val="both"/>
            </w:pPr>
            <w:r>
              <w:t>обращение по поводу заболевания</w:t>
            </w:r>
          </w:p>
        </w:tc>
        <w:tc>
          <w:tcPr>
            <w:tcW w:w="934" w:type="dxa"/>
            <w:vAlign w:val="center"/>
          </w:tcPr>
          <w:p w14:paraId="35890022" w14:textId="77777777" w:rsidR="00FC3839" w:rsidRDefault="00FC3839">
            <w:pPr>
              <w:pStyle w:val="ConsPlusNormal"/>
              <w:jc w:val="center"/>
            </w:pPr>
            <w:r>
              <w:t>0,018</w:t>
            </w:r>
          </w:p>
        </w:tc>
        <w:tc>
          <w:tcPr>
            <w:tcW w:w="934" w:type="dxa"/>
            <w:vAlign w:val="center"/>
          </w:tcPr>
          <w:p w14:paraId="63D6F735" w14:textId="77777777" w:rsidR="00FC3839" w:rsidRDefault="00FC3839">
            <w:pPr>
              <w:pStyle w:val="ConsPlusNormal"/>
              <w:jc w:val="center"/>
            </w:pPr>
            <w:r>
              <w:t>0,087</w:t>
            </w:r>
          </w:p>
        </w:tc>
        <w:tc>
          <w:tcPr>
            <w:tcW w:w="934" w:type="dxa"/>
            <w:vAlign w:val="center"/>
          </w:tcPr>
          <w:p w14:paraId="48D6AACF" w14:textId="77777777" w:rsidR="00FC3839" w:rsidRDefault="00FC3839">
            <w:pPr>
              <w:pStyle w:val="ConsPlusNormal"/>
              <w:jc w:val="center"/>
            </w:pPr>
            <w:r>
              <w:t>0,013</w:t>
            </w:r>
          </w:p>
        </w:tc>
        <w:tc>
          <w:tcPr>
            <w:tcW w:w="784" w:type="dxa"/>
            <w:vAlign w:val="center"/>
          </w:tcPr>
          <w:p w14:paraId="6E639905" w14:textId="77777777" w:rsidR="00FC3839" w:rsidRDefault="00FC3839">
            <w:pPr>
              <w:pStyle w:val="ConsPlusNormal"/>
              <w:jc w:val="center"/>
            </w:pPr>
            <w:r>
              <w:t>0,118</w:t>
            </w:r>
          </w:p>
        </w:tc>
        <w:tc>
          <w:tcPr>
            <w:tcW w:w="1024" w:type="dxa"/>
            <w:vAlign w:val="center"/>
          </w:tcPr>
          <w:p w14:paraId="7DF23C24" w14:textId="77777777" w:rsidR="00FC3839" w:rsidRDefault="00FC3839">
            <w:pPr>
              <w:pStyle w:val="ConsPlusNormal"/>
              <w:jc w:val="center"/>
            </w:pPr>
            <w:r>
              <w:t>0,5825</w:t>
            </w:r>
          </w:p>
        </w:tc>
        <w:tc>
          <w:tcPr>
            <w:tcW w:w="1144" w:type="dxa"/>
            <w:vAlign w:val="center"/>
          </w:tcPr>
          <w:p w14:paraId="50FA1D80" w14:textId="77777777" w:rsidR="00FC3839" w:rsidRDefault="00FC3839">
            <w:pPr>
              <w:pStyle w:val="ConsPlusNormal"/>
              <w:jc w:val="center"/>
            </w:pPr>
            <w:r>
              <w:t>0,391469</w:t>
            </w:r>
          </w:p>
        </w:tc>
        <w:tc>
          <w:tcPr>
            <w:tcW w:w="1024" w:type="dxa"/>
            <w:vAlign w:val="center"/>
          </w:tcPr>
          <w:p w14:paraId="264A8B0C" w14:textId="77777777" w:rsidR="00FC3839" w:rsidRDefault="00FC3839">
            <w:pPr>
              <w:pStyle w:val="ConsPlusNormal"/>
              <w:jc w:val="center"/>
            </w:pPr>
            <w:r>
              <w:t>0,353</w:t>
            </w:r>
          </w:p>
        </w:tc>
        <w:tc>
          <w:tcPr>
            <w:tcW w:w="1219" w:type="dxa"/>
            <w:vAlign w:val="center"/>
          </w:tcPr>
          <w:p w14:paraId="14C51325" w14:textId="77777777" w:rsidR="00FC3839" w:rsidRDefault="00FC3839">
            <w:pPr>
              <w:pStyle w:val="ConsPlusNormal"/>
              <w:jc w:val="center"/>
            </w:pPr>
            <w:r>
              <w:t>0,009</w:t>
            </w:r>
          </w:p>
        </w:tc>
        <w:tc>
          <w:tcPr>
            <w:tcW w:w="1024" w:type="dxa"/>
            <w:vAlign w:val="center"/>
          </w:tcPr>
          <w:p w14:paraId="677C265D" w14:textId="77777777" w:rsidR="00FC3839" w:rsidRDefault="00FC3839">
            <w:pPr>
              <w:pStyle w:val="ConsPlusNormal"/>
              <w:jc w:val="center"/>
            </w:pPr>
            <w:r>
              <w:t>1,335969</w:t>
            </w:r>
          </w:p>
        </w:tc>
      </w:tr>
      <w:tr w:rsidR="00FC3839" w14:paraId="5229FD87" w14:textId="77777777">
        <w:tc>
          <w:tcPr>
            <w:tcW w:w="3608" w:type="dxa"/>
            <w:gridSpan w:val="2"/>
            <w:vAlign w:val="center"/>
          </w:tcPr>
          <w:p w14:paraId="35484CBB" w14:textId="77777777" w:rsidR="00FC3839" w:rsidRDefault="00FC3839">
            <w:pPr>
              <w:pStyle w:val="ConsPlusNormal"/>
              <w:jc w:val="both"/>
            </w:pPr>
            <w:r>
              <w:t>Медицинская помощь в условиях дневных стационаров</w:t>
            </w:r>
          </w:p>
        </w:tc>
        <w:tc>
          <w:tcPr>
            <w:tcW w:w="934" w:type="dxa"/>
            <w:vAlign w:val="center"/>
          </w:tcPr>
          <w:p w14:paraId="31B47268" w14:textId="77777777" w:rsidR="00FC3839" w:rsidRDefault="00FC3839">
            <w:pPr>
              <w:pStyle w:val="ConsPlusNormal"/>
              <w:jc w:val="center"/>
            </w:pPr>
            <w:r>
              <w:t>0</w:t>
            </w:r>
          </w:p>
        </w:tc>
        <w:tc>
          <w:tcPr>
            <w:tcW w:w="934" w:type="dxa"/>
            <w:vAlign w:val="center"/>
          </w:tcPr>
          <w:p w14:paraId="7295DCC4" w14:textId="77777777" w:rsidR="00FC3839" w:rsidRDefault="00FC3839">
            <w:pPr>
              <w:pStyle w:val="ConsPlusNormal"/>
              <w:jc w:val="center"/>
            </w:pPr>
            <w:r>
              <w:t>0,0015</w:t>
            </w:r>
          </w:p>
        </w:tc>
        <w:tc>
          <w:tcPr>
            <w:tcW w:w="934" w:type="dxa"/>
            <w:vAlign w:val="center"/>
          </w:tcPr>
          <w:p w14:paraId="7A433500" w14:textId="77777777" w:rsidR="00FC3839" w:rsidRDefault="00FC3839">
            <w:pPr>
              <w:pStyle w:val="ConsPlusNormal"/>
              <w:jc w:val="center"/>
            </w:pPr>
            <w:r>
              <w:t>0,0001</w:t>
            </w:r>
          </w:p>
        </w:tc>
        <w:tc>
          <w:tcPr>
            <w:tcW w:w="784" w:type="dxa"/>
            <w:vAlign w:val="center"/>
          </w:tcPr>
          <w:p w14:paraId="7F552D1E" w14:textId="77777777" w:rsidR="00FC3839" w:rsidRDefault="00FC3839">
            <w:pPr>
              <w:pStyle w:val="ConsPlusNormal"/>
              <w:jc w:val="center"/>
            </w:pPr>
            <w:r>
              <w:t>0,0016</w:t>
            </w:r>
          </w:p>
        </w:tc>
        <w:tc>
          <w:tcPr>
            <w:tcW w:w="1024" w:type="dxa"/>
            <w:vAlign w:val="center"/>
          </w:tcPr>
          <w:p w14:paraId="01B0DC4D" w14:textId="77777777" w:rsidR="00FC3839" w:rsidRDefault="00FC3839">
            <w:pPr>
              <w:pStyle w:val="ConsPlusNormal"/>
              <w:jc w:val="center"/>
            </w:pPr>
            <w:r>
              <w:t>0,01320</w:t>
            </w:r>
          </w:p>
        </w:tc>
        <w:tc>
          <w:tcPr>
            <w:tcW w:w="1144" w:type="dxa"/>
            <w:vAlign w:val="center"/>
          </w:tcPr>
          <w:p w14:paraId="790027F2" w14:textId="77777777" w:rsidR="00FC3839" w:rsidRDefault="00FC3839">
            <w:pPr>
              <w:pStyle w:val="ConsPlusNormal"/>
              <w:jc w:val="center"/>
            </w:pPr>
            <w:r>
              <w:t>0,03728</w:t>
            </w:r>
          </w:p>
        </w:tc>
        <w:tc>
          <w:tcPr>
            <w:tcW w:w="1024" w:type="dxa"/>
            <w:vAlign w:val="center"/>
          </w:tcPr>
          <w:p w14:paraId="1609750A" w14:textId="77777777" w:rsidR="00FC3839" w:rsidRDefault="00FC3839">
            <w:pPr>
              <w:pStyle w:val="ConsPlusNormal"/>
              <w:jc w:val="center"/>
            </w:pPr>
            <w:r>
              <w:t>0,01667</w:t>
            </w:r>
          </w:p>
        </w:tc>
        <w:tc>
          <w:tcPr>
            <w:tcW w:w="1219" w:type="dxa"/>
            <w:vAlign w:val="center"/>
          </w:tcPr>
          <w:p w14:paraId="03DBD06F" w14:textId="77777777" w:rsidR="00FC3839" w:rsidRDefault="00FC3839">
            <w:pPr>
              <w:pStyle w:val="ConsPlusNormal"/>
              <w:jc w:val="center"/>
            </w:pPr>
            <w:r>
              <w:t>0,0022</w:t>
            </w:r>
          </w:p>
        </w:tc>
        <w:tc>
          <w:tcPr>
            <w:tcW w:w="1024" w:type="dxa"/>
            <w:vAlign w:val="center"/>
          </w:tcPr>
          <w:p w14:paraId="22D7F6F6" w14:textId="77777777" w:rsidR="00FC3839" w:rsidRDefault="00FC3839">
            <w:pPr>
              <w:pStyle w:val="ConsPlusNormal"/>
              <w:jc w:val="center"/>
            </w:pPr>
            <w:r>
              <w:t>0,069345</w:t>
            </w:r>
          </w:p>
        </w:tc>
      </w:tr>
      <w:tr w:rsidR="00FC3839" w14:paraId="192A22C2" w14:textId="77777777">
        <w:tc>
          <w:tcPr>
            <w:tcW w:w="3608" w:type="dxa"/>
            <w:gridSpan w:val="2"/>
            <w:vAlign w:val="center"/>
          </w:tcPr>
          <w:p w14:paraId="2FF00CCB" w14:textId="77777777" w:rsidR="00FC3839" w:rsidRDefault="00FC3839">
            <w:pPr>
              <w:pStyle w:val="ConsPlusNormal"/>
              <w:jc w:val="both"/>
            </w:pPr>
            <w:r>
              <w:t>Медицинская помощь в стационарных условиях, включая высокотехнологическую медицинскую помощь</w:t>
            </w:r>
          </w:p>
        </w:tc>
        <w:tc>
          <w:tcPr>
            <w:tcW w:w="934" w:type="dxa"/>
            <w:vAlign w:val="center"/>
          </w:tcPr>
          <w:p w14:paraId="27279F0A" w14:textId="77777777" w:rsidR="00FC3839" w:rsidRDefault="00FC3839">
            <w:pPr>
              <w:pStyle w:val="ConsPlusNormal"/>
              <w:jc w:val="center"/>
            </w:pPr>
            <w:r>
              <w:t>0,001</w:t>
            </w:r>
          </w:p>
        </w:tc>
        <w:tc>
          <w:tcPr>
            <w:tcW w:w="934" w:type="dxa"/>
            <w:vAlign w:val="center"/>
          </w:tcPr>
          <w:p w14:paraId="360D0D90" w14:textId="77777777" w:rsidR="00FC3839" w:rsidRDefault="00FC3839">
            <w:pPr>
              <w:pStyle w:val="ConsPlusNormal"/>
              <w:jc w:val="center"/>
            </w:pPr>
            <w:r>
              <w:t>0,0109</w:t>
            </w:r>
          </w:p>
        </w:tc>
        <w:tc>
          <w:tcPr>
            <w:tcW w:w="934" w:type="dxa"/>
            <w:vAlign w:val="center"/>
          </w:tcPr>
          <w:p w14:paraId="2DCE195E" w14:textId="77777777" w:rsidR="00FC3839" w:rsidRDefault="00FC3839">
            <w:pPr>
              <w:pStyle w:val="ConsPlusNormal"/>
              <w:jc w:val="center"/>
            </w:pPr>
            <w:r>
              <w:t>0,0013</w:t>
            </w:r>
          </w:p>
        </w:tc>
        <w:tc>
          <w:tcPr>
            <w:tcW w:w="784" w:type="dxa"/>
            <w:vAlign w:val="center"/>
          </w:tcPr>
          <w:p w14:paraId="56AFECA2" w14:textId="77777777" w:rsidR="00FC3839" w:rsidRDefault="00FC3839">
            <w:pPr>
              <w:pStyle w:val="ConsPlusNormal"/>
              <w:jc w:val="center"/>
            </w:pPr>
            <w:r>
              <w:t>0,0132</w:t>
            </w:r>
          </w:p>
        </w:tc>
        <w:tc>
          <w:tcPr>
            <w:tcW w:w="1024" w:type="dxa"/>
            <w:vAlign w:val="center"/>
          </w:tcPr>
          <w:p w14:paraId="3615F99D" w14:textId="77777777" w:rsidR="00FC3839" w:rsidRDefault="00FC3839">
            <w:pPr>
              <w:pStyle w:val="ConsPlusNormal"/>
              <w:jc w:val="center"/>
            </w:pPr>
            <w:r>
              <w:t>0,014997</w:t>
            </w:r>
          </w:p>
        </w:tc>
        <w:tc>
          <w:tcPr>
            <w:tcW w:w="1144" w:type="dxa"/>
            <w:vAlign w:val="center"/>
          </w:tcPr>
          <w:p w14:paraId="0415D20F" w14:textId="77777777" w:rsidR="00FC3839" w:rsidRDefault="00FC3839">
            <w:pPr>
              <w:pStyle w:val="ConsPlusNormal"/>
              <w:jc w:val="center"/>
            </w:pPr>
            <w:r>
              <w:t>0,092822</w:t>
            </w:r>
          </w:p>
        </w:tc>
        <w:tc>
          <w:tcPr>
            <w:tcW w:w="1024" w:type="dxa"/>
            <w:vAlign w:val="center"/>
          </w:tcPr>
          <w:p w14:paraId="54282AA4" w14:textId="77777777" w:rsidR="00FC3839" w:rsidRDefault="00FC3839">
            <w:pPr>
              <w:pStyle w:val="ConsPlusNormal"/>
              <w:jc w:val="center"/>
            </w:pPr>
            <w:r>
              <w:t>0,065405</w:t>
            </w:r>
          </w:p>
        </w:tc>
        <w:tc>
          <w:tcPr>
            <w:tcW w:w="1219" w:type="dxa"/>
            <w:vAlign w:val="center"/>
          </w:tcPr>
          <w:p w14:paraId="23F8C154" w14:textId="77777777" w:rsidR="00FC3839" w:rsidRDefault="00FC3839">
            <w:pPr>
              <w:pStyle w:val="ConsPlusNormal"/>
              <w:jc w:val="center"/>
            </w:pPr>
            <w:r>
              <w:t>0,003300</w:t>
            </w:r>
          </w:p>
        </w:tc>
        <w:tc>
          <w:tcPr>
            <w:tcW w:w="1024" w:type="dxa"/>
            <w:vAlign w:val="center"/>
          </w:tcPr>
          <w:p w14:paraId="191D6EA3" w14:textId="77777777" w:rsidR="00FC3839" w:rsidRDefault="00FC3839">
            <w:pPr>
              <w:pStyle w:val="ConsPlusNormal"/>
              <w:jc w:val="center"/>
            </w:pPr>
            <w:r>
              <w:t>0,176524</w:t>
            </w:r>
          </w:p>
        </w:tc>
      </w:tr>
      <w:tr w:rsidR="00FC3839" w14:paraId="3B8A12D2" w14:textId="77777777">
        <w:tc>
          <w:tcPr>
            <w:tcW w:w="3608" w:type="dxa"/>
            <w:gridSpan w:val="2"/>
            <w:vAlign w:val="center"/>
          </w:tcPr>
          <w:p w14:paraId="00842128" w14:textId="77777777" w:rsidR="00FC3839" w:rsidRDefault="00FC3839">
            <w:pPr>
              <w:pStyle w:val="ConsPlusNormal"/>
              <w:jc w:val="both"/>
            </w:pPr>
            <w:r>
              <w:t>Паллиативная медицинская помощь</w:t>
            </w:r>
          </w:p>
        </w:tc>
        <w:tc>
          <w:tcPr>
            <w:tcW w:w="934" w:type="dxa"/>
            <w:vAlign w:val="center"/>
          </w:tcPr>
          <w:p w14:paraId="67F8A33E" w14:textId="77777777" w:rsidR="00FC3839" w:rsidRDefault="00FC3839">
            <w:pPr>
              <w:pStyle w:val="ConsPlusNormal"/>
              <w:jc w:val="center"/>
            </w:pPr>
            <w:r>
              <w:t>0,031</w:t>
            </w:r>
          </w:p>
        </w:tc>
        <w:tc>
          <w:tcPr>
            <w:tcW w:w="934" w:type="dxa"/>
            <w:vAlign w:val="center"/>
          </w:tcPr>
          <w:p w14:paraId="489B65B4" w14:textId="77777777" w:rsidR="00FC3839" w:rsidRDefault="00FC3839">
            <w:pPr>
              <w:pStyle w:val="ConsPlusNormal"/>
              <w:jc w:val="center"/>
            </w:pPr>
            <w:r>
              <w:t>0,0242</w:t>
            </w:r>
          </w:p>
        </w:tc>
        <w:tc>
          <w:tcPr>
            <w:tcW w:w="934" w:type="dxa"/>
            <w:vAlign w:val="center"/>
          </w:tcPr>
          <w:p w14:paraId="0C998A14" w14:textId="77777777" w:rsidR="00FC3839" w:rsidRDefault="00FC3839">
            <w:pPr>
              <w:pStyle w:val="ConsPlusNormal"/>
              <w:jc w:val="center"/>
            </w:pPr>
            <w:r>
              <w:t>0,0028</w:t>
            </w:r>
          </w:p>
        </w:tc>
        <w:tc>
          <w:tcPr>
            <w:tcW w:w="784" w:type="dxa"/>
            <w:vAlign w:val="center"/>
          </w:tcPr>
          <w:p w14:paraId="7952D304" w14:textId="77777777" w:rsidR="00FC3839" w:rsidRDefault="00FC3839">
            <w:pPr>
              <w:pStyle w:val="ConsPlusNormal"/>
              <w:jc w:val="center"/>
            </w:pPr>
            <w:r>
              <w:t>0,058</w:t>
            </w:r>
          </w:p>
        </w:tc>
        <w:tc>
          <w:tcPr>
            <w:tcW w:w="1024" w:type="dxa"/>
            <w:vAlign w:val="center"/>
          </w:tcPr>
          <w:p w14:paraId="797631AB" w14:textId="77777777" w:rsidR="00FC3839" w:rsidRDefault="00FC3839">
            <w:pPr>
              <w:pStyle w:val="ConsPlusNormal"/>
            </w:pPr>
          </w:p>
        </w:tc>
        <w:tc>
          <w:tcPr>
            <w:tcW w:w="1144" w:type="dxa"/>
            <w:vAlign w:val="center"/>
          </w:tcPr>
          <w:p w14:paraId="465C58A5" w14:textId="77777777" w:rsidR="00FC3839" w:rsidRDefault="00FC3839">
            <w:pPr>
              <w:pStyle w:val="ConsPlusNormal"/>
            </w:pPr>
          </w:p>
        </w:tc>
        <w:tc>
          <w:tcPr>
            <w:tcW w:w="1024" w:type="dxa"/>
            <w:vAlign w:val="center"/>
          </w:tcPr>
          <w:p w14:paraId="5FC17E97" w14:textId="77777777" w:rsidR="00FC3839" w:rsidRDefault="00FC3839">
            <w:pPr>
              <w:pStyle w:val="ConsPlusNormal"/>
            </w:pPr>
          </w:p>
        </w:tc>
        <w:tc>
          <w:tcPr>
            <w:tcW w:w="1219" w:type="dxa"/>
            <w:vAlign w:val="center"/>
          </w:tcPr>
          <w:p w14:paraId="1D226018" w14:textId="77777777" w:rsidR="00FC3839" w:rsidRDefault="00FC3839">
            <w:pPr>
              <w:pStyle w:val="ConsPlusNormal"/>
            </w:pPr>
          </w:p>
        </w:tc>
        <w:tc>
          <w:tcPr>
            <w:tcW w:w="1024" w:type="dxa"/>
            <w:vAlign w:val="center"/>
          </w:tcPr>
          <w:p w14:paraId="4ACD2826" w14:textId="77777777" w:rsidR="00FC3839" w:rsidRDefault="00FC3839">
            <w:pPr>
              <w:pStyle w:val="ConsPlusNormal"/>
            </w:pPr>
          </w:p>
        </w:tc>
      </w:tr>
    </w:tbl>
    <w:p w14:paraId="3B00D409"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9"/>
        <w:gridCol w:w="2029"/>
        <w:gridCol w:w="934"/>
        <w:gridCol w:w="934"/>
        <w:gridCol w:w="934"/>
        <w:gridCol w:w="784"/>
        <w:gridCol w:w="1024"/>
        <w:gridCol w:w="1144"/>
        <w:gridCol w:w="1024"/>
        <w:gridCol w:w="1219"/>
        <w:gridCol w:w="1024"/>
      </w:tblGrid>
      <w:tr w:rsidR="00FC3839" w14:paraId="27F01398" w14:textId="77777777">
        <w:tc>
          <w:tcPr>
            <w:tcW w:w="12629" w:type="dxa"/>
            <w:gridSpan w:val="11"/>
            <w:vAlign w:val="center"/>
          </w:tcPr>
          <w:p w14:paraId="29D33DA1" w14:textId="77777777" w:rsidR="00FC3839" w:rsidRDefault="00FC3839">
            <w:pPr>
              <w:pStyle w:val="ConsPlusNormal"/>
              <w:jc w:val="center"/>
              <w:outlineLvl w:val="2"/>
            </w:pPr>
            <w:r>
              <w:lastRenderedPageBreak/>
              <w:t>Дифференцированные нормативы объема медицинской помощи на 1 жителя и нормативы объема медицинской помощи на 1 застрахованное лицо в 2027 году</w:t>
            </w:r>
          </w:p>
        </w:tc>
      </w:tr>
      <w:tr w:rsidR="00FC3839" w14:paraId="5E2746C9" w14:textId="77777777">
        <w:tc>
          <w:tcPr>
            <w:tcW w:w="3608" w:type="dxa"/>
            <w:gridSpan w:val="2"/>
            <w:vMerge w:val="restart"/>
            <w:vAlign w:val="center"/>
          </w:tcPr>
          <w:p w14:paraId="402C7A59" w14:textId="77777777" w:rsidR="00FC3839" w:rsidRDefault="00FC3839">
            <w:pPr>
              <w:pStyle w:val="ConsPlusNormal"/>
              <w:jc w:val="center"/>
            </w:pPr>
            <w:r>
              <w:t>Вид медицинской помощи</w:t>
            </w:r>
          </w:p>
        </w:tc>
        <w:tc>
          <w:tcPr>
            <w:tcW w:w="3586" w:type="dxa"/>
            <w:gridSpan w:val="4"/>
            <w:vAlign w:val="center"/>
          </w:tcPr>
          <w:p w14:paraId="055E70CB" w14:textId="77777777" w:rsidR="00FC3839" w:rsidRDefault="00FC3839">
            <w:pPr>
              <w:pStyle w:val="ConsPlusNormal"/>
              <w:jc w:val="center"/>
            </w:pPr>
            <w:r>
              <w:t>В рамках Программы за счет бюджетных ассигнований</w:t>
            </w:r>
          </w:p>
        </w:tc>
        <w:tc>
          <w:tcPr>
            <w:tcW w:w="5435" w:type="dxa"/>
            <w:gridSpan w:val="5"/>
            <w:vAlign w:val="center"/>
          </w:tcPr>
          <w:p w14:paraId="1319C1AA" w14:textId="77777777" w:rsidR="00FC3839" w:rsidRDefault="00FC3839">
            <w:pPr>
              <w:pStyle w:val="ConsPlusNormal"/>
              <w:jc w:val="center"/>
            </w:pPr>
            <w:r>
              <w:t>В рамках ТПОМС</w:t>
            </w:r>
          </w:p>
        </w:tc>
      </w:tr>
      <w:tr w:rsidR="00FC3839" w14:paraId="00D474B9" w14:textId="77777777">
        <w:tc>
          <w:tcPr>
            <w:tcW w:w="3608" w:type="dxa"/>
            <w:gridSpan w:val="2"/>
            <w:vMerge/>
          </w:tcPr>
          <w:p w14:paraId="23D3776B" w14:textId="77777777" w:rsidR="00FC3839" w:rsidRDefault="00FC3839">
            <w:pPr>
              <w:pStyle w:val="ConsPlusNormal"/>
            </w:pPr>
          </w:p>
        </w:tc>
        <w:tc>
          <w:tcPr>
            <w:tcW w:w="934" w:type="dxa"/>
            <w:vAlign w:val="center"/>
          </w:tcPr>
          <w:p w14:paraId="02991B04" w14:textId="77777777" w:rsidR="00FC3839" w:rsidRDefault="00FC3839">
            <w:pPr>
              <w:pStyle w:val="ConsPlusNormal"/>
              <w:jc w:val="center"/>
            </w:pPr>
            <w:r>
              <w:t>1-й уровень</w:t>
            </w:r>
          </w:p>
        </w:tc>
        <w:tc>
          <w:tcPr>
            <w:tcW w:w="934" w:type="dxa"/>
            <w:vAlign w:val="center"/>
          </w:tcPr>
          <w:p w14:paraId="46AE2572" w14:textId="77777777" w:rsidR="00FC3839" w:rsidRDefault="00FC3839">
            <w:pPr>
              <w:pStyle w:val="ConsPlusNormal"/>
              <w:jc w:val="center"/>
            </w:pPr>
            <w:r>
              <w:t>2-й уровень</w:t>
            </w:r>
          </w:p>
        </w:tc>
        <w:tc>
          <w:tcPr>
            <w:tcW w:w="934" w:type="dxa"/>
            <w:vAlign w:val="center"/>
          </w:tcPr>
          <w:p w14:paraId="21DF5AB7" w14:textId="77777777" w:rsidR="00FC3839" w:rsidRDefault="00FC3839">
            <w:pPr>
              <w:pStyle w:val="ConsPlusNormal"/>
              <w:jc w:val="center"/>
            </w:pPr>
            <w:r>
              <w:t>3-й уровень</w:t>
            </w:r>
          </w:p>
        </w:tc>
        <w:tc>
          <w:tcPr>
            <w:tcW w:w="784" w:type="dxa"/>
            <w:vAlign w:val="center"/>
          </w:tcPr>
          <w:p w14:paraId="10A7CFDD" w14:textId="77777777" w:rsidR="00FC3839" w:rsidRDefault="00FC3839">
            <w:pPr>
              <w:pStyle w:val="ConsPlusNormal"/>
              <w:jc w:val="center"/>
            </w:pPr>
            <w:r>
              <w:t>Всего</w:t>
            </w:r>
          </w:p>
        </w:tc>
        <w:tc>
          <w:tcPr>
            <w:tcW w:w="1024" w:type="dxa"/>
            <w:vAlign w:val="center"/>
          </w:tcPr>
          <w:p w14:paraId="10DDF94D" w14:textId="77777777" w:rsidR="00FC3839" w:rsidRDefault="00FC3839">
            <w:pPr>
              <w:pStyle w:val="ConsPlusNormal"/>
              <w:jc w:val="center"/>
            </w:pPr>
            <w:r>
              <w:t>1-й уровень</w:t>
            </w:r>
          </w:p>
        </w:tc>
        <w:tc>
          <w:tcPr>
            <w:tcW w:w="1144" w:type="dxa"/>
            <w:vAlign w:val="center"/>
          </w:tcPr>
          <w:p w14:paraId="2EB1B24D" w14:textId="77777777" w:rsidR="00FC3839" w:rsidRDefault="00FC3839">
            <w:pPr>
              <w:pStyle w:val="ConsPlusNormal"/>
              <w:jc w:val="center"/>
            </w:pPr>
            <w:r>
              <w:t>2-й уровень</w:t>
            </w:r>
          </w:p>
        </w:tc>
        <w:tc>
          <w:tcPr>
            <w:tcW w:w="1024" w:type="dxa"/>
            <w:vAlign w:val="center"/>
          </w:tcPr>
          <w:p w14:paraId="7211F7B5" w14:textId="77777777" w:rsidR="00FC3839" w:rsidRDefault="00FC3839">
            <w:pPr>
              <w:pStyle w:val="ConsPlusNormal"/>
              <w:jc w:val="center"/>
            </w:pPr>
            <w:r>
              <w:t>3-й уровень</w:t>
            </w:r>
          </w:p>
        </w:tc>
        <w:tc>
          <w:tcPr>
            <w:tcW w:w="1219" w:type="dxa"/>
            <w:vAlign w:val="center"/>
          </w:tcPr>
          <w:p w14:paraId="3658BC63" w14:textId="77777777" w:rsidR="00FC3839" w:rsidRDefault="00FC3839">
            <w:pPr>
              <w:pStyle w:val="ConsPlusNormal"/>
              <w:jc w:val="center"/>
            </w:pPr>
            <w:r>
              <w:t>за пределами Иркутской области</w:t>
            </w:r>
          </w:p>
        </w:tc>
        <w:tc>
          <w:tcPr>
            <w:tcW w:w="1024" w:type="dxa"/>
            <w:vAlign w:val="center"/>
          </w:tcPr>
          <w:p w14:paraId="053FEF85" w14:textId="77777777" w:rsidR="00FC3839" w:rsidRDefault="00FC3839">
            <w:pPr>
              <w:pStyle w:val="ConsPlusNormal"/>
              <w:jc w:val="center"/>
            </w:pPr>
            <w:r>
              <w:t>Всего</w:t>
            </w:r>
          </w:p>
        </w:tc>
      </w:tr>
      <w:tr w:rsidR="00FC3839" w14:paraId="179B30A9" w14:textId="77777777">
        <w:tc>
          <w:tcPr>
            <w:tcW w:w="3608" w:type="dxa"/>
            <w:gridSpan w:val="2"/>
            <w:vAlign w:val="center"/>
          </w:tcPr>
          <w:p w14:paraId="718E818B" w14:textId="77777777" w:rsidR="00FC3839" w:rsidRDefault="00FC3839">
            <w:pPr>
              <w:pStyle w:val="ConsPlusNormal"/>
              <w:jc w:val="both"/>
            </w:pPr>
            <w:r>
              <w:t>Скорая медицинская помощь</w:t>
            </w:r>
          </w:p>
        </w:tc>
        <w:tc>
          <w:tcPr>
            <w:tcW w:w="934" w:type="dxa"/>
            <w:vAlign w:val="center"/>
          </w:tcPr>
          <w:p w14:paraId="030CB560" w14:textId="77777777" w:rsidR="00FC3839" w:rsidRDefault="00FC3839">
            <w:pPr>
              <w:pStyle w:val="ConsPlusNormal"/>
              <w:jc w:val="center"/>
            </w:pPr>
            <w:r>
              <w:t>0,01755</w:t>
            </w:r>
          </w:p>
        </w:tc>
        <w:tc>
          <w:tcPr>
            <w:tcW w:w="934" w:type="dxa"/>
            <w:vAlign w:val="center"/>
          </w:tcPr>
          <w:p w14:paraId="1996D6E7" w14:textId="77777777" w:rsidR="00FC3839" w:rsidRDefault="00FC3839">
            <w:pPr>
              <w:pStyle w:val="ConsPlusNormal"/>
              <w:jc w:val="center"/>
            </w:pPr>
            <w:r>
              <w:t>0,01617</w:t>
            </w:r>
          </w:p>
        </w:tc>
        <w:tc>
          <w:tcPr>
            <w:tcW w:w="934" w:type="dxa"/>
            <w:vAlign w:val="center"/>
          </w:tcPr>
          <w:p w14:paraId="4ABF2A25" w14:textId="77777777" w:rsidR="00FC3839" w:rsidRDefault="00FC3839">
            <w:pPr>
              <w:pStyle w:val="ConsPlusNormal"/>
              <w:jc w:val="center"/>
            </w:pPr>
            <w:r>
              <w:t>0,00328</w:t>
            </w:r>
          </w:p>
        </w:tc>
        <w:tc>
          <w:tcPr>
            <w:tcW w:w="784" w:type="dxa"/>
            <w:vAlign w:val="center"/>
          </w:tcPr>
          <w:p w14:paraId="22C0B033" w14:textId="77777777" w:rsidR="00FC3839" w:rsidRDefault="00FC3839">
            <w:pPr>
              <w:pStyle w:val="ConsPlusNormal"/>
              <w:jc w:val="center"/>
            </w:pPr>
            <w:r>
              <w:t>0,037</w:t>
            </w:r>
          </w:p>
        </w:tc>
        <w:tc>
          <w:tcPr>
            <w:tcW w:w="1024" w:type="dxa"/>
            <w:vAlign w:val="center"/>
          </w:tcPr>
          <w:p w14:paraId="55345770" w14:textId="77777777" w:rsidR="00FC3839" w:rsidRDefault="00FC3839">
            <w:pPr>
              <w:pStyle w:val="ConsPlusNormal"/>
              <w:jc w:val="center"/>
            </w:pPr>
            <w:r>
              <w:t>0,1543</w:t>
            </w:r>
          </w:p>
        </w:tc>
        <w:tc>
          <w:tcPr>
            <w:tcW w:w="1144" w:type="dxa"/>
            <w:vAlign w:val="center"/>
          </w:tcPr>
          <w:p w14:paraId="540B4565" w14:textId="77777777" w:rsidR="00FC3839" w:rsidRDefault="00FC3839">
            <w:pPr>
              <w:pStyle w:val="ConsPlusNormal"/>
              <w:jc w:val="center"/>
            </w:pPr>
            <w:r>
              <w:t>0,075100</w:t>
            </w:r>
          </w:p>
        </w:tc>
        <w:tc>
          <w:tcPr>
            <w:tcW w:w="1024" w:type="dxa"/>
            <w:vAlign w:val="center"/>
          </w:tcPr>
          <w:p w14:paraId="4F720823" w14:textId="77777777" w:rsidR="00FC3839" w:rsidRDefault="00FC3839">
            <w:pPr>
              <w:pStyle w:val="ConsPlusNormal"/>
              <w:jc w:val="center"/>
            </w:pPr>
            <w:r>
              <w:t>0,0281</w:t>
            </w:r>
          </w:p>
        </w:tc>
        <w:tc>
          <w:tcPr>
            <w:tcW w:w="1219" w:type="dxa"/>
            <w:vAlign w:val="center"/>
          </w:tcPr>
          <w:p w14:paraId="64AEF563" w14:textId="77777777" w:rsidR="00FC3839" w:rsidRDefault="00FC3839">
            <w:pPr>
              <w:pStyle w:val="ConsPlusNormal"/>
              <w:jc w:val="center"/>
            </w:pPr>
            <w:r>
              <w:t>0,0035</w:t>
            </w:r>
          </w:p>
        </w:tc>
        <w:tc>
          <w:tcPr>
            <w:tcW w:w="1024" w:type="dxa"/>
            <w:vAlign w:val="center"/>
          </w:tcPr>
          <w:p w14:paraId="2708CC87" w14:textId="77777777" w:rsidR="00FC3839" w:rsidRDefault="00FC3839">
            <w:pPr>
              <w:pStyle w:val="ConsPlusNormal"/>
              <w:jc w:val="center"/>
            </w:pPr>
            <w:r>
              <w:t>0,261000</w:t>
            </w:r>
          </w:p>
        </w:tc>
      </w:tr>
      <w:tr w:rsidR="00FC3839" w14:paraId="03CF18B6" w14:textId="77777777">
        <w:tc>
          <w:tcPr>
            <w:tcW w:w="1579" w:type="dxa"/>
            <w:vMerge w:val="restart"/>
            <w:vAlign w:val="center"/>
          </w:tcPr>
          <w:p w14:paraId="37A6802A" w14:textId="77777777" w:rsidR="00FC3839" w:rsidRDefault="00FC3839">
            <w:pPr>
              <w:pStyle w:val="ConsPlusNormal"/>
              <w:jc w:val="both"/>
            </w:pPr>
            <w:r>
              <w:t>Медицинская помощь в амбулаторных условиях</w:t>
            </w:r>
          </w:p>
        </w:tc>
        <w:tc>
          <w:tcPr>
            <w:tcW w:w="2029" w:type="dxa"/>
            <w:vAlign w:val="center"/>
          </w:tcPr>
          <w:p w14:paraId="098F8AA7" w14:textId="77777777" w:rsidR="00FC3839" w:rsidRDefault="00FC3839">
            <w:pPr>
              <w:pStyle w:val="ConsPlusNormal"/>
              <w:jc w:val="both"/>
            </w:pPr>
            <w:r>
              <w:t>посещения с профилактической целью</w:t>
            </w:r>
          </w:p>
        </w:tc>
        <w:tc>
          <w:tcPr>
            <w:tcW w:w="934" w:type="dxa"/>
            <w:vAlign w:val="center"/>
          </w:tcPr>
          <w:p w14:paraId="62C6CF67" w14:textId="77777777" w:rsidR="00FC3839" w:rsidRDefault="00FC3839">
            <w:pPr>
              <w:pStyle w:val="ConsPlusNormal"/>
              <w:jc w:val="center"/>
            </w:pPr>
            <w:r>
              <w:t>0,03651</w:t>
            </w:r>
          </w:p>
        </w:tc>
        <w:tc>
          <w:tcPr>
            <w:tcW w:w="934" w:type="dxa"/>
            <w:vAlign w:val="center"/>
          </w:tcPr>
          <w:p w14:paraId="000F9F1A" w14:textId="77777777" w:rsidR="00FC3839" w:rsidRDefault="00FC3839">
            <w:pPr>
              <w:pStyle w:val="ConsPlusNormal"/>
              <w:jc w:val="center"/>
            </w:pPr>
            <w:r>
              <w:t>0,360</w:t>
            </w:r>
          </w:p>
        </w:tc>
        <w:tc>
          <w:tcPr>
            <w:tcW w:w="934" w:type="dxa"/>
            <w:vAlign w:val="center"/>
          </w:tcPr>
          <w:p w14:paraId="72576582" w14:textId="77777777" w:rsidR="00FC3839" w:rsidRDefault="00FC3839">
            <w:pPr>
              <w:pStyle w:val="ConsPlusNormal"/>
              <w:jc w:val="center"/>
            </w:pPr>
            <w:r>
              <w:t>0,02951</w:t>
            </w:r>
          </w:p>
        </w:tc>
        <w:tc>
          <w:tcPr>
            <w:tcW w:w="784" w:type="dxa"/>
            <w:vAlign w:val="center"/>
          </w:tcPr>
          <w:p w14:paraId="1DDE2DDB" w14:textId="77777777" w:rsidR="00FC3839" w:rsidRDefault="00FC3839">
            <w:pPr>
              <w:pStyle w:val="ConsPlusNormal"/>
              <w:jc w:val="center"/>
            </w:pPr>
            <w:r>
              <w:t>0,426</w:t>
            </w:r>
          </w:p>
        </w:tc>
        <w:tc>
          <w:tcPr>
            <w:tcW w:w="1024" w:type="dxa"/>
            <w:vAlign w:val="center"/>
          </w:tcPr>
          <w:p w14:paraId="6F91F4F6" w14:textId="77777777" w:rsidR="00FC3839" w:rsidRDefault="00FC3839">
            <w:pPr>
              <w:pStyle w:val="ConsPlusNormal"/>
              <w:jc w:val="center"/>
            </w:pPr>
            <w:r>
              <w:t>0,224727</w:t>
            </w:r>
          </w:p>
        </w:tc>
        <w:tc>
          <w:tcPr>
            <w:tcW w:w="1144" w:type="dxa"/>
            <w:vAlign w:val="center"/>
          </w:tcPr>
          <w:p w14:paraId="4D6F695E" w14:textId="77777777" w:rsidR="00FC3839" w:rsidRDefault="00FC3839">
            <w:pPr>
              <w:pStyle w:val="ConsPlusNormal"/>
              <w:jc w:val="center"/>
            </w:pPr>
            <w:r>
              <w:t>0,4776030</w:t>
            </w:r>
          </w:p>
        </w:tc>
        <w:tc>
          <w:tcPr>
            <w:tcW w:w="1024" w:type="dxa"/>
            <w:vAlign w:val="center"/>
          </w:tcPr>
          <w:p w14:paraId="462A197C" w14:textId="77777777" w:rsidR="00FC3839" w:rsidRDefault="00FC3839">
            <w:pPr>
              <w:pStyle w:val="ConsPlusNormal"/>
              <w:jc w:val="center"/>
            </w:pPr>
            <w:r>
              <w:t>0,119984</w:t>
            </w:r>
          </w:p>
        </w:tc>
        <w:tc>
          <w:tcPr>
            <w:tcW w:w="1219" w:type="dxa"/>
            <w:vAlign w:val="center"/>
          </w:tcPr>
          <w:p w14:paraId="582077D2" w14:textId="77777777" w:rsidR="00FC3839" w:rsidRDefault="00FC3839">
            <w:pPr>
              <w:pStyle w:val="ConsPlusNormal"/>
              <w:jc w:val="center"/>
            </w:pPr>
            <w:r>
              <w:t>0,0360</w:t>
            </w:r>
          </w:p>
        </w:tc>
        <w:tc>
          <w:tcPr>
            <w:tcW w:w="1024" w:type="dxa"/>
            <w:vAlign w:val="center"/>
          </w:tcPr>
          <w:p w14:paraId="70A1A1F5" w14:textId="77777777" w:rsidR="00FC3839" w:rsidRDefault="00FC3839">
            <w:pPr>
              <w:pStyle w:val="ConsPlusNormal"/>
              <w:jc w:val="center"/>
            </w:pPr>
            <w:r>
              <w:t>0,858314</w:t>
            </w:r>
          </w:p>
        </w:tc>
      </w:tr>
      <w:tr w:rsidR="00FC3839" w14:paraId="22DC9AA0" w14:textId="77777777">
        <w:tc>
          <w:tcPr>
            <w:tcW w:w="1579" w:type="dxa"/>
            <w:vMerge/>
          </w:tcPr>
          <w:p w14:paraId="3AF3B664" w14:textId="77777777" w:rsidR="00FC3839" w:rsidRDefault="00FC3839">
            <w:pPr>
              <w:pStyle w:val="ConsPlusNormal"/>
            </w:pPr>
          </w:p>
        </w:tc>
        <w:tc>
          <w:tcPr>
            <w:tcW w:w="2029" w:type="dxa"/>
            <w:vAlign w:val="center"/>
          </w:tcPr>
          <w:p w14:paraId="32A8DD9D" w14:textId="77777777" w:rsidR="00FC3839" w:rsidRDefault="00FC3839">
            <w:pPr>
              <w:pStyle w:val="ConsPlusNormal"/>
              <w:jc w:val="both"/>
            </w:pPr>
            <w:r>
              <w:t>по неотложной помощи</w:t>
            </w:r>
          </w:p>
        </w:tc>
        <w:tc>
          <w:tcPr>
            <w:tcW w:w="934" w:type="dxa"/>
            <w:vAlign w:val="center"/>
          </w:tcPr>
          <w:p w14:paraId="134AAE39" w14:textId="77777777" w:rsidR="00FC3839" w:rsidRDefault="00FC3839">
            <w:pPr>
              <w:pStyle w:val="ConsPlusNormal"/>
            </w:pPr>
          </w:p>
        </w:tc>
        <w:tc>
          <w:tcPr>
            <w:tcW w:w="934" w:type="dxa"/>
            <w:vAlign w:val="center"/>
          </w:tcPr>
          <w:p w14:paraId="330A808C" w14:textId="77777777" w:rsidR="00FC3839" w:rsidRDefault="00FC3839">
            <w:pPr>
              <w:pStyle w:val="ConsPlusNormal"/>
            </w:pPr>
          </w:p>
        </w:tc>
        <w:tc>
          <w:tcPr>
            <w:tcW w:w="934" w:type="dxa"/>
            <w:vAlign w:val="center"/>
          </w:tcPr>
          <w:p w14:paraId="34F24B69" w14:textId="77777777" w:rsidR="00FC3839" w:rsidRDefault="00FC3839">
            <w:pPr>
              <w:pStyle w:val="ConsPlusNormal"/>
            </w:pPr>
          </w:p>
        </w:tc>
        <w:tc>
          <w:tcPr>
            <w:tcW w:w="784" w:type="dxa"/>
            <w:vAlign w:val="center"/>
          </w:tcPr>
          <w:p w14:paraId="4E43B8BC" w14:textId="77777777" w:rsidR="00FC3839" w:rsidRDefault="00FC3839">
            <w:pPr>
              <w:pStyle w:val="ConsPlusNormal"/>
            </w:pPr>
          </w:p>
        </w:tc>
        <w:tc>
          <w:tcPr>
            <w:tcW w:w="1024" w:type="dxa"/>
            <w:vAlign w:val="center"/>
          </w:tcPr>
          <w:p w14:paraId="1712E9FA" w14:textId="77777777" w:rsidR="00FC3839" w:rsidRDefault="00FC3839">
            <w:pPr>
              <w:pStyle w:val="ConsPlusNormal"/>
              <w:jc w:val="center"/>
            </w:pPr>
            <w:r>
              <w:t>0,131</w:t>
            </w:r>
          </w:p>
        </w:tc>
        <w:tc>
          <w:tcPr>
            <w:tcW w:w="1144" w:type="dxa"/>
            <w:vAlign w:val="center"/>
          </w:tcPr>
          <w:p w14:paraId="4BA6E1F4" w14:textId="77777777" w:rsidR="00FC3839" w:rsidRDefault="00FC3839">
            <w:pPr>
              <w:pStyle w:val="ConsPlusNormal"/>
              <w:jc w:val="center"/>
            </w:pPr>
            <w:r>
              <w:t>0,272</w:t>
            </w:r>
          </w:p>
        </w:tc>
        <w:tc>
          <w:tcPr>
            <w:tcW w:w="1024" w:type="dxa"/>
            <w:vAlign w:val="center"/>
          </w:tcPr>
          <w:p w14:paraId="5C372814" w14:textId="77777777" w:rsidR="00FC3839" w:rsidRDefault="00FC3839">
            <w:pPr>
              <w:pStyle w:val="ConsPlusNormal"/>
              <w:jc w:val="center"/>
            </w:pPr>
            <w:r>
              <w:t>0,133</w:t>
            </w:r>
          </w:p>
        </w:tc>
        <w:tc>
          <w:tcPr>
            <w:tcW w:w="1219" w:type="dxa"/>
            <w:vAlign w:val="center"/>
          </w:tcPr>
          <w:p w14:paraId="4B096A52" w14:textId="77777777" w:rsidR="00FC3839" w:rsidRDefault="00FC3839">
            <w:pPr>
              <w:pStyle w:val="ConsPlusNormal"/>
              <w:jc w:val="center"/>
            </w:pPr>
            <w:r>
              <w:t>0,004</w:t>
            </w:r>
          </w:p>
        </w:tc>
        <w:tc>
          <w:tcPr>
            <w:tcW w:w="1024" w:type="dxa"/>
            <w:vAlign w:val="center"/>
          </w:tcPr>
          <w:p w14:paraId="4340AA93" w14:textId="77777777" w:rsidR="00FC3839" w:rsidRDefault="00FC3839">
            <w:pPr>
              <w:pStyle w:val="ConsPlusNormal"/>
              <w:jc w:val="center"/>
            </w:pPr>
            <w:r>
              <w:t>0,54</w:t>
            </w:r>
          </w:p>
        </w:tc>
      </w:tr>
      <w:tr w:rsidR="00FC3839" w14:paraId="39D9D08D" w14:textId="77777777">
        <w:tc>
          <w:tcPr>
            <w:tcW w:w="1579" w:type="dxa"/>
            <w:vMerge/>
          </w:tcPr>
          <w:p w14:paraId="0424C212" w14:textId="77777777" w:rsidR="00FC3839" w:rsidRDefault="00FC3839">
            <w:pPr>
              <w:pStyle w:val="ConsPlusNormal"/>
            </w:pPr>
          </w:p>
        </w:tc>
        <w:tc>
          <w:tcPr>
            <w:tcW w:w="2029" w:type="dxa"/>
            <w:vAlign w:val="center"/>
          </w:tcPr>
          <w:p w14:paraId="1135ED21" w14:textId="77777777" w:rsidR="00FC3839" w:rsidRDefault="00FC3839">
            <w:pPr>
              <w:pStyle w:val="ConsPlusNormal"/>
              <w:jc w:val="both"/>
            </w:pPr>
            <w:r>
              <w:t>обращение по поводу заболевания</w:t>
            </w:r>
          </w:p>
        </w:tc>
        <w:tc>
          <w:tcPr>
            <w:tcW w:w="934" w:type="dxa"/>
            <w:vAlign w:val="center"/>
          </w:tcPr>
          <w:p w14:paraId="5CD6D47E" w14:textId="77777777" w:rsidR="00FC3839" w:rsidRDefault="00FC3839">
            <w:pPr>
              <w:pStyle w:val="ConsPlusNormal"/>
              <w:jc w:val="center"/>
            </w:pPr>
            <w:r>
              <w:t>0,018</w:t>
            </w:r>
          </w:p>
        </w:tc>
        <w:tc>
          <w:tcPr>
            <w:tcW w:w="934" w:type="dxa"/>
            <w:vAlign w:val="center"/>
          </w:tcPr>
          <w:p w14:paraId="38A2C6E2" w14:textId="77777777" w:rsidR="00FC3839" w:rsidRDefault="00FC3839">
            <w:pPr>
              <w:pStyle w:val="ConsPlusNormal"/>
              <w:jc w:val="center"/>
            </w:pPr>
            <w:r>
              <w:t>0,087</w:t>
            </w:r>
          </w:p>
        </w:tc>
        <w:tc>
          <w:tcPr>
            <w:tcW w:w="934" w:type="dxa"/>
            <w:vAlign w:val="center"/>
          </w:tcPr>
          <w:p w14:paraId="57B48F29" w14:textId="77777777" w:rsidR="00FC3839" w:rsidRDefault="00FC3839">
            <w:pPr>
              <w:pStyle w:val="ConsPlusNormal"/>
              <w:jc w:val="center"/>
            </w:pPr>
            <w:r>
              <w:t>0,013</w:t>
            </w:r>
          </w:p>
        </w:tc>
        <w:tc>
          <w:tcPr>
            <w:tcW w:w="784" w:type="dxa"/>
            <w:vAlign w:val="center"/>
          </w:tcPr>
          <w:p w14:paraId="44E5078A" w14:textId="77777777" w:rsidR="00FC3839" w:rsidRDefault="00FC3839">
            <w:pPr>
              <w:pStyle w:val="ConsPlusNormal"/>
              <w:jc w:val="center"/>
            </w:pPr>
            <w:r>
              <w:t>0,118</w:t>
            </w:r>
          </w:p>
        </w:tc>
        <w:tc>
          <w:tcPr>
            <w:tcW w:w="1024" w:type="dxa"/>
            <w:vAlign w:val="center"/>
          </w:tcPr>
          <w:p w14:paraId="215F0556" w14:textId="77777777" w:rsidR="00FC3839" w:rsidRDefault="00FC3839">
            <w:pPr>
              <w:pStyle w:val="ConsPlusNormal"/>
              <w:jc w:val="center"/>
            </w:pPr>
            <w:r>
              <w:t>0,5825</w:t>
            </w:r>
          </w:p>
        </w:tc>
        <w:tc>
          <w:tcPr>
            <w:tcW w:w="1144" w:type="dxa"/>
            <w:vAlign w:val="center"/>
          </w:tcPr>
          <w:p w14:paraId="555C83AA" w14:textId="77777777" w:rsidR="00FC3839" w:rsidRDefault="00FC3839">
            <w:pPr>
              <w:pStyle w:val="ConsPlusNormal"/>
              <w:jc w:val="center"/>
            </w:pPr>
            <w:r>
              <w:t>0,391469</w:t>
            </w:r>
          </w:p>
        </w:tc>
        <w:tc>
          <w:tcPr>
            <w:tcW w:w="1024" w:type="dxa"/>
            <w:vAlign w:val="center"/>
          </w:tcPr>
          <w:p w14:paraId="5933FF47" w14:textId="77777777" w:rsidR="00FC3839" w:rsidRDefault="00FC3839">
            <w:pPr>
              <w:pStyle w:val="ConsPlusNormal"/>
              <w:jc w:val="center"/>
            </w:pPr>
            <w:r>
              <w:t>0,353</w:t>
            </w:r>
          </w:p>
        </w:tc>
        <w:tc>
          <w:tcPr>
            <w:tcW w:w="1219" w:type="dxa"/>
            <w:vAlign w:val="center"/>
          </w:tcPr>
          <w:p w14:paraId="3AD51D90" w14:textId="77777777" w:rsidR="00FC3839" w:rsidRDefault="00FC3839">
            <w:pPr>
              <w:pStyle w:val="ConsPlusNormal"/>
              <w:jc w:val="center"/>
            </w:pPr>
            <w:r>
              <w:t>0,009</w:t>
            </w:r>
          </w:p>
        </w:tc>
        <w:tc>
          <w:tcPr>
            <w:tcW w:w="1024" w:type="dxa"/>
            <w:vAlign w:val="center"/>
          </w:tcPr>
          <w:p w14:paraId="1CDBDDD4" w14:textId="77777777" w:rsidR="00FC3839" w:rsidRDefault="00FC3839">
            <w:pPr>
              <w:pStyle w:val="ConsPlusNormal"/>
              <w:jc w:val="center"/>
            </w:pPr>
            <w:r>
              <w:t>1,335969</w:t>
            </w:r>
          </w:p>
        </w:tc>
      </w:tr>
      <w:tr w:rsidR="00FC3839" w14:paraId="1D615BAB" w14:textId="77777777">
        <w:tc>
          <w:tcPr>
            <w:tcW w:w="3608" w:type="dxa"/>
            <w:gridSpan w:val="2"/>
            <w:vAlign w:val="center"/>
          </w:tcPr>
          <w:p w14:paraId="74229673" w14:textId="77777777" w:rsidR="00FC3839" w:rsidRDefault="00FC3839">
            <w:pPr>
              <w:pStyle w:val="ConsPlusNormal"/>
              <w:jc w:val="both"/>
            </w:pPr>
            <w:r>
              <w:t>Медицинская помощь в условиях дневных стационаров</w:t>
            </w:r>
          </w:p>
        </w:tc>
        <w:tc>
          <w:tcPr>
            <w:tcW w:w="934" w:type="dxa"/>
            <w:vAlign w:val="center"/>
          </w:tcPr>
          <w:p w14:paraId="6DF2A2D3" w14:textId="77777777" w:rsidR="00FC3839" w:rsidRDefault="00FC3839">
            <w:pPr>
              <w:pStyle w:val="ConsPlusNormal"/>
              <w:jc w:val="center"/>
            </w:pPr>
            <w:r>
              <w:t>0</w:t>
            </w:r>
          </w:p>
        </w:tc>
        <w:tc>
          <w:tcPr>
            <w:tcW w:w="934" w:type="dxa"/>
            <w:vAlign w:val="center"/>
          </w:tcPr>
          <w:p w14:paraId="105D6BF8" w14:textId="77777777" w:rsidR="00FC3839" w:rsidRDefault="00FC3839">
            <w:pPr>
              <w:pStyle w:val="ConsPlusNormal"/>
              <w:jc w:val="center"/>
            </w:pPr>
            <w:r>
              <w:t>0,0015</w:t>
            </w:r>
          </w:p>
        </w:tc>
        <w:tc>
          <w:tcPr>
            <w:tcW w:w="934" w:type="dxa"/>
            <w:vAlign w:val="center"/>
          </w:tcPr>
          <w:p w14:paraId="6B03D18C" w14:textId="77777777" w:rsidR="00FC3839" w:rsidRDefault="00FC3839">
            <w:pPr>
              <w:pStyle w:val="ConsPlusNormal"/>
              <w:jc w:val="center"/>
            </w:pPr>
            <w:r>
              <w:t>0,0001</w:t>
            </w:r>
          </w:p>
        </w:tc>
        <w:tc>
          <w:tcPr>
            <w:tcW w:w="784" w:type="dxa"/>
            <w:vAlign w:val="center"/>
          </w:tcPr>
          <w:p w14:paraId="0C8ADA81" w14:textId="77777777" w:rsidR="00FC3839" w:rsidRDefault="00FC3839">
            <w:pPr>
              <w:pStyle w:val="ConsPlusNormal"/>
              <w:jc w:val="center"/>
            </w:pPr>
            <w:r>
              <w:t>0,0016</w:t>
            </w:r>
          </w:p>
        </w:tc>
        <w:tc>
          <w:tcPr>
            <w:tcW w:w="1024" w:type="dxa"/>
            <w:vAlign w:val="center"/>
          </w:tcPr>
          <w:p w14:paraId="45ED370B" w14:textId="77777777" w:rsidR="00FC3839" w:rsidRDefault="00FC3839">
            <w:pPr>
              <w:pStyle w:val="ConsPlusNormal"/>
              <w:jc w:val="center"/>
            </w:pPr>
            <w:r>
              <w:t>0,01320</w:t>
            </w:r>
          </w:p>
        </w:tc>
        <w:tc>
          <w:tcPr>
            <w:tcW w:w="1144" w:type="dxa"/>
            <w:vAlign w:val="center"/>
          </w:tcPr>
          <w:p w14:paraId="386572F8" w14:textId="77777777" w:rsidR="00FC3839" w:rsidRDefault="00FC3839">
            <w:pPr>
              <w:pStyle w:val="ConsPlusNormal"/>
              <w:jc w:val="center"/>
            </w:pPr>
            <w:r>
              <w:t>0,03728</w:t>
            </w:r>
          </w:p>
        </w:tc>
        <w:tc>
          <w:tcPr>
            <w:tcW w:w="1024" w:type="dxa"/>
            <w:vAlign w:val="center"/>
          </w:tcPr>
          <w:p w14:paraId="26F862FF" w14:textId="77777777" w:rsidR="00FC3839" w:rsidRDefault="00FC3839">
            <w:pPr>
              <w:pStyle w:val="ConsPlusNormal"/>
              <w:jc w:val="center"/>
            </w:pPr>
            <w:r>
              <w:t>0,01667</w:t>
            </w:r>
          </w:p>
        </w:tc>
        <w:tc>
          <w:tcPr>
            <w:tcW w:w="1219" w:type="dxa"/>
            <w:vAlign w:val="center"/>
          </w:tcPr>
          <w:p w14:paraId="21FA8E61" w14:textId="77777777" w:rsidR="00FC3839" w:rsidRDefault="00FC3839">
            <w:pPr>
              <w:pStyle w:val="ConsPlusNormal"/>
              <w:jc w:val="center"/>
            </w:pPr>
            <w:r>
              <w:t>0,0022</w:t>
            </w:r>
          </w:p>
        </w:tc>
        <w:tc>
          <w:tcPr>
            <w:tcW w:w="1024" w:type="dxa"/>
            <w:vAlign w:val="center"/>
          </w:tcPr>
          <w:p w14:paraId="2434EC7E" w14:textId="77777777" w:rsidR="00FC3839" w:rsidRDefault="00FC3839">
            <w:pPr>
              <w:pStyle w:val="ConsPlusNormal"/>
              <w:jc w:val="center"/>
            </w:pPr>
            <w:r>
              <w:t>0,069345</w:t>
            </w:r>
          </w:p>
        </w:tc>
      </w:tr>
      <w:tr w:rsidR="00FC3839" w14:paraId="06A34F85" w14:textId="77777777">
        <w:tc>
          <w:tcPr>
            <w:tcW w:w="3608" w:type="dxa"/>
            <w:gridSpan w:val="2"/>
            <w:vAlign w:val="center"/>
          </w:tcPr>
          <w:p w14:paraId="3B0663F2" w14:textId="77777777" w:rsidR="00FC3839" w:rsidRDefault="00FC3839">
            <w:pPr>
              <w:pStyle w:val="ConsPlusNormal"/>
              <w:jc w:val="both"/>
            </w:pPr>
            <w:r>
              <w:t>Медицинская помощь в стационарных условиях, включая высокотехнологическую медицинскую помощь</w:t>
            </w:r>
          </w:p>
        </w:tc>
        <w:tc>
          <w:tcPr>
            <w:tcW w:w="934" w:type="dxa"/>
            <w:vAlign w:val="center"/>
          </w:tcPr>
          <w:p w14:paraId="7F3516EC" w14:textId="77777777" w:rsidR="00FC3839" w:rsidRDefault="00FC3839">
            <w:pPr>
              <w:pStyle w:val="ConsPlusNormal"/>
              <w:jc w:val="center"/>
            </w:pPr>
            <w:r>
              <w:t>0,001</w:t>
            </w:r>
          </w:p>
        </w:tc>
        <w:tc>
          <w:tcPr>
            <w:tcW w:w="934" w:type="dxa"/>
            <w:vAlign w:val="center"/>
          </w:tcPr>
          <w:p w14:paraId="32BD5E09" w14:textId="77777777" w:rsidR="00FC3839" w:rsidRDefault="00FC3839">
            <w:pPr>
              <w:pStyle w:val="ConsPlusNormal"/>
              <w:jc w:val="center"/>
            </w:pPr>
            <w:r>
              <w:t>0,0109</w:t>
            </w:r>
          </w:p>
        </w:tc>
        <w:tc>
          <w:tcPr>
            <w:tcW w:w="934" w:type="dxa"/>
            <w:vAlign w:val="center"/>
          </w:tcPr>
          <w:p w14:paraId="25CD5451" w14:textId="77777777" w:rsidR="00FC3839" w:rsidRDefault="00FC3839">
            <w:pPr>
              <w:pStyle w:val="ConsPlusNormal"/>
              <w:jc w:val="center"/>
            </w:pPr>
            <w:r>
              <w:t>0,0013</w:t>
            </w:r>
          </w:p>
        </w:tc>
        <w:tc>
          <w:tcPr>
            <w:tcW w:w="784" w:type="dxa"/>
            <w:vAlign w:val="center"/>
          </w:tcPr>
          <w:p w14:paraId="5128611F" w14:textId="77777777" w:rsidR="00FC3839" w:rsidRDefault="00FC3839">
            <w:pPr>
              <w:pStyle w:val="ConsPlusNormal"/>
              <w:jc w:val="center"/>
            </w:pPr>
            <w:r>
              <w:t>0,0132</w:t>
            </w:r>
          </w:p>
        </w:tc>
        <w:tc>
          <w:tcPr>
            <w:tcW w:w="1024" w:type="dxa"/>
            <w:vAlign w:val="center"/>
          </w:tcPr>
          <w:p w14:paraId="1522B6DC" w14:textId="77777777" w:rsidR="00FC3839" w:rsidRDefault="00FC3839">
            <w:pPr>
              <w:pStyle w:val="ConsPlusNormal"/>
              <w:jc w:val="center"/>
            </w:pPr>
            <w:r>
              <w:t>0,014997</w:t>
            </w:r>
          </w:p>
        </w:tc>
        <w:tc>
          <w:tcPr>
            <w:tcW w:w="1144" w:type="dxa"/>
            <w:vAlign w:val="center"/>
          </w:tcPr>
          <w:p w14:paraId="6FCDCC2B" w14:textId="77777777" w:rsidR="00FC3839" w:rsidRDefault="00FC3839">
            <w:pPr>
              <w:pStyle w:val="ConsPlusNormal"/>
              <w:jc w:val="center"/>
            </w:pPr>
            <w:r>
              <w:t>0,092822</w:t>
            </w:r>
          </w:p>
        </w:tc>
        <w:tc>
          <w:tcPr>
            <w:tcW w:w="1024" w:type="dxa"/>
            <w:vAlign w:val="center"/>
          </w:tcPr>
          <w:p w14:paraId="451E7AF1" w14:textId="77777777" w:rsidR="00FC3839" w:rsidRDefault="00FC3839">
            <w:pPr>
              <w:pStyle w:val="ConsPlusNormal"/>
              <w:jc w:val="center"/>
            </w:pPr>
            <w:r>
              <w:t>0,065405</w:t>
            </w:r>
          </w:p>
        </w:tc>
        <w:tc>
          <w:tcPr>
            <w:tcW w:w="1219" w:type="dxa"/>
            <w:vAlign w:val="center"/>
          </w:tcPr>
          <w:p w14:paraId="3D5F49FD" w14:textId="77777777" w:rsidR="00FC3839" w:rsidRDefault="00FC3839">
            <w:pPr>
              <w:pStyle w:val="ConsPlusNormal"/>
              <w:jc w:val="center"/>
            </w:pPr>
            <w:r>
              <w:t>0,003300</w:t>
            </w:r>
          </w:p>
        </w:tc>
        <w:tc>
          <w:tcPr>
            <w:tcW w:w="1024" w:type="dxa"/>
            <w:vAlign w:val="center"/>
          </w:tcPr>
          <w:p w14:paraId="0BA651F8" w14:textId="77777777" w:rsidR="00FC3839" w:rsidRDefault="00FC3839">
            <w:pPr>
              <w:pStyle w:val="ConsPlusNormal"/>
              <w:jc w:val="center"/>
            </w:pPr>
            <w:r>
              <w:t>0,176524</w:t>
            </w:r>
          </w:p>
        </w:tc>
      </w:tr>
      <w:tr w:rsidR="00FC3839" w14:paraId="5597C764" w14:textId="77777777">
        <w:tc>
          <w:tcPr>
            <w:tcW w:w="3608" w:type="dxa"/>
            <w:gridSpan w:val="2"/>
            <w:vAlign w:val="center"/>
          </w:tcPr>
          <w:p w14:paraId="422E4C2D" w14:textId="77777777" w:rsidR="00FC3839" w:rsidRDefault="00FC3839">
            <w:pPr>
              <w:pStyle w:val="ConsPlusNormal"/>
              <w:jc w:val="both"/>
            </w:pPr>
            <w:r>
              <w:t>Паллиативная медицинская помощь</w:t>
            </w:r>
          </w:p>
        </w:tc>
        <w:tc>
          <w:tcPr>
            <w:tcW w:w="934" w:type="dxa"/>
            <w:vAlign w:val="center"/>
          </w:tcPr>
          <w:p w14:paraId="052D304B" w14:textId="77777777" w:rsidR="00FC3839" w:rsidRDefault="00FC3839">
            <w:pPr>
              <w:pStyle w:val="ConsPlusNormal"/>
              <w:jc w:val="center"/>
            </w:pPr>
            <w:r>
              <w:t>0,031</w:t>
            </w:r>
          </w:p>
        </w:tc>
        <w:tc>
          <w:tcPr>
            <w:tcW w:w="934" w:type="dxa"/>
            <w:vAlign w:val="center"/>
          </w:tcPr>
          <w:p w14:paraId="31A26DD6" w14:textId="77777777" w:rsidR="00FC3839" w:rsidRDefault="00FC3839">
            <w:pPr>
              <w:pStyle w:val="ConsPlusNormal"/>
              <w:jc w:val="center"/>
            </w:pPr>
            <w:r>
              <w:t>0,0242</w:t>
            </w:r>
          </w:p>
        </w:tc>
        <w:tc>
          <w:tcPr>
            <w:tcW w:w="934" w:type="dxa"/>
            <w:vAlign w:val="center"/>
          </w:tcPr>
          <w:p w14:paraId="3F5C743F" w14:textId="77777777" w:rsidR="00FC3839" w:rsidRDefault="00FC3839">
            <w:pPr>
              <w:pStyle w:val="ConsPlusNormal"/>
              <w:jc w:val="center"/>
            </w:pPr>
            <w:r>
              <w:t>0,0028</w:t>
            </w:r>
          </w:p>
        </w:tc>
        <w:tc>
          <w:tcPr>
            <w:tcW w:w="784" w:type="dxa"/>
            <w:vAlign w:val="center"/>
          </w:tcPr>
          <w:p w14:paraId="58E475FE" w14:textId="77777777" w:rsidR="00FC3839" w:rsidRDefault="00FC3839">
            <w:pPr>
              <w:pStyle w:val="ConsPlusNormal"/>
              <w:jc w:val="center"/>
            </w:pPr>
            <w:r>
              <w:t>0,058</w:t>
            </w:r>
          </w:p>
        </w:tc>
        <w:tc>
          <w:tcPr>
            <w:tcW w:w="1024" w:type="dxa"/>
            <w:vAlign w:val="center"/>
          </w:tcPr>
          <w:p w14:paraId="4F8F7AB2" w14:textId="77777777" w:rsidR="00FC3839" w:rsidRDefault="00FC3839">
            <w:pPr>
              <w:pStyle w:val="ConsPlusNormal"/>
            </w:pPr>
          </w:p>
        </w:tc>
        <w:tc>
          <w:tcPr>
            <w:tcW w:w="1144" w:type="dxa"/>
            <w:vAlign w:val="center"/>
          </w:tcPr>
          <w:p w14:paraId="4E62EE4F" w14:textId="77777777" w:rsidR="00FC3839" w:rsidRDefault="00FC3839">
            <w:pPr>
              <w:pStyle w:val="ConsPlusNormal"/>
            </w:pPr>
          </w:p>
        </w:tc>
        <w:tc>
          <w:tcPr>
            <w:tcW w:w="1024" w:type="dxa"/>
            <w:vAlign w:val="center"/>
          </w:tcPr>
          <w:p w14:paraId="445D18E7" w14:textId="77777777" w:rsidR="00FC3839" w:rsidRDefault="00FC3839">
            <w:pPr>
              <w:pStyle w:val="ConsPlusNormal"/>
            </w:pPr>
          </w:p>
        </w:tc>
        <w:tc>
          <w:tcPr>
            <w:tcW w:w="1219" w:type="dxa"/>
            <w:vAlign w:val="center"/>
          </w:tcPr>
          <w:p w14:paraId="42912558" w14:textId="77777777" w:rsidR="00FC3839" w:rsidRDefault="00FC3839">
            <w:pPr>
              <w:pStyle w:val="ConsPlusNormal"/>
            </w:pPr>
          </w:p>
        </w:tc>
        <w:tc>
          <w:tcPr>
            <w:tcW w:w="1024" w:type="dxa"/>
            <w:vAlign w:val="center"/>
          </w:tcPr>
          <w:p w14:paraId="55526920" w14:textId="77777777" w:rsidR="00FC3839" w:rsidRDefault="00FC3839">
            <w:pPr>
              <w:pStyle w:val="ConsPlusNormal"/>
            </w:pPr>
          </w:p>
        </w:tc>
      </w:tr>
    </w:tbl>
    <w:p w14:paraId="3AC92E35"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9"/>
        <w:gridCol w:w="2029"/>
        <w:gridCol w:w="934"/>
        <w:gridCol w:w="934"/>
        <w:gridCol w:w="934"/>
        <w:gridCol w:w="784"/>
        <w:gridCol w:w="1024"/>
        <w:gridCol w:w="1144"/>
        <w:gridCol w:w="1024"/>
        <w:gridCol w:w="1219"/>
        <w:gridCol w:w="1024"/>
      </w:tblGrid>
      <w:tr w:rsidR="00FC3839" w14:paraId="052D4F9D" w14:textId="77777777">
        <w:tc>
          <w:tcPr>
            <w:tcW w:w="12629" w:type="dxa"/>
            <w:gridSpan w:val="11"/>
            <w:vAlign w:val="center"/>
          </w:tcPr>
          <w:p w14:paraId="52FE69CA" w14:textId="77777777" w:rsidR="00FC3839" w:rsidRDefault="00FC3839">
            <w:pPr>
              <w:pStyle w:val="ConsPlusNormal"/>
              <w:jc w:val="center"/>
              <w:outlineLvl w:val="2"/>
            </w:pPr>
            <w:r>
              <w:lastRenderedPageBreak/>
              <w:t>Дифференцированные нормативы объема медицинской помощи на 1 жителя и нормативы объема медицинской помощи на 1 застрахованное лицо в 2028 году</w:t>
            </w:r>
          </w:p>
        </w:tc>
      </w:tr>
      <w:tr w:rsidR="00FC3839" w14:paraId="7BDBD051" w14:textId="77777777">
        <w:tc>
          <w:tcPr>
            <w:tcW w:w="3608" w:type="dxa"/>
            <w:gridSpan w:val="2"/>
            <w:vMerge w:val="restart"/>
            <w:vAlign w:val="center"/>
          </w:tcPr>
          <w:p w14:paraId="3653FCB9" w14:textId="77777777" w:rsidR="00FC3839" w:rsidRDefault="00FC3839">
            <w:pPr>
              <w:pStyle w:val="ConsPlusNormal"/>
              <w:jc w:val="center"/>
            </w:pPr>
            <w:r>
              <w:t>Вид медицинской помощи</w:t>
            </w:r>
          </w:p>
        </w:tc>
        <w:tc>
          <w:tcPr>
            <w:tcW w:w="3586" w:type="dxa"/>
            <w:gridSpan w:val="4"/>
            <w:vAlign w:val="center"/>
          </w:tcPr>
          <w:p w14:paraId="4F131202" w14:textId="77777777" w:rsidR="00FC3839" w:rsidRDefault="00FC3839">
            <w:pPr>
              <w:pStyle w:val="ConsPlusNormal"/>
              <w:jc w:val="center"/>
            </w:pPr>
            <w:r>
              <w:t>В рамках Программы за счет бюджетных ассигнований</w:t>
            </w:r>
          </w:p>
        </w:tc>
        <w:tc>
          <w:tcPr>
            <w:tcW w:w="5435" w:type="dxa"/>
            <w:gridSpan w:val="5"/>
            <w:vAlign w:val="center"/>
          </w:tcPr>
          <w:p w14:paraId="29A6B789" w14:textId="77777777" w:rsidR="00FC3839" w:rsidRDefault="00FC3839">
            <w:pPr>
              <w:pStyle w:val="ConsPlusNormal"/>
              <w:jc w:val="center"/>
            </w:pPr>
            <w:r>
              <w:t>В рамках ТПОМС</w:t>
            </w:r>
          </w:p>
        </w:tc>
      </w:tr>
      <w:tr w:rsidR="00FC3839" w14:paraId="50160AE4" w14:textId="77777777">
        <w:tc>
          <w:tcPr>
            <w:tcW w:w="3608" w:type="dxa"/>
            <w:gridSpan w:val="2"/>
            <w:vMerge/>
          </w:tcPr>
          <w:p w14:paraId="3AD3B38E" w14:textId="77777777" w:rsidR="00FC3839" w:rsidRDefault="00FC3839">
            <w:pPr>
              <w:pStyle w:val="ConsPlusNormal"/>
            </w:pPr>
          </w:p>
        </w:tc>
        <w:tc>
          <w:tcPr>
            <w:tcW w:w="934" w:type="dxa"/>
            <w:vAlign w:val="center"/>
          </w:tcPr>
          <w:p w14:paraId="669C1970" w14:textId="77777777" w:rsidR="00FC3839" w:rsidRDefault="00FC3839">
            <w:pPr>
              <w:pStyle w:val="ConsPlusNormal"/>
              <w:jc w:val="center"/>
            </w:pPr>
            <w:r>
              <w:t>1-й уровень</w:t>
            </w:r>
          </w:p>
        </w:tc>
        <w:tc>
          <w:tcPr>
            <w:tcW w:w="934" w:type="dxa"/>
            <w:vAlign w:val="center"/>
          </w:tcPr>
          <w:p w14:paraId="0D88C923" w14:textId="77777777" w:rsidR="00FC3839" w:rsidRDefault="00FC3839">
            <w:pPr>
              <w:pStyle w:val="ConsPlusNormal"/>
              <w:jc w:val="center"/>
            </w:pPr>
            <w:r>
              <w:t>2-й уровень</w:t>
            </w:r>
          </w:p>
        </w:tc>
        <w:tc>
          <w:tcPr>
            <w:tcW w:w="934" w:type="dxa"/>
            <w:vAlign w:val="center"/>
          </w:tcPr>
          <w:p w14:paraId="53990953" w14:textId="77777777" w:rsidR="00FC3839" w:rsidRDefault="00FC3839">
            <w:pPr>
              <w:pStyle w:val="ConsPlusNormal"/>
              <w:jc w:val="center"/>
            </w:pPr>
            <w:r>
              <w:t>3-й уровень</w:t>
            </w:r>
          </w:p>
        </w:tc>
        <w:tc>
          <w:tcPr>
            <w:tcW w:w="784" w:type="dxa"/>
            <w:vAlign w:val="center"/>
          </w:tcPr>
          <w:p w14:paraId="3107852D" w14:textId="77777777" w:rsidR="00FC3839" w:rsidRDefault="00FC3839">
            <w:pPr>
              <w:pStyle w:val="ConsPlusNormal"/>
              <w:jc w:val="center"/>
            </w:pPr>
            <w:r>
              <w:t>Всего</w:t>
            </w:r>
          </w:p>
        </w:tc>
        <w:tc>
          <w:tcPr>
            <w:tcW w:w="1024" w:type="dxa"/>
            <w:vAlign w:val="center"/>
          </w:tcPr>
          <w:p w14:paraId="088CE8E4" w14:textId="77777777" w:rsidR="00FC3839" w:rsidRDefault="00FC3839">
            <w:pPr>
              <w:pStyle w:val="ConsPlusNormal"/>
              <w:jc w:val="center"/>
            </w:pPr>
            <w:r>
              <w:t>1-й уровень</w:t>
            </w:r>
          </w:p>
        </w:tc>
        <w:tc>
          <w:tcPr>
            <w:tcW w:w="1144" w:type="dxa"/>
            <w:vAlign w:val="center"/>
          </w:tcPr>
          <w:p w14:paraId="20CF28A1" w14:textId="77777777" w:rsidR="00FC3839" w:rsidRDefault="00FC3839">
            <w:pPr>
              <w:pStyle w:val="ConsPlusNormal"/>
              <w:jc w:val="center"/>
            </w:pPr>
            <w:r>
              <w:t>2-й уровень</w:t>
            </w:r>
          </w:p>
        </w:tc>
        <w:tc>
          <w:tcPr>
            <w:tcW w:w="1024" w:type="dxa"/>
            <w:vAlign w:val="center"/>
          </w:tcPr>
          <w:p w14:paraId="46566C00" w14:textId="77777777" w:rsidR="00FC3839" w:rsidRDefault="00FC3839">
            <w:pPr>
              <w:pStyle w:val="ConsPlusNormal"/>
              <w:jc w:val="center"/>
            </w:pPr>
            <w:r>
              <w:t>3-й уровень</w:t>
            </w:r>
          </w:p>
        </w:tc>
        <w:tc>
          <w:tcPr>
            <w:tcW w:w="1219" w:type="dxa"/>
            <w:vAlign w:val="center"/>
          </w:tcPr>
          <w:p w14:paraId="7C7A08B9" w14:textId="77777777" w:rsidR="00FC3839" w:rsidRDefault="00FC3839">
            <w:pPr>
              <w:pStyle w:val="ConsPlusNormal"/>
              <w:jc w:val="center"/>
            </w:pPr>
            <w:r>
              <w:t>за пределами Иркутской области</w:t>
            </w:r>
          </w:p>
        </w:tc>
        <w:tc>
          <w:tcPr>
            <w:tcW w:w="1024" w:type="dxa"/>
            <w:vAlign w:val="center"/>
          </w:tcPr>
          <w:p w14:paraId="70ADA168" w14:textId="77777777" w:rsidR="00FC3839" w:rsidRDefault="00FC3839">
            <w:pPr>
              <w:pStyle w:val="ConsPlusNormal"/>
              <w:jc w:val="center"/>
            </w:pPr>
            <w:r>
              <w:t>Всего</w:t>
            </w:r>
          </w:p>
        </w:tc>
      </w:tr>
      <w:tr w:rsidR="00FC3839" w14:paraId="0C23165B" w14:textId="77777777">
        <w:tc>
          <w:tcPr>
            <w:tcW w:w="3608" w:type="dxa"/>
            <w:gridSpan w:val="2"/>
            <w:vAlign w:val="center"/>
          </w:tcPr>
          <w:p w14:paraId="78ACAD42" w14:textId="77777777" w:rsidR="00FC3839" w:rsidRDefault="00FC3839">
            <w:pPr>
              <w:pStyle w:val="ConsPlusNormal"/>
              <w:jc w:val="both"/>
            </w:pPr>
            <w:r>
              <w:t>Скорая медицинская помощь</w:t>
            </w:r>
          </w:p>
        </w:tc>
        <w:tc>
          <w:tcPr>
            <w:tcW w:w="934" w:type="dxa"/>
            <w:vAlign w:val="center"/>
          </w:tcPr>
          <w:p w14:paraId="137FB46A" w14:textId="77777777" w:rsidR="00FC3839" w:rsidRDefault="00FC3839">
            <w:pPr>
              <w:pStyle w:val="ConsPlusNormal"/>
              <w:jc w:val="center"/>
            </w:pPr>
            <w:r>
              <w:t>0,01755</w:t>
            </w:r>
          </w:p>
        </w:tc>
        <w:tc>
          <w:tcPr>
            <w:tcW w:w="934" w:type="dxa"/>
            <w:vAlign w:val="center"/>
          </w:tcPr>
          <w:p w14:paraId="25390EAA" w14:textId="77777777" w:rsidR="00FC3839" w:rsidRDefault="00FC3839">
            <w:pPr>
              <w:pStyle w:val="ConsPlusNormal"/>
              <w:jc w:val="center"/>
            </w:pPr>
            <w:r>
              <w:t>0,01617</w:t>
            </w:r>
          </w:p>
        </w:tc>
        <w:tc>
          <w:tcPr>
            <w:tcW w:w="934" w:type="dxa"/>
            <w:vAlign w:val="center"/>
          </w:tcPr>
          <w:p w14:paraId="18F46687" w14:textId="77777777" w:rsidR="00FC3839" w:rsidRDefault="00FC3839">
            <w:pPr>
              <w:pStyle w:val="ConsPlusNormal"/>
              <w:jc w:val="center"/>
            </w:pPr>
            <w:r>
              <w:t>0,00328</w:t>
            </w:r>
          </w:p>
        </w:tc>
        <w:tc>
          <w:tcPr>
            <w:tcW w:w="784" w:type="dxa"/>
            <w:vAlign w:val="center"/>
          </w:tcPr>
          <w:p w14:paraId="730E098E" w14:textId="77777777" w:rsidR="00FC3839" w:rsidRDefault="00FC3839">
            <w:pPr>
              <w:pStyle w:val="ConsPlusNormal"/>
              <w:jc w:val="center"/>
            </w:pPr>
            <w:r>
              <w:t>0,037</w:t>
            </w:r>
          </w:p>
        </w:tc>
        <w:tc>
          <w:tcPr>
            <w:tcW w:w="1024" w:type="dxa"/>
            <w:vAlign w:val="center"/>
          </w:tcPr>
          <w:p w14:paraId="7C91757B" w14:textId="77777777" w:rsidR="00FC3839" w:rsidRDefault="00FC3839">
            <w:pPr>
              <w:pStyle w:val="ConsPlusNormal"/>
              <w:jc w:val="center"/>
            </w:pPr>
            <w:r>
              <w:t>0,1543</w:t>
            </w:r>
          </w:p>
        </w:tc>
        <w:tc>
          <w:tcPr>
            <w:tcW w:w="1144" w:type="dxa"/>
            <w:vAlign w:val="center"/>
          </w:tcPr>
          <w:p w14:paraId="7354FB46" w14:textId="77777777" w:rsidR="00FC3839" w:rsidRDefault="00FC3839">
            <w:pPr>
              <w:pStyle w:val="ConsPlusNormal"/>
              <w:jc w:val="center"/>
            </w:pPr>
            <w:r>
              <w:t>0,075100</w:t>
            </w:r>
          </w:p>
        </w:tc>
        <w:tc>
          <w:tcPr>
            <w:tcW w:w="1024" w:type="dxa"/>
            <w:vAlign w:val="center"/>
          </w:tcPr>
          <w:p w14:paraId="1E38958E" w14:textId="77777777" w:rsidR="00FC3839" w:rsidRDefault="00FC3839">
            <w:pPr>
              <w:pStyle w:val="ConsPlusNormal"/>
              <w:jc w:val="center"/>
            </w:pPr>
            <w:r>
              <w:t>0,0281</w:t>
            </w:r>
          </w:p>
        </w:tc>
        <w:tc>
          <w:tcPr>
            <w:tcW w:w="1219" w:type="dxa"/>
            <w:vAlign w:val="center"/>
          </w:tcPr>
          <w:p w14:paraId="7BCE3C6D" w14:textId="77777777" w:rsidR="00FC3839" w:rsidRDefault="00FC3839">
            <w:pPr>
              <w:pStyle w:val="ConsPlusNormal"/>
              <w:jc w:val="center"/>
            </w:pPr>
            <w:r>
              <w:t>0,0035</w:t>
            </w:r>
          </w:p>
        </w:tc>
        <w:tc>
          <w:tcPr>
            <w:tcW w:w="1024" w:type="dxa"/>
            <w:vAlign w:val="center"/>
          </w:tcPr>
          <w:p w14:paraId="31F12B9E" w14:textId="77777777" w:rsidR="00FC3839" w:rsidRDefault="00FC3839">
            <w:pPr>
              <w:pStyle w:val="ConsPlusNormal"/>
              <w:jc w:val="center"/>
            </w:pPr>
            <w:r>
              <w:t>0,261000</w:t>
            </w:r>
          </w:p>
        </w:tc>
      </w:tr>
      <w:tr w:rsidR="00FC3839" w14:paraId="280F3D13" w14:textId="77777777">
        <w:tc>
          <w:tcPr>
            <w:tcW w:w="1579" w:type="dxa"/>
            <w:vMerge w:val="restart"/>
            <w:vAlign w:val="center"/>
          </w:tcPr>
          <w:p w14:paraId="391D5F40" w14:textId="77777777" w:rsidR="00FC3839" w:rsidRDefault="00FC3839">
            <w:pPr>
              <w:pStyle w:val="ConsPlusNormal"/>
              <w:jc w:val="both"/>
            </w:pPr>
            <w:r>
              <w:t>Медицинская помощь в амбулаторных условиях</w:t>
            </w:r>
          </w:p>
        </w:tc>
        <w:tc>
          <w:tcPr>
            <w:tcW w:w="2029" w:type="dxa"/>
            <w:vAlign w:val="center"/>
          </w:tcPr>
          <w:p w14:paraId="36DBEAF3" w14:textId="77777777" w:rsidR="00FC3839" w:rsidRDefault="00FC3839">
            <w:pPr>
              <w:pStyle w:val="ConsPlusNormal"/>
              <w:jc w:val="both"/>
            </w:pPr>
            <w:r>
              <w:t>посещения с профилактической целью</w:t>
            </w:r>
          </w:p>
        </w:tc>
        <w:tc>
          <w:tcPr>
            <w:tcW w:w="934" w:type="dxa"/>
            <w:vAlign w:val="center"/>
          </w:tcPr>
          <w:p w14:paraId="2DD137CE" w14:textId="77777777" w:rsidR="00FC3839" w:rsidRDefault="00FC3839">
            <w:pPr>
              <w:pStyle w:val="ConsPlusNormal"/>
              <w:jc w:val="center"/>
            </w:pPr>
            <w:r>
              <w:t>0,03651</w:t>
            </w:r>
          </w:p>
        </w:tc>
        <w:tc>
          <w:tcPr>
            <w:tcW w:w="934" w:type="dxa"/>
            <w:vAlign w:val="center"/>
          </w:tcPr>
          <w:p w14:paraId="4E56B745" w14:textId="77777777" w:rsidR="00FC3839" w:rsidRDefault="00FC3839">
            <w:pPr>
              <w:pStyle w:val="ConsPlusNormal"/>
              <w:jc w:val="center"/>
            </w:pPr>
            <w:r>
              <w:t>0,360</w:t>
            </w:r>
          </w:p>
        </w:tc>
        <w:tc>
          <w:tcPr>
            <w:tcW w:w="934" w:type="dxa"/>
            <w:vAlign w:val="center"/>
          </w:tcPr>
          <w:p w14:paraId="6FC1BF4F" w14:textId="77777777" w:rsidR="00FC3839" w:rsidRDefault="00FC3839">
            <w:pPr>
              <w:pStyle w:val="ConsPlusNormal"/>
              <w:jc w:val="center"/>
            </w:pPr>
            <w:r>
              <w:t>0,02951</w:t>
            </w:r>
          </w:p>
        </w:tc>
        <w:tc>
          <w:tcPr>
            <w:tcW w:w="784" w:type="dxa"/>
            <w:vAlign w:val="center"/>
          </w:tcPr>
          <w:p w14:paraId="76D53374" w14:textId="77777777" w:rsidR="00FC3839" w:rsidRDefault="00FC3839">
            <w:pPr>
              <w:pStyle w:val="ConsPlusNormal"/>
              <w:jc w:val="center"/>
            </w:pPr>
            <w:r>
              <w:t>0,426</w:t>
            </w:r>
          </w:p>
        </w:tc>
        <w:tc>
          <w:tcPr>
            <w:tcW w:w="1024" w:type="dxa"/>
            <w:vAlign w:val="center"/>
          </w:tcPr>
          <w:p w14:paraId="6C23EFC9" w14:textId="77777777" w:rsidR="00FC3839" w:rsidRDefault="00FC3839">
            <w:pPr>
              <w:pStyle w:val="ConsPlusNormal"/>
              <w:jc w:val="center"/>
            </w:pPr>
            <w:r>
              <w:t>0,224727</w:t>
            </w:r>
          </w:p>
        </w:tc>
        <w:tc>
          <w:tcPr>
            <w:tcW w:w="1144" w:type="dxa"/>
            <w:vAlign w:val="center"/>
          </w:tcPr>
          <w:p w14:paraId="39B2DB98" w14:textId="77777777" w:rsidR="00FC3839" w:rsidRDefault="00FC3839">
            <w:pPr>
              <w:pStyle w:val="ConsPlusNormal"/>
              <w:jc w:val="center"/>
            </w:pPr>
            <w:r>
              <w:t>0,4900930</w:t>
            </w:r>
          </w:p>
        </w:tc>
        <w:tc>
          <w:tcPr>
            <w:tcW w:w="1024" w:type="dxa"/>
            <w:vAlign w:val="center"/>
          </w:tcPr>
          <w:p w14:paraId="1D9F2D83" w14:textId="77777777" w:rsidR="00FC3839" w:rsidRDefault="00FC3839">
            <w:pPr>
              <w:pStyle w:val="ConsPlusNormal"/>
              <w:jc w:val="center"/>
            </w:pPr>
            <w:r>
              <w:t>0,119984</w:t>
            </w:r>
          </w:p>
        </w:tc>
        <w:tc>
          <w:tcPr>
            <w:tcW w:w="1219" w:type="dxa"/>
            <w:vAlign w:val="center"/>
          </w:tcPr>
          <w:p w14:paraId="7EA1C584" w14:textId="77777777" w:rsidR="00FC3839" w:rsidRDefault="00FC3839">
            <w:pPr>
              <w:pStyle w:val="ConsPlusNormal"/>
              <w:jc w:val="center"/>
            </w:pPr>
            <w:r>
              <w:t>0,0360</w:t>
            </w:r>
          </w:p>
        </w:tc>
        <w:tc>
          <w:tcPr>
            <w:tcW w:w="1024" w:type="dxa"/>
            <w:vAlign w:val="center"/>
          </w:tcPr>
          <w:p w14:paraId="1F234B5F" w14:textId="77777777" w:rsidR="00FC3839" w:rsidRDefault="00FC3839">
            <w:pPr>
              <w:pStyle w:val="ConsPlusNormal"/>
              <w:jc w:val="center"/>
            </w:pPr>
            <w:r>
              <w:t>0,870804</w:t>
            </w:r>
          </w:p>
        </w:tc>
      </w:tr>
      <w:tr w:rsidR="00FC3839" w14:paraId="169ED3B0" w14:textId="77777777">
        <w:tc>
          <w:tcPr>
            <w:tcW w:w="1579" w:type="dxa"/>
            <w:vMerge/>
          </w:tcPr>
          <w:p w14:paraId="6BA6D944" w14:textId="77777777" w:rsidR="00FC3839" w:rsidRDefault="00FC3839">
            <w:pPr>
              <w:pStyle w:val="ConsPlusNormal"/>
            </w:pPr>
          </w:p>
        </w:tc>
        <w:tc>
          <w:tcPr>
            <w:tcW w:w="2029" w:type="dxa"/>
            <w:vAlign w:val="center"/>
          </w:tcPr>
          <w:p w14:paraId="7AE9FDF6" w14:textId="77777777" w:rsidR="00FC3839" w:rsidRDefault="00FC3839">
            <w:pPr>
              <w:pStyle w:val="ConsPlusNormal"/>
              <w:jc w:val="both"/>
            </w:pPr>
            <w:r>
              <w:t>по неотложной помощи</w:t>
            </w:r>
          </w:p>
        </w:tc>
        <w:tc>
          <w:tcPr>
            <w:tcW w:w="934" w:type="dxa"/>
            <w:vAlign w:val="center"/>
          </w:tcPr>
          <w:p w14:paraId="7DC0B4BC" w14:textId="77777777" w:rsidR="00FC3839" w:rsidRDefault="00FC3839">
            <w:pPr>
              <w:pStyle w:val="ConsPlusNormal"/>
            </w:pPr>
          </w:p>
        </w:tc>
        <w:tc>
          <w:tcPr>
            <w:tcW w:w="934" w:type="dxa"/>
            <w:vAlign w:val="center"/>
          </w:tcPr>
          <w:p w14:paraId="64E27F90" w14:textId="77777777" w:rsidR="00FC3839" w:rsidRDefault="00FC3839">
            <w:pPr>
              <w:pStyle w:val="ConsPlusNormal"/>
            </w:pPr>
          </w:p>
        </w:tc>
        <w:tc>
          <w:tcPr>
            <w:tcW w:w="934" w:type="dxa"/>
            <w:vAlign w:val="center"/>
          </w:tcPr>
          <w:p w14:paraId="6044AD79" w14:textId="77777777" w:rsidR="00FC3839" w:rsidRDefault="00FC3839">
            <w:pPr>
              <w:pStyle w:val="ConsPlusNormal"/>
            </w:pPr>
          </w:p>
        </w:tc>
        <w:tc>
          <w:tcPr>
            <w:tcW w:w="784" w:type="dxa"/>
            <w:vAlign w:val="center"/>
          </w:tcPr>
          <w:p w14:paraId="45BFE5F4" w14:textId="77777777" w:rsidR="00FC3839" w:rsidRDefault="00FC3839">
            <w:pPr>
              <w:pStyle w:val="ConsPlusNormal"/>
            </w:pPr>
          </w:p>
        </w:tc>
        <w:tc>
          <w:tcPr>
            <w:tcW w:w="1024" w:type="dxa"/>
            <w:vAlign w:val="center"/>
          </w:tcPr>
          <w:p w14:paraId="6DE5AA2A" w14:textId="77777777" w:rsidR="00FC3839" w:rsidRDefault="00FC3839">
            <w:pPr>
              <w:pStyle w:val="ConsPlusNormal"/>
              <w:jc w:val="center"/>
            </w:pPr>
            <w:r>
              <w:t>0,131</w:t>
            </w:r>
          </w:p>
        </w:tc>
        <w:tc>
          <w:tcPr>
            <w:tcW w:w="1144" w:type="dxa"/>
            <w:vAlign w:val="center"/>
          </w:tcPr>
          <w:p w14:paraId="1EBDF603" w14:textId="77777777" w:rsidR="00FC3839" w:rsidRDefault="00FC3839">
            <w:pPr>
              <w:pStyle w:val="ConsPlusNormal"/>
              <w:jc w:val="center"/>
            </w:pPr>
            <w:r>
              <w:t>0,272</w:t>
            </w:r>
          </w:p>
        </w:tc>
        <w:tc>
          <w:tcPr>
            <w:tcW w:w="1024" w:type="dxa"/>
            <w:vAlign w:val="center"/>
          </w:tcPr>
          <w:p w14:paraId="7893822A" w14:textId="77777777" w:rsidR="00FC3839" w:rsidRDefault="00FC3839">
            <w:pPr>
              <w:pStyle w:val="ConsPlusNormal"/>
              <w:jc w:val="center"/>
            </w:pPr>
            <w:r>
              <w:t>0,133</w:t>
            </w:r>
          </w:p>
        </w:tc>
        <w:tc>
          <w:tcPr>
            <w:tcW w:w="1219" w:type="dxa"/>
            <w:vAlign w:val="center"/>
          </w:tcPr>
          <w:p w14:paraId="4DF5847C" w14:textId="77777777" w:rsidR="00FC3839" w:rsidRDefault="00FC3839">
            <w:pPr>
              <w:pStyle w:val="ConsPlusNormal"/>
              <w:jc w:val="center"/>
            </w:pPr>
            <w:r>
              <w:t>0,004</w:t>
            </w:r>
          </w:p>
        </w:tc>
        <w:tc>
          <w:tcPr>
            <w:tcW w:w="1024" w:type="dxa"/>
            <w:vAlign w:val="center"/>
          </w:tcPr>
          <w:p w14:paraId="5EE8735E" w14:textId="77777777" w:rsidR="00FC3839" w:rsidRDefault="00FC3839">
            <w:pPr>
              <w:pStyle w:val="ConsPlusNormal"/>
              <w:jc w:val="center"/>
            </w:pPr>
            <w:r>
              <w:t>0,54</w:t>
            </w:r>
          </w:p>
        </w:tc>
      </w:tr>
      <w:tr w:rsidR="00FC3839" w14:paraId="249662D9" w14:textId="77777777">
        <w:tc>
          <w:tcPr>
            <w:tcW w:w="1579" w:type="dxa"/>
            <w:vMerge/>
          </w:tcPr>
          <w:p w14:paraId="662BC80C" w14:textId="77777777" w:rsidR="00FC3839" w:rsidRDefault="00FC3839">
            <w:pPr>
              <w:pStyle w:val="ConsPlusNormal"/>
            </w:pPr>
          </w:p>
        </w:tc>
        <w:tc>
          <w:tcPr>
            <w:tcW w:w="2029" w:type="dxa"/>
            <w:vAlign w:val="center"/>
          </w:tcPr>
          <w:p w14:paraId="38A66EA5" w14:textId="77777777" w:rsidR="00FC3839" w:rsidRDefault="00FC3839">
            <w:pPr>
              <w:pStyle w:val="ConsPlusNormal"/>
              <w:jc w:val="both"/>
            </w:pPr>
            <w:r>
              <w:t>обращение по поводу заболевания</w:t>
            </w:r>
          </w:p>
        </w:tc>
        <w:tc>
          <w:tcPr>
            <w:tcW w:w="934" w:type="dxa"/>
            <w:vAlign w:val="center"/>
          </w:tcPr>
          <w:p w14:paraId="63EF7433" w14:textId="77777777" w:rsidR="00FC3839" w:rsidRDefault="00FC3839">
            <w:pPr>
              <w:pStyle w:val="ConsPlusNormal"/>
              <w:jc w:val="center"/>
            </w:pPr>
            <w:r>
              <w:t>0,018</w:t>
            </w:r>
          </w:p>
        </w:tc>
        <w:tc>
          <w:tcPr>
            <w:tcW w:w="934" w:type="dxa"/>
            <w:vAlign w:val="center"/>
          </w:tcPr>
          <w:p w14:paraId="7449B492" w14:textId="77777777" w:rsidR="00FC3839" w:rsidRDefault="00FC3839">
            <w:pPr>
              <w:pStyle w:val="ConsPlusNormal"/>
              <w:jc w:val="center"/>
            </w:pPr>
            <w:r>
              <w:t>0,087</w:t>
            </w:r>
          </w:p>
        </w:tc>
        <w:tc>
          <w:tcPr>
            <w:tcW w:w="934" w:type="dxa"/>
            <w:vAlign w:val="center"/>
          </w:tcPr>
          <w:p w14:paraId="4AA14265" w14:textId="77777777" w:rsidR="00FC3839" w:rsidRDefault="00FC3839">
            <w:pPr>
              <w:pStyle w:val="ConsPlusNormal"/>
              <w:jc w:val="center"/>
            </w:pPr>
            <w:r>
              <w:t>0,013</w:t>
            </w:r>
          </w:p>
        </w:tc>
        <w:tc>
          <w:tcPr>
            <w:tcW w:w="784" w:type="dxa"/>
            <w:vAlign w:val="center"/>
          </w:tcPr>
          <w:p w14:paraId="277CF230" w14:textId="77777777" w:rsidR="00FC3839" w:rsidRDefault="00FC3839">
            <w:pPr>
              <w:pStyle w:val="ConsPlusNormal"/>
              <w:jc w:val="center"/>
            </w:pPr>
            <w:r>
              <w:t>0,118</w:t>
            </w:r>
          </w:p>
        </w:tc>
        <w:tc>
          <w:tcPr>
            <w:tcW w:w="1024" w:type="dxa"/>
            <w:vAlign w:val="center"/>
          </w:tcPr>
          <w:p w14:paraId="7F63D893" w14:textId="77777777" w:rsidR="00FC3839" w:rsidRDefault="00FC3839">
            <w:pPr>
              <w:pStyle w:val="ConsPlusNormal"/>
              <w:jc w:val="center"/>
            </w:pPr>
            <w:r>
              <w:t>0,5825</w:t>
            </w:r>
          </w:p>
        </w:tc>
        <w:tc>
          <w:tcPr>
            <w:tcW w:w="1144" w:type="dxa"/>
            <w:vAlign w:val="center"/>
          </w:tcPr>
          <w:p w14:paraId="347887FF" w14:textId="77777777" w:rsidR="00FC3839" w:rsidRDefault="00FC3839">
            <w:pPr>
              <w:pStyle w:val="ConsPlusNormal"/>
              <w:jc w:val="center"/>
            </w:pPr>
            <w:r>
              <w:t>0,391469</w:t>
            </w:r>
          </w:p>
        </w:tc>
        <w:tc>
          <w:tcPr>
            <w:tcW w:w="1024" w:type="dxa"/>
            <w:vAlign w:val="center"/>
          </w:tcPr>
          <w:p w14:paraId="0F062093" w14:textId="77777777" w:rsidR="00FC3839" w:rsidRDefault="00FC3839">
            <w:pPr>
              <w:pStyle w:val="ConsPlusNormal"/>
              <w:jc w:val="center"/>
            </w:pPr>
            <w:r>
              <w:t>0,353</w:t>
            </w:r>
          </w:p>
        </w:tc>
        <w:tc>
          <w:tcPr>
            <w:tcW w:w="1219" w:type="dxa"/>
            <w:vAlign w:val="center"/>
          </w:tcPr>
          <w:p w14:paraId="791C6032" w14:textId="77777777" w:rsidR="00FC3839" w:rsidRDefault="00FC3839">
            <w:pPr>
              <w:pStyle w:val="ConsPlusNormal"/>
              <w:jc w:val="center"/>
            </w:pPr>
            <w:r>
              <w:t>0,009</w:t>
            </w:r>
          </w:p>
        </w:tc>
        <w:tc>
          <w:tcPr>
            <w:tcW w:w="1024" w:type="dxa"/>
            <w:vAlign w:val="center"/>
          </w:tcPr>
          <w:p w14:paraId="50A3523A" w14:textId="77777777" w:rsidR="00FC3839" w:rsidRDefault="00FC3839">
            <w:pPr>
              <w:pStyle w:val="ConsPlusNormal"/>
              <w:jc w:val="center"/>
            </w:pPr>
            <w:r>
              <w:t>1,335969</w:t>
            </w:r>
          </w:p>
        </w:tc>
      </w:tr>
      <w:tr w:rsidR="00FC3839" w14:paraId="65316909" w14:textId="77777777">
        <w:tc>
          <w:tcPr>
            <w:tcW w:w="3608" w:type="dxa"/>
            <w:gridSpan w:val="2"/>
            <w:vAlign w:val="center"/>
          </w:tcPr>
          <w:p w14:paraId="385AE843" w14:textId="77777777" w:rsidR="00FC3839" w:rsidRDefault="00FC3839">
            <w:pPr>
              <w:pStyle w:val="ConsPlusNormal"/>
              <w:jc w:val="both"/>
            </w:pPr>
            <w:r>
              <w:t>Медицинская помощь в условиях дневных стационаров</w:t>
            </w:r>
          </w:p>
        </w:tc>
        <w:tc>
          <w:tcPr>
            <w:tcW w:w="934" w:type="dxa"/>
            <w:vAlign w:val="center"/>
          </w:tcPr>
          <w:p w14:paraId="128D2C7B" w14:textId="77777777" w:rsidR="00FC3839" w:rsidRDefault="00FC3839">
            <w:pPr>
              <w:pStyle w:val="ConsPlusNormal"/>
              <w:jc w:val="center"/>
            </w:pPr>
            <w:r>
              <w:t>0</w:t>
            </w:r>
          </w:p>
        </w:tc>
        <w:tc>
          <w:tcPr>
            <w:tcW w:w="934" w:type="dxa"/>
            <w:vAlign w:val="center"/>
          </w:tcPr>
          <w:p w14:paraId="4CF031DD" w14:textId="77777777" w:rsidR="00FC3839" w:rsidRDefault="00FC3839">
            <w:pPr>
              <w:pStyle w:val="ConsPlusNormal"/>
              <w:jc w:val="center"/>
            </w:pPr>
            <w:r>
              <w:t>0,0015</w:t>
            </w:r>
          </w:p>
        </w:tc>
        <w:tc>
          <w:tcPr>
            <w:tcW w:w="934" w:type="dxa"/>
            <w:vAlign w:val="center"/>
          </w:tcPr>
          <w:p w14:paraId="35B5DA8E" w14:textId="77777777" w:rsidR="00FC3839" w:rsidRDefault="00FC3839">
            <w:pPr>
              <w:pStyle w:val="ConsPlusNormal"/>
              <w:jc w:val="center"/>
            </w:pPr>
            <w:r>
              <w:t>0,0001</w:t>
            </w:r>
          </w:p>
        </w:tc>
        <w:tc>
          <w:tcPr>
            <w:tcW w:w="784" w:type="dxa"/>
            <w:vAlign w:val="center"/>
          </w:tcPr>
          <w:p w14:paraId="1C8E4950" w14:textId="77777777" w:rsidR="00FC3839" w:rsidRDefault="00FC3839">
            <w:pPr>
              <w:pStyle w:val="ConsPlusNormal"/>
              <w:jc w:val="center"/>
            </w:pPr>
            <w:r>
              <w:t>0,0016</w:t>
            </w:r>
          </w:p>
        </w:tc>
        <w:tc>
          <w:tcPr>
            <w:tcW w:w="1024" w:type="dxa"/>
            <w:vAlign w:val="center"/>
          </w:tcPr>
          <w:p w14:paraId="199F3FBB" w14:textId="77777777" w:rsidR="00FC3839" w:rsidRDefault="00FC3839">
            <w:pPr>
              <w:pStyle w:val="ConsPlusNormal"/>
              <w:jc w:val="center"/>
            </w:pPr>
            <w:r>
              <w:t>0,01320</w:t>
            </w:r>
          </w:p>
        </w:tc>
        <w:tc>
          <w:tcPr>
            <w:tcW w:w="1144" w:type="dxa"/>
            <w:vAlign w:val="center"/>
          </w:tcPr>
          <w:p w14:paraId="0D5CAF38" w14:textId="77777777" w:rsidR="00FC3839" w:rsidRDefault="00FC3839">
            <w:pPr>
              <w:pStyle w:val="ConsPlusNormal"/>
              <w:jc w:val="center"/>
            </w:pPr>
            <w:r>
              <w:t>0,037279</w:t>
            </w:r>
          </w:p>
        </w:tc>
        <w:tc>
          <w:tcPr>
            <w:tcW w:w="1024" w:type="dxa"/>
            <w:vAlign w:val="center"/>
          </w:tcPr>
          <w:p w14:paraId="37BAB95B" w14:textId="77777777" w:rsidR="00FC3839" w:rsidRDefault="00FC3839">
            <w:pPr>
              <w:pStyle w:val="ConsPlusNormal"/>
              <w:jc w:val="center"/>
            </w:pPr>
            <w:r>
              <w:t>0,01667</w:t>
            </w:r>
          </w:p>
        </w:tc>
        <w:tc>
          <w:tcPr>
            <w:tcW w:w="1219" w:type="dxa"/>
            <w:vAlign w:val="center"/>
          </w:tcPr>
          <w:p w14:paraId="1165B2E0" w14:textId="77777777" w:rsidR="00FC3839" w:rsidRDefault="00FC3839">
            <w:pPr>
              <w:pStyle w:val="ConsPlusNormal"/>
              <w:jc w:val="center"/>
            </w:pPr>
            <w:r>
              <w:t>0,0022</w:t>
            </w:r>
          </w:p>
        </w:tc>
        <w:tc>
          <w:tcPr>
            <w:tcW w:w="1024" w:type="dxa"/>
            <w:vAlign w:val="center"/>
          </w:tcPr>
          <w:p w14:paraId="058BF48D" w14:textId="77777777" w:rsidR="00FC3839" w:rsidRDefault="00FC3839">
            <w:pPr>
              <w:pStyle w:val="ConsPlusNormal"/>
              <w:jc w:val="center"/>
            </w:pPr>
            <w:r>
              <w:t>0,069345</w:t>
            </w:r>
          </w:p>
        </w:tc>
      </w:tr>
      <w:tr w:rsidR="00FC3839" w14:paraId="6A09BD8F" w14:textId="77777777">
        <w:tc>
          <w:tcPr>
            <w:tcW w:w="3608" w:type="dxa"/>
            <w:gridSpan w:val="2"/>
            <w:vAlign w:val="center"/>
          </w:tcPr>
          <w:p w14:paraId="339777BB" w14:textId="77777777" w:rsidR="00FC3839" w:rsidRDefault="00FC3839">
            <w:pPr>
              <w:pStyle w:val="ConsPlusNormal"/>
              <w:jc w:val="both"/>
            </w:pPr>
            <w:r>
              <w:t>Медицинская помощь в стационарных условиях, включая высокотехнологическую медицинскую помощь</w:t>
            </w:r>
          </w:p>
        </w:tc>
        <w:tc>
          <w:tcPr>
            <w:tcW w:w="934" w:type="dxa"/>
            <w:vAlign w:val="center"/>
          </w:tcPr>
          <w:p w14:paraId="54D90544" w14:textId="77777777" w:rsidR="00FC3839" w:rsidRDefault="00FC3839">
            <w:pPr>
              <w:pStyle w:val="ConsPlusNormal"/>
              <w:jc w:val="center"/>
            </w:pPr>
            <w:r>
              <w:t>0,001</w:t>
            </w:r>
          </w:p>
        </w:tc>
        <w:tc>
          <w:tcPr>
            <w:tcW w:w="934" w:type="dxa"/>
            <w:vAlign w:val="center"/>
          </w:tcPr>
          <w:p w14:paraId="24ABF4B8" w14:textId="77777777" w:rsidR="00FC3839" w:rsidRDefault="00FC3839">
            <w:pPr>
              <w:pStyle w:val="ConsPlusNormal"/>
              <w:jc w:val="center"/>
            </w:pPr>
            <w:r>
              <w:t>0,0109</w:t>
            </w:r>
          </w:p>
        </w:tc>
        <w:tc>
          <w:tcPr>
            <w:tcW w:w="934" w:type="dxa"/>
            <w:vAlign w:val="center"/>
          </w:tcPr>
          <w:p w14:paraId="73D809B6" w14:textId="77777777" w:rsidR="00FC3839" w:rsidRDefault="00FC3839">
            <w:pPr>
              <w:pStyle w:val="ConsPlusNormal"/>
              <w:jc w:val="center"/>
            </w:pPr>
            <w:r>
              <w:t>0,0013</w:t>
            </w:r>
          </w:p>
        </w:tc>
        <w:tc>
          <w:tcPr>
            <w:tcW w:w="784" w:type="dxa"/>
            <w:vAlign w:val="center"/>
          </w:tcPr>
          <w:p w14:paraId="41F98746" w14:textId="77777777" w:rsidR="00FC3839" w:rsidRDefault="00FC3839">
            <w:pPr>
              <w:pStyle w:val="ConsPlusNormal"/>
              <w:jc w:val="center"/>
            </w:pPr>
            <w:r>
              <w:t>0,0132</w:t>
            </w:r>
          </w:p>
        </w:tc>
        <w:tc>
          <w:tcPr>
            <w:tcW w:w="1024" w:type="dxa"/>
            <w:vAlign w:val="center"/>
          </w:tcPr>
          <w:p w14:paraId="1CC76186" w14:textId="77777777" w:rsidR="00FC3839" w:rsidRDefault="00FC3839">
            <w:pPr>
              <w:pStyle w:val="ConsPlusNormal"/>
              <w:jc w:val="center"/>
            </w:pPr>
            <w:r>
              <w:t>0,014997</w:t>
            </w:r>
          </w:p>
        </w:tc>
        <w:tc>
          <w:tcPr>
            <w:tcW w:w="1144" w:type="dxa"/>
            <w:vAlign w:val="center"/>
          </w:tcPr>
          <w:p w14:paraId="27F50409" w14:textId="77777777" w:rsidR="00FC3839" w:rsidRDefault="00FC3839">
            <w:pPr>
              <w:pStyle w:val="ConsPlusNormal"/>
              <w:jc w:val="center"/>
            </w:pPr>
            <w:r>
              <w:t>0,092822</w:t>
            </w:r>
          </w:p>
        </w:tc>
        <w:tc>
          <w:tcPr>
            <w:tcW w:w="1024" w:type="dxa"/>
            <w:vAlign w:val="center"/>
          </w:tcPr>
          <w:p w14:paraId="7DA88324" w14:textId="77777777" w:rsidR="00FC3839" w:rsidRDefault="00FC3839">
            <w:pPr>
              <w:pStyle w:val="ConsPlusNormal"/>
              <w:jc w:val="center"/>
            </w:pPr>
            <w:r>
              <w:t>0,065405</w:t>
            </w:r>
          </w:p>
        </w:tc>
        <w:tc>
          <w:tcPr>
            <w:tcW w:w="1219" w:type="dxa"/>
            <w:vAlign w:val="center"/>
          </w:tcPr>
          <w:p w14:paraId="44BBECEC" w14:textId="77777777" w:rsidR="00FC3839" w:rsidRDefault="00FC3839">
            <w:pPr>
              <w:pStyle w:val="ConsPlusNormal"/>
              <w:jc w:val="center"/>
            </w:pPr>
            <w:r>
              <w:t>0,003300</w:t>
            </w:r>
          </w:p>
        </w:tc>
        <w:tc>
          <w:tcPr>
            <w:tcW w:w="1024" w:type="dxa"/>
            <w:vAlign w:val="center"/>
          </w:tcPr>
          <w:p w14:paraId="787CE27D" w14:textId="77777777" w:rsidR="00FC3839" w:rsidRDefault="00FC3839">
            <w:pPr>
              <w:pStyle w:val="ConsPlusNormal"/>
              <w:jc w:val="center"/>
            </w:pPr>
            <w:r>
              <w:t>0,176524</w:t>
            </w:r>
          </w:p>
        </w:tc>
      </w:tr>
      <w:tr w:rsidR="00FC3839" w14:paraId="62250536" w14:textId="77777777">
        <w:tc>
          <w:tcPr>
            <w:tcW w:w="3608" w:type="dxa"/>
            <w:gridSpan w:val="2"/>
            <w:vAlign w:val="center"/>
          </w:tcPr>
          <w:p w14:paraId="12BA0360" w14:textId="77777777" w:rsidR="00FC3839" w:rsidRDefault="00FC3839">
            <w:pPr>
              <w:pStyle w:val="ConsPlusNormal"/>
              <w:jc w:val="both"/>
            </w:pPr>
            <w:r>
              <w:t>Паллиативная медицинская помощь</w:t>
            </w:r>
          </w:p>
        </w:tc>
        <w:tc>
          <w:tcPr>
            <w:tcW w:w="934" w:type="dxa"/>
            <w:vAlign w:val="center"/>
          </w:tcPr>
          <w:p w14:paraId="052026FC" w14:textId="77777777" w:rsidR="00FC3839" w:rsidRDefault="00FC3839">
            <w:pPr>
              <w:pStyle w:val="ConsPlusNormal"/>
              <w:jc w:val="center"/>
            </w:pPr>
            <w:r>
              <w:t>0,031</w:t>
            </w:r>
          </w:p>
        </w:tc>
        <w:tc>
          <w:tcPr>
            <w:tcW w:w="934" w:type="dxa"/>
            <w:vAlign w:val="center"/>
          </w:tcPr>
          <w:p w14:paraId="3D84525C" w14:textId="77777777" w:rsidR="00FC3839" w:rsidRDefault="00FC3839">
            <w:pPr>
              <w:pStyle w:val="ConsPlusNormal"/>
              <w:jc w:val="center"/>
            </w:pPr>
            <w:r>
              <w:t>0,0242</w:t>
            </w:r>
          </w:p>
        </w:tc>
        <w:tc>
          <w:tcPr>
            <w:tcW w:w="934" w:type="dxa"/>
            <w:vAlign w:val="center"/>
          </w:tcPr>
          <w:p w14:paraId="185871D6" w14:textId="77777777" w:rsidR="00FC3839" w:rsidRDefault="00FC3839">
            <w:pPr>
              <w:pStyle w:val="ConsPlusNormal"/>
              <w:jc w:val="center"/>
            </w:pPr>
            <w:r>
              <w:t>0,0028</w:t>
            </w:r>
          </w:p>
        </w:tc>
        <w:tc>
          <w:tcPr>
            <w:tcW w:w="784" w:type="dxa"/>
            <w:vAlign w:val="center"/>
          </w:tcPr>
          <w:p w14:paraId="1413CD20" w14:textId="77777777" w:rsidR="00FC3839" w:rsidRDefault="00FC3839">
            <w:pPr>
              <w:pStyle w:val="ConsPlusNormal"/>
              <w:jc w:val="center"/>
            </w:pPr>
            <w:r>
              <w:t>0,058</w:t>
            </w:r>
          </w:p>
        </w:tc>
        <w:tc>
          <w:tcPr>
            <w:tcW w:w="1024" w:type="dxa"/>
            <w:vAlign w:val="center"/>
          </w:tcPr>
          <w:p w14:paraId="56B108CF" w14:textId="77777777" w:rsidR="00FC3839" w:rsidRDefault="00FC3839">
            <w:pPr>
              <w:pStyle w:val="ConsPlusNormal"/>
            </w:pPr>
          </w:p>
        </w:tc>
        <w:tc>
          <w:tcPr>
            <w:tcW w:w="1144" w:type="dxa"/>
            <w:vAlign w:val="center"/>
          </w:tcPr>
          <w:p w14:paraId="60ABD247" w14:textId="77777777" w:rsidR="00FC3839" w:rsidRDefault="00FC3839">
            <w:pPr>
              <w:pStyle w:val="ConsPlusNormal"/>
            </w:pPr>
          </w:p>
        </w:tc>
        <w:tc>
          <w:tcPr>
            <w:tcW w:w="1024" w:type="dxa"/>
            <w:vAlign w:val="center"/>
          </w:tcPr>
          <w:p w14:paraId="3AAEC8E8" w14:textId="77777777" w:rsidR="00FC3839" w:rsidRDefault="00FC3839">
            <w:pPr>
              <w:pStyle w:val="ConsPlusNormal"/>
            </w:pPr>
          </w:p>
        </w:tc>
        <w:tc>
          <w:tcPr>
            <w:tcW w:w="1219" w:type="dxa"/>
            <w:vAlign w:val="center"/>
          </w:tcPr>
          <w:p w14:paraId="5E5E4153" w14:textId="77777777" w:rsidR="00FC3839" w:rsidRDefault="00FC3839">
            <w:pPr>
              <w:pStyle w:val="ConsPlusNormal"/>
            </w:pPr>
          </w:p>
        </w:tc>
        <w:tc>
          <w:tcPr>
            <w:tcW w:w="1024" w:type="dxa"/>
            <w:vAlign w:val="center"/>
          </w:tcPr>
          <w:p w14:paraId="60FCED35" w14:textId="77777777" w:rsidR="00FC3839" w:rsidRDefault="00FC3839">
            <w:pPr>
              <w:pStyle w:val="ConsPlusNormal"/>
            </w:pPr>
          </w:p>
        </w:tc>
      </w:tr>
    </w:tbl>
    <w:p w14:paraId="4145C53B" w14:textId="77777777" w:rsidR="00FC3839" w:rsidRDefault="00FC3839">
      <w:pPr>
        <w:pStyle w:val="ConsPlusNormal"/>
        <w:jc w:val="both"/>
      </w:pPr>
    </w:p>
    <w:p w14:paraId="2CAC2F64" w14:textId="77777777" w:rsidR="00FC3839" w:rsidRDefault="00FC3839">
      <w:pPr>
        <w:pStyle w:val="ConsPlusNormal"/>
        <w:jc w:val="both"/>
      </w:pPr>
    </w:p>
    <w:p w14:paraId="64A2E9B1" w14:textId="77777777" w:rsidR="00FC3839" w:rsidRDefault="00FC3839">
      <w:pPr>
        <w:pStyle w:val="ConsPlusNormal"/>
        <w:jc w:val="both"/>
      </w:pPr>
    </w:p>
    <w:p w14:paraId="58EC0763" w14:textId="77777777" w:rsidR="00FC3839" w:rsidRDefault="00FC3839">
      <w:pPr>
        <w:pStyle w:val="ConsPlusNormal"/>
        <w:jc w:val="both"/>
      </w:pPr>
    </w:p>
    <w:p w14:paraId="71E443DE" w14:textId="77777777" w:rsidR="00FC3839" w:rsidRDefault="00FC3839">
      <w:pPr>
        <w:pStyle w:val="ConsPlusNormal"/>
        <w:jc w:val="both"/>
      </w:pPr>
    </w:p>
    <w:p w14:paraId="5D0C92DC" w14:textId="77777777" w:rsidR="00FC3839" w:rsidRDefault="00FC3839">
      <w:pPr>
        <w:pStyle w:val="ConsPlusNormal"/>
        <w:jc w:val="right"/>
        <w:outlineLvl w:val="1"/>
      </w:pPr>
      <w:r>
        <w:t>Приложение 8</w:t>
      </w:r>
    </w:p>
    <w:p w14:paraId="466ADB76" w14:textId="77777777" w:rsidR="00FC3839" w:rsidRDefault="00FC3839">
      <w:pPr>
        <w:pStyle w:val="ConsPlusNormal"/>
        <w:jc w:val="right"/>
      </w:pPr>
      <w:r>
        <w:t>к Территориальной программе</w:t>
      </w:r>
    </w:p>
    <w:p w14:paraId="0C721A08" w14:textId="77777777" w:rsidR="00FC3839" w:rsidRDefault="00FC3839">
      <w:pPr>
        <w:pStyle w:val="ConsPlusNormal"/>
        <w:jc w:val="right"/>
      </w:pPr>
      <w:r>
        <w:t>государственных гарантий бесплатного</w:t>
      </w:r>
    </w:p>
    <w:p w14:paraId="105D686B" w14:textId="77777777" w:rsidR="00FC3839" w:rsidRDefault="00FC3839">
      <w:pPr>
        <w:pStyle w:val="ConsPlusNormal"/>
        <w:jc w:val="right"/>
      </w:pPr>
      <w:r>
        <w:t>оказания гражданам медицинской помощи</w:t>
      </w:r>
    </w:p>
    <w:p w14:paraId="6A7B9D98" w14:textId="77777777" w:rsidR="00FC3839" w:rsidRDefault="00FC3839">
      <w:pPr>
        <w:pStyle w:val="ConsPlusNormal"/>
        <w:jc w:val="right"/>
      </w:pPr>
      <w:r>
        <w:t>в Иркутской области на 2026 год</w:t>
      </w:r>
    </w:p>
    <w:p w14:paraId="2359D06C" w14:textId="77777777" w:rsidR="00FC3839" w:rsidRDefault="00FC3839">
      <w:pPr>
        <w:pStyle w:val="ConsPlusNormal"/>
        <w:jc w:val="right"/>
      </w:pPr>
      <w:r>
        <w:t>и на плановый период 2027 и 2028 годов</w:t>
      </w:r>
    </w:p>
    <w:p w14:paraId="479D90E8" w14:textId="77777777" w:rsidR="00FC3839" w:rsidRDefault="00FC3839">
      <w:pPr>
        <w:pStyle w:val="ConsPlusNormal"/>
        <w:jc w:val="both"/>
      </w:pPr>
    </w:p>
    <w:p w14:paraId="02CCEDAD" w14:textId="77777777" w:rsidR="00FC3839" w:rsidRDefault="00FC3839">
      <w:pPr>
        <w:pStyle w:val="ConsPlusNormal"/>
        <w:jc w:val="right"/>
      </w:pPr>
      <w:r>
        <w:t>Численность постоянного населения (чел.) 2 322 292</w:t>
      </w:r>
    </w:p>
    <w:p w14:paraId="0AC6ADB7" w14:textId="77777777" w:rsidR="00FC3839" w:rsidRDefault="00FC3839">
      <w:pPr>
        <w:pStyle w:val="ConsPlusNormal"/>
        <w:jc w:val="right"/>
      </w:pPr>
      <w:r>
        <w:t>Численность застрахованного населения (чел.) 2 410 455</w:t>
      </w:r>
    </w:p>
    <w:p w14:paraId="0302EAE0" w14:textId="77777777" w:rsidR="00FC3839" w:rsidRDefault="00FC3839">
      <w:pPr>
        <w:pStyle w:val="ConsPlusNormal"/>
        <w:jc w:val="both"/>
      </w:pPr>
    </w:p>
    <w:p w14:paraId="21F94FFC" w14:textId="77777777" w:rsidR="00FC3839" w:rsidRDefault="00FC3839">
      <w:pPr>
        <w:pStyle w:val="ConsPlusTitle"/>
        <w:jc w:val="center"/>
      </w:pPr>
      <w:bookmarkStart w:id="28" w:name="P5966"/>
      <w:bookmarkEnd w:id="28"/>
      <w:r>
        <w:t>СТОИМОСТЬ</w:t>
      </w:r>
    </w:p>
    <w:p w14:paraId="747E3F1B" w14:textId="77777777" w:rsidR="00FC3839" w:rsidRDefault="00FC3839">
      <w:pPr>
        <w:pStyle w:val="ConsPlusTitle"/>
        <w:jc w:val="center"/>
      </w:pPr>
      <w:r>
        <w:t>ТЕРРИТОРИАЛЬНОЙ ПРОГРАММЫ ГОСУДАРСТВЕННЫХ ГАРАНТИЙ</w:t>
      </w:r>
    </w:p>
    <w:p w14:paraId="2A47E07A" w14:textId="77777777" w:rsidR="00FC3839" w:rsidRDefault="00FC3839">
      <w:pPr>
        <w:pStyle w:val="ConsPlusTitle"/>
        <w:jc w:val="center"/>
      </w:pPr>
      <w:r>
        <w:t>БЕСПЛАТНОГО ОКАЗАНИЯ ГРАЖДАНАМ МЕДИЦИНСКОЙ ПОМОЩИ</w:t>
      </w:r>
    </w:p>
    <w:p w14:paraId="227B70EE" w14:textId="77777777" w:rsidR="00FC3839" w:rsidRDefault="00FC3839">
      <w:pPr>
        <w:pStyle w:val="ConsPlusTitle"/>
        <w:jc w:val="center"/>
      </w:pPr>
      <w:r>
        <w:t>ПО ИСТОЧНИКАМ ФИНАНСОВОГО ОБЕСПЕЧЕНИЯ НА 2026 ГОД</w:t>
      </w:r>
    </w:p>
    <w:p w14:paraId="74A80E4F" w14:textId="77777777" w:rsidR="00FC3839" w:rsidRDefault="00FC3839">
      <w:pPr>
        <w:pStyle w:val="ConsPlusTitle"/>
        <w:jc w:val="center"/>
      </w:pPr>
      <w:r>
        <w:t>И НА ПЛАНОВЫЙ ПЕРИОД 2027 И 2028 ГОДОВ ИРКУТСКОЙ ОБЛАСТИ</w:t>
      </w:r>
    </w:p>
    <w:p w14:paraId="6E39E136"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C3839" w14:paraId="3D3988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1BFD7"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A9723F"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90BE3E" w14:textId="77777777" w:rsidR="00FC3839" w:rsidRDefault="00FC3839">
            <w:pPr>
              <w:pStyle w:val="ConsPlusNormal"/>
              <w:jc w:val="center"/>
            </w:pPr>
            <w:r>
              <w:rPr>
                <w:color w:val="392C69"/>
              </w:rPr>
              <w:t>Список изменяющих документов</w:t>
            </w:r>
          </w:p>
          <w:p w14:paraId="0BDF24D2" w14:textId="77777777" w:rsidR="00FC3839" w:rsidRDefault="00FC3839">
            <w:pPr>
              <w:pStyle w:val="ConsPlusNormal"/>
              <w:jc w:val="center"/>
            </w:pPr>
            <w:r>
              <w:rPr>
                <w:color w:val="392C69"/>
              </w:rPr>
              <w:t xml:space="preserve">(в ред. </w:t>
            </w:r>
            <w:hyperlink r:id="rId236">
              <w:r>
                <w:rPr>
                  <w:color w:val="0000FF"/>
                </w:rPr>
                <w:t>Постановления</w:t>
              </w:r>
            </w:hyperlink>
            <w:r>
              <w:rPr>
                <w:color w:val="392C69"/>
              </w:rPr>
              <w:t xml:space="preserve"> Правительства Иркутской области</w:t>
            </w:r>
          </w:p>
          <w:p w14:paraId="0A944D08"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765BDCFB" w14:textId="77777777" w:rsidR="00FC3839" w:rsidRDefault="00FC3839">
            <w:pPr>
              <w:pStyle w:val="ConsPlusNormal"/>
            </w:pPr>
          </w:p>
        </w:tc>
      </w:tr>
    </w:tbl>
    <w:p w14:paraId="63330E77" w14:textId="77777777" w:rsidR="00FC3839" w:rsidRDefault="00FC383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38"/>
        <w:gridCol w:w="812"/>
        <w:gridCol w:w="1479"/>
        <w:gridCol w:w="1696"/>
        <w:gridCol w:w="1483"/>
        <w:gridCol w:w="960"/>
        <w:gridCol w:w="1479"/>
        <w:gridCol w:w="1696"/>
        <w:gridCol w:w="1595"/>
        <w:gridCol w:w="1696"/>
      </w:tblGrid>
      <w:tr w:rsidR="00FC3839" w14:paraId="7B3FA6B7" w14:textId="77777777">
        <w:tc>
          <w:tcPr>
            <w:tcW w:w="3175" w:type="dxa"/>
            <w:vMerge w:val="restart"/>
          </w:tcPr>
          <w:p w14:paraId="38BEE1C5" w14:textId="77777777" w:rsidR="00FC3839" w:rsidRDefault="00FC3839">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14" w:type="dxa"/>
            <w:vMerge w:val="restart"/>
          </w:tcPr>
          <w:p w14:paraId="0DE803AF" w14:textId="77777777" w:rsidR="00FC3839" w:rsidRDefault="00FC3839">
            <w:pPr>
              <w:pStyle w:val="ConsPlusNormal"/>
              <w:jc w:val="center"/>
            </w:pPr>
            <w:r>
              <w:t>N строки</w:t>
            </w:r>
          </w:p>
        </w:tc>
        <w:tc>
          <w:tcPr>
            <w:tcW w:w="5671" w:type="dxa"/>
            <w:gridSpan w:val="4"/>
          </w:tcPr>
          <w:p w14:paraId="18E1FE22" w14:textId="77777777" w:rsidR="00FC3839" w:rsidRDefault="00FC3839">
            <w:pPr>
              <w:pStyle w:val="ConsPlusNormal"/>
              <w:jc w:val="center"/>
            </w:pPr>
            <w:r>
              <w:t>2026 год</w:t>
            </w:r>
          </w:p>
        </w:tc>
        <w:tc>
          <w:tcPr>
            <w:tcW w:w="6526" w:type="dxa"/>
            <w:gridSpan w:val="4"/>
          </w:tcPr>
          <w:p w14:paraId="30DF229D" w14:textId="77777777" w:rsidR="00FC3839" w:rsidRDefault="00FC3839">
            <w:pPr>
              <w:pStyle w:val="ConsPlusNormal"/>
              <w:jc w:val="center"/>
            </w:pPr>
            <w:r>
              <w:t>плановый период</w:t>
            </w:r>
          </w:p>
        </w:tc>
      </w:tr>
      <w:tr w:rsidR="00FC3839" w14:paraId="59C3305F" w14:textId="77777777">
        <w:tc>
          <w:tcPr>
            <w:tcW w:w="0" w:type="auto"/>
            <w:vMerge/>
          </w:tcPr>
          <w:p w14:paraId="53EBB7D6" w14:textId="77777777" w:rsidR="00FC3839" w:rsidRDefault="00FC3839">
            <w:pPr>
              <w:pStyle w:val="ConsPlusNormal"/>
            </w:pPr>
          </w:p>
        </w:tc>
        <w:tc>
          <w:tcPr>
            <w:tcW w:w="0" w:type="auto"/>
            <w:vMerge/>
          </w:tcPr>
          <w:p w14:paraId="14F8623D" w14:textId="77777777" w:rsidR="00FC3839" w:rsidRDefault="00FC3839">
            <w:pPr>
              <w:pStyle w:val="ConsPlusNormal"/>
            </w:pPr>
          </w:p>
        </w:tc>
        <w:tc>
          <w:tcPr>
            <w:tcW w:w="3203" w:type="dxa"/>
            <w:gridSpan w:val="2"/>
            <w:vMerge w:val="restart"/>
          </w:tcPr>
          <w:p w14:paraId="17DD7B4E" w14:textId="77777777" w:rsidR="00FC3839" w:rsidRDefault="00FC3839">
            <w:pPr>
              <w:pStyle w:val="ConsPlusNormal"/>
              <w:jc w:val="center"/>
            </w:pPr>
            <w:r>
              <w:t xml:space="preserve">Утвержденная </w:t>
            </w:r>
            <w:hyperlink w:anchor="P6173">
              <w:r>
                <w:rPr>
                  <w:color w:val="0000FF"/>
                </w:rPr>
                <w:t>&lt;***&gt;</w:t>
              </w:r>
            </w:hyperlink>
            <w:r>
              <w:t xml:space="preserve"> стоимость территориальной программы государственных гарантий</w:t>
            </w:r>
          </w:p>
        </w:tc>
        <w:tc>
          <w:tcPr>
            <w:tcW w:w="2468" w:type="dxa"/>
            <w:gridSpan w:val="2"/>
            <w:vMerge w:val="restart"/>
          </w:tcPr>
          <w:p w14:paraId="26D01B35" w14:textId="77777777" w:rsidR="00FC3839" w:rsidRDefault="00FC3839">
            <w:pPr>
              <w:pStyle w:val="ConsPlusNormal"/>
              <w:jc w:val="center"/>
            </w:pPr>
            <w:r>
              <w:t xml:space="preserve">Утвержденные законом о бюджете Иркутской области </w:t>
            </w:r>
            <w:hyperlink w:anchor="P6173">
              <w:r>
                <w:rPr>
                  <w:color w:val="0000FF"/>
                </w:rPr>
                <w:t>&lt;***&gt;</w:t>
              </w:r>
            </w:hyperlink>
            <w:r>
              <w:t xml:space="preserve"> расходы и финансовое обеспечение территориальной программы государственных </w:t>
            </w:r>
            <w:r>
              <w:lastRenderedPageBreak/>
              <w:t>гарантий</w:t>
            </w:r>
          </w:p>
        </w:tc>
        <w:tc>
          <w:tcPr>
            <w:tcW w:w="3203" w:type="dxa"/>
            <w:gridSpan w:val="2"/>
          </w:tcPr>
          <w:p w14:paraId="18B078C1" w14:textId="77777777" w:rsidR="00FC3839" w:rsidRDefault="00FC3839">
            <w:pPr>
              <w:pStyle w:val="ConsPlusNormal"/>
              <w:jc w:val="center"/>
            </w:pPr>
            <w:r>
              <w:lastRenderedPageBreak/>
              <w:t>2027 год</w:t>
            </w:r>
          </w:p>
        </w:tc>
        <w:tc>
          <w:tcPr>
            <w:tcW w:w="3323" w:type="dxa"/>
            <w:gridSpan w:val="2"/>
          </w:tcPr>
          <w:p w14:paraId="451535F1" w14:textId="77777777" w:rsidR="00FC3839" w:rsidRDefault="00FC3839">
            <w:pPr>
              <w:pStyle w:val="ConsPlusNormal"/>
              <w:jc w:val="center"/>
            </w:pPr>
            <w:r>
              <w:t>2028 год</w:t>
            </w:r>
          </w:p>
        </w:tc>
      </w:tr>
      <w:tr w:rsidR="00FC3839" w14:paraId="4BCD62D6" w14:textId="77777777">
        <w:tc>
          <w:tcPr>
            <w:tcW w:w="0" w:type="auto"/>
            <w:vMerge/>
          </w:tcPr>
          <w:p w14:paraId="302393D7" w14:textId="77777777" w:rsidR="00FC3839" w:rsidRDefault="00FC3839">
            <w:pPr>
              <w:pStyle w:val="ConsPlusNormal"/>
            </w:pPr>
          </w:p>
        </w:tc>
        <w:tc>
          <w:tcPr>
            <w:tcW w:w="0" w:type="auto"/>
            <w:vMerge/>
          </w:tcPr>
          <w:p w14:paraId="5FEB6516" w14:textId="77777777" w:rsidR="00FC3839" w:rsidRDefault="00FC3839">
            <w:pPr>
              <w:pStyle w:val="ConsPlusNormal"/>
            </w:pPr>
          </w:p>
        </w:tc>
        <w:tc>
          <w:tcPr>
            <w:tcW w:w="0" w:type="auto"/>
            <w:gridSpan w:val="2"/>
            <w:vMerge/>
          </w:tcPr>
          <w:p w14:paraId="6491EFDB" w14:textId="77777777" w:rsidR="00FC3839" w:rsidRDefault="00FC3839">
            <w:pPr>
              <w:pStyle w:val="ConsPlusNormal"/>
            </w:pPr>
          </w:p>
        </w:tc>
        <w:tc>
          <w:tcPr>
            <w:tcW w:w="0" w:type="auto"/>
            <w:gridSpan w:val="2"/>
            <w:vMerge/>
          </w:tcPr>
          <w:p w14:paraId="4DAB8FDB" w14:textId="77777777" w:rsidR="00FC3839" w:rsidRDefault="00FC3839">
            <w:pPr>
              <w:pStyle w:val="ConsPlusNormal"/>
            </w:pPr>
          </w:p>
        </w:tc>
        <w:tc>
          <w:tcPr>
            <w:tcW w:w="3203" w:type="dxa"/>
            <w:gridSpan w:val="2"/>
          </w:tcPr>
          <w:p w14:paraId="49BAA298" w14:textId="77777777" w:rsidR="00FC3839" w:rsidRDefault="00FC3839">
            <w:pPr>
              <w:pStyle w:val="ConsPlusNormal"/>
              <w:jc w:val="center"/>
            </w:pPr>
            <w:r>
              <w:t>Стоимость территориальной программы государственных гарантий</w:t>
            </w:r>
          </w:p>
        </w:tc>
        <w:tc>
          <w:tcPr>
            <w:tcW w:w="3323" w:type="dxa"/>
            <w:gridSpan w:val="2"/>
          </w:tcPr>
          <w:p w14:paraId="17FC797D" w14:textId="77777777" w:rsidR="00FC3839" w:rsidRDefault="00FC3839">
            <w:pPr>
              <w:pStyle w:val="ConsPlusNormal"/>
              <w:jc w:val="center"/>
            </w:pPr>
            <w:r>
              <w:t>Стоимость территориальной программы государственных гарантий</w:t>
            </w:r>
          </w:p>
        </w:tc>
      </w:tr>
      <w:tr w:rsidR="00FC3839" w14:paraId="731FCD84" w14:textId="77777777">
        <w:tc>
          <w:tcPr>
            <w:tcW w:w="0" w:type="auto"/>
            <w:vMerge/>
          </w:tcPr>
          <w:p w14:paraId="21558EF3" w14:textId="77777777" w:rsidR="00FC3839" w:rsidRDefault="00FC3839">
            <w:pPr>
              <w:pStyle w:val="ConsPlusNormal"/>
            </w:pPr>
          </w:p>
        </w:tc>
        <w:tc>
          <w:tcPr>
            <w:tcW w:w="0" w:type="auto"/>
            <w:vMerge/>
          </w:tcPr>
          <w:p w14:paraId="6A59C6A2" w14:textId="77777777" w:rsidR="00FC3839" w:rsidRDefault="00FC3839">
            <w:pPr>
              <w:pStyle w:val="ConsPlusNormal"/>
            </w:pPr>
          </w:p>
        </w:tc>
        <w:tc>
          <w:tcPr>
            <w:tcW w:w="1504" w:type="dxa"/>
          </w:tcPr>
          <w:p w14:paraId="11262433" w14:textId="77777777" w:rsidR="00FC3839" w:rsidRDefault="00FC3839">
            <w:pPr>
              <w:pStyle w:val="ConsPlusNormal"/>
              <w:jc w:val="center"/>
            </w:pPr>
            <w:r>
              <w:t>всего</w:t>
            </w:r>
          </w:p>
        </w:tc>
        <w:tc>
          <w:tcPr>
            <w:tcW w:w="1699" w:type="dxa"/>
          </w:tcPr>
          <w:p w14:paraId="7F4768DA" w14:textId="77777777" w:rsidR="00FC3839" w:rsidRDefault="00FC3839">
            <w:pPr>
              <w:pStyle w:val="ConsPlusNormal"/>
              <w:jc w:val="center"/>
            </w:pPr>
            <w:r>
              <w:t>на 1 жителя (1 застрахованное лицо) в год</w:t>
            </w:r>
          </w:p>
        </w:tc>
        <w:tc>
          <w:tcPr>
            <w:tcW w:w="1504" w:type="dxa"/>
          </w:tcPr>
          <w:p w14:paraId="718E7977" w14:textId="77777777" w:rsidR="00FC3839" w:rsidRDefault="00FC3839">
            <w:pPr>
              <w:pStyle w:val="ConsPlusNormal"/>
              <w:jc w:val="center"/>
            </w:pPr>
            <w:r>
              <w:t>всего</w:t>
            </w:r>
          </w:p>
        </w:tc>
        <w:tc>
          <w:tcPr>
            <w:tcW w:w="964" w:type="dxa"/>
          </w:tcPr>
          <w:p w14:paraId="01D6B741" w14:textId="77777777" w:rsidR="00FC3839" w:rsidRDefault="00FC3839">
            <w:pPr>
              <w:pStyle w:val="ConsPlusNormal"/>
              <w:jc w:val="center"/>
            </w:pPr>
            <w:r>
              <w:t>на 1 жителя</w:t>
            </w:r>
          </w:p>
        </w:tc>
        <w:tc>
          <w:tcPr>
            <w:tcW w:w="1504" w:type="dxa"/>
          </w:tcPr>
          <w:p w14:paraId="2540F72E" w14:textId="77777777" w:rsidR="00FC3839" w:rsidRDefault="00FC3839">
            <w:pPr>
              <w:pStyle w:val="ConsPlusNormal"/>
              <w:jc w:val="center"/>
            </w:pPr>
            <w:r>
              <w:t>всего</w:t>
            </w:r>
          </w:p>
        </w:tc>
        <w:tc>
          <w:tcPr>
            <w:tcW w:w="1699" w:type="dxa"/>
          </w:tcPr>
          <w:p w14:paraId="48576CE4" w14:textId="77777777" w:rsidR="00FC3839" w:rsidRDefault="00FC3839">
            <w:pPr>
              <w:pStyle w:val="ConsPlusNormal"/>
              <w:jc w:val="center"/>
            </w:pPr>
            <w:r>
              <w:t>на 1 жителя (1 застрахованное лицо) в год</w:t>
            </w:r>
          </w:p>
        </w:tc>
        <w:tc>
          <w:tcPr>
            <w:tcW w:w="1624" w:type="dxa"/>
          </w:tcPr>
          <w:p w14:paraId="5CF934C1" w14:textId="77777777" w:rsidR="00FC3839" w:rsidRDefault="00FC3839">
            <w:pPr>
              <w:pStyle w:val="ConsPlusNormal"/>
              <w:jc w:val="center"/>
            </w:pPr>
            <w:r>
              <w:t>всего</w:t>
            </w:r>
          </w:p>
        </w:tc>
        <w:tc>
          <w:tcPr>
            <w:tcW w:w="1699" w:type="dxa"/>
          </w:tcPr>
          <w:p w14:paraId="5F69A65B" w14:textId="77777777" w:rsidR="00FC3839" w:rsidRDefault="00FC3839">
            <w:pPr>
              <w:pStyle w:val="ConsPlusNormal"/>
              <w:jc w:val="center"/>
            </w:pPr>
            <w:r>
              <w:t>на 1 жителя (1 застрахованное лицо) в год</w:t>
            </w:r>
          </w:p>
        </w:tc>
      </w:tr>
      <w:tr w:rsidR="00FC3839" w14:paraId="61978534" w14:textId="77777777">
        <w:tc>
          <w:tcPr>
            <w:tcW w:w="0" w:type="auto"/>
            <w:vMerge/>
          </w:tcPr>
          <w:p w14:paraId="261C46B4" w14:textId="77777777" w:rsidR="00FC3839" w:rsidRDefault="00FC3839">
            <w:pPr>
              <w:pStyle w:val="ConsPlusNormal"/>
            </w:pPr>
          </w:p>
        </w:tc>
        <w:tc>
          <w:tcPr>
            <w:tcW w:w="0" w:type="auto"/>
            <w:vMerge/>
          </w:tcPr>
          <w:p w14:paraId="25D123B6" w14:textId="77777777" w:rsidR="00FC3839" w:rsidRDefault="00FC3839">
            <w:pPr>
              <w:pStyle w:val="ConsPlusNormal"/>
            </w:pPr>
          </w:p>
        </w:tc>
        <w:tc>
          <w:tcPr>
            <w:tcW w:w="1504" w:type="dxa"/>
          </w:tcPr>
          <w:p w14:paraId="6353B90F" w14:textId="77777777" w:rsidR="00FC3839" w:rsidRDefault="00FC3839">
            <w:pPr>
              <w:pStyle w:val="ConsPlusNormal"/>
              <w:jc w:val="center"/>
            </w:pPr>
            <w:r>
              <w:t>тысячи рублей</w:t>
            </w:r>
          </w:p>
        </w:tc>
        <w:tc>
          <w:tcPr>
            <w:tcW w:w="1699" w:type="dxa"/>
          </w:tcPr>
          <w:p w14:paraId="1DEF5A47" w14:textId="77777777" w:rsidR="00FC3839" w:rsidRDefault="00FC3839">
            <w:pPr>
              <w:pStyle w:val="ConsPlusNormal"/>
              <w:jc w:val="center"/>
            </w:pPr>
            <w:r>
              <w:t>рубли</w:t>
            </w:r>
          </w:p>
        </w:tc>
        <w:tc>
          <w:tcPr>
            <w:tcW w:w="1504" w:type="dxa"/>
          </w:tcPr>
          <w:p w14:paraId="026729DE" w14:textId="77777777" w:rsidR="00FC3839" w:rsidRDefault="00FC3839">
            <w:pPr>
              <w:pStyle w:val="ConsPlusNormal"/>
              <w:jc w:val="center"/>
            </w:pPr>
            <w:r>
              <w:t>тысячи рублей</w:t>
            </w:r>
          </w:p>
        </w:tc>
        <w:tc>
          <w:tcPr>
            <w:tcW w:w="964" w:type="dxa"/>
          </w:tcPr>
          <w:p w14:paraId="4ABDD57B" w14:textId="77777777" w:rsidR="00FC3839" w:rsidRDefault="00FC3839">
            <w:pPr>
              <w:pStyle w:val="ConsPlusNormal"/>
              <w:jc w:val="center"/>
            </w:pPr>
            <w:r>
              <w:t>рубли</w:t>
            </w:r>
          </w:p>
        </w:tc>
        <w:tc>
          <w:tcPr>
            <w:tcW w:w="1504" w:type="dxa"/>
          </w:tcPr>
          <w:p w14:paraId="6FB3B37D" w14:textId="77777777" w:rsidR="00FC3839" w:rsidRDefault="00FC3839">
            <w:pPr>
              <w:pStyle w:val="ConsPlusNormal"/>
              <w:jc w:val="center"/>
            </w:pPr>
            <w:r>
              <w:t>тысячи рублей</w:t>
            </w:r>
          </w:p>
        </w:tc>
        <w:tc>
          <w:tcPr>
            <w:tcW w:w="1699" w:type="dxa"/>
          </w:tcPr>
          <w:p w14:paraId="5BF9B127" w14:textId="77777777" w:rsidR="00FC3839" w:rsidRDefault="00FC3839">
            <w:pPr>
              <w:pStyle w:val="ConsPlusNormal"/>
              <w:jc w:val="center"/>
            </w:pPr>
            <w:r>
              <w:t>рубли</w:t>
            </w:r>
          </w:p>
        </w:tc>
        <w:tc>
          <w:tcPr>
            <w:tcW w:w="1624" w:type="dxa"/>
          </w:tcPr>
          <w:p w14:paraId="150E10FE" w14:textId="77777777" w:rsidR="00FC3839" w:rsidRDefault="00FC3839">
            <w:pPr>
              <w:pStyle w:val="ConsPlusNormal"/>
              <w:jc w:val="center"/>
            </w:pPr>
            <w:r>
              <w:t>тысячи рублей</w:t>
            </w:r>
          </w:p>
        </w:tc>
        <w:tc>
          <w:tcPr>
            <w:tcW w:w="1699" w:type="dxa"/>
          </w:tcPr>
          <w:p w14:paraId="57AEA25C" w14:textId="77777777" w:rsidR="00FC3839" w:rsidRDefault="00FC3839">
            <w:pPr>
              <w:pStyle w:val="ConsPlusNormal"/>
              <w:jc w:val="center"/>
            </w:pPr>
            <w:r>
              <w:t>рубли</w:t>
            </w:r>
          </w:p>
        </w:tc>
      </w:tr>
      <w:tr w:rsidR="00FC3839" w14:paraId="1F2BE2AB" w14:textId="77777777">
        <w:tc>
          <w:tcPr>
            <w:tcW w:w="3175" w:type="dxa"/>
          </w:tcPr>
          <w:p w14:paraId="0CDDF74E" w14:textId="77777777" w:rsidR="00FC3839" w:rsidRDefault="00FC3839">
            <w:pPr>
              <w:pStyle w:val="ConsPlusNormal"/>
              <w:jc w:val="center"/>
            </w:pPr>
            <w:r>
              <w:t>1</w:t>
            </w:r>
          </w:p>
        </w:tc>
        <w:tc>
          <w:tcPr>
            <w:tcW w:w="814" w:type="dxa"/>
          </w:tcPr>
          <w:p w14:paraId="3A6535E4" w14:textId="77777777" w:rsidR="00FC3839" w:rsidRDefault="00FC3839">
            <w:pPr>
              <w:pStyle w:val="ConsPlusNormal"/>
              <w:jc w:val="center"/>
            </w:pPr>
            <w:r>
              <w:t>2</w:t>
            </w:r>
          </w:p>
        </w:tc>
        <w:tc>
          <w:tcPr>
            <w:tcW w:w="1504" w:type="dxa"/>
          </w:tcPr>
          <w:p w14:paraId="57D13B67" w14:textId="77777777" w:rsidR="00FC3839" w:rsidRDefault="00FC3839">
            <w:pPr>
              <w:pStyle w:val="ConsPlusNormal"/>
              <w:jc w:val="center"/>
            </w:pPr>
            <w:r>
              <w:t>3</w:t>
            </w:r>
          </w:p>
        </w:tc>
        <w:tc>
          <w:tcPr>
            <w:tcW w:w="1699" w:type="dxa"/>
          </w:tcPr>
          <w:p w14:paraId="10E0B484" w14:textId="77777777" w:rsidR="00FC3839" w:rsidRDefault="00FC3839">
            <w:pPr>
              <w:pStyle w:val="ConsPlusNormal"/>
              <w:jc w:val="center"/>
            </w:pPr>
            <w:r>
              <w:t>4</w:t>
            </w:r>
          </w:p>
        </w:tc>
        <w:tc>
          <w:tcPr>
            <w:tcW w:w="1504" w:type="dxa"/>
          </w:tcPr>
          <w:p w14:paraId="1779D41E" w14:textId="77777777" w:rsidR="00FC3839" w:rsidRDefault="00FC3839">
            <w:pPr>
              <w:pStyle w:val="ConsPlusNormal"/>
              <w:jc w:val="center"/>
            </w:pPr>
            <w:r>
              <w:t>5</w:t>
            </w:r>
          </w:p>
        </w:tc>
        <w:tc>
          <w:tcPr>
            <w:tcW w:w="964" w:type="dxa"/>
          </w:tcPr>
          <w:p w14:paraId="37CB4429" w14:textId="77777777" w:rsidR="00FC3839" w:rsidRDefault="00FC3839">
            <w:pPr>
              <w:pStyle w:val="ConsPlusNormal"/>
              <w:jc w:val="center"/>
            </w:pPr>
            <w:r>
              <w:t>6</w:t>
            </w:r>
          </w:p>
        </w:tc>
        <w:tc>
          <w:tcPr>
            <w:tcW w:w="1504" w:type="dxa"/>
          </w:tcPr>
          <w:p w14:paraId="0C02BAC1" w14:textId="77777777" w:rsidR="00FC3839" w:rsidRDefault="00FC3839">
            <w:pPr>
              <w:pStyle w:val="ConsPlusNormal"/>
              <w:jc w:val="center"/>
            </w:pPr>
            <w:r>
              <w:t>7</w:t>
            </w:r>
          </w:p>
        </w:tc>
        <w:tc>
          <w:tcPr>
            <w:tcW w:w="1699" w:type="dxa"/>
          </w:tcPr>
          <w:p w14:paraId="5FC33A21" w14:textId="77777777" w:rsidR="00FC3839" w:rsidRDefault="00FC3839">
            <w:pPr>
              <w:pStyle w:val="ConsPlusNormal"/>
              <w:jc w:val="center"/>
            </w:pPr>
            <w:r>
              <w:t>8</w:t>
            </w:r>
          </w:p>
        </w:tc>
        <w:tc>
          <w:tcPr>
            <w:tcW w:w="1624" w:type="dxa"/>
          </w:tcPr>
          <w:p w14:paraId="5F99F0C8" w14:textId="77777777" w:rsidR="00FC3839" w:rsidRDefault="00FC3839">
            <w:pPr>
              <w:pStyle w:val="ConsPlusNormal"/>
              <w:jc w:val="center"/>
            </w:pPr>
            <w:r>
              <w:t>9</w:t>
            </w:r>
          </w:p>
        </w:tc>
        <w:tc>
          <w:tcPr>
            <w:tcW w:w="1699" w:type="dxa"/>
          </w:tcPr>
          <w:p w14:paraId="2FB71EF8" w14:textId="77777777" w:rsidR="00FC3839" w:rsidRDefault="00FC3839">
            <w:pPr>
              <w:pStyle w:val="ConsPlusNormal"/>
              <w:jc w:val="center"/>
            </w:pPr>
            <w:r>
              <w:t>10</w:t>
            </w:r>
          </w:p>
        </w:tc>
      </w:tr>
      <w:tr w:rsidR="00FC3839" w14:paraId="36CB601F" w14:textId="77777777">
        <w:tc>
          <w:tcPr>
            <w:tcW w:w="3175" w:type="dxa"/>
          </w:tcPr>
          <w:p w14:paraId="71A3740A" w14:textId="77777777" w:rsidR="00FC3839" w:rsidRDefault="00FC3839">
            <w:pPr>
              <w:pStyle w:val="ConsPlusNormal"/>
              <w:jc w:val="both"/>
            </w:pPr>
            <w:r>
              <w:t xml:space="preserve">Стоимость территориальной программы государственных гарантий всего (сумма </w:t>
            </w:r>
            <w:hyperlink w:anchor="P6022">
              <w:r>
                <w:rPr>
                  <w:color w:val="0000FF"/>
                </w:rPr>
                <w:t>строк 02</w:t>
              </w:r>
            </w:hyperlink>
            <w:r>
              <w:t xml:space="preserve"> + </w:t>
            </w:r>
            <w:hyperlink w:anchor="P6032">
              <w:r>
                <w:rPr>
                  <w:color w:val="0000FF"/>
                </w:rPr>
                <w:t>03</w:t>
              </w:r>
            </w:hyperlink>
            <w:r>
              <w:t>), в том числе:</w:t>
            </w:r>
          </w:p>
        </w:tc>
        <w:tc>
          <w:tcPr>
            <w:tcW w:w="814" w:type="dxa"/>
          </w:tcPr>
          <w:p w14:paraId="26A78D22" w14:textId="77777777" w:rsidR="00FC3839" w:rsidRDefault="00FC3839">
            <w:pPr>
              <w:pStyle w:val="ConsPlusNormal"/>
              <w:jc w:val="center"/>
            </w:pPr>
            <w:r>
              <w:t>01</w:t>
            </w:r>
          </w:p>
        </w:tc>
        <w:tc>
          <w:tcPr>
            <w:tcW w:w="1504" w:type="dxa"/>
          </w:tcPr>
          <w:p w14:paraId="04DE219B" w14:textId="77777777" w:rsidR="00FC3839" w:rsidRDefault="00FC3839">
            <w:pPr>
              <w:pStyle w:val="ConsPlusNormal"/>
              <w:jc w:val="center"/>
            </w:pPr>
            <w:r>
              <w:t>93 213 496,90</w:t>
            </w:r>
          </w:p>
        </w:tc>
        <w:tc>
          <w:tcPr>
            <w:tcW w:w="1699" w:type="dxa"/>
          </w:tcPr>
          <w:p w14:paraId="58BBD906" w14:textId="77777777" w:rsidR="00FC3839" w:rsidRDefault="00FC3839">
            <w:pPr>
              <w:pStyle w:val="ConsPlusNormal"/>
              <w:jc w:val="center"/>
            </w:pPr>
            <w:r>
              <w:t>38 901,42</w:t>
            </w:r>
          </w:p>
        </w:tc>
        <w:tc>
          <w:tcPr>
            <w:tcW w:w="1504" w:type="dxa"/>
          </w:tcPr>
          <w:p w14:paraId="3981B158" w14:textId="77777777" w:rsidR="00FC3839" w:rsidRDefault="00FC3839">
            <w:pPr>
              <w:pStyle w:val="ConsPlusNormal"/>
              <w:jc w:val="center"/>
            </w:pPr>
            <w:r>
              <w:t>14 644 294,10</w:t>
            </w:r>
          </w:p>
        </w:tc>
        <w:tc>
          <w:tcPr>
            <w:tcW w:w="964" w:type="dxa"/>
          </w:tcPr>
          <w:p w14:paraId="3F7D419A" w14:textId="77777777" w:rsidR="00FC3839" w:rsidRDefault="00FC3839">
            <w:pPr>
              <w:pStyle w:val="ConsPlusNormal"/>
              <w:jc w:val="center"/>
            </w:pPr>
            <w:r>
              <w:t>6 305,97</w:t>
            </w:r>
          </w:p>
        </w:tc>
        <w:tc>
          <w:tcPr>
            <w:tcW w:w="1504" w:type="dxa"/>
          </w:tcPr>
          <w:p w14:paraId="434A9978" w14:textId="77777777" w:rsidR="00FC3839" w:rsidRDefault="00FC3839">
            <w:pPr>
              <w:pStyle w:val="ConsPlusNormal"/>
              <w:jc w:val="center"/>
            </w:pPr>
            <w:r>
              <w:t>99 929 963,00</w:t>
            </w:r>
          </w:p>
        </w:tc>
        <w:tc>
          <w:tcPr>
            <w:tcW w:w="1699" w:type="dxa"/>
          </w:tcPr>
          <w:p w14:paraId="1FEE7959" w14:textId="77777777" w:rsidR="00FC3839" w:rsidRDefault="00FC3839">
            <w:pPr>
              <w:pStyle w:val="ConsPlusNormal"/>
              <w:jc w:val="center"/>
            </w:pPr>
            <w:r>
              <w:t>41 693,54</w:t>
            </w:r>
          </w:p>
        </w:tc>
        <w:tc>
          <w:tcPr>
            <w:tcW w:w="1624" w:type="dxa"/>
          </w:tcPr>
          <w:p w14:paraId="1AB1FC43" w14:textId="77777777" w:rsidR="00FC3839" w:rsidRDefault="00FC3839">
            <w:pPr>
              <w:pStyle w:val="ConsPlusNormal"/>
              <w:jc w:val="center"/>
            </w:pPr>
            <w:r>
              <w:t>105 769 657,70</w:t>
            </w:r>
          </w:p>
        </w:tc>
        <w:tc>
          <w:tcPr>
            <w:tcW w:w="1699" w:type="dxa"/>
          </w:tcPr>
          <w:p w14:paraId="39276145" w14:textId="77777777" w:rsidR="00FC3839" w:rsidRDefault="00FC3839">
            <w:pPr>
              <w:pStyle w:val="ConsPlusNormal"/>
              <w:jc w:val="center"/>
            </w:pPr>
            <w:r>
              <w:t>44 109,31</w:t>
            </w:r>
          </w:p>
        </w:tc>
      </w:tr>
      <w:tr w:rsidR="00FC3839" w14:paraId="644FBBA8" w14:textId="77777777">
        <w:tc>
          <w:tcPr>
            <w:tcW w:w="3175" w:type="dxa"/>
          </w:tcPr>
          <w:p w14:paraId="333346C0" w14:textId="77777777" w:rsidR="00FC3839" w:rsidRDefault="00FC3839">
            <w:pPr>
              <w:pStyle w:val="ConsPlusNormal"/>
              <w:jc w:val="both"/>
            </w:pPr>
            <w:r>
              <w:t xml:space="preserve">I. Бюджетные ассигнования консолидированного бюджета Иркутской области </w:t>
            </w:r>
            <w:hyperlink w:anchor="P6113">
              <w:r>
                <w:rPr>
                  <w:color w:val="0000FF"/>
                </w:rPr>
                <w:t>&lt;*&gt;</w:t>
              </w:r>
            </w:hyperlink>
          </w:p>
        </w:tc>
        <w:tc>
          <w:tcPr>
            <w:tcW w:w="814" w:type="dxa"/>
          </w:tcPr>
          <w:p w14:paraId="512E0426" w14:textId="77777777" w:rsidR="00FC3839" w:rsidRDefault="00FC3839">
            <w:pPr>
              <w:pStyle w:val="ConsPlusNormal"/>
              <w:jc w:val="center"/>
            </w:pPr>
            <w:bookmarkStart w:id="29" w:name="P6022"/>
            <w:bookmarkEnd w:id="29"/>
            <w:r>
              <w:t>02</w:t>
            </w:r>
          </w:p>
        </w:tc>
        <w:tc>
          <w:tcPr>
            <w:tcW w:w="1504" w:type="dxa"/>
          </w:tcPr>
          <w:p w14:paraId="6D61FBD2" w14:textId="77777777" w:rsidR="00FC3839" w:rsidRDefault="00FC3839">
            <w:pPr>
              <w:pStyle w:val="ConsPlusNormal"/>
              <w:jc w:val="center"/>
            </w:pPr>
            <w:r>
              <w:t>14 659 980,90</w:t>
            </w:r>
          </w:p>
        </w:tc>
        <w:tc>
          <w:tcPr>
            <w:tcW w:w="1699" w:type="dxa"/>
          </w:tcPr>
          <w:p w14:paraId="63069535" w14:textId="77777777" w:rsidR="00FC3839" w:rsidRDefault="00FC3839">
            <w:pPr>
              <w:pStyle w:val="ConsPlusNormal"/>
              <w:jc w:val="center"/>
            </w:pPr>
            <w:r>
              <w:t>6 312,72</w:t>
            </w:r>
          </w:p>
        </w:tc>
        <w:tc>
          <w:tcPr>
            <w:tcW w:w="1504" w:type="dxa"/>
          </w:tcPr>
          <w:p w14:paraId="0E96FE14" w14:textId="77777777" w:rsidR="00FC3839" w:rsidRDefault="00FC3839">
            <w:pPr>
              <w:pStyle w:val="ConsPlusNormal"/>
              <w:jc w:val="center"/>
            </w:pPr>
            <w:r>
              <w:t>14 644 294,10</w:t>
            </w:r>
          </w:p>
        </w:tc>
        <w:tc>
          <w:tcPr>
            <w:tcW w:w="964" w:type="dxa"/>
          </w:tcPr>
          <w:p w14:paraId="519E075A" w14:textId="77777777" w:rsidR="00FC3839" w:rsidRDefault="00FC3839">
            <w:pPr>
              <w:pStyle w:val="ConsPlusNormal"/>
              <w:jc w:val="center"/>
            </w:pPr>
            <w:r>
              <w:t>6 305,97</w:t>
            </w:r>
          </w:p>
        </w:tc>
        <w:tc>
          <w:tcPr>
            <w:tcW w:w="1504" w:type="dxa"/>
          </w:tcPr>
          <w:p w14:paraId="368CE97A" w14:textId="77777777" w:rsidR="00FC3839" w:rsidRDefault="00FC3839">
            <w:pPr>
              <w:pStyle w:val="ConsPlusNormal"/>
              <w:jc w:val="center"/>
            </w:pPr>
            <w:r>
              <w:t>15 029 036,60</w:t>
            </w:r>
          </w:p>
        </w:tc>
        <w:tc>
          <w:tcPr>
            <w:tcW w:w="1699" w:type="dxa"/>
          </w:tcPr>
          <w:p w14:paraId="56E5C8BB" w14:textId="77777777" w:rsidR="00FC3839" w:rsidRDefault="00FC3839">
            <w:pPr>
              <w:pStyle w:val="ConsPlusNormal"/>
              <w:jc w:val="center"/>
            </w:pPr>
            <w:r>
              <w:t>6 471,64</w:t>
            </w:r>
          </w:p>
        </w:tc>
        <w:tc>
          <w:tcPr>
            <w:tcW w:w="1624" w:type="dxa"/>
          </w:tcPr>
          <w:p w14:paraId="48529EDA" w14:textId="77777777" w:rsidR="00FC3839" w:rsidRDefault="00FC3839">
            <w:pPr>
              <w:pStyle w:val="ConsPlusNormal"/>
              <w:jc w:val="center"/>
            </w:pPr>
            <w:r>
              <w:t>14 588 197,40</w:t>
            </w:r>
          </w:p>
        </w:tc>
        <w:tc>
          <w:tcPr>
            <w:tcW w:w="1699" w:type="dxa"/>
          </w:tcPr>
          <w:p w14:paraId="24A4E0C5" w14:textId="77777777" w:rsidR="00FC3839" w:rsidRDefault="00FC3839">
            <w:pPr>
              <w:pStyle w:val="ConsPlusNormal"/>
              <w:jc w:val="center"/>
            </w:pPr>
            <w:r>
              <w:t>6 281,81</w:t>
            </w:r>
          </w:p>
        </w:tc>
      </w:tr>
      <w:tr w:rsidR="00FC3839" w14:paraId="51495398" w14:textId="77777777">
        <w:tc>
          <w:tcPr>
            <w:tcW w:w="3175" w:type="dxa"/>
          </w:tcPr>
          <w:p w14:paraId="61DF10EB" w14:textId="77777777" w:rsidR="00FC3839" w:rsidRDefault="00FC3839">
            <w:pPr>
              <w:pStyle w:val="ConsPlusNormal"/>
              <w:jc w:val="both"/>
            </w:pPr>
            <w:r>
              <w:t xml:space="preserve">II. Стоимость территориальной программы обязательного медицинского страхования (далее - ОМС) всего </w:t>
            </w:r>
            <w:hyperlink w:anchor="P6137">
              <w:r>
                <w:rPr>
                  <w:color w:val="0000FF"/>
                </w:rPr>
                <w:t>&lt;**&gt;</w:t>
              </w:r>
            </w:hyperlink>
            <w:r>
              <w:t xml:space="preserve"> (сумма </w:t>
            </w:r>
            <w:hyperlink w:anchor="P6042">
              <w:r>
                <w:rPr>
                  <w:color w:val="0000FF"/>
                </w:rPr>
                <w:t>строк 04</w:t>
              </w:r>
            </w:hyperlink>
            <w:r>
              <w:t xml:space="preserve"> + </w:t>
            </w:r>
            <w:hyperlink w:anchor="P6082">
              <w:r>
                <w:rPr>
                  <w:color w:val="0000FF"/>
                </w:rPr>
                <w:t>08</w:t>
              </w:r>
            </w:hyperlink>
            <w:r>
              <w:t>)</w:t>
            </w:r>
          </w:p>
        </w:tc>
        <w:tc>
          <w:tcPr>
            <w:tcW w:w="814" w:type="dxa"/>
          </w:tcPr>
          <w:p w14:paraId="4598EEFF" w14:textId="77777777" w:rsidR="00FC3839" w:rsidRDefault="00FC3839">
            <w:pPr>
              <w:pStyle w:val="ConsPlusNormal"/>
              <w:jc w:val="center"/>
            </w:pPr>
            <w:bookmarkStart w:id="30" w:name="P6032"/>
            <w:bookmarkEnd w:id="30"/>
            <w:r>
              <w:t>03</w:t>
            </w:r>
          </w:p>
        </w:tc>
        <w:tc>
          <w:tcPr>
            <w:tcW w:w="1504" w:type="dxa"/>
          </w:tcPr>
          <w:p w14:paraId="17158E7F" w14:textId="77777777" w:rsidR="00FC3839" w:rsidRDefault="00FC3839">
            <w:pPr>
              <w:pStyle w:val="ConsPlusNormal"/>
              <w:jc w:val="center"/>
            </w:pPr>
            <w:r>
              <w:t>78 553 516,00</w:t>
            </w:r>
          </w:p>
        </w:tc>
        <w:tc>
          <w:tcPr>
            <w:tcW w:w="1699" w:type="dxa"/>
          </w:tcPr>
          <w:p w14:paraId="31085A28" w14:textId="77777777" w:rsidR="00FC3839" w:rsidRDefault="00FC3839">
            <w:pPr>
              <w:pStyle w:val="ConsPlusNormal"/>
              <w:jc w:val="center"/>
            </w:pPr>
            <w:r>
              <w:t>32 588,70</w:t>
            </w:r>
          </w:p>
        </w:tc>
        <w:tc>
          <w:tcPr>
            <w:tcW w:w="1504" w:type="dxa"/>
          </w:tcPr>
          <w:p w14:paraId="287776F7" w14:textId="77777777" w:rsidR="00FC3839" w:rsidRDefault="00FC3839">
            <w:pPr>
              <w:pStyle w:val="ConsPlusNormal"/>
              <w:jc w:val="center"/>
            </w:pPr>
            <w:r>
              <w:t>0,00</w:t>
            </w:r>
          </w:p>
        </w:tc>
        <w:tc>
          <w:tcPr>
            <w:tcW w:w="964" w:type="dxa"/>
          </w:tcPr>
          <w:p w14:paraId="0A1BB1AF" w14:textId="77777777" w:rsidR="00FC3839" w:rsidRDefault="00FC3839">
            <w:pPr>
              <w:pStyle w:val="ConsPlusNormal"/>
              <w:jc w:val="center"/>
            </w:pPr>
            <w:r>
              <w:t>0,00</w:t>
            </w:r>
          </w:p>
        </w:tc>
        <w:tc>
          <w:tcPr>
            <w:tcW w:w="1504" w:type="dxa"/>
          </w:tcPr>
          <w:p w14:paraId="637C32C8" w14:textId="77777777" w:rsidR="00FC3839" w:rsidRDefault="00FC3839">
            <w:pPr>
              <w:pStyle w:val="ConsPlusNormal"/>
              <w:jc w:val="center"/>
            </w:pPr>
            <w:r>
              <w:t>84 900 926,40</w:t>
            </w:r>
          </w:p>
        </w:tc>
        <w:tc>
          <w:tcPr>
            <w:tcW w:w="1699" w:type="dxa"/>
          </w:tcPr>
          <w:p w14:paraId="2EB502F1" w14:textId="77777777" w:rsidR="00FC3839" w:rsidRDefault="00FC3839">
            <w:pPr>
              <w:pStyle w:val="ConsPlusNormal"/>
              <w:jc w:val="center"/>
            </w:pPr>
            <w:r>
              <w:t>35 221,90</w:t>
            </w:r>
          </w:p>
        </w:tc>
        <w:tc>
          <w:tcPr>
            <w:tcW w:w="1624" w:type="dxa"/>
          </w:tcPr>
          <w:p w14:paraId="713E9AAF" w14:textId="77777777" w:rsidR="00FC3839" w:rsidRDefault="00FC3839">
            <w:pPr>
              <w:pStyle w:val="ConsPlusNormal"/>
              <w:jc w:val="center"/>
            </w:pPr>
            <w:r>
              <w:t>91 181 460,30</w:t>
            </w:r>
          </w:p>
        </w:tc>
        <w:tc>
          <w:tcPr>
            <w:tcW w:w="1699" w:type="dxa"/>
          </w:tcPr>
          <w:p w14:paraId="09C12230" w14:textId="77777777" w:rsidR="00FC3839" w:rsidRDefault="00FC3839">
            <w:pPr>
              <w:pStyle w:val="ConsPlusNormal"/>
              <w:jc w:val="center"/>
            </w:pPr>
            <w:r>
              <w:t>37 827,50</w:t>
            </w:r>
          </w:p>
        </w:tc>
      </w:tr>
      <w:tr w:rsidR="00FC3839" w14:paraId="22A8BEA2" w14:textId="77777777">
        <w:tc>
          <w:tcPr>
            <w:tcW w:w="3175" w:type="dxa"/>
          </w:tcPr>
          <w:p w14:paraId="0518C4FD" w14:textId="77777777" w:rsidR="00FC3839" w:rsidRDefault="00FC3839">
            <w:pPr>
              <w:pStyle w:val="ConsPlusNormal"/>
              <w:jc w:val="both"/>
            </w:pPr>
            <w:r>
              <w:t xml:space="preserve">1. Стоимость территориальной программы ОМС за счет средств ОМС в рамках базовой программы ОМС </w:t>
            </w:r>
            <w:hyperlink w:anchor="P6137">
              <w:r>
                <w:rPr>
                  <w:color w:val="0000FF"/>
                </w:rPr>
                <w:t>&lt;**&gt;</w:t>
              </w:r>
            </w:hyperlink>
            <w:r>
              <w:t xml:space="preserve"> (сумма </w:t>
            </w:r>
            <w:hyperlink w:anchor="P6052">
              <w:r>
                <w:rPr>
                  <w:color w:val="0000FF"/>
                </w:rPr>
                <w:t>строк 05</w:t>
              </w:r>
            </w:hyperlink>
            <w:r>
              <w:t xml:space="preserve"> + </w:t>
            </w:r>
            <w:hyperlink w:anchor="P6062">
              <w:r>
                <w:rPr>
                  <w:color w:val="0000FF"/>
                </w:rPr>
                <w:t>06</w:t>
              </w:r>
            </w:hyperlink>
            <w:r>
              <w:t xml:space="preserve"> + </w:t>
            </w:r>
            <w:hyperlink w:anchor="P6072">
              <w:r>
                <w:rPr>
                  <w:color w:val="0000FF"/>
                </w:rPr>
                <w:t>07</w:t>
              </w:r>
            </w:hyperlink>
            <w:r>
              <w:t>), в том числе:</w:t>
            </w:r>
          </w:p>
        </w:tc>
        <w:tc>
          <w:tcPr>
            <w:tcW w:w="814" w:type="dxa"/>
          </w:tcPr>
          <w:p w14:paraId="2249DE6D" w14:textId="77777777" w:rsidR="00FC3839" w:rsidRDefault="00FC3839">
            <w:pPr>
              <w:pStyle w:val="ConsPlusNormal"/>
              <w:jc w:val="center"/>
            </w:pPr>
            <w:bookmarkStart w:id="31" w:name="P6042"/>
            <w:bookmarkEnd w:id="31"/>
            <w:r>
              <w:t>04</w:t>
            </w:r>
          </w:p>
        </w:tc>
        <w:tc>
          <w:tcPr>
            <w:tcW w:w="1504" w:type="dxa"/>
          </w:tcPr>
          <w:p w14:paraId="06E6BE23" w14:textId="77777777" w:rsidR="00FC3839" w:rsidRDefault="00FC3839">
            <w:pPr>
              <w:pStyle w:val="ConsPlusNormal"/>
              <w:jc w:val="center"/>
            </w:pPr>
            <w:r>
              <w:t>78 553 516,00</w:t>
            </w:r>
          </w:p>
        </w:tc>
        <w:tc>
          <w:tcPr>
            <w:tcW w:w="1699" w:type="dxa"/>
          </w:tcPr>
          <w:p w14:paraId="5D190394" w14:textId="77777777" w:rsidR="00FC3839" w:rsidRDefault="00FC3839">
            <w:pPr>
              <w:pStyle w:val="ConsPlusNormal"/>
              <w:jc w:val="center"/>
            </w:pPr>
            <w:r>
              <w:t>32 588,70</w:t>
            </w:r>
          </w:p>
        </w:tc>
        <w:tc>
          <w:tcPr>
            <w:tcW w:w="1504" w:type="dxa"/>
          </w:tcPr>
          <w:p w14:paraId="23AB2DD1" w14:textId="77777777" w:rsidR="00FC3839" w:rsidRDefault="00FC3839">
            <w:pPr>
              <w:pStyle w:val="ConsPlusNormal"/>
              <w:jc w:val="center"/>
            </w:pPr>
            <w:r>
              <w:t>X</w:t>
            </w:r>
          </w:p>
        </w:tc>
        <w:tc>
          <w:tcPr>
            <w:tcW w:w="964" w:type="dxa"/>
          </w:tcPr>
          <w:p w14:paraId="790977B9" w14:textId="77777777" w:rsidR="00FC3839" w:rsidRDefault="00FC3839">
            <w:pPr>
              <w:pStyle w:val="ConsPlusNormal"/>
              <w:jc w:val="center"/>
            </w:pPr>
            <w:r>
              <w:t>X</w:t>
            </w:r>
          </w:p>
        </w:tc>
        <w:tc>
          <w:tcPr>
            <w:tcW w:w="1504" w:type="dxa"/>
          </w:tcPr>
          <w:p w14:paraId="7B42FB60" w14:textId="77777777" w:rsidR="00FC3839" w:rsidRDefault="00FC3839">
            <w:pPr>
              <w:pStyle w:val="ConsPlusNormal"/>
              <w:jc w:val="center"/>
            </w:pPr>
            <w:r>
              <w:t>84 900 926,40</w:t>
            </w:r>
          </w:p>
        </w:tc>
        <w:tc>
          <w:tcPr>
            <w:tcW w:w="1699" w:type="dxa"/>
          </w:tcPr>
          <w:p w14:paraId="53B285CA" w14:textId="77777777" w:rsidR="00FC3839" w:rsidRDefault="00FC3839">
            <w:pPr>
              <w:pStyle w:val="ConsPlusNormal"/>
              <w:jc w:val="center"/>
            </w:pPr>
            <w:r>
              <w:t>35 221,90</w:t>
            </w:r>
          </w:p>
        </w:tc>
        <w:tc>
          <w:tcPr>
            <w:tcW w:w="1624" w:type="dxa"/>
          </w:tcPr>
          <w:p w14:paraId="02C3703A" w14:textId="77777777" w:rsidR="00FC3839" w:rsidRDefault="00FC3839">
            <w:pPr>
              <w:pStyle w:val="ConsPlusNormal"/>
              <w:jc w:val="center"/>
            </w:pPr>
            <w:r>
              <w:t>91 181 460,30</w:t>
            </w:r>
          </w:p>
        </w:tc>
        <w:tc>
          <w:tcPr>
            <w:tcW w:w="1699" w:type="dxa"/>
          </w:tcPr>
          <w:p w14:paraId="1EB50C62" w14:textId="77777777" w:rsidR="00FC3839" w:rsidRDefault="00FC3839">
            <w:pPr>
              <w:pStyle w:val="ConsPlusNormal"/>
              <w:jc w:val="center"/>
            </w:pPr>
            <w:r>
              <w:t>37 827,50</w:t>
            </w:r>
          </w:p>
        </w:tc>
      </w:tr>
      <w:tr w:rsidR="00FC3839" w14:paraId="3A5D31CC" w14:textId="77777777">
        <w:tc>
          <w:tcPr>
            <w:tcW w:w="3175" w:type="dxa"/>
          </w:tcPr>
          <w:p w14:paraId="3EA60BB8" w14:textId="77777777" w:rsidR="00FC3839" w:rsidRDefault="00FC3839">
            <w:pPr>
              <w:pStyle w:val="ConsPlusNormal"/>
              <w:jc w:val="both"/>
            </w:pPr>
            <w:r>
              <w:t xml:space="preserve">1.1. субвенция из бюджета Федерального фонда ОМС </w:t>
            </w:r>
            <w:hyperlink w:anchor="P6137">
              <w:r>
                <w:rPr>
                  <w:color w:val="0000FF"/>
                </w:rPr>
                <w:t>&lt;**&gt;</w:t>
              </w:r>
            </w:hyperlink>
          </w:p>
        </w:tc>
        <w:tc>
          <w:tcPr>
            <w:tcW w:w="814" w:type="dxa"/>
          </w:tcPr>
          <w:p w14:paraId="031C5489" w14:textId="77777777" w:rsidR="00FC3839" w:rsidRDefault="00FC3839">
            <w:pPr>
              <w:pStyle w:val="ConsPlusNormal"/>
              <w:jc w:val="center"/>
            </w:pPr>
            <w:bookmarkStart w:id="32" w:name="P6052"/>
            <w:bookmarkEnd w:id="32"/>
            <w:r>
              <w:t>05</w:t>
            </w:r>
          </w:p>
        </w:tc>
        <w:tc>
          <w:tcPr>
            <w:tcW w:w="1504" w:type="dxa"/>
          </w:tcPr>
          <w:p w14:paraId="70E3B235" w14:textId="77777777" w:rsidR="00FC3839" w:rsidRDefault="00FC3839">
            <w:pPr>
              <w:pStyle w:val="ConsPlusNormal"/>
              <w:jc w:val="center"/>
            </w:pPr>
            <w:r>
              <w:t>78 548 083,30</w:t>
            </w:r>
          </w:p>
        </w:tc>
        <w:tc>
          <w:tcPr>
            <w:tcW w:w="1699" w:type="dxa"/>
          </w:tcPr>
          <w:p w14:paraId="6A387C10" w14:textId="77777777" w:rsidR="00FC3839" w:rsidRDefault="00FC3839">
            <w:pPr>
              <w:pStyle w:val="ConsPlusNormal"/>
              <w:jc w:val="center"/>
            </w:pPr>
            <w:r>
              <w:t>32 586,40</w:t>
            </w:r>
          </w:p>
        </w:tc>
        <w:tc>
          <w:tcPr>
            <w:tcW w:w="1504" w:type="dxa"/>
          </w:tcPr>
          <w:p w14:paraId="13FC5672" w14:textId="77777777" w:rsidR="00FC3839" w:rsidRDefault="00FC3839">
            <w:pPr>
              <w:pStyle w:val="ConsPlusNormal"/>
              <w:jc w:val="center"/>
            </w:pPr>
            <w:r>
              <w:t>X</w:t>
            </w:r>
          </w:p>
        </w:tc>
        <w:tc>
          <w:tcPr>
            <w:tcW w:w="964" w:type="dxa"/>
          </w:tcPr>
          <w:p w14:paraId="528D04B7" w14:textId="77777777" w:rsidR="00FC3839" w:rsidRDefault="00FC3839">
            <w:pPr>
              <w:pStyle w:val="ConsPlusNormal"/>
              <w:jc w:val="center"/>
            </w:pPr>
            <w:r>
              <w:t>X</w:t>
            </w:r>
          </w:p>
        </w:tc>
        <w:tc>
          <w:tcPr>
            <w:tcW w:w="1504" w:type="dxa"/>
          </w:tcPr>
          <w:p w14:paraId="06FACE41" w14:textId="77777777" w:rsidR="00FC3839" w:rsidRDefault="00FC3839">
            <w:pPr>
              <w:pStyle w:val="ConsPlusNormal"/>
              <w:jc w:val="center"/>
            </w:pPr>
            <w:r>
              <w:t>84 894 593,70</w:t>
            </w:r>
          </w:p>
        </w:tc>
        <w:tc>
          <w:tcPr>
            <w:tcW w:w="1699" w:type="dxa"/>
          </w:tcPr>
          <w:p w14:paraId="5EC74B0F" w14:textId="77777777" w:rsidR="00FC3839" w:rsidRDefault="00FC3839">
            <w:pPr>
              <w:pStyle w:val="ConsPlusNormal"/>
              <w:jc w:val="center"/>
            </w:pPr>
            <w:r>
              <w:t>35 219,30</w:t>
            </w:r>
          </w:p>
        </w:tc>
        <w:tc>
          <w:tcPr>
            <w:tcW w:w="1624" w:type="dxa"/>
          </w:tcPr>
          <w:p w14:paraId="1E97682D" w14:textId="77777777" w:rsidR="00FC3839" w:rsidRDefault="00FC3839">
            <w:pPr>
              <w:pStyle w:val="ConsPlusNormal"/>
              <w:jc w:val="center"/>
            </w:pPr>
            <w:r>
              <w:t>91 175 127,60</w:t>
            </w:r>
          </w:p>
        </w:tc>
        <w:tc>
          <w:tcPr>
            <w:tcW w:w="1699" w:type="dxa"/>
          </w:tcPr>
          <w:p w14:paraId="31844524" w14:textId="77777777" w:rsidR="00FC3839" w:rsidRDefault="00FC3839">
            <w:pPr>
              <w:pStyle w:val="ConsPlusNormal"/>
              <w:jc w:val="center"/>
            </w:pPr>
            <w:r>
              <w:t>37 824,90</w:t>
            </w:r>
          </w:p>
        </w:tc>
      </w:tr>
      <w:tr w:rsidR="00FC3839" w14:paraId="665EEFD9" w14:textId="77777777">
        <w:tc>
          <w:tcPr>
            <w:tcW w:w="3175" w:type="dxa"/>
          </w:tcPr>
          <w:p w14:paraId="244C3009" w14:textId="77777777" w:rsidR="00FC3839" w:rsidRDefault="00FC3839">
            <w:pPr>
              <w:pStyle w:val="ConsPlusNormal"/>
              <w:jc w:val="both"/>
            </w:pPr>
            <w:r>
              <w:lastRenderedPageBreak/>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tcPr>
          <w:p w14:paraId="19DB8357" w14:textId="77777777" w:rsidR="00FC3839" w:rsidRDefault="00FC3839">
            <w:pPr>
              <w:pStyle w:val="ConsPlusNormal"/>
              <w:jc w:val="center"/>
            </w:pPr>
            <w:bookmarkStart w:id="33" w:name="P6062"/>
            <w:bookmarkEnd w:id="33"/>
            <w:r>
              <w:t>06</w:t>
            </w:r>
          </w:p>
        </w:tc>
        <w:tc>
          <w:tcPr>
            <w:tcW w:w="1504" w:type="dxa"/>
          </w:tcPr>
          <w:p w14:paraId="154A71AE" w14:textId="77777777" w:rsidR="00FC3839" w:rsidRDefault="00FC3839">
            <w:pPr>
              <w:pStyle w:val="ConsPlusNormal"/>
              <w:jc w:val="center"/>
            </w:pPr>
            <w:r>
              <w:t>0,00</w:t>
            </w:r>
          </w:p>
        </w:tc>
        <w:tc>
          <w:tcPr>
            <w:tcW w:w="1699" w:type="dxa"/>
          </w:tcPr>
          <w:p w14:paraId="63F7E837" w14:textId="77777777" w:rsidR="00FC3839" w:rsidRDefault="00FC3839">
            <w:pPr>
              <w:pStyle w:val="ConsPlusNormal"/>
              <w:jc w:val="center"/>
            </w:pPr>
            <w:r>
              <w:t>0,00</w:t>
            </w:r>
          </w:p>
        </w:tc>
        <w:tc>
          <w:tcPr>
            <w:tcW w:w="1504" w:type="dxa"/>
          </w:tcPr>
          <w:p w14:paraId="3894752D" w14:textId="77777777" w:rsidR="00FC3839" w:rsidRDefault="00FC3839">
            <w:pPr>
              <w:pStyle w:val="ConsPlusNormal"/>
              <w:jc w:val="center"/>
            </w:pPr>
            <w:r>
              <w:t>0,00</w:t>
            </w:r>
          </w:p>
        </w:tc>
        <w:tc>
          <w:tcPr>
            <w:tcW w:w="964" w:type="dxa"/>
          </w:tcPr>
          <w:p w14:paraId="3260081B" w14:textId="77777777" w:rsidR="00FC3839" w:rsidRDefault="00FC3839">
            <w:pPr>
              <w:pStyle w:val="ConsPlusNormal"/>
              <w:jc w:val="center"/>
            </w:pPr>
            <w:r>
              <w:t>0,00</w:t>
            </w:r>
          </w:p>
        </w:tc>
        <w:tc>
          <w:tcPr>
            <w:tcW w:w="1504" w:type="dxa"/>
          </w:tcPr>
          <w:p w14:paraId="2923B599" w14:textId="77777777" w:rsidR="00FC3839" w:rsidRDefault="00FC3839">
            <w:pPr>
              <w:pStyle w:val="ConsPlusNormal"/>
              <w:jc w:val="center"/>
            </w:pPr>
            <w:r>
              <w:t>0,00</w:t>
            </w:r>
          </w:p>
        </w:tc>
        <w:tc>
          <w:tcPr>
            <w:tcW w:w="1699" w:type="dxa"/>
          </w:tcPr>
          <w:p w14:paraId="59FA747D" w14:textId="77777777" w:rsidR="00FC3839" w:rsidRDefault="00FC3839">
            <w:pPr>
              <w:pStyle w:val="ConsPlusNormal"/>
              <w:jc w:val="center"/>
            </w:pPr>
            <w:r>
              <w:t>0,00</w:t>
            </w:r>
          </w:p>
        </w:tc>
        <w:tc>
          <w:tcPr>
            <w:tcW w:w="1624" w:type="dxa"/>
          </w:tcPr>
          <w:p w14:paraId="7853CB4E" w14:textId="77777777" w:rsidR="00FC3839" w:rsidRDefault="00FC3839">
            <w:pPr>
              <w:pStyle w:val="ConsPlusNormal"/>
              <w:jc w:val="center"/>
            </w:pPr>
            <w:r>
              <w:t>0,00</w:t>
            </w:r>
          </w:p>
        </w:tc>
        <w:tc>
          <w:tcPr>
            <w:tcW w:w="1699" w:type="dxa"/>
          </w:tcPr>
          <w:p w14:paraId="41AB5EC1" w14:textId="77777777" w:rsidR="00FC3839" w:rsidRDefault="00FC3839">
            <w:pPr>
              <w:pStyle w:val="ConsPlusNormal"/>
              <w:jc w:val="center"/>
            </w:pPr>
            <w:r>
              <w:t>0,00</w:t>
            </w:r>
          </w:p>
        </w:tc>
      </w:tr>
      <w:tr w:rsidR="00FC3839" w14:paraId="0CA60DDC" w14:textId="77777777">
        <w:tc>
          <w:tcPr>
            <w:tcW w:w="3175" w:type="dxa"/>
          </w:tcPr>
          <w:p w14:paraId="63243A96" w14:textId="77777777" w:rsidR="00FC3839" w:rsidRDefault="00FC3839">
            <w:pPr>
              <w:pStyle w:val="ConsPlusNormal"/>
              <w:jc w:val="both"/>
            </w:pPr>
            <w:r>
              <w:t>1.3. прочие поступления</w:t>
            </w:r>
          </w:p>
        </w:tc>
        <w:tc>
          <w:tcPr>
            <w:tcW w:w="814" w:type="dxa"/>
          </w:tcPr>
          <w:p w14:paraId="7FE875C3" w14:textId="77777777" w:rsidR="00FC3839" w:rsidRDefault="00FC3839">
            <w:pPr>
              <w:pStyle w:val="ConsPlusNormal"/>
              <w:jc w:val="center"/>
            </w:pPr>
            <w:bookmarkStart w:id="34" w:name="P6072"/>
            <w:bookmarkEnd w:id="34"/>
            <w:r>
              <w:t>07</w:t>
            </w:r>
          </w:p>
        </w:tc>
        <w:tc>
          <w:tcPr>
            <w:tcW w:w="1504" w:type="dxa"/>
          </w:tcPr>
          <w:p w14:paraId="13FAC1EA" w14:textId="77777777" w:rsidR="00FC3839" w:rsidRDefault="00FC3839">
            <w:pPr>
              <w:pStyle w:val="ConsPlusNormal"/>
              <w:jc w:val="center"/>
            </w:pPr>
            <w:r>
              <w:t>5 432,70</w:t>
            </w:r>
          </w:p>
        </w:tc>
        <w:tc>
          <w:tcPr>
            <w:tcW w:w="1699" w:type="dxa"/>
          </w:tcPr>
          <w:p w14:paraId="15EDDC17" w14:textId="77777777" w:rsidR="00FC3839" w:rsidRDefault="00FC3839">
            <w:pPr>
              <w:pStyle w:val="ConsPlusNormal"/>
              <w:jc w:val="center"/>
            </w:pPr>
            <w:r>
              <w:t>2,30</w:t>
            </w:r>
          </w:p>
        </w:tc>
        <w:tc>
          <w:tcPr>
            <w:tcW w:w="1504" w:type="dxa"/>
          </w:tcPr>
          <w:p w14:paraId="61212D07" w14:textId="77777777" w:rsidR="00FC3839" w:rsidRDefault="00FC3839">
            <w:pPr>
              <w:pStyle w:val="ConsPlusNormal"/>
              <w:jc w:val="center"/>
            </w:pPr>
            <w:r>
              <w:t>X</w:t>
            </w:r>
          </w:p>
        </w:tc>
        <w:tc>
          <w:tcPr>
            <w:tcW w:w="964" w:type="dxa"/>
          </w:tcPr>
          <w:p w14:paraId="50C95B1B" w14:textId="77777777" w:rsidR="00FC3839" w:rsidRDefault="00FC3839">
            <w:pPr>
              <w:pStyle w:val="ConsPlusNormal"/>
              <w:jc w:val="center"/>
            </w:pPr>
            <w:r>
              <w:t>X</w:t>
            </w:r>
          </w:p>
        </w:tc>
        <w:tc>
          <w:tcPr>
            <w:tcW w:w="1504" w:type="dxa"/>
          </w:tcPr>
          <w:p w14:paraId="57B8F46C" w14:textId="77777777" w:rsidR="00FC3839" w:rsidRDefault="00FC3839">
            <w:pPr>
              <w:pStyle w:val="ConsPlusNormal"/>
              <w:jc w:val="center"/>
            </w:pPr>
            <w:r>
              <w:t>6 332,70</w:t>
            </w:r>
          </w:p>
        </w:tc>
        <w:tc>
          <w:tcPr>
            <w:tcW w:w="1699" w:type="dxa"/>
          </w:tcPr>
          <w:p w14:paraId="6D85B65D" w14:textId="77777777" w:rsidR="00FC3839" w:rsidRDefault="00FC3839">
            <w:pPr>
              <w:pStyle w:val="ConsPlusNormal"/>
              <w:jc w:val="center"/>
            </w:pPr>
            <w:r>
              <w:t>2,60</w:t>
            </w:r>
          </w:p>
        </w:tc>
        <w:tc>
          <w:tcPr>
            <w:tcW w:w="1624" w:type="dxa"/>
          </w:tcPr>
          <w:p w14:paraId="3DB1F38A" w14:textId="77777777" w:rsidR="00FC3839" w:rsidRDefault="00FC3839">
            <w:pPr>
              <w:pStyle w:val="ConsPlusNormal"/>
              <w:jc w:val="center"/>
            </w:pPr>
            <w:r>
              <w:t>6 332,70</w:t>
            </w:r>
          </w:p>
        </w:tc>
        <w:tc>
          <w:tcPr>
            <w:tcW w:w="1699" w:type="dxa"/>
          </w:tcPr>
          <w:p w14:paraId="6ED8C262" w14:textId="77777777" w:rsidR="00FC3839" w:rsidRDefault="00FC3839">
            <w:pPr>
              <w:pStyle w:val="ConsPlusNormal"/>
              <w:jc w:val="center"/>
            </w:pPr>
            <w:r>
              <w:t>2,60</w:t>
            </w:r>
          </w:p>
        </w:tc>
      </w:tr>
      <w:tr w:rsidR="00FC3839" w14:paraId="3C728C20" w14:textId="77777777">
        <w:tc>
          <w:tcPr>
            <w:tcW w:w="3175" w:type="dxa"/>
          </w:tcPr>
          <w:p w14:paraId="596E65E5" w14:textId="77777777" w:rsidR="00FC3839" w:rsidRDefault="00FC3839">
            <w:pPr>
              <w:pStyle w:val="ConsPlusNormal"/>
              <w:jc w:val="both"/>
            </w:pPr>
            <w:r>
              <w:t>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14" w:type="dxa"/>
          </w:tcPr>
          <w:p w14:paraId="7B47EC23" w14:textId="77777777" w:rsidR="00FC3839" w:rsidRDefault="00FC3839">
            <w:pPr>
              <w:pStyle w:val="ConsPlusNormal"/>
              <w:jc w:val="center"/>
            </w:pPr>
            <w:bookmarkStart w:id="35" w:name="P6082"/>
            <w:bookmarkEnd w:id="35"/>
            <w:r>
              <w:t>08</w:t>
            </w:r>
          </w:p>
        </w:tc>
        <w:tc>
          <w:tcPr>
            <w:tcW w:w="1504" w:type="dxa"/>
          </w:tcPr>
          <w:p w14:paraId="113AF4C7" w14:textId="77777777" w:rsidR="00FC3839" w:rsidRDefault="00FC3839">
            <w:pPr>
              <w:pStyle w:val="ConsPlusNormal"/>
              <w:jc w:val="center"/>
            </w:pPr>
            <w:r>
              <w:t>0,00</w:t>
            </w:r>
          </w:p>
        </w:tc>
        <w:tc>
          <w:tcPr>
            <w:tcW w:w="1699" w:type="dxa"/>
          </w:tcPr>
          <w:p w14:paraId="1DCD25BA" w14:textId="77777777" w:rsidR="00FC3839" w:rsidRDefault="00FC3839">
            <w:pPr>
              <w:pStyle w:val="ConsPlusNormal"/>
              <w:jc w:val="center"/>
            </w:pPr>
            <w:r>
              <w:t>0,00</w:t>
            </w:r>
          </w:p>
        </w:tc>
        <w:tc>
          <w:tcPr>
            <w:tcW w:w="1504" w:type="dxa"/>
          </w:tcPr>
          <w:p w14:paraId="622D0338" w14:textId="77777777" w:rsidR="00FC3839" w:rsidRDefault="00FC3839">
            <w:pPr>
              <w:pStyle w:val="ConsPlusNormal"/>
              <w:jc w:val="center"/>
            </w:pPr>
            <w:r>
              <w:t>0,00</w:t>
            </w:r>
          </w:p>
        </w:tc>
        <w:tc>
          <w:tcPr>
            <w:tcW w:w="964" w:type="dxa"/>
          </w:tcPr>
          <w:p w14:paraId="73E17373" w14:textId="77777777" w:rsidR="00FC3839" w:rsidRDefault="00FC3839">
            <w:pPr>
              <w:pStyle w:val="ConsPlusNormal"/>
              <w:jc w:val="center"/>
            </w:pPr>
            <w:r>
              <w:t>0,00</w:t>
            </w:r>
          </w:p>
        </w:tc>
        <w:tc>
          <w:tcPr>
            <w:tcW w:w="1504" w:type="dxa"/>
          </w:tcPr>
          <w:p w14:paraId="2B170980" w14:textId="77777777" w:rsidR="00FC3839" w:rsidRDefault="00FC3839">
            <w:pPr>
              <w:pStyle w:val="ConsPlusNormal"/>
              <w:jc w:val="center"/>
            </w:pPr>
            <w:r>
              <w:t>0,00</w:t>
            </w:r>
          </w:p>
        </w:tc>
        <w:tc>
          <w:tcPr>
            <w:tcW w:w="1699" w:type="dxa"/>
          </w:tcPr>
          <w:p w14:paraId="2DD43DC1" w14:textId="77777777" w:rsidR="00FC3839" w:rsidRDefault="00FC3839">
            <w:pPr>
              <w:pStyle w:val="ConsPlusNormal"/>
              <w:jc w:val="center"/>
            </w:pPr>
            <w:r>
              <w:t>0,00</w:t>
            </w:r>
          </w:p>
        </w:tc>
        <w:tc>
          <w:tcPr>
            <w:tcW w:w="1624" w:type="dxa"/>
          </w:tcPr>
          <w:p w14:paraId="4251EF2D" w14:textId="77777777" w:rsidR="00FC3839" w:rsidRDefault="00FC3839">
            <w:pPr>
              <w:pStyle w:val="ConsPlusNormal"/>
              <w:jc w:val="center"/>
            </w:pPr>
            <w:r>
              <w:t>0,00</w:t>
            </w:r>
          </w:p>
        </w:tc>
        <w:tc>
          <w:tcPr>
            <w:tcW w:w="1699" w:type="dxa"/>
          </w:tcPr>
          <w:p w14:paraId="5C5177EC" w14:textId="77777777" w:rsidR="00FC3839" w:rsidRDefault="00FC3839">
            <w:pPr>
              <w:pStyle w:val="ConsPlusNormal"/>
              <w:jc w:val="center"/>
            </w:pPr>
            <w:r>
              <w:t>0,00</w:t>
            </w:r>
          </w:p>
        </w:tc>
      </w:tr>
      <w:tr w:rsidR="00FC3839" w14:paraId="658044ED" w14:textId="77777777">
        <w:tc>
          <w:tcPr>
            <w:tcW w:w="3175" w:type="dxa"/>
          </w:tcPr>
          <w:p w14:paraId="117676FA" w14:textId="77777777" w:rsidR="00FC3839" w:rsidRDefault="00FC3839">
            <w:pPr>
              <w:pStyle w:val="ConsPlusNormal"/>
              <w:jc w:val="both"/>
            </w:pPr>
            <w:r>
              <w:t xml:space="preserve">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w:t>
            </w:r>
            <w:r>
              <w:lastRenderedPageBreak/>
              <w:t>дополнение к установленным базовой программой ОМС</w:t>
            </w:r>
          </w:p>
        </w:tc>
        <w:tc>
          <w:tcPr>
            <w:tcW w:w="814" w:type="dxa"/>
          </w:tcPr>
          <w:p w14:paraId="08BF1603" w14:textId="77777777" w:rsidR="00FC3839" w:rsidRDefault="00FC3839">
            <w:pPr>
              <w:pStyle w:val="ConsPlusNormal"/>
              <w:jc w:val="center"/>
            </w:pPr>
            <w:r>
              <w:lastRenderedPageBreak/>
              <w:t>09</w:t>
            </w:r>
          </w:p>
        </w:tc>
        <w:tc>
          <w:tcPr>
            <w:tcW w:w="1504" w:type="dxa"/>
          </w:tcPr>
          <w:p w14:paraId="25BC259E" w14:textId="77777777" w:rsidR="00FC3839" w:rsidRDefault="00FC3839">
            <w:pPr>
              <w:pStyle w:val="ConsPlusNormal"/>
              <w:jc w:val="center"/>
            </w:pPr>
            <w:r>
              <w:t>0,00</w:t>
            </w:r>
          </w:p>
        </w:tc>
        <w:tc>
          <w:tcPr>
            <w:tcW w:w="1699" w:type="dxa"/>
          </w:tcPr>
          <w:p w14:paraId="3DFBDE8A" w14:textId="77777777" w:rsidR="00FC3839" w:rsidRDefault="00FC3839">
            <w:pPr>
              <w:pStyle w:val="ConsPlusNormal"/>
              <w:jc w:val="center"/>
            </w:pPr>
            <w:r>
              <w:t>0,00</w:t>
            </w:r>
          </w:p>
        </w:tc>
        <w:tc>
          <w:tcPr>
            <w:tcW w:w="1504" w:type="dxa"/>
          </w:tcPr>
          <w:p w14:paraId="02951A32" w14:textId="77777777" w:rsidR="00FC3839" w:rsidRDefault="00FC3839">
            <w:pPr>
              <w:pStyle w:val="ConsPlusNormal"/>
              <w:jc w:val="center"/>
            </w:pPr>
            <w:r>
              <w:t>0,00</w:t>
            </w:r>
          </w:p>
        </w:tc>
        <w:tc>
          <w:tcPr>
            <w:tcW w:w="964" w:type="dxa"/>
          </w:tcPr>
          <w:p w14:paraId="2D1A9D46" w14:textId="77777777" w:rsidR="00FC3839" w:rsidRDefault="00FC3839">
            <w:pPr>
              <w:pStyle w:val="ConsPlusNormal"/>
              <w:jc w:val="center"/>
            </w:pPr>
            <w:r>
              <w:t>0,00</w:t>
            </w:r>
          </w:p>
        </w:tc>
        <w:tc>
          <w:tcPr>
            <w:tcW w:w="1504" w:type="dxa"/>
          </w:tcPr>
          <w:p w14:paraId="7110473E" w14:textId="77777777" w:rsidR="00FC3839" w:rsidRDefault="00FC3839">
            <w:pPr>
              <w:pStyle w:val="ConsPlusNormal"/>
              <w:jc w:val="center"/>
            </w:pPr>
            <w:r>
              <w:t>0,00</w:t>
            </w:r>
          </w:p>
        </w:tc>
        <w:tc>
          <w:tcPr>
            <w:tcW w:w="1699" w:type="dxa"/>
          </w:tcPr>
          <w:p w14:paraId="188A0AF0" w14:textId="77777777" w:rsidR="00FC3839" w:rsidRDefault="00FC3839">
            <w:pPr>
              <w:pStyle w:val="ConsPlusNormal"/>
              <w:jc w:val="center"/>
            </w:pPr>
            <w:r>
              <w:t>0,00</w:t>
            </w:r>
          </w:p>
        </w:tc>
        <w:tc>
          <w:tcPr>
            <w:tcW w:w="1624" w:type="dxa"/>
          </w:tcPr>
          <w:p w14:paraId="02D264F2" w14:textId="77777777" w:rsidR="00FC3839" w:rsidRDefault="00FC3839">
            <w:pPr>
              <w:pStyle w:val="ConsPlusNormal"/>
              <w:jc w:val="center"/>
            </w:pPr>
            <w:r>
              <w:t>0,00</w:t>
            </w:r>
          </w:p>
        </w:tc>
        <w:tc>
          <w:tcPr>
            <w:tcW w:w="1699" w:type="dxa"/>
          </w:tcPr>
          <w:p w14:paraId="5C773D87" w14:textId="77777777" w:rsidR="00FC3839" w:rsidRDefault="00FC3839">
            <w:pPr>
              <w:pStyle w:val="ConsPlusNormal"/>
              <w:jc w:val="center"/>
            </w:pPr>
            <w:r>
              <w:t>0,00</w:t>
            </w:r>
          </w:p>
        </w:tc>
      </w:tr>
      <w:tr w:rsidR="00FC3839" w14:paraId="68123276" w14:textId="77777777">
        <w:tc>
          <w:tcPr>
            <w:tcW w:w="3175" w:type="dxa"/>
          </w:tcPr>
          <w:p w14:paraId="04E123A0" w14:textId="77777777" w:rsidR="00FC3839" w:rsidRDefault="00FC3839">
            <w:pPr>
              <w:pStyle w:val="ConsPlusNormal"/>
              <w:jc w:val="both"/>
            </w:pPr>
            <w:r>
              <w:t>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14" w:type="dxa"/>
          </w:tcPr>
          <w:p w14:paraId="4C205757" w14:textId="77777777" w:rsidR="00FC3839" w:rsidRDefault="00FC3839">
            <w:pPr>
              <w:pStyle w:val="ConsPlusNormal"/>
              <w:jc w:val="center"/>
            </w:pPr>
            <w:r>
              <w:t>10</w:t>
            </w:r>
          </w:p>
        </w:tc>
        <w:tc>
          <w:tcPr>
            <w:tcW w:w="1504" w:type="dxa"/>
          </w:tcPr>
          <w:p w14:paraId="0FC37083" w14:textId="77777777" w:rsidR="00FC3839" w:rsidRDefault="00FC3839">
            <w:pPr>
              <w:pStyle w:val="ConsPlusNormal"/>
              <w:jc w:val="center"/>
            </w:pPr>
            <w:r>
              <w:t>0,00</w:t>
            </w:r>
          </w:p>
        </w:tc>
        <w:tc>
          <w:tcPr>
            <w:tcW w:w="1699" w:type="dxa"/>
          </w:tcPr>
          <w:p w14:paraId="57C00524" w14:textId="77777777" w:rsidR="00FC3839" w:rsidRDefault="00FC3839">
            <w:pPr>
              <w:pStyle w:val="ConsPlusNormal"/>
              <w:jc w:val="center"/>
            </w:pPr>
            <w:r>
              <w:t>0,00</w:t>
            </w:r>
          </w:p>
        </w:tc>
        <w:tc>
          <w:tcPr>
            <w:tcW w:w="1504" w:type="dxa"/>
          </w:tcPr>
          <w:p w14:paraId="7C920EB7" w14:textId="77777777" w:rsidR="00FC3839" w:rsidRDefault="00FC3839">
            <w:pPr>
              <w:pStyle w:val="ConsPlusNormal"/>
              <w:jc w:val="center"/>
            </w:pPr>
            <w:r>
              <w:t>0,00</w:t>
            </w:r>
          </w:p>
        </w:tc>
        <w:tc>
          <w:tcPr>
            <w:tcW w:w="964" w:type="dxa"/>
          </w:tcPr>
          <w:p w14:paraId="0A4B7E1E" w14:textId="77777777" w:rsidR="00FC3839" w:rsidRDefault="00FC3839">
            <w:pPr>
              <w:pStyle w:val="ConsPlusNormal"/>
              <w:jc w:val="center"/>
            </w:pPr>
            <w:r>
              <w:t>0,00</w:t>
            </w:r>
          </w:p>
        </w:tc>
        <w:tc>
          <w:tcPr>
            <w:tcW w:w="1504" w:type="dxa"/>
          </w:tcPr>
          <w:p w14:paraId="0D31ED4A" w14:textId="77777777" w:rsidR="00FC3839" w:rsidRDefault="00FC3839">
            <w:pPr>
              <w:pStyle w:val="ConsPlusNormal"/>
              <w:jc w:val="center"/>
            </w:pPr>
            <w:r>
              <w:t>0,00</w:t>
            </w:r>
          </w:p>
        </w:tc>
        <w:tc>
          <w:tcPr>
            <w:tcW w:w="1699" w:type="dxa"/>
          </w:tcPr>
          <w:p w14:paraId="4F68DFB0" w14:textId="77777777" w:rsidR="00FC3839" w:rsidRDefault="00FC3839">
            <w:pPr>
              <w:pStyle w:val="ConsPlusNormal"/>
              <w:jc w:val="center"/>
            </w:pPr>
            <w:r>
              <w:t>0,00</w:t>
            </w:r>
          </w:p>
        </w:tc>
        <w:tc>
          <w:tcPr>
            <w:tcW w:w="1624" w:type="dxa"/>
          </w:tcPr>
          <w:p w14:paraId="055A386F" w14:textId="77777777" w:rsidR="00FC3839" w:rsidRDefault="00FC3839">
            <w:pPr>
              <w:pStyle w:val="ConsPlusNormal"/>
              <w:jc w:val="center"/>
            </w:pPr>
            <w:r>
              <w:t>0,00</w:t>
            </w:r>
          </w:p>
        </w:tc>
        <w:tc>
          <w:tcPr>
            <w:tcW w:w="1699" w:type="dxa"/>
          </w:tcPr>
          <w:p w14:paraId="7133B777" w14:textId="77777777" w:rsidR="00FC3839" w:rsidRDefault="00FC3839">
            <w:pPr>
              <w:pStyle w:val="ConsPlusNormal"/>
              <w:jc w:val="center"/>
            </w:pPr>
            <w:r>
              <w:t>0,00</w:t>
            </w:r>
          </w:p>
        </w:tc>
      </w:tr>
    </w:tbl>
    <w:p w14:paraId="1D26B7CE" w14:textId="77777777" w:rsidR="00FC3839" w:rsidRDefault="00FC3839">
      <w:pPr>
        <w:pStyle w:val="ConsPlusNormal"/>
        <w:sectPr w:rsidR="00FC3839">
          <w:pgSz w:w="16838" w:h="11905" w:orient="landscape"/>
          <w:pgMar w:top="1701" w:right="397" w:bottom="850" w:left="397" w:header="0" w:footer="0" w:gutter="0"/>
          <w:cols w:space="720"/>
          <w:titlePg/>
        </w:sectPr>
      </w:pPr>
    </w:p>
    <w:p w14:paraId="716612A1" w14:textId="77777777" w:rsidR="00FC3839" w:rsidRDefault="00FC3839">
      <w:pPr>
        <w:pStyle w:val="ConsPlusNormal"/>
        <w:jc w:val="both"/>
      </w:pPr>
    </w:p>
    <w:p w14:paraId="73E59E8D" w14:textId="77777777" w:rsidR="00FC3839" w:rsidRDefault="00FC3839">
      <w:pPr>
        <w:pStyle w:val="ConsPlusNormal"/>
        <w:ind w:firstLine="540"/>
        <w:jc w:val="both"/>
      </w:pPr>
      <w:r>
        <w:t>--------------------------------</w:t>
      </w:r>
    </w:p>
    <w:p w14:paraId="4B006EFF" w14:textId="77777777" w:rsidR="00FC3839" w:rsidRDefault="00FC3839">
      <w:pPr>
        <w:pStyle w:val="ConsPlusNormal"/>
        <w:spacing w:before="220"/>
        <w:ind w:firstLine="540"/>
        <w:jc w:val="both"/>
      </w:pPr>
      <w:bookmarkStart w:id="36" w:name="P6113"/>
      <w:bookmarkEnd w:id="36"/>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передаваемых из бюджета субъекта Российской Федерации в бюджет Территориального фонда ОМС (</w:t>
      </w:r>
      <w:hyperlink w:anchor="P6062">
        <w:r>
          <w:rPr>
            <w:color w:val="0000FF"/>
          </w:rPr>
          <w:t>строки 06</w:t>
        </w:r>
      </w:hyperlink>
      <w:r>
        <w:t xml:space="preserve"> и </w:t>
      </w:r>
      <w:hyperlink w:anchor="P6082">
        <w:r>
          <w:rPr>
            <w:color w:val="0000FF"/>
          </w:rPr>
          <w:t>08</w:t>
        </w:r>
      </w:hyperlink>
      <w:r>
        <w:t>)</w:t>
      </w:r>
    </w:p>
    <w:p w14:paraId="6AAF1C81"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283"/>
        <w:gridCol w:w="1283"/>
        <w:gridCol w:w="1285"/>
      </w:tblGrid>
      <w:tr w:rsidR="00FC3839" w14:paraId="30836272" w14:textId="77777777">
        <w:tc>
          <w:tcPr>
            <w:tcW w:w="5216" w:type="dxa"/>
          </w:tcPr>
          <w:p w14:paraId="5AE561F8" w14:textId="77777777" w:rsidR="00FC3839" w:rsidRDefault="00FC3839">
            <w:pPr>
              <w:pStyle w:val="ConsPlusNormal"/>
              <w:jc w:val="both"/>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283" w:type="dxa"/>
          </w:tcPr>
          <w:p w14:paraId="2CEC5085" w14:textId="77777777" w:rsidR="00FC3839" w:rsidRDefault="00FC3839">
            <w:pPr>
              <w:pStyle w:val="ConsPlusNormal"/>
              <w:jc w:val="center"/>
            </w:pPr>
            <w:r>
              <w:t>2026 год</w:t>
            </w:r>
          </w:p>
        </w:tc>
        <w:tc>
          <w:tcPr>
            <w:tcW w:w="1283" w:type="dxa"/>
          </w:tcPr>
          <w:p w14:paraId="00D9C79A" w14:textId="77777777" w:rsidR="00FC3839" w:rsidRDefault="00FC3839">
            <w:pPr>
              <w:pStyle w:val="ConsPlusNormal"/>
              <w:jc w:val="center"/>
            </w:pPr>
            <w:r>
              <w:t>2027 год</w:t>
            </w:r>
          </w:p>
        </w:tc>
        <w:tc>
          <w:tcPr>
            <w:tcW w:w="1285" w:type="dxa"/>
          </w:tcPr>
          <w:p w14:paraId="3DCB04C9" w14:textId="77777777" w:rsidR="00FC3839" w:rsidRDefault="00FC3839">
            <w:pPr>
              <w:pStyle w:val="ConsPlusNormal"/>
              <w:jc w:val="center"/>
            </w:pPr>
            <w:r>
              <w:t>2028 год</w:t>
            </w:r>
          </w:p>
        </w:tc>
      </w:tr>
      <w:tr w:rsidR="00FC3839" w14:paraId="4B1BB023" w14:textId="77777777">
        <w:tc>
          <w:tcPr>
            <w:tcW w:w="5216" w:type="dxa"/>
          </w:tcPr>
          <w:p w14:paraId="3B648309" w14:textId="77777777" w:rsidR="00FC3839" w:rsidRDefault="00FC3839">
            <w:pPr>
              <w:pStyle w:val="ConsPlusNormal"/>
              <w:jc w:val="both"/>
            </w:pPr>
            <w:r>
              <w:t>Численность населения Иркутской области (человек)</w:t>
            </w:r>
          </w:p>
        </w:tc>
        <w:tc>
          <w:tcPr>
            <w:tcW w:w="1283" w:type="dxa"/>
          </w:tcPr>
          <w:p w14:paraId="1A03BF06" w14:textId="77777777" w:rsidR="00FC3839" w:rsidRDefault="00FC3839">
            <w:pPr>
              <w:pStyle w:val="ConsPlusNormal"/>
              <w:jc w:val="center"/>
            </w:pPr>
            <w:r>
              <w:t>2 322 292</w:t>
            </w:r>
          </w:p>
        </w:tc>
        <w:tc>
          <w:tcPr>
            <w:tcW w:w="1283" w:type="dxa"/>
          </w:tcPr>
          <w:p w14:paraId="1CC3F8FD" w14:textId="77777777" w:rsidR="00FC3839" w:rsidRDefault="00FC3839">
            <w:pPr>
              <w:pStyle w:val="ConsPlusNormal"/>
              <w:jc w:val="center"/>
            </w:pPr>
            <w:r>
              <w:t>2 322 292</w:t>
            </w:r>
          </w:p>
        </w:tc>
        <w:tc>
          <w:tcPr>
            <w:tcW w:w="1285" w:type="dxa"/>
          </w:tcPr>
          <w:p w14:paraId="2533B10B" w14:textId="77777777" w:rsidR="00FC3839" w:rsidRDefault="00FC3839">
            <w:pPr>
              <w:pStyle w:val="ConsPlusNormal"/>
              <w:jc w:val="center"/>
            </w:pPr>
            <w:r>
              <w:t>2 322 292</w:t>
            </w:r>
          </w:p>
        </w:tc>
      </w:tr>
      <w:tr w:rsidR="00FC3839" w14:paraId="11238D21" w14:textId="77777777">
        <w:tc>
          <w:tcPr>
            <w:tcW w:w="5216" w:type="dxa"/>
          </w:tcPr>
          <w:p w14:paraId="004110F3" w14:textId="77777777" w:rsidR="00FC3839" w:rsidRDefault="00FC3839">
            <w:pPr>
              <w:pStyle w:val="ConsPlusNormal"/>
              <w:jc w:val="both"/>
            </w:pPr>
            <w:r>
              <w:t>Численность лиц, застрахованных по обязательному медицинскому страхованию в Иркутской области (человек)</w:t>
            </w:r>
          </w:p>
        </w:tc>
        <w:tc>
          <w:tcPr>
            <w:tcW w:w="1283" w:type="dxa"/>
          </w:tcPr>
          <w:p w14:paraId="5B33F2C6" w14:textId="77777777" w:rsidR="00FC3839" w:rsidRDefault="00FC3839">
            <w:pPr>
              <w:pStyle w:val="ConsPlusNormal"/>
              <w:jc w:val="center"/>
            </w:pPr>
            <w:r>
              <w:t>2 410 455</w:t>
            </w:r>
          </w:p>
        </w:tc>
        <w:tc>
          <w:tcPr>
            <w:tcW w:w="1283" w:type="dxa"/>
          </w:tcPr>
          <w:p w14:paraId="72F56E1E" w14:textId="77777777" w:rsidR="00FC3839" w:rsidRDefault="00FC3839">
            <w:pPr>
              <w:pStyle w:val="ConsPlusNormal"/>
              <w:jc w:val="center"/>
            </w:pPr>
            <w:r>
              <w:t>2 410 455</w:t>
            </w:r>
          </w:p>
        </w:tc>
        <w:tc>
          <w:tcPr>
            <w:tcW w:w="1285" w:type="dxa"/>
          </w:tcPr>
          <w:p w14:paraId="4C8E7B78" w14:textId="77777777" w:rsidR="00FC3839" w:rsidRDefault="00FC3839">
            <w:pPr>
              <w:pStyle w:val="ConsPlusNormal"/>
              <w:jc w:val="center"/>
            </w:pPr>
            <w:r>
              <w:t>2 410 455</w:t>
            </w:r>
          </w:p>
        </w:tc>
      </w:tr>
      <w:tr w:rsidR="00FC3839" w14:paraId="514764EA" w14:textId="77777777">
        <w:tc>
          <w:tcPr>
            <w:tcW w:w="5216" w:type="dxa"/>
          </w:tcPr>
          <w:p w14:paraId="1BE9D8FF" w14:textId="77777777" w:rsidR="00FC3839" w:rsidRDefault="00FC3839">
            <w:pPr>
              <w:pStyle w:val="ConsPlusNormal"/>
              <w:jc w:val="both"/>
            </w:pPr>
            <w:r>
              <w:t xml:space="preserve">Коэффициент дифференциации для Иркутской области, рассчитанный в соответствии с </w:t>
            </w:r>
            <w:hyperlink r:id="rId237">
              <w:r>
                <w:rPr>
                  <w:color w:val="0000FF"/>
                </w:rPr>
                <w:t>методикой</w:t>
              </w:r>
            </w:hyperlink>
            <w:r>
              <w:t>, утвержденной постановлением Правительства Российской Федерации от 5 мая 2012 г. N 462</w:t>
            </w:r>
          </w:p>
        </w:tc>
        <w:tc>
          <w:tcPr>
            <w:tcW w:w="1283" w:type="dxa"/>
          </w:tcPr>
          <w:p w14:paraId="75367657" w14:textId="77777777" w:rsidR="00FC3839" w:rsidRDefault="00FC3839">
            <w:pPr>
              <w:pStyle w:val="ConsPlusNormal"/>
              <w:jc w:val="center"/>
            </w:pPr>
            <w:r>
              <w:t>1,394</w:t>
            </w:r>
          </w:p>
        </w:tc>
        <w:tc>
          <w:tcPr>
            <w:tcW w:w="1283" w:type="dxa"/>
          </w:tcPr>
          <w:p w14:paraId="4566E14A" w14:textId="77777777" w:rsidR="00FC3839" w:rsidRDefault="00FC3839">
            <w:pPr>
              <w:pStyle w:val="ConsPlusNormal"/>
              <w:jc w:val="center"/>
            </w:pPr>
            <w:r>
              <w:t>1,394</w:t>
            </w:r>
          </w:p>
        </w:tc>
        <w:tc>
          <w:tcPr>
            <w:tcW w:w="1285" w:type="dxa"/>
          </w:tcPr>
          <w:p w14:paraId="16DDAD20" w14:textId="77777777" w:rsidR="00FC3839" w:rsidRDefault="00FC3839">
            <w:pPr>
              <w:pStyle w:val="ConsPlusNormal"/>
              <w:jc w:val="center"/>
            </w:pPr>
            <w:r>
              <w:t>1,394</w:t>
            </w:r>
          </w:p>
        </w:tc>
      </w:tr>
      <w:tr w:rsidR="00FC3839" w14:paraId="59164E13" w14:textId="77777777">
        <w:tc>
          <w:tcPr>
            <w:tcW w:w="5216" w:type="dxa"/>
          </w:tcPr>
          <w:p w14:paraId="3AF73901" w14:textId="77777777" w:rsidR="00FC3839" w:rsidRDefault="00FC3839">
            <w:pPr>
              <w:pStyle w:val="ConsPlusNormal"/>
              <w:jc w:val="both"/>
            </w:pPr>
            <w:r>
              <w:t xml:space="preserve">Коэффициент доступности медицинской помощи для Иркутской области, рассчитанный в соответствии с </w:t>
            </w:r>
            <w:hyperlink r:id="rId238">
              <w:r>
                <w:rPr>
                  <w:color w:val="0000FF"/>
                </w:rPr>
                <w:t>методикой</w:t>
              </w:r>
            </w:hyperlink>
            <w:r>
              <w:t>, утвержденной постановлением Правительства Российской Федерации от 5 мая 2012 г. N 462</w:t>
            </w:r>
          </w:p>
        </w:tc>
        <w:tc>
          <w:tcPr>
            <w:tcW w:w="1283" w:type="dxa"/>
          </w:tcPr>
          <w:p w14:paraId="3952A698" w14:textId="77777777" w:rsidR="00FC3839" w:rsidRDefault="00FC3839">
            <w:pPr>
              <w:pStyle w:val="ConsPlusNormal"/>
              <w:jc w:val="center"/>
            </w:pPr>
            <w:r>
              <w:t>1,028</w:t>
            </w:r>
          </w:p>
        </w:tc>
        <w:tc>
          <w:tcPr>
            <w:tcW w:w="1283" w:type="dxa"/>
          </w:tcPr>
          <w:p w14:paraId="32CDD6C8" w14:textId="77777777" w:rsidR="00FC3839" w:rsidRDefault="00FC3839">
            <w:pPr>
              <w:pStyle w:val="ConsPlusNormal"/>
              <w:jc w:val="center"/>
            </w:pPr>
            <w:r>
              <w:t>1,028</w:t>
            </w:r>
          </w:p>
        </w:tc>
        <w:tc>
          <w:tcPr>
            <w:tcW w:w="1285" w:type="dxa"/>
          </w:tcPr>
          <w:p w14:paraId="1DB58E06" w14:textId="77777777" w:rsidR="00FC3839" w:rsidRDefault="00FC3839">
            <w:pPr>
              <w:pStyle w:val="ConsPlusNormal"/>
              <w:jc w:val="center"/>
            </w:pPr>
            <w:r>
              <w:t>1,028</w:t>
            </w:r>
          </w:p>
        </w:tc>
      </w:tr>
    </w:tbl>
    <w:p w14:paraId="47BE1D32" w14:textId="77777777" w:rsidR="00FC3839" w:rsidRDefault="00FC3839">
      <w:pPr>
        <w:pStyle w:val="ConsPlusNormal"/>
        <w:jc w:val="both"/>
      </w:pPr>
    </w:p>
    <w:p w14:paraId="6372EF63" w14:textId="77777777" w:rsidR="00FC3839" w:rsidRDefault="00FC3839">
      <w:pPr>
        <w:pStyle w:val="ConsPlusNormal"/>
        <w:ind w:firstLine="540"/>
        <w:jc w:val="both"/>
      </w:pPr>
      <w:r>
        <w:t>--------------------------------</w:t>
      </w:r>
    </w:p>
    <w:p w14:paraId="4B569C34" w14:textId="77777777" w:rsidR="00FC3839" w:rsidRDefault="00FC3839">
      <w:pPr>
        <w:pStyle w:val="ConsPlusNormal"/>
        <w:spacing w:before="220"/>
        <w:ind w:firstLine="540"/>
        <w:jc w:val="both"/>
      </w:pPr>
      <w:bookmarkStart w:id="37" w:name="P6137"/>
      <w:bookmarkEnd w:id="37"/>
      <w: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14:paraId="54B35EAA" w14:textId="77777777" w:rsidR="00FC3839" w:rsidRDefault="00FC3839">
      <w:pPr>
        <w:pStyle w:val="ConsPlusNormal"/>
        <w:jc w:val="both"/>
      </w:pPr>
    </w:p>
    <w:p w14:paraId="00438F8E" w14:textId="77777777" w:rsidR="00FC3839" w:rsidRDefault="00FC3839">
      <w:pPr>
        <w:pStyle w:val="ConsPlusNormal"/>
        <w:sectPr w:rsidR="00FC38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204"/>
        <w:gridCol w:w="1699"/>
        <w:gridCol w:w="340"/>
        <w:gridCol w:w="340"/>
        <w:gridCol w:w="1204"/>
        <w:gridCol w:w="1699"/>
        <w:gridCol w:w="1204"/>
        <w:gridCol w:w="1699"/>
      </w:tblGrid>
      <w:tr w:rsidR="00FC3839" w14:paraId="6114AF24" w14:textId="77777777">
        <w:tc>
          <w:tcPr>
            <w:tcW w:w="2835" w:type="dxa"/>
            <w:vMerge w:val="restart"/>
          </w:tcPr>
          <w:p w14:paraId="3AE6EE5D" w14:textId="77777777" w:rsidR="00FC3839" w:rsidRDefault="00FC3839">
            <w:pPr>
              <w:pStyle w:val="ConsPlusNormal"/>
              <w:jc w:val="center"/>
            </w:pPr>
            <w:r>
              <w:lastRenderedPageBreak/>
              <w:t>Справочно</w:t>
            </w:r>
          </w:p>
        </w:tc>
        <w:tc>
          <w:tcPr>
            <w:tcW w:w="2903" w:type="dxa"/>
            <w:gridSpan w:val="2"/>
          </w:tcPr>
          <w:p w14:paraId="48532CF8" w14:textId="77777777" w:rsidR="00FC3839" w:rsidRDefault="00FC3839">
            <w:pPr>
              <w:pStyle w:val="ConsPlusNormal"/>
              <w:jc w:val="center"/>
            </w:pPr>
            <w:r>
              <w:t>2026 год</w:t>
            </w:r>
          </w:p>
        </w:tc>
        <w:tc>
          <w:tcPr>
            <w:tcW w:w="340" w:type="dxa"/>
          </w:tcPr>
          <w:p w14:paraId="39F0FD63" w14:textId="77777777" w:rsidR="00FC3839" w:rsidRDefault="00FC3839">
            <w:pPr>
              <w:pStyle w:val="ConsPlusNormal"/>
            </w:pPr>
          </w:p>
        </w:tc>
        <w:tc>
          <w:tcPr>
            <w:tcW w:w="340" w:type="dxa"/>
          </w:tcPr>
          <w:p w14:paraId="6D3589E4" w14:textId="77777777" w:rsidR="00FC3839" w:rsidRDefault="00FC3839">
            <w:pPr>
              <w:pStyle w:val="ConsPlusNormal"/>
            </w:pPr>
          </w:p>
        </w:tc>
        <w:tc>
          <w:tcPr>
            <w:tcW w:w="2903" w:type="dxa"/>
            <w:gridSpan w:val="2"/>
          </w:tcPr>
          <w:p w14:paraId="39F7E23F" w14:textId="77777777" w:rsidR="00FC3839" w:rsidRDefault="00FC3839">
            <w:pPr>
              <w:pStyle w:val="ConsPlusNormal"/>
              <w:jc w:val="center"/>
            </w:pPr>
            <w:r>
              <w:t>2027 год</w:t>
            </w:r>
          </w:p>
        </w:tc>
        <w:tc>
          <w:tcPr>
            <w:tcW w:w="2903" w:type="dxa"/>
            <w:gridSpan w:val="2"/>
          </w:tcPr>
          <w:p w14:paraId="75AF4C72" w14:textId="77777777" w:rsidR="00FC3839" w:rsidRDefault="00FC3839">
            <w:pPr>
              <w:pStyle w:val="ConsPlusNormal"/>
              <w:jc w:val="center"/>
            </w:pPr>
            <w:r>
              <w:t>2028 год</w:t>
            </w:r>
          </w:p>
        </w:tc>
      </w:tr>
      <w:tr w:rsidR="00FC3839" w14:paraId="0AC1983D" w14:textId="77777777">
        <w:tc>
          <w:tcPr>
            <w:tcW w:w="2835" w:type="dxa"/>
            <w:vMerge/>
          </w:tcPr>
          <w:p w14:paraId="718FF07C" w14:textId="77777777" w:rsidR="00FC3839" w:rsidRDefault="00FC3839">
            <w:pPr>
              <w:pStyle w:val="ConsPlusNormal"/>
            </w:pPr>
          </w:p>
        </w:tc>
        <w:tc>
          <w:tcPr>
            <w:tcW w:w="1204" w:type="dxa"/>
          </w:tcPr>
          <w:p w14:paraId="3A09C147" w14:textId="77777777" w:rsidR="00FC3839" w:rsidRDefault="00FC3839">
            <w:pPr>
              <w:pStyle w:val="ConsPlusNormal"/>
              <w:jc w:val="center"/>
            </w:pPr>
            <w:r>
              <w:t>всего (тыс. руб.)</w:t>
            </w:r>
          </w:p>
        </w:tc>
        <w:tc>
          <w:tcPr>
            <w:tcW w:w="1699" w:type="dxa"/>
          </w:tcPr>
          <w:p w14:paraId="2348A0EE" w14:textId="77777777" w:rsidR="00FC3839" w:rsidRDefault="00FC3839">
            <w:pPr>
              <w:pStyle w:val="ConsPlusNormal"/>
              <w:jc w:val="center"/>
            </w:pPr>
            <w:r>
              <w:t>на одно застрахованное лицо в год (руб.)</w:t>
            </w:r>
          </w:p>
        </w:tc>
        <w:tc>
          <w:tcPr>
            <w:tcW w:w="340" w:type="dxa"/>
          </w:tcPr>
          <w:p w14:paraId="34527FA9" w14:textId="77777777" w:rsidR="00FC3839" w:rsidRDefault="00FC3839">
            <w:pPr>
              <w:pStyle w:val="ConsPlusNormal"/>
            </w:pPr>
          </w:p>
        </w:tc>
        <w:tc>
          <w:tcPr>
            <w:tcW w:w="340" w:type="dxa"/>
          </w:tcPr>
          <w:p w14:paraId="5BF84EE2" w14:textId="77777777" w:rsidR="00FC3839" w:rsidRDefault="00FC3839">
            <w:pPr>
              <w:pStyle w:val="ConsPlusNormal"/>
            </w:pPr>
          </w:p>
        </w:tc>
        <w:tc>
          <w:tcPr>
            <w:tcW w:w="1204" w:type="dxa"/>
          </w:tcPr>
          <w:p w14:paraId="5FF721CC" w14:textId="77777777" w:rsidR="00FC3839" w:rsidRDefault="00FC3839">
            <w:pPr>
              <w:pStyle w:val="ConsPlusNormal"/>
              <w:jc w:val="center"/>
            </w:pPr>
            <w:r>
              <w:t>всего (тыс. руб.)</w:t>
            </w:r>
          </w:p>
        </w:tc>
        <w:tc>
          <w:tcPr>
            <w:tcW w:w="1699" w:type="dxa"/>
          </w:tcPr>
          <w:p w14:paraId="26D865F4" w14:textId="77777777" w:rsidR="00FC3839" w:rsidRDefault="00FC3839">
            <w:pPr>
              <w:pStyle w:val="ConsPlusNormal"/>
              <w:jc w:val="center"/>
            </w:pPr>
            <w:r>
              <w:t>на одно застрахованное лицо в год (руб.)</w:t>
            </w:r>
          </w:p>
        </w:tc>
        <w:tc>
          <w:tcPr>
            <w:tcW w:w="1204" w:type="dxa"/>
          </w:tcPr>
          <w:p w14:paraId="56CC091F" w14:textId="77777777" w:rsidR="00FC3839" w:rsidRDefault="00FC3839">
            <w:pPr>
              <w:pStyle w:val="ConsPlusNormal"/>
              <w:jc w:val="center"/>
            </w:pPr>
            <w:r>
              <w:t>всего (тыс. руб.)</w:t>
            </w:r>
          </w:p>
        </w:tc>
        <w:tc>
          <w:tcPr>
            <w:tcW w:w="1699" w:type="dxa"/>
          </w:tcPr>
          <w:p w14:paraId="6C86CF0A" w14:textId="77777777" w:rsidR="00FC3839" w:rsidRDefault="00FC3839">
            <w:pPr>
              <w:pStyle w:val="ConsPlusNormal"/>
              <w:jc w:val="center"/>
            </w:pPr>
            <w:r>
              <w:t>на одно застрахованное лицо в год (руб.)</w:t>
            </w:r>
          </w:p>
        </w:tc>
      </w:tr>
      <w:tr w:rsidR="00FC3839" w14:paraId="6AC71995" w14:textId="77777777">
        <w:tc>
          <w:tcPr>
            <w:tcW w:w="2835" w:type="dxa"/>
          </w:tcPr>
          <w:p w14:paraId="3FFA1B53" w14:textId="77777777" w:rsidR="00FC3839" w:rsidRDefault="00FC3839">
            <w:pPr>
              <w:pStyle w:val="ConsPlusNormal"/>
              <w:jc w:val="both"/>
            </w:pPr>
            <w:r>
              <w:t>Расходы на обеспечение выполнения Территориальным фондом ОМС своих функций за счет субвенции из бюджета Федерального фонда ОМС</w:t>
            </w:r>
          </w:p>
        </w:tc>
        <w:tc>
          <w:tcPr>
            <w:tcW w:w="1204" w:type="dxa"/>
          </w:tcPr>
          <w:p w14:paraId="78F71DB5" w14:textId="77777777" w:rsidR="00FC3839" w:rsidRDefault="00FC3839">
            <w:pPr>
              <w:pStyle w:val="ConsPlusNormal"/>
              <w:jc w:val="center"/>
            </w:pPr>
            <w:r>
              <w:t>638 389,70</w:t>
            </w:r>
          </w:p>
        </w:tc>
        <w:tc>
          <w:tcPr>
            <w:tcW w:w="1699" w:type="dxa"/>
          </w:tcPr>
          <w:p w14:paraId="3B3BB1CC" w14:textId="77777777" w:rsidR="00FC3839" w:rsidRDefault="00FC3839">
            <w:pPr>
              <w:pStyle w:val="ConsPlusNormal"/>
              <w:jc w:val="center"/>
            </w:pPr>
            <w:r>
              <w:t>264,9</w:t>
            </w:r>
          </w:p>
        </w:tc>
        <w:tc>
          <w:tcPr>
            <w:tcW w:w="340" w:type="dxa"/>
          </w:tcPr>
          <w:p w14:paraId="7C20C17D" w14:textId="77777777" w:rsidR="00FC3839" w:rsidRDefault="00FC3839">
            <w:pPr>
              <w:pStyle w:val="ConsPlusNormal"/>
              <w:jc w:val="center"/>
            </w:pPr>
            <w:r>
              <w:t>X</w:t>
            </w:r>
          </w:p>
        </w:tc>
        <w:tc>
          <w:tcPr>
            <w:tcW w:w="340" w:type="dxa"/>
          </w:tcPr>
          <w:p w14:paraId="0FABC536" w14:textId="77777777" w:rsidR="00FC3839" w:rsidRDefault="00FC3839">
            <w:pPr>
              <w:pStyle w:val="ConsPlusNormal"/>
              <w:jc w:val="center"/>
            </w:pPr>
            <w:r>
              <w:t>X</w:t>
            </w:r>
          </w:p>
        </w:tc>
        <w:tc>
          <w:tcPr>
            <w:tcW w:w="1204" w:type="dxa"/>
          </w:tcPr>
          <w:p w14:paraId="4BB95234" w14:textId="77777777" w:rsidR="00FC3839" w:rsidRDefault="00FC3839">
            <w:pPr>
              <w:pStyle w:val="ConsPlusNormal"/>
              <w:jc w:val="center"/>
            </w:pPr>
            <w:r>
              <w:t>638 389,70</w:t>
            </w:r>
          </w:p>
        </w:tc>
        <w:tc>
          <w:tcPr>
            <w:tcW w:w="1699" w:type="dxa"/>
          </w:tcPr>
          <w:p w14:paraId="1F936777" w14:textId="77777777" w:rsidR="00FC3839" w:rsidRDefault="00FC3839">
            <w:pPr>
              <w:pStyle w:val="ConsPlusNormal"/>
              <w:jc w:val="center"/>
            </w:pPr>
            <w:r>
              <w:t>264,9</w:t>
            </w:r>
          </w:p>
        </w:tc>
        <w:tc>
          <w:tcPr>
            <w:tcW w:w="1204" w:type="dxa"/>
          </w:tcPr>
          <w:p w14:paraId="74F4FA26" w14:textId="77777777" w:rsidR="00FC3839" w:rsidRDefault="00FC3839">
            <w:pPr>
              <w:pStyle w:val="ConsPlusNormal"/>
              <w:jc w:val="center"/>
            </w:pPr>
            <w:r>
              <w:t>638 389,70</w:t>
            </w:r>
          </w:p>
        </w:tc>
        <w:tc>
          <w:tcPr>
            <w:tcW w:w="1699" w:type="dxa"/>
          </w:tcPr>
          <w:p w14:paraId="752D6D4D" w14:textId="77777777" w:rsidR="00FC3839" w:rsidRDefault="00FC3839">
            <w:pPr>
              <w:pStyle w:val="ConsPlusNormal"/>
              <w:jc w:val="center"/>
            </w:pPr>
            <w:r>
              <w:t>264,9</w:t>
            </w:r>
          </w:p>
        </w:tc>
      </w:tr>
      <w:tr w:rsidR="00FC3839" w14:paraId="2A084DB5" w14:textId="77777777">
        <w:tc>
          <w:tcPr>
            <w:tcW w:w="2835" w:type="dxa"/>
          </w:tcPr>
          <w:p w14:paraId="732D57A5" w14:textId="77777777" w:rsidR="00FC3839" w:rsidRDefault="00FC3839">
            <w:pPr>
              <w:pStyle w:val="ConsPlusNormal"/>
              <w:jc w:val="both"/>
            </w:pPr>
            <w:r>
              <w:t>Расходы на обеспечение выполнения Территориальным фондом ОМС своих функций за счет иных источников</w:t>
            </w:r>
          </w:p>
        </w:tc>
        <w:tc>
          <w:tcPr>
            <w:tcW w:w="1204" w:type="dxa"/>
          </w:tcPr>
          <w:p w14:paraId="2D885226" w14:textId="77777777" w:rsidR="00FC3839" w:rsidRDefault="00FC3839">
            <w:pPr>
              <w:pStyle w:val="ConsPlusNormal"/>
              <w:jc w:val="center"/>
            </w:pPr>
            <w:r>
              <w:t>2 167,30</w:t>
            </w:r>
          </w:p>
        </w:tc>
        <w:tc>
          <w:tcPr>
            <w:tcW w:w="1699" w:type="dxa"/>
          </w:tcPr>
          <w:p w14:paraId="61C4435C" w14:textId="77777777" w:rsidR="00FC3839" w:rsidRDefault="00FC3839">
            <w:pPr>
              <w:pStyle w:val="ConsPlusNormal"/>
              <w:jc w:val="center"/>
            </w:pPr>
            <w:r>
              <w:t>0,90</w:t>
            </w:r>
          </w:p>
        </w:tc>
        <w:tc>
          <w:tcPr>
            <w:tcW w:w="340" w:type="dxa"/>
          </w:tcPr>
          <w:p w14:paraId="41590C2B" w14:textId="77777777" w:rsidR="00FC3839" w:rsidRDefault="00FC3839">
            <w:pPr>
              <w:pStyle w:val="ConsPlusNormal"/>
              <w:jc w:val="center"/>
            </w:pPr>
            <w:r>
              <w:t>X</w:t>
            </w:r>
          </w:p>
        </w:tc>
        <w:tc>
          <w:tcPr>
            <w:tcW w:w="340" w:type="dxa"/>
          </w:tcPr>
          <w:p w14:paraId="1034AF1B" w14:textId="77777777" w:rsidR="00FC3839" w:rsidRDefault="00FC3839">
            <w:pPr>
              <w:pStyle w:val="ConsPlusNormal"/>
              <w:jc w:val="center"/>
            </w:pPr>
            <w:r>
              <w:t>X</w:t>
            </w:r>
          </w:p>
        </w:tc>
        <w:tc>
          <w:tcPr>
            <w:tcW w:w="1204" w:type="dxa"/>
          </w:tcPr>
          <w:p w14:paraId="502E5E59" w14:textId="77777777" w:rsidR="00FC3839" w:rsidRDefault="00FC3839">
            <w:pPr>
              <w:pStyle w:val="ConsPlusNormal"/>
              <w:jc w:val="center"/>
            </w:pPr>
            <w:r>
              <w:t>2 167,30</w:t>
            </w:r>
          </w:p>
        </w:tc>
        <w:tc>
          <w:tcPr>
            <w:tcW w:w="1699" w:type="dxa"/>
          </w:tcPr>
          <w:p w14:paraId="1DE6575F" w14:textId="77777777" w:rsidR="00FC3839" w:rsidRDefault="00FC3839">
            <w:pPr>
              <w:pStyle w:val="ConsPlusNormal"/>
              <w:jc w:val="center"/>
            </w:pPr>
            <w:r>
              <w:t>0,90</w:t>
            </w:r>
          </w:p>
        </w:tc>
        <w:tc>
          <w:tcPr>
            <w:tcW w:w="1204" w:type="dxa"/>
          </w:tcPr>
          <w:p w14:paraId="28B2A597" w14:textId="77777777" w:rsidR="00FC3839" w:rsidRDefault="00FC3839">
            <w:pPr>
              <w:pStyle w:val="ConsPlusNormal"/>
              <w:jc w:val="center"/>
            </w:pPr>
            <w:r>
              <w:t>2 167,30</w:t>
            </w:r>
          </w:p>
        </w:tc>
        <w:tc>
          <w:tcPr>
            <w:tcW w:w="1699" w:type="dxa"/>
          </w:tcPr>
          <w:p w14:paraId="68874FAB" w14:textId="77777777" w:rsidR="00FC3839" w:rsidRDefault="00FC3839">
            <w:pPr>
              <w:pStyle w:val="ConsPlusNormal"/>
              <w:jc w:val="center"/>
            </w:pPr>
            <w:r>
              <w:t>0,90</w:t>
            </w:r>
          </w:p>
        </w:tc>
      </w:tr>
    </w:tbl>
    <w:p w14:paraId="1B99D287" w14:textId="77777777" w:rsidR="00FC3839" w:rsidRDefault="00FC3839">
      <w:pPr>
        <w:pStyle w:val="ConsPlusNormal"/>
        <w:sectPr w:rsidR="00FC3839">
          <w:pgSz w:w="16838" w:h="11905" w:orient="landscape"/>
          <w:pgMar w:top="1701" w:right="1134" w:bottom="850" w:left="1134" w:header="0" w:footer="0" w:gutter="0"/>
          <w:cols w:space="720"/>
          <w:titlePg/>
        </w:sectPr>
      </w:pPr>
    </w:p>
    <w:p w14:paraId="772E3A3D" w14:textId="77777777" w:rsidR="00FC3839" w:rsidRDefault="00FC3839">
      <w:pPr>
        <w:pStyle w:val="ConsPlusNormal"/>
        <w:jc w:val="both"/>
      </w:pPr>
    </w:p>
    <w:p w14:paraId="437D3504" w14:textId="77777777" w:rsidR="00FC3839" w:rsidRDefault="00FC3839">
      <w:pPr>
        <w:pStyle w:val="ConsPlusNormal"/>
        <w:ind w:firstLine="540"/>
        <w:jc w:val="both"/>
      </w:pPr>
      <w:r>
        <w:t>--------------------------------</w:t>
      </w:r>
    </w:p>
    <w:p w14:paraId="3567A1DC" w14:textId="77777777" w:rsidR="00FC3839" w:rsidRDefault="00FC3839">
      <w:pPr>
        <w:pStyle w:val="ConsPlusNormal"/>
        <w:spacing w:before="220"/>
        <w:ind w:firstLine="540"/>
        <w:jc w:val="both"/>
      </w:pPr>
      <w:bookmarkStart w:id="38" w:name="P6173"/>
      <w:bookmarkEnd w:id="38"/>
      <w:r>
        <w:t>&lt;***&gt; Территориальная программа государственных гарантий бесплатного оказания гражданам медицинской помощи утверждена постановлением Правительства Иркутской области от 30.12.2025 N 1114-пп "О Территориальной программе государственных гарантий бесплатного оказания гражданам медицинской помощи в Иркутской области на 2026 год и на плановый период 2027 и 2028 годов", действует с 01.01.2026.</w:t>
      </w:r>
    </w:p>
    <w:p w14:paraId="63B952BB" w14:textId="77777777" w:rsidR="00FC3839" w:rsidRDefault="00FC3839">
      <w:pPr>
        <w:pStyle w:val="ConsPlusNormal"/>
        <w:spacing w:before="220"/>
        <w:ind w:firstLine="540"/>
        <w:jc w:val="both"/>
      </w:pPr>
      <w:r>
        <w:t xml:space="preserve">&lt;****&gt; Утвержденные </w:t>
      </w:r>
      <w:hyperlink r:id="rId239">
        <w:r>
          <w:rPr>
            <w:color w:val="0000FF"/>
          </w:rPr>
          <w:t>Законом</w:t>
        </w:r>
      </w:hyperlink>
      <w:r>
        <w:t xml:space="preserve"> Иркутской области от 12.12.2025 N 104-ОЗ "Об областном бюджете на 2026 год и на плановый период 2027 и 2028 годов" расходы на финансовое обеспечение территориальной программы государственных гарантий.</w:t>
      </w:r>
    </w:p>
    <w:p w14:paraId="57A7B9A8" w14:textId="77777777" w:rsidR="00FC3839" w:rsidRDefault="00FC3839">
      <w:pPr>
        <w:pStyle w:val="ConsPlusNormal"/>
        <w:jc w:val="both"/>
      </w:pPr>
    </w:p>
    <w:p w14:paraId="588A472F" w14:textId="77777777" w:rsidR="00FC3839" w:rsidRDefault="00FC3839">
      <w:pPr>
        <w:pStyle w:val="ConsPlusNormal"/>
        <w:jc w:val="both"/>
      </w:pPr>
    </w:p>
    <w:p w14:paraId="4BD9B828" w14:textId="77777777" w:rsidR="00FC3839" w:rsidRDefault="00FC3839">
      <w:pPr>
        <w:pStyle w:val="ConsPlusNormal"/>
        <w:jc w:val="both"/>
      </w:pPr>
    </w:p>
    <w:p w14:paraId="7A7AA773" w14:textId="77777777" w:rsidR="00FC3839" w:rsidRDefault="00FC3839">
      <w:pPr>
        <w:pStyle w:val="ConsPlusNormal"/>
        <w:jc w:val="both"/>
      </w:pPr>
    </w:p>
    <w:p w14:paraId="4E76ED93" w14:textId="77777777" w:rsidR="00FC3839" w:rsidRDefault="00FC3839">
      <w:pPr>
        <w:pStyle w:val="ConsPlusNormal"/>
        <w:jc w:val="both"/>
      </w:pPr>
    </w:p>
    <w:p w14:paraId="4384F18D" w14:textId="77777777" w:rsidR="00FC3839" w:rsidRDefault="00FC3839">
      <w:pPr>
        <w:pStyle w:val="ConsPlusNormal"/>
        <w:jc w:val="right"/>
        <w:outlineLvl w:val="1"/>
      </w:pPr>
      <w:r>
        <w:t>Приложение 9.1</w:t>
      </w:r>
    </w:p>
    <w:p w14:paraId="5E337D32" w14:textId="77777777" w:rsidR="00FC3839" w:rsidRDefault="00FC3839">
      <w:pPr>
        <w:pStyle w:val="ConsPlusNormal"/>
        <w:jc w:val="right"/>
      </w:pPr>
      <w:r>
        <w:t>к Территориальной программе</w:t>
      </w:r>
    </w:p>
    <w:p w14:paraId="7856D23C" w14:textId="77777777" w:rsidR="00FC3839" w:rsidRDefault="00FC3839">
      <w:pPr>
        <w:pStyle w:val="ConsPlusNormal"/>
        <w:jc w:val="right"/>
      </w:pPr>
      <w:r>
        <w:t>государственных гарантий бесплатного</w:t>
      </w:r>
    </w:p>
    <w:p w14:paraId="35CC374B" w14:textId="77777777" w:rsidR="00FC3839" w:rsidRDefault="00FC3839">
      <w:pPr>
        <w:pStyle w:val="ConsPlusNormal"/>
        <w:jc w:val="right"/>
      </w:pPr>
      <w:r>
        <w:t>оказания гражданам медицинской помощи</w:t>
      </w:r>
    </w:p>
    <w:p w14:paraId="7671F682" w14:textId="77777777" w:rsidR="00FC3839" w:rsidRDefault="00FC3839">
      <w:pPr>
        <w:pStyle w:val="ConsPlusNormal"/>
        <w:jc w:val="right"/>
      </w:pPr>
      <w:r>
        <w:t>в Иркутской области на 2026 год</w:t>
      </w:r>
    </w:p>
    <w:p w14:paraId="0D0AD742" w14:textId="77777777" w:rsidR="00FC3839" w:rsidRDefault="00FC3839">
      <w:pPr>
        <w:pStyle w:val="ConsPlusNormal"/>
        <w:jc w:val="right"/>
      </w:pPr>
      <w:r>
        <w:t>и на плановый период 2027 и 2028 годов</w:t>
      </w:r>
    </w:p>
    <w:p w14:paraId="73F0C688" w14:textId="77777777" w:rsidR="00FC3839" w:rsidRDefault="00FC3839">
      <w:pPr>
        <w:pStyle w:val="ConsPlusNormal"/>
        <w:jc w:val="both"/>
      </w:pPr>
    </w:p>
    <w:p w14:paraId="76FD3B26" w14:textId="77777777" w:rsidR="00FC3839" w:rsidRDefault="00FC3839">
      <w:pPr>
        <w:pStyle w:val="ConsPlusNormal"/>
        <w:jc w:val="right"/>
      </w:pPr>
      <w:r>
        <w:t>Численность постоянного населения (чел.) 2 322 292</w:t>
      </w:r>
    </w:p>
    <w:p w14:paraId="6BD328CC" w14:textId="77777777" w:rsidR="00FC3839" w:rsidRDefault="00FC3839">
      <w:pPr>
        <w:pStyle w:val="ConsPlusNormal"/>
        <w:jc w:val="both"/>
      </w:pPr>
    </w:p>
    <w:p w14:paraId="1ED10E07" w14:textId="77777777" w:rsidR="00FC3839" w:rsidRDefault="00FC3839">
      <w:pPr>
        <w:pStyle w:val="ConsPlusTitle"/>
        <w:jc w:val="center"/>
      </w:pPr>
      <w:bookmarkStart w:id="39" w:name="P6189"/>
      <w:bookmarkEnd w:id="39"/>
      <w:r>
        <w:t>УТВЕРЖДЕННАЯ СТОИМОСТЬ</w:t>
      </w:r>
    </w:p>
    <w:p w14:paraId="5513D605" w14:textId="77777777" w:rsidR="00FC3839" w:rsidRDefault="00FC3839">
      <w:pPr>
        <w:pStyle w:val="ConsPlusTitle"/>
        <w:jc w:val="center"/>
      </w:pPr>
      <w:r>
        <w:t>ТЕРРИТОРИАЛЬНОЙ ПРОГРАММЫ ГОСУДАРСТВЕННЫХ ГАРАНТИЙ</w:t>
      </w:r>
    </w:p>
    <w:p w14:paraId="75064F7C" w14:textId="77777777" w:rsidR="00FC3839" w:rsidRDefault="00FC3839">
      <w:pPr>
        <w:pStyle w:val="ConsPlusTitle"/>
        <w:jc w:val="center"/>
      </w:pPr>
      <w:r>
        <w:t>БЕСПЛАТНОГО ОКАЗАНИЯ ГРАЖДАНАМ МЕДИЦИНСКОЙ ПОМОЩИ ПО ВИДАМ</w:t>
      </w:r>
    </w:p>
    <w:p w14:paraId="0E2447CE" w14:textId="77777777" w:rsidR="00FC3839" w:rsidRDefault="00FC3839">
      <w:pPr>
        <w:pStyle w:val="ConsPlusTitle"/>
        <w:jc w:val="center"/>
      </w:pPr>
      <w:r>
        <w:t>И УСЛОВИЯМ ЕЕ ОКАЗАНИЯ ЗА СЧЕТ БЮДЖЕТНЫХ АССИГНОВАНИЙ</w:t>
      </w:r>
    </w:p>
    <w:p w14:paraId="20E351C6" w14:textId="77777777" w:rsidR="00FC3839" w:rsidRDefault="00FC3839">
      <w:pPr>
        <w:pStyle w:val="ConsPlusTitle"/>
        <w:jc w:val="center"/>
      </w:pPr>
      <w:r>
        <w:t xml:space="preserve">КОНСОЛИДИРОВАННОГО БЮДЖЕТА ИРКУТСКОЙ ОБЛАСТИ НА 2026 ГОД </w:t>
      </w:r>
      <w:hyperlink w:anchor="P6828">
        <w:r>
          <w:rPr>
            <w:color w:val="0000FF"/>
          </w:rPr>
          <w:t>&lt;1&gt;</w:t>
        </w:r>
      </w:hyperlink>
    </w:p>
    <w:p w14:paraId="4BC4EBA6"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6CB496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12D86"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C4EF0"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BD1E2F" w14:textId="77777777" w:rsidR="00FC3839" w:rsidRDefault="00FC3839">
            <w:pPr>
              <w:pStyle w:val="ConsPlusNormal"/>
              <w:jc w:val="center"/>
            </w:pPr>
            <w:r>
              <w:rPr>
                <w:color w:val="392C69"/>
              </w:rPr>
              <w:t>Список изменяющих документов</w:t>
            </w:r>
          </w:p>
          <w:p w14:paraId="773BD879" w14:textId="77777777" w:rsidR="00FC3839" w:rsidRDefault="00FC3839">
            <w:pPr>
              <w:pStyle w:val="ConsPlusNormal"/>
              <w:jc w:val="center"/>
            </w:pPr>
            <w:r>
              <w:rPr>
                <w:color w:val="392C69"/>
              </w:rPr>
              <w:t xml:space="preserve">(в ред. </w:t>
            </w:r>
            <w:hyperlink r:id="rId240">
              <w:r>
                <w:rPr>
                  <w:color w:val="0000FF"/>
                </w:rPr>
                <w:t>Постановления</w:t>
              </w:r>
            </w:hyperlink>
            <w:r>
              <w:rPr>
                <w:color w:val="392C69"/>
              </w:rPr>
              <w:t xml:space="preserve"> Правительства Иркутской области</w:t>
            </w:r>
          </w:p>
          <w:p w14:paraId="4DEC8D45"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06F47EE4" w14:textId="77777777" w:rsidR="00FC3839" w:rsidRDefault="00FC3839">
            <w:pPr>
              <w:pStyle w:val="ConsPlusNormal"/>
            </w:pPr>
          </w:p>
        </w:tc>
      </w:tr>
    </w:tbl>
    <w:p w14:paraId="6707CD6A" w14:textId="77777777" w:rsidR="00FC3839" w:rsidRDefault="00FC3839">
      <w:pPr>
        <w:pStyle w:val="ConsPlusNormal"/>
        <w:jc w:val="both"/>
      </w:pPr>
    </w:p>
    <w:p w14:paraId="316045FB" w14:textId="77777777" w:rsidR="00FC3839" w:rsidRDefault="00FC3839">
      <w:pPr>
        <w:pStyle w:val="ConsPlusNormal"/>
        <w:sectPr w:rsidR="00FC383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4"/>
        <w:gridCol w:w="539"/>
        <w:gridCol w:w="1108"/>
        <w:gridCol w:w="1007"/>
        <w:gridCol w:w="971"/>
        <w:gridCol w:w="970"/>
        <w:gridCol w:w="1007"/>
        <w:gridCol w:w="1135"/>
        <w:gridCol w:w="970"/>
        <w:gridCol w:w="1007"/>
        <w:gridCol w:w="1007"/>
        <w:gridCol w:w="970"/>
        <w:gridCol w:w="1007"/>
        <w:gridCol w:w="851"/>
        <w:gridCol w:w="970"/>
        <w:gridCol w:w="971"/>
      </w:tblGrid>
      <w:tr w:rsidR="00FC3839" w14:paraId="1F5C00B8" w14:textId="77777777">
        <w:tc>
          <w:tcPr>
            <w:tcW w:w="2659" w:type="dxa"/>
            <w:vMerge w:val="restart"/>
          </w:tcPr>
          <w:p w14:paraId="55698C4B" w14:textId="77777777" w:rsidR="00FC3839" w:rsidRDefault="00FC3839">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w:t>
            </w:r>
            <w:r>
              <w:lastRenderedPageBreak/>
              <w:t xml:space="preserve">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w:t>
            </w:r>
            <w:r>
              <w:lastRenderedPageBreak/>
              <w:t>программой обязательного медицинского страхования (далее соответственно - ТП ОМС, базовая программа ОМС)</w:t>
            </w:r>
          </w:p>
        </w:tc>
        <w:tc>
          <w:tcPr>
            <w:tcW w:w="814" w:type="dxa"/>
            <w:vMerge w:val="restart"/>
          </w:tcPr>
          <w:p w14:paraId="4D37F87B" w14:textId="77777777" w:rsidR="00FC3839" w:rsidRDefault="00FC3839">
            <w:pPr>
              <w:pStyle w:val="ConsPlusNormal"/>
              <w:jc w:val="center"/>
            </w:pPr>
            <w:r>
              <w:lastRenderedPageBreak/>
              <w:t>N строки</w:t>
            </w:r>
          </w:p>
        </w:tc>
        <w:tc>
          <w:tcPr>
            <w:tcW w:w="1774" w:type="dxa"/>
            <w:vMerge w:val="restart"/>
          </w:tcPr>
          <w:p w14:paraId="77445B59" w14:textId="77777777" w:rsidR="00FC3839" w:rsidRDefault="00FC3839">
            <w:pPr>
              <w:pStyle w:val="ConsPlusNormal"/>
              <w:jc w:val="center"/>
            </w:pPr>
            <w:r>
              <w:t>Единица измерения</w:t>
            </w:r>
          </w:p>
        </w:tc>
        <w:tc>
          <w:tcPr>
            <w:tcW w:w="4662" w:type="dxa"/>
            <w:gridSpan w:val="3"/>
          </w:tcPr>
          <w:p w14:paraId="14716F47" w14:textId="77777777" w:rsidR="00FC3839" w:rsidRDefault="00FC3839">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4872" w:type="dxa"/>
            <w:gridSpan w:val="3"/>
          </w:tcPr>
          <w:p w14:paraId="5EC6B9B4" w14:textId="77777777" w:rsidR="00FC3839" w:rsidRDefault="00FC3839">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4722" w:type="dxa"/>
            <w:gridSpan w:val="3"/>
          </w:tcPr>
          <w:p w14:paraId="08CF101A" w14:textId="77777777" w:rsidR="00FC3839" w:rsidRDefault="00FC3839">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5986" w:type="dxa"/>
            <w:gridSpan w:val="4"/>
          </w:tcPr>
          <w:p w14:paraId="0AA96388" w14:textId="77777777" w:rsidR="00FC3839" w:rsidRDefault="00FC3839">
            <w:pPr>
              <w:pStyle w:val="ConsPlusNormal"/>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FC3839" w14:paraId="029CB6C1" w14:textId="77777777">
        <w:tc>
          <w:tcPr>
            <w:tcW w:w="0" w:type="auto"/>
            <w:vMerge/>
          </w:tcPr>
          <w:p w14:paraId="2794620B" w14:textId="77777777" w:rsidR="00FC3839" w:rsidRDefault="00FC3839">
            <w:pPr>
              <w:pStyle w:val="ConsPlusNormal"/>
            </w:pPr>
          </w:p>
        </w:tc>
        <w:tc>
          <w:tcPr>
            <w:tcW w:w="0" w:type="auto"/>
            <w:vMerge/>
          </w:tcPr>
          <w:p w14:paraId="0282199D" w14:textId="77777777" w:rsidR="00FC3839" w:rsidRDefault="00FC3839">
            <w:pPr>
              <w:pStyle w:val="ConsPlusNormal"/>
            </w:pPr>
          </w:p>
        </w:tc>
        <w:tc>
          <w:tcPr>
            <w:tcW w:w="0" w:type="auto"/>
            <w:vMerge/>
          </w:tcPr>
          <w:p w14:paraId="541D58CD" w14:textId="77777777" w:rsidR="00FC3839" w:rsidRDefault="00FC3839">
            <w:pPr>
              <w:pStyle w:val="ConsPlusNormal"/>
            </w:pPr>
          </w:p>
        </w:tc>
        <w:tc>
          <w:tcPr>
            <w:tcW w:w="1609" w:type="dxa"/>
          </w:tcPr>
          <w:p w14:paraId="04E4963B" w14:textId="77777777" w:rsidR="00FC3839" w:rsidRDefault="00FC3839">
            <w:pPr>
              <w:pStyle w:val="ConsPlusNormal"/>
              <w:jc w:val="center"/>
            </w:pPr>
            <w:r>
              <w:t xml:space="preserve">Общий норматив объема медицинской помощи, оказываемой за счет бюджетных ассигнований, включая средства МБТ в бюджет ТФОМС </w:t>
            </w:r>
            <w:hyperlink w:anchor="P6829">
              <w:r>
                <w:rPr>
                  <w:color w:val="0000FF"/>
                </w:rPr>
                <w:t>&lt;2&gt;</w:t>
              </w:r>
            </w:hyperlink>
            <w:r>
              <w:t>, в том числе:</w:t>
            </w:r>
          </w:p>
        </w:tc>
        <w:tc>
          <w:tcPr>
            <w:tcW w:w="1549" w:type="dxa"/>
          </w:tcPr>
          <w:p w14:paraId="5064132D" w14:textId="77777777" w:rsidR="00FC3839" w:rsidRDefault="00FC3839">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w:t>
            </w:r>
            <w:r>
              <w:lastRenderedPageBreak/>
              <w:t>МБТ в бюджет ТФОМС)</w:t>
            </w:r>
          </w:p>
        </w:tc>
        <w:tc>
          <w:tcPr>
            <w:tcW w:w="1504" w:type="dxa"/>
          </w:tcPr>
          <w:p w14:paraId="2A40729A" w14:textId="77777777" w:rsidR="00FC3839" w:rsidRDefault="00FC3839">
            <w:pPr>
              <w:pStyle w:val="ConsPlusNormal"/>
              <w:jc w:val="center"/>
            </w:pPr>
            <w:r>
              <w:lastRenderedPageBreak/>
              <w:t>норматив объема медицинской помощи, оказываемой по ТП ОМС сверх базовой программы ОМС за счет средств МБТ в бюджет ТФОМС</w:t>
            </w:r>
          </w:p>
        </w:tc>
        <w:tc>
          <w:tcPr>
            <w:tcW w:w="1609" w:type="dxa"/>
          </w:tcPr>
          <w:p w14:paraId="05793BD7" w14:textId="77777777" w:rsidR="00FC3839" w:rsidRDefault="00FC3839">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6829">
              <w:r>
                <w:rPr>
                  <w:color w:val="0000FF"/>
                </w:rPr>
                <w:t>&lt;2&gt;</w:t>
              </w:r>
            </w:hyperlink>
            <w:r>
              <w:t xml:space="preserve">, в том </w:t>
            </w:r>
            <w:r>
              <w:lastRenderedPageBreak/>
              <w:t>числе:</w:t>
            </w:r>
          </w:p>
        </w:tc>
        <w:tc>
          <w:tcPr>
            <w:tcW w:w="1759" w:type="dxa"/>
          </w:tcPr>
          <w:p w14:paraId="16F95BEF" w14:textId="77777777" w:rsidR="00FC3839" w:rsidRDefault="00FC3839">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w:t>
            </w:r>
            <w:r>
              <w:lastRenderedPageBreak/>
              <w:t>базовой программы ОМС)</w:t>
            </w:r>
          </w:p>
        </w:tc>
        <w:tc>
          <w:tcPr>
            <w:tcW w:w="1504" w:type="dxa"/>
          </w:tcPr>
          <w:p w14:paraId="77489578" w14:textId="77777777" w:rsidR="00FC3839" w:rsidRDefault="00FC3839">
            <w:pPr>
              <w:pStyle w:val="ConsPlusNormal"/>
              <w:jc w:val="center"/>
            </w:pPr>
            <w:r>
              <w:lastRenderedPageBreak/>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14:paraId="369B1EE5" w14:textId="77777777" w:rsidR="00FC3839" w:rsidRDefault="00FC3839">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anchor="P6829">
              <w:r>
                <w:rPr>
                  <w:color w:val="0000FF"/>
                </w:rPr>
                <w:t>&lt;2&gt;</w:t>
              </w:r>
            </w:hyperlink>
          </w:p>
        </w:tc>
        <w:tc>
          <w:tcPr>
            <w:tcW w:w="1609" w:type="dxa"/>
          </w:tcPr>
          <w:p w14:paraId="77FD0C3B" w14:textId="77777777" w:rsidR="00FC3839" w:rsidRDefault="00FC3839">
            <w:pPr>
              <w:pStyle w:val="ConsPlusNormal"/>
              <w:jc w:val="center"/>
            </w:pPr>
            <w:r>
              <w:lastRenderedPageBreak/>
              <w:t>за счет бюджетных ассигнований, за исключением средств МБТ в бюджет ТФОМС на финансовое обеспечение медицинской помощи, оказываемой по ТП ОМС сверх базовой програм</w:t>
            </w:r>
            <w:r>
              <w:lastRenderedPageBreak/>
              <w:t xml:space="preserve">мы ОМС </w:t>
            </w:r>
            <w:hyperlink w:anchor="P6829">
              <w:r>
                <w:rPr>
                  <w:color w:val="0000FF"/>
                </w:rPr>
                <w:t>&lt;2&gt;</w:t>
              </w:r>
            </w:hyperlink>
          </w:p>
        </w:tc>
        <w:tc>
          <w:tcPr>
            <w:tcW w:w="1504" w:type="dxa"/>
          </w:tcPr>
          <w:p w14:paraId="41CB39DB" w14:textId="77777777" w:rsidR="00FC3839" w:rsidRDefault="00FC3839">
            <w:pPr>
              <w:pStyle w:val="ConsPlusNormal"/>
              <w:jc w:val="center"/>
            </w:pPr>
            <w:r>
              <w:lastRenderedPageBreak/>
              <w:t xml:space="preserve">за счет средств МБТ в бюджет ТФОМС на финансовое обеспечение медицинской помощи, оказываемой по ТП ОМС сверх базовой программы ОМС </w:t>
            </w:r>
            <w:hyperlink w:anchor="P6829">
              <w:r>
                <w:rPr>
                  <w:color w:val="0000FF"/>
                </w:rPr>
                <w:t>&lt;2&gt;</w:t>
              </w:r>
            </w:hyperlink>
            <w:r>
              <w:t xml:space="preserve">, </w:t>
            </w:r>
            <w:hyperlink w:anchor="P6833">
              <w:r>
                <w:rPr>
                  <w:color w:val="0000FF"/>
                </w:rPr>
                <w:t>&lt;6&gt;</w:t>
              </w:r>
            </w:hyperlink>
          </w:p>
        </w:tc>
        <w:tc>
          <w:tcPr>
            <w:tcW w:w="1609" w:type="dxa"/>
          </w:tcPr>
          <w:p w14:paraId="2C775B4E" w14:textId="77777777" w:rsidR="00FC3839" w:rsidRDefault="00FC3839">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anchor="P6828">
              <w:r>
                <w:rPr>
                  <w:color w:val="0000FF"/>
                </w:rPr>
                <w:t>&lt;1&gt;</w:t>
              </w:r>
            </w:hyperlink>
            <w:r>
              <w:t xml:space="preserve">, </w:t>
            </w:r>
            <w:hyperlink w:anchor="P6830">
              <w:r>
                <w:rPr>
                  <w:color w:val="0000FF"/>
                </w:rPr>
                <w:t>&lt;3&gt;</w:t>
              </w:r>
            </w:hyperlink>
          </w:p>
        </w:tc>
        <w:tc>
          <w:tcPr>
            <w:tcW w:w="1324" w:type="dxa"/>
          </w:tcPr>
          <w:p w14:paraId="79F68384" w14:textId="77777777" w:rsidR="00FC3839" w:rsidRDefault="00FC3839">
            <w:pPr>
              <w:pStyle w:val="ConsPlusNormal"/>
              <w:jc w:val="center"/>
            </w:pPr>
            <w:r>
              <w:lastRenderedPageBreak/>
              <w:t xml:space="preserve">доли в общей структуре бюджетных расходов </w:t>
            </w:r>
            <w:hyperlink w:anchor="P6831">
              <w:r>
                <w:rPr>
                  <w:color w:val="0000FF"/>
                </w:rPr>
                <w:t>&lt;4&gt;</w:t>
              </w:r>
            </w:hyperlink>
          </w:p>
        </w:tc>
        <w:tc>
          <w:tcPr>
            <w:tcW w:w="1504" w:type="dxa"/>
          </w:tcPr>
          <w:p w14:paraId="01206A66" w14:textId="77777777" w:rsidR="00FC3839" w:rsidRDefault="00FC3839">
            <w:pPr>
              <w:pStyle w:val="ConsPlusNormal"/>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hyperlink w:anchor="P6832">
              <w:r>
                <w:rPr>
                  <w:color w:val="0000FF"/>
                </w:rPr>
                <w:t>&lt;5&gt;</w:t>
              </w:r>
            </w:hyperlink>
          </w:p>
        </w:tc>
        <w:tc>
          <w:tcPr>
            <w:tcW w:w="1549" w:type="dxa"/>
          </w:tcPr>
          <w:p w14:paraId="539E7FE1" w14:textId="77777777" w:rsidR="00FC3839" w:rsidRDefault="00FC3839">
            <w:pPr>
              <w:pStyle w:val="ConsPlusNormal"/>
              <w:jc w:val="center"/>
            </w:pPr>
            <w:r>
              <w:t xml:space="preserve">доли средств МБТ в общей структуре расходов за счет бюджетных ассигнований </w:t>
            </w:r>
            <w:hyperlink w:anchor="P6832">
              <w:r>
                <w:rPr>
                  <w:color w:val="0000FF"/>
                </w:rPr>
                <w:t>&lt;5&gt;</w:t>
              </w:r>
            </w:hyperlink>
          </w:p>
        </w:tc>
      </w:tr>
      <w:tr w:rsidR="00FC3839" w14:paraId="1F64C0A2" w14:textId="77777777">
        <w:tc>
          <w:tcPr>
            <w:tcW w:w="2659" w:type="dxa"/>
          </w:tcPr>
          <w:p w14:paraId="511BCB26" w14:textId="77777777" w:rsidR="00FC3839" w:rsidRDefault="00FC3839">
            <w:pPr>
              <w:pStyle w:val="ConsPlusNormal"/>
            </w:pPr>
          </w:p>
        </w:tc>
        <w:tc>
          <w:tcPr>
            <w:tcW w:w="814" w:type="dxa"/>
          </w:tcPr>
          <w:p w14:paraId="324D641F" w14:textId="77777777" w:rsidR="00FC3839" w:rsidRDefault="00FC3839">
            <w:pPr>
              <w:pStyle w:val="ConsPlusNormal"/>
            </w:pPr>
          </w:p>
        </w:tc>
        <w:tc>
          <w:tcPr>
            <w:tcW w:w="1774" w:type="dxa"/>
          </w:tcPr>
          <w:p w14:paraId="5E06D8A5" w14:textId="77777777" w:rsidR="00FC3839" w:rsidRDefault="00FC3839">
            <w:pPr>
              <w:pStyle w:val="ConsPlusNormal"/>
            </w:pPr>
          </w:p>
        </w:tc>
        <w:tc>
          <w:tcPr>
            <w:tcW w:w="1609" w:type="dxa"/>
          </w:tcPr>
          <w:p w14:paraId="47B2148C" w14:textId="77777777" w:rsidR="00FC3839" w:rsidRDefault="00FC3839">
            <w:pPr>
              <w:pStyle w:val="ConsPlusNormal"/>
            </w:pPr>
          </w:p>
        </w:tc>
        <w:tc>
          <w:tcPr>
            <w:tcW w:w="1549" w:type="dxa"/>
          </w:tcPr>
          <w:p w14:paraId="15CB1A33" w14:textId="77777777" w:rsidR="00FC3839" w:rsidRDefault="00FC3839">
            <w:pPr>
              <w:pStyle w:val="ConsPlusNormal"/>
            </w:pPr>
          </w:p>
        </w:tc>
        <w:tc>
          <w:tcPr>
            <w:tcW w:w="1504" w:type="dxa"/>
          </w:tcPr>
          <w:p w14:paraId="2BB8DA1D" w14:textId="77777777" w:rsidR="00FC3839" w:rsidRDefault="00FC3839">
            <w:pPr>
              <w:pStyle w:val="ConsPlusNormal"/>
            </w:pPr>
          </w:p>
        </w:tc>
        <w:tc>
          <w:tcPr>
            <w:tcW w:w="1609" w:type="dxa"/>
          </w:tcPr>
          <w:p w14:paraId="6D945E3A" w14:textId="77777777" w:rsidR="00FC3839" w:rsidRDefault="00FC3839">
            <w:pPr>
              <w:pStyle w:val="ConsPlusNormal"/>
              <w:jc w:val="center"/>
            </w:pPr>
            <w:r>
              <w:t>рубли</w:t>
            </w:r>
          </w:p>
        </w:tc>
        <w:tc>
          <w:tcPr>
            <w:tcW w:w="1759" w:type="dxa"/>
          </w:tcPr>
          <w:p w14:paraId="6FEFD326" w14:textId="77777777" w:rsidR="00FC3839" w:rsidRDefault="00FC3839">
            <w:pPr>
              <w:pStyle w:val="ConsPlusNormal"/>
              <w:jc w:val="center"/>
            </w:pPr>
            <w:r>
              <w:t>рубли</w:t>
            </w:r>
          </w:p>
        </w:tc>
        <w:tc>
          <w:tcPr>
            <w:tcW w:w="1504" w:type="dxa"/>
          </w:tcPr>
          <w:p w14:paraId="5E845137" w14:textId="77777777" w:rsidR="00FC3839" w:rsidRDefault="00FC3839">
            <w:pPr>
              <w:pStyle w:val="ConsPlusNormal"/>
              <w:jc w:val="center"/>
            </w:pPr>
            <w:r>
              <w:t>рубли</w:t>
            </w:r>
          </w:p>
        </w:tc>
        <w:tc>
          <w:tcPr>
            <w:tcW w:w="1609" w:type="dxa"/>
          </w:tcPr>
          <w:p w14:paraId="152C80ED" w14:textId="77777777" w:rsidR="00FC3839" w:rsidRDefault="00FC3839">
            <w:pPr>
              <w:pStyle w:val="ConsPlusNormal"/>
              <w:jc w:val="center"/>
            </w:pPr>
            <w:r>
              <w:t>рубли</w:t>
            </w:r>
          </w:p>
        </w:tc>
        <w:tc>
          <w:tcPr>
            <w:tcW w:w="1609" w:type="dxa"/>
          </w:tcPr>
          <w:p w14:paraId="675AC4AF" w14:textId="77777777" w:rsidR="00FC3839" w:rsidRDefault="00FC3839">
            <w:pPr>
              <w:pStyle w:val="ConsPlusNormal"/>
              <w:jc w:val="center"/>
            </w:pPr>
            <w:r>
              <w:t>рубли</w:t>
            </w:r>
          </w:p>
        </w:tc>
        <w:tc>
          <w:tcPr>
            <w:tcW w:w="1504" w:type="dxa"/>
          </w:tcPr>
          <w:p w14:paraId="20385D72" w14:textId="77777777" w:rsidR="00FC3839" w:rsidRDefault="00FC3839">
            <w:pPr>
              <w:pStyle w:val="ConsPlusNormal"/>
              <w:jc w:val="center"/>
            </w:pPr>
            <w:r>
              <w:t>рубли</w:t>
            </w:r>
          </w:p>
        </w:tc>
        <w:tc>
          <w:tcPr>
            <w:tcW w:w="1609" w:type="dxa"/>
          </w:tcPr>
          <w:p w14:paraId="2D659929" w14:textId="77777777" w:rsidR="00FC3839" w:rsidRDefault="00FC3839">
            <w:pPr>
              <w:pStyle w:val="ConsPlusNormal"/>
              <w:jc w:val="center"/>
            </w:pPr>
            <w:r>
              <w:t>тысячи рублей</w:t>
            </w:r>
          </w:p>
        </w:tc>
        <w:tc>
          <w:tcPr>
            <w:tcW w:w="1324" w:type="dxa"/>
          </w:tcPr>
          <w:p w14:paraId="2DB17CF5" w14:textId="77777777" w:rsidR="00FC3839" w:rsidRDefault="00FC3839">
            <w:pPr>
              <w:pStyle w:val="ConsPlusNormal"/>
              <w:jc w:val="center"/>
            </w:pPr>
            <w:r>
              <w:t>%</w:t>
            </w:r>
          </w:p>
        </w:tc>
        <w:tc>
          <w:tcPr>
            <w:tcW w:w="1504" w:type="dxa"/>
          </w:tcPr>
          <w:p w14:paraId="0D138C4A" w14:textId="77777777" w:rsidR="00FC3839" w:rsidRDefault="00FC3839">
            <w:pPr>
              <w:pStyle w:val="ConsPlusNormal"/>
              <w:jc w:val="center"/>
            </w:pPr>
            <w:r>
              <w:t>тысячи рублей</w:t>
            </w:r>
          </w:p>
        </w:tc>
        <w:tc>
          <w:tcPr>
            <w:tcW w:w="1549" w:type="dxa"/>
          </w:tcPr>
          <w:p w14:paraId="41F998B9" w14:textId="77777777" w:rsidR="00FC3839" w:rsidRDefault="00FC3839">
            <w:pPr>
              <w:pStyle w:val="ConsPlusNormal"/>
              <w:jc w:val="center"/>
            </w:pPr>
            <w:r>
              <w:t>%</w:t>
            </w:r>
          </w:p>
        </w:tc>
      </w:tr>
      <w:tr w:rsidR="00FC3839" w14:paraId="5B068F0C" w14:textId="77777777">
        <w:tc>
          <w:tcPr>
            <w:tcW w:w="2659" w:type="dxa"/>
          </w:tcPr>
          <w:p w14:paraId="773ECF01" w14:textId="77777777" w:rsidR="00FC3839" w:rsidRDefault="00FC3839">
            <w:pPr>
              <w:pStyle w:val="ConsPlusNormal"/>
              <w:jc w:val="center"/>
            </w:pPr>
            <w:r>
              <w:t>1</w:t>
            </w:r>
          </w:p>
        </w:tc>
        <w:tc>
          <w:tcPr>
            <w:tcW w:w="814" w:type="dxa"/>
          </w:tcPr>
          <w:p w14:paraId="3F98567E" w14:textId="77777777" w:rsidR="00FC3839" w:rsidRDefault="00FC3839">
            <w:pPr>
              <w:pStyle w:val="ConsPlusNormal"/>
              <w:jc w:val="center"/>
            </w:pPr>
            <w:r>
              <w:t>2</w:t>
            </w:r>
          </w:p>
        </w:tc>
        <w:tc>
          <w:tcPr>
            <w:tcW w:w="1774" w:type="dxa"/>
          </w:tcPr>
          <w:p w14:paraId="523B06CD" w14:textId="77777777" w:rsidR="00FC3839" w:rsidRDefault="00FC3839">
            <w:pPr>
              <w:pStyle w:val="ConsPlusNormal"/>
              <w:jc w:val="center"/>
            </w:pPr>
            <w:r>
              <w:t>3</w:t>
            </w:r>
          </w:p>
        </w:tc>
        <w:tc>
          <w:tcPr>
            <w:tcW w:w="1609" w:type="dxa"/>
          </w:tcPr>
          <w:p w14:paraId="3D80B6F2" w14:textId="77777777" w:rsidR="00FC3839" w:rsidRDefault="00FC3839">
            <w:pPr>
              <w:pStyle w:val="ConsPlusNormal"/>
              <w:jc w:val="center"/>
            </w:pPr>
            <w:r>
              <w:t>4 = 5 + 6</w:t>
            </w:r>
          </w:p>
        </w:tc>
        <w:tc>
          <w:tcPr>
            <w:tcW w:w="1549" w:type="dxa"/>
          </w:tcPr>
          <w:p w14:paraId="0DF73EE7" w14:textId="77777777" w:rsidR="00FC3839" w:rsidRDefault="00FC3839">
            <w:pPr>
              <w:pStyle w:val="ConsPlusNormal"/>
              <w:jc w:val="center"/>
            </w:pPr>
            <w:r>
              <w:t>5</w:t>
            </w:r>
          </w:p>
        </w:tc>
        <w:tc>
          <w:tcPr>
            <w:tcW w:w="1504" w:type="dxa"/>
          </w:tcPr>
          <w:p w14:paraId="6134E75A" w14:textId="77777777" w:rsidR="00FC3839" w:rsidRDefault="00FC3839">
            <w:pPr>
              <w:pStyle w:val="ConsPlusNormal"/>
              <w:jc w:val="center"/>
            </w:pPr>
            <w:r>
              <w:t>6</w:t>
            </w:r>
          </w:p>
        </w:tc>
        <w:tc>
          <w:tcPr>
            <w:tcW w:w="1609" w:type="dxa"/>
          </w:tcPr>
          <w:p w14:paraId="459C53D1" w14:textId="77777777" w:rsidR="00FC3839" w:rsidRDefault="00FC3839">
            <w:pPr>
              <w:pStyle w:val="ConsPlusNormal"/>
              <w:jc w:val="center"/>
            </w:pPr>
            <w:r>
              <w:t>7 = 10 / 4</w:t>
            </w:r>
          </w:p>
        </w:tc>
        <w:tc>
          <w:tcPr>
            <w:tcW w:w="1759" w:type="dxa"/>
          </w:tcPr>
          <w:p w14:paraId="194856E3" w14:textId="77777777" w:rsidR="00FC3839" w:rsidRDefault="00FC3839">
            <w:pPr>
              <w:pStyle w:val="ConsPlusNormal"/>
              <w:jc w:val="center"/>
            </w:pPr>
            <w:r>
              <w:t>8</w:t>
            </w:r>
          </w:p>
        </w:tc>
        <w:tc>
          <w:tcPr>
            <w:tcW w:w="1504" w:type="dxa"/>
          </w:tcPr>
          <w:p w14:paraId="073A13C4" w14:textId="77777777" w:rsidR="00FC3839" w:rsidRDefault="00FC3839">
            <w:pPr>
              <w:pStyle w:val="ConsPlusNormal"/>
              <w:jc w:val="center"/>
            </w:pPr>
            <w:r>
              <w:t>9</w:t>
            </w:r>
          </w:p>
        </w:tc>
        <w:tc>
          <w:tcPr>
            <w:tcW w:w="1609" w:type="dxa"/>
          </w:tcPr>
          <w:p w14:paraId="5A14FCC0" w14:textId="77777777" w:rsidR="00FC3839" w:rsidRDefault="00FC3839">
            <w:pPr>
              <w:pStyle w:val="ConsPlusNormal"/>
              <w:jc w:val="center"/>
            </w:pPr>
            <w:r>
              <w:t>10 = 11 + 12</w:t>
            </w:r>
          </w:p>
        </w:tc>
        <w:tc>
          <w:tcPr>
            <w:tcW w:w="1609" w:type="dxa"/>
          </w:tcPr>
          <w:p w14:paraId="72313494" w14:textId="77777777" w:rsidR="00FC3839" w:rsidRDefault="00FC3839">
            <w:pPr>
              <w:pStyle w:val="ConsPlusNormal"/>
              <w:jc w:val="center"/>
            </w:pPr>
            <w:r>
              <w:t>11 = 5 x 8</w:t>
            </w:r>
          </w:p>
        </w:tc>
        <w:tc>
          <w:tcPr>
            <w:tcW w:w="1504" w:type="dxa"/>
          </w:tcPr>
          <w:p w14:paraId="64BB0202" w14:textId="77777777" w:rsidR="00FC3839" w:rsidRDefault="00FC3839">
            <w:pPr>
              <w:pStyle w:val="ConsPlusNormal"/>
              <w:jc w:val="center"/>
            </w:pPr>
            <w:r>
              <w:t>12 = 6 x 9</w:t>
            </w:r>
          </w:p>
        </w:tc>
        <w:tc>
          <w:tcPr>
            <w:tcW w:w="1609" w:type="dxa"/>
          </w:tcPr>
          <w:p w14:paraId="7548E475" w14:textId="77777777" w:rsidR="00FC3839" w:rsidRDefault="00FC3839">
            <w:pPr>
              <w:pStyle w:val="ConsPlusNormal"/>
              <w:jc w:val="center"/>
            </w:pPr>
            <w:r>
              <w:t>13</w:t>
            </w:r>
          </w:p>
        </w:tc>
        <w:tc>
          <w:tcPr>
            <w:tcW w:w="1324" w:type="dxa"/>
          </w:tcPr>
          <w:p w14:paraId="087165A0" w14:textId="77777777" w:rsidR="00FC3839" w:rsidRDefault="00FC3839">
            <w:pPr>
              <w:pStyle w:val="ConsPlusNormal"/>
              <w:jc w:val="center"/>
            </w:pPr>
            <w:r>
              <w:t>14</w:t>
            </w:r>
          </w:p>
        </w:tc>
        <w:tc>
          <w:tcPr>
            <w:tcW w:w="1504" w:type="dxa"/>
          </w:tcPr>
          <w:p w14:paraId="01546E31" w14:textId="77777777" w:rsidR="00FC3839" w:rsidRDefault="00FC3839">
            <w:pPr>
              <w:pStyle w:val="ConsPlusNormal"/>
              <w:jc w:val="center"/>
            </w:pPr>
            <w:r>
              <w:t>15</w:t>
            </w:r>
          </w:p>
        </w:tc>
        <w:tc>
          <w:tcPr>
            <w:tcW w:w="1549" w:type="dxa"/>
          </w:tcPr>
          <w:p w14:paraId="1F13F0B8" w14:textId="77777777" w:rsidR="00FC3839" w:rsidRDefault="00FC3839">
            <w:pPr>
              <w:pStyle w:val="ConsPlusNormal"/>
              <w:jc w:val="center"/>
            </w:pPr>
            <w:r>
              <w:t>16</w:t>
            </w:r>
          </w:p>
        </w:tc>
      </w:tr>
      <w:tr w:rsidR="00FC3839" w14:paraId="7ABB8750" w14:textId="77777777">
        <w:tc>
          <w:tcPr>
            <w:tcW w:w="2659" w:type="dxa"/>
          </w:tcPr>
          <w:p w14:paraId="25AA9A49" w14:textId="77777777" w:rsidR="00FC3839" w:rsidRDefault="00FC3839">
            <w:pPr>
              <w:pStyle w:val="ConsPlusNormal"/>
              <w:jc w:val="both"/>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anchor="P6834">
              <w:r>
                <w:rPr>
                  <w:color w:val="0000FF"/>
                </w:rPr>
                <w:t>&lt;7&gt;</w:t>
              </w:r>
            </w:hyperlink>
            <w:r>
              <w:t>, в том числе:</w:t>
            </w:r>
          </w:p>
        </w:tc>
        <w:tc>
          <w:tcPr>
            <w:tcW w:w="814" w:type="dxa"/>
          </w:tcPr>
          <w:p w14:paraId="1CEDB94A" w14:textId="77777777" w:rsidR="00FC3839" w:rsidRDefault="00FC3839">
            <w:pPr>
              <w:pStyle w:val="ConsPlusNormal"/>
              <w:jc w:val="center"/>
            </w:pPr>
            <w:r>
              <w:t>01</w:t>
            </w:r>
          </w:p>
        </w:tc>
        <w:tc>
          <w:tcPr>
            <w:tcW w:w="1774" w:type="dxa"/>
          </w:tcPr>
          <w:p w14:paraId="66EA0C65" w14:textId="77777777" w:rsidR="00FC3839" w:rsidRDefault="00FC3839">
            <w:pPr>
              <w:pStyle w:val="ConsPlusNormal"/>
            </w:pPr>
          </w:p>
        </w:tc>
        <w:tc>
          <w:tcPr>
            <w:tcW w:w="1609" w:type="dxa"/>
          </w:tcPr>
          <w:p w14:paraId="3BEA6797" w14:textId="77777777" w:rsidR="00FC3839" w:rsidRDefault="00FC3839">
            <w:pPr>
              <w:pStyle w:val="ConsPlusNormal"/>
              <w:jc w:val="center"/>
            </w:pPr>
            <w:r>
              <w:t>X</w:t>
            </w:r>
          </w:p>
        </w:tc>
        <w:tc>
          <w:tcPr>
            <w:tcW w:w="1549" w:type="dxa"/>
          </w:tcPr>
          <w:p w14:paraId="2A94F116" w14:textId="77777777" w:rsidR="00FC3839" w:rsidRDefault="00FC3839">
            <w:pPr>
              <w:pStyle w:val="ConsPlusNormal"/>
              <w:jc w:val="center"/>
            </w:pPr>
            <w:r>
              <w:t>X</w:t>
            </w:r>
          </w:p>
        </w:tc>
        <w:tc>
          <w:tcPr>
            <w:tcW w:w="1504" w:type="dxa"/>
          </w:tcPr>
          <w:p w14:paraId="2EF19BAE" w14:textId="77777777" w:rsidR="00FC3839" w:rsidRDefault="00FC3839">
            <w:pPr>
              <w:pStyle w:val="ConsPlusNormal"/>
              <w:jc w:val="center"/>
            </w:pPr>
            <w:r>
              <w:t>X</w:t>
            </w:r>
          </w:p>
        </w:tc>
        <w:tc>
          <w:tcPr>
            <w:tcW w:w="1609" w:type="dxa"/>
          </w:tcPr>
          <w:p w14:paraId="05EE2F04" w14:textId="77777777" w:rsidR="00FC3839" w:rsidRDefault="00FC3839">
            <w:pPr>
              <w:pStyle w:val="ConsPlusNormal"/>
              <w:jc w:val="center"/>
            </w:pPr>
            <w:r>
              <w:t>X</w:t>
            </w:r>
          </w:p>
        </w:tc>
        <w:tc>
          <w:tcPr>
            <w:tcW w:w="1759" w:type="dxa"/>
          </w:tcPr>
          <w:p w14:paraId="1D8E66E6" w14:textId="77777777" w:rsidR="00FC3839" w:rsidRDefault="00FC3839">
            <w:pPr>
              <w:pStyle w:val="ConsPlusNormal"/>
              <w:jc w:val="center"/>
            </w:pPr>
            <w:r>
              <w:t>X</w:t>
            </w:r>
          </w:p>
        </w:tc>
        <w:tc>
          <w:tcPr>
            <w:tcW w:w="1504" w:type="dxa"/>
          </w:tcPr>
          <w:p w14:paraId="7B0E531A" w14:textId="77777777" w:rsidR="00FC3839" w:rsidRDefault="00FC3839">
            <w:pPr>
              <w:pStyle w:val="ConsPlusNormal"/>
              <w:jc w:val="center"/>
            </w:pPr>
            <w:r>
              <w:t>X</w:t>
            </w:r>
          </w:p>
        </w:tc>
        <w:tc>
          <w:tcPr>
            <w:tcW w:w="1609" w:type="dxa"/>
          </w:tcPr>
          <w:p w14:paraId="6F970C92" w14:textId="77777777" w:rsidR="00FC3839" w:rsidRDefault="00FC3839">
            <w:pPr>
              <w:pStyle w:val="ConsPlusNormal"/>
              <w:jc w:val="center"/>
            </w:pPr>
            <w:r>
              <w:t>6 312,72</w:t>
            </w:r>
          </w:p>
        </w:tc>
        <w:tc>
          <w:tcPr>
            <w:tcW w:w="1609" w:type="dxa"/>
          </w:tcPr>
          <w:p w14:paraId="10CA2E42" w14:textId="77777777" w:rsidR="00FC3839" w:rsidRDefault="00FC3839">
            <w:pPr>
              <w:pStyle w:val="ConsPlusNormal"/>
              <w:jc w:val="center"/>
            </w:pPr>
            <w:r>
              <w:t>6 312,72</w:t>
            </w:r>
          </w:p>
        </w:tc>
        <w:tc>
          <w:tcPr>
            <w:tcW w:w="1504" w:type="dxa"/>
          </w:tcPr>
          <w:p w14:paraId="375D5F23" w14:textId="77777777" w:rsidR="00FC3839" w:rsidRDefault="00FC3839">
            <w:pPr>
              <w:pStyle w:val="ConsPlusNormal"/>
              <w:jc w:val="center"/>
            </w:pPr>
            <w:bookmarkStart w:id="40" w:name="P6261"/>
            <w:bookmarkEnd w:id="40"/>
            <w:r>
              <w:t>0,00</w:t>
            </w:r>
          </w:p>
        </w:tc>
        <w:tc>
          <w:tcPr>
            <w:tcW w:w="1609" w:type="dxa"/>
          </w:tcPr>
          <w:p w14:paraId="14178E4B" w14:textId="77777777" w:rsidR="00FC3839" w:rsidRDefault="00FC3839">
            <w:pPr>
              <w:pStyle w:val="ConsPlusNormal"/>
              <w:jc w:val="center"/>
            </w:pPr>
            <w:bookmarkStart w:id="41" w:name="P6262"/>
            <w:bookmarkEnd w:id="41"/>
            <w:r>
              <w:t>14 659 980,90</w:t>
            </w:r>
          </w:p>
        </w:tc>
        <w:tc>
          <w:tcPr>
            <w:tcW w:w="1324" w:type="dxa"/>
          </w:tcPr>
          <w:p w14:paraId="66BA9F25" w14:textId="77777777" w:rsidR="00FC3839" w:rsidRDefault="00FC3839">
            <w:pPr>
              <w:pStyle w:val="ConsPlusNormal"/>
              <w:jc w:val="center"/>
            </w:pPr>
            <w:r>
              <w:t>100,00</w:t>
            </w:r>
          </w:p>
        </w:tc>
        <w:tc>
          <w:tcPr>
            <w:tcW w:w="1504" w:type="dxa"/>
          </w:tcPr>
          <w:p w14:paraId="20784EB9" w14:textId="77777777" w:rsidR="00FC3839" w:rsidRDefault="00FC3839">
            <w:pPr>
              <w:pStyle w:val="ConsPlusNormal"/>
              <w:jc w:val="center"/>
            </w:pPr>
            <w:bookmarkStart w:id="42" w:name="P6264"/>
            <w:bookmarkEnd w:id="42"/>
            <w:r>
              <w:t>0</w:t>
            </w:r>
          </w:p>
        </w:tc>
        <w:tc>
          <w:tcPr>
            <w:tcW w:w="1549" w:type="dxa"/>
          </w:tcPr>
          <w:p w14:paraId="4270C17C" w14:textId="77777777" w:rsidR="00FC3839" w:rsidRDefault="00FC3839">
            <w:pPr>
              <w:pStyle w:val="ConsPlusNormal"/>
              <w:jc w:val="center"/>
            </w:pPr>
            <w:r>
              <w:t>0</w:t>
            </w:r>
          </w:p>
        </w:tc>
      </w:tr>
      <w:tr w:rsidR="00FC3839" w14:paraId="14FDF913" w14:textId="77777777">
        <w:tc>
          <w:tcPr>
            <w:tcW w:w="2659" w:type="dxa"/>
          </w:tcPr>
          <w:p w14:paraId="0742FD08" w14:textId="77777777" w:rsidR="00FC3839" w:rsidRDefault="00FC3839">
            <w:pPr>
              <w:pStyle w:val="ConsPlusNormal"/>
              <w:jc w:val="both"/>
              <w:outlineLvl w:val="2"/>
            </w:pPr>
            <w:r>
              <w:lastRenderedPageBreak/>
              <w:t>I. Нормируемая медицинская помощь</w:t>
            </w:r>
          </w:p>
        </w:tc>
        <w:tc>
          <w:tcPr>
            <w:tcW w:w="814" w:type="dxa"/>
          </w:tcPr>
          <w:p w14:paraId="2FF1BDDA" w14:textId="77777777" w:rsidR="00FC3839" w:rsidRDefault="00FC3839">
            <w:pPr>
              <w:pStyle w:val="ConsPlusNormal"/>
              <w:jc w:val="center"/>
            </w:pPr>
            <w:r>
              <w:t>02</w:t>
            </w:r>
          </w:p>
        </w:tc>
        <w:tc>
          <w:tcPr>
            <w:tcW w:w="1774" w:type="dxa"/>
          </w:tcPr>
          <w:p w14:paraId="680D1289" w14:textId="77777777" w:rsidR="00FC3839" w:rsidRDefault="00FC3839">
            <w:pPr>
              <w:pStyle w:val="ConsPlusNormal"/>
            </w:pPr>
          </w:p>
        </w:tc>
        <w:tc>
          <w:tcPr>
            <w:tcW w:w="1609" w:type="dxa"/>
          </w:tcPr>
          <w:p w14:paraId="588CF067" w14:textId="77777777" w:rsidR="00FC3839" w:rsidRDefault="00FC3839">
            <w:pPr>
              <w:pStyle w:val="ConsPlusNormal"/>
              <w:jc w:val="center"/>
            </w:pPr>
            <w:r>
              <w:t>X</w:t>
            </w:r>
          </w:p>
        </w:tc>
        <w:tc>
          <w:tcPr>
            <w:tcW w:w="1549" w:type="dxa"/>
          </w:tcPr>
          <w:p w14:paraId="31EF8911" w14:textId="77777777" w:rsidR="00FC3839" w:rsidRDefault="00FC3839">
            <w:pPr>
              <w:pStyle w:val="ConsPlusNormal"/>
              <w:jc w:val="center"/>
            </w:pPr>
            <w:r>
              <w:t>X</w:t>
            </w:r>
          </w:p>
        </w:tc>
        <w:tc>
          <w:tcPr>
            <w:tcW w:w="1504" w:type="dxa"/>
          </w:tcPr>
          <w:p w14:paraId="4D6A2F5C" w14:textId="77777777" w:rsidR="00FC3839" w:rsidRDefault="00FC3839">
            <w:pPr>
              <w:pStyle w:val="ConsPlusNormal"/>
              <w:jc w:val="center"/>
            </w:pPr>
            <w:r>
              <w:t>X</w:t>
            </w:r>
          </w:p>
        </w:tc>
        <w:tc>
          <w:tcPr>
            <w:tcW w:w="1609" w:type="dxa"/>
          </w:tcPr>
          <w:p w14:paraId="7DA7C29F" w14:textId="77777777" w:rsidR="00FC3839" w:rsidRDefault="00FC3839">
            <w:pPr>
              <w:pStyle w:val="ConsPlusNormal"/>
              <w:jc w:val="center"/>
            </w:pPr>
            <w:r>
              <w:t>X</w:t>
            </w:r>
          </w:p>
        </w:tc>
        <w:tc>
          <w:tcPr>
            <w:tcW w:w="1759" w:type="dxa"/>
          </w:tcPr>
          <w:p w14:paraId="27E244AD" w14:textId="77777777" w:rsidR="00FC3839" w:rsidRDefault="00FC3839">
            <w:pPr>
              <w:pStyle w:val="ConsPlusNormal"/>
              <w:jc w:val="center"/>
            </w:pPr>
            <w:r>
              <w:t>X</w:t>
            </w:r>
          </w:p>
        </w:tc>
        <w:tc>
          <w:tcPr>
            <w:tcW w:w="1504" w:type="dxa"/>
          </w:tcPr>
          <w:p w14:paraId="2E715E84" w14:textId="77777777" w:rsidR="00FC3839" w:rsidRDefault="00FC3839">
            <w:pPr>
              <w:pStyle w:val="ConsPlusNormal"/>
              <w:jc w:val="center"/>
            </w:pPr>
            <w:r>
              <w:t>X</w:t>
            </w:r>
          </w:p>
        </w:tc>
        <w:tc>
          <w:tcPr>
            <w:tcW w:w="1609" w:type="dxa"/>
          </w:tcPr>
          <w:p w14:paraId="4E43B43C" w14:textId="77777777" w:rsidR="00FC3839" w:rsidRDefault="00FC3839">
            <w:pPr>
              <w:pStyle w:val="ConsPlusNormal"/>
              <w:jc w:val="center"/>
            </w:pPr>
            <w:r>
              <w:t>3 908,87</w:t>
            </w:r>
          </w:p>
        </w:tc>
        <w:tc>
          <w:tcPr>
            <w:tcW w:w="1609" w:type="dxa"/>
          </w:tcPr>
          <w:p w14:paraId="16664A2D" w14:textId="77777777" w:rsidR="00FC3839" w:rsidRDefault="00FC3839">
            <w:pPr>
              <w:pStyle w:val="ConsPlusNormal"/>
              <w:jc w:val="center"/>
            </w:pPr>
            <w:r>
              <w:t>3 908,87</w:t>
            </w:r>
          </w:p>
        </w:tc>
        <w:tc>
          <w:tcPr>
            <w:tcW w:w="1504" w:type="dxa"/>
          </w:tcPr>
          <w:p w14:paraId="6D3854CC" w14:textId="77777777" w:rsidR="00FC3839" w:rsidRDefault="00FC3839">
            <w:pPr>
              <w:pStyle w:val="ConsPlusNormal"/>
              <w:jc w:val="center"/>
            </w:pPr>
            <w:r>
              <w:t>0,00</w:t>
            </w:r>
          </w:p>
        </w:tc>
        <w:tc>
          <w:tcPr>
            <w:tcW w:w="1609" w:type="dxa"/>
          </w:tcPr>
          <w:p w14:paraId="2519F5A5" w14:textId="77777777" w:rsidR="00FC3839" w:rsidRDefault="00FC3839">
            <w:pPr>
              <w:pStyle w:val="ConsPlusNormal"/>
              <w:jc w:val="center"/>
            </w:pPr>
            <w:bookmarkStart w:id="43" w:name="P6278"/>
            <w:bookmarkEnd w:id="43"/>
            <w:r>
              <w:t>9 077 534,90</w:t>
            </w:r>
          </w:p>
        </w:tc>
        <w:tc>
          <w:tcPr>
            <w:tcW w:w="1324" w:type="dxa"/>
          </w:tcPr>
          <w:p w14:paraId="6FF18531" w14:textId="77777777" w:rsidR="00FC3839" w:rsidRDefault="00FC3839">
            <w:pPr>
              <w:pStyle w:val="ConsPlusNormal"/>
              <w:jc w:val="center"/>
            </w:pPr>
            <w:r>
              <w:t>61,92</w:t>
            </w:r>
          </w:p>
        </w:tc>
        <w:tc>
          <w:tcPr>
            <w:tcW w:w="1504" w:type="dxa"/>
          </w:tcPr>
          <w:p w14:paraId="1F8FA93B" w14:textId="77777777" w:rsidR="00FC3839" w:rsidRDefault="00FC3839">
            <w:pPr>
              <w:pStyle w:val="ConsPlusNormal"/>
              <w:jc w:val="center"/>
            </w:pPr>
            <w:r>
              <w:t>0</w:t>
            </w:r>
          </w:p>
        </w:tc>
        <w:tc>
          <w:tcPr>
            <w:tcW w:w="1549" w:type="dxa"/>
          </w:tcPr>
          <w:p w14:paraId="655BFCCC" w14:textId="77777777" w:rsidR="00FC3839" w:rsidRDefault="00FC3839">
            <w:pPr>
              <w:pStyle w:val="ConsPlusNormal"/>
              <w:jc w:val="center"/>
            </w:pPr>
            <w:r>
              <w:t>0</w:t>
            </w:r>
          </w:p>
        </w:tc>
      </w:tr>
      <w:tr w:rsidR="00FC3839" w14:paraId="5632FAB5" w14:textId="77777777">
        <w:tc>
          <w:tcPr>
            <w:tcW w:w="2659" w:type="dxa"/>
          </w:tcPr>
          <w:p w14:paraId="6E491502" w14:textId="77777777" w:rsidR="00FC3839" w:rsidRDefault="00FC3839">
            <w:pPr>
              <w:pStyle w:val="ConsPlusNormal"/>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834">
              <w:r>
                <w:rPr>
                  <w:color w:val="0000FF"/>
                </w:rPr>
                <w:t>&lt;7&gt;</w:t>
              </w:r>
            </w:hyperlink>
            <w:r>
              <w:t>, в том числе:</w:t>
            </w:r>
          </w:p>
        </w:tc>
        <w:tc>
          <w:tcPr>
            <w:tcW w:w="814" w:type="dxa"/>
          </w:tcPr>
          <w:p w14:paraId="04B7D608" w14:textId="77777777" w:rsidR="00FC3839" w:rsidRDefault="00FC3839">
            <w:pPr>
              <w:pStyle w:val="ConsPlusNormal"/>
              <w:jc w:val="center"/>
            </w:pPr>
            <w:bookmarkStart w:id="44" w:name="P6283"/>
            <w:bookmarkEnd w:id="44"/>
            <w:r>
              <w:t>03</w:t>
            </w:r>
          </w:p>
        </w:tc>
        <w:tc>
          <w:tcPr>
            <w:tcW w:w="1774" w:type="dxa"/>
          </w:tcPr>
          <w:p w14:paraId="1B9A9E64" w14:textId="77777777" w:rsidR="00FC3839" w:rsidRDefault="00FC3839">
            <w:pPr>
              <w:pStyle w:val="ConsPlusNormal"/>
              <w:jc w:val="center"/>
            </w:pPr>
            <w:r>
              <w:t>вызов</w:t>
            </w:r>
          </w:p>
        </w:tc>
        <w:tc>
          <w:tcPr>
            <w:tcW w:w="1609" w:type="dxa"/>
          </w:tcPr>
          <w:p w14:paraId="15BB1F9F" w14:textId="77777777" w:rsidR="00FC3839" w:rsidRDefault="00FC3839">
            <w:pPr>
              <w:pStyle w:val="ConsPlusNormal"/>
              <w:jc w:val="center"/>
            </w:pPr>
            <w:r>
              <w:t>0,037</w:t>
            </w:r>
          </w:p>
        </w:tc>
        <w:tc>
          <w:tcPr>
            <w:tcW w:w="1549" w:type="dxa"/>
          </w:tcPr>
          <w:p w14:paraId="46B8E091" w14:textId="77777777" w:rsidR="00FC3839" w:rsidRDefault="00FC3839">
            <w:pPr>
              <w:pStyle w:val="ConsPlusNormal"/>
              <w:jc w:val="center"/>
            </w:pPr>
            <w:r>
              <w:t>0,037</w:t>
            </w:r>
          </w:p>
        </w:tc>
        <w:tc>
          <w:tcPr>
            <w:tcW w:w="1504" w:type="dxa"/>
          </w:tcPr>
          <w:p w14:paraId="3D8BF14B" w14:textId="77777777" w:rsidR="00FC3839" w:rsidRDefault="00FC3839">
            <w:pPr>
              <w:pStyle w:val="ConsPlusNormal"/>
              <w:jc w:val="center"/>
            </w:pPr>
            <w:r>
              <w:t>0</w:t>
            </w:r>
          </w:p>
        </w:tc>
        <w:tc>
          <w:tcPr>
            <w:tcW w:w="1609" w:type="dxa"/>
          </w:tcPr>
          <w:p w14:paraId="3CB4A330" w14:textId="77777777" w:rsidR="00FC3839" w:rsidRDefault="00FC3839">
            <w:pPr>
              <w:pStyle w:val="ConsPlusNormal"/>
              <w:jc w:val="center"/>
            </w:pPr>
            <w:r>
              <w:t>10 931,08</w:t>
            </w:r>
          </w:p>
        </w:tc>
        <w:tc>
          <w:tcPr>
            <w:tcW w:w="1759" w:type="dxa"/>
          </w:tcPr>
          <w:p w14:paraId="78E53336" w14:textId="77777777" w:rsidR="00FC3839" w:rsidRDefault="00FC3839">
            <w:pPr>
              <w:pStyle w:val="ConsPlusNormal"/>
              <w:jc w:val="center"/>
            </w:pPr>
            <w:r>
              <w:t>10 931,08</w:t>
            </w:r>
          </w:p>
        </w:tc>
        <w:tc>
          <w:tcPr>
            <w:tcW w:w="1504" w:type="dxa"/>
          </w:tcPr>
          <w:p w14:paraId="0BEAA976" w14:textId="77777777" w:rsidR="00FC3839" w:rsidRDefault="00FC3839">
            <w:pPr>
              <w:pStyle w:val="ConsPlusNormal"/>
              <w:jc w:val="center"/>
            </w:pPr>
            <w:r>
              <w:t>0,00</w:t>
            </w:r>
          </w:p>
        </w:tc>
        <w:tc>
          <w:tcPr>
            <w:tcW w:w="1609" w:type="dxa"/>
          </w:tcPr>
          <w:p w14:paraId="4473DDAC" w14:textId="77777777" w:rsidR="00FC3839" w:rsidRDefault="00FC3839">
            <w:pPr>
              <w:pStyle w:val="ConsPlusNormal"/>
              <w:jc w:val="center"/>
            </w:pPr>
            <w:r>
              <w:t>404,45</w:t>
            </w:r>
          </w:p>
        </w:tc>
        <w:tc>
          <w:tcPr>
            <w:tcW w:w="1609" w:type="dxa"/>
          </w:tcPr>
          <w:p w14:paraId="2C0BE61A" w14:textId="77777777" w:rsidR="00FC3839" w:rsidRDefault="00FC3839">
            <w:pPr>
              <w:pStyle w:val="ConsPlusNormal"/>
              <w:jc w:val="center"/>
            </w:pPr>
            <w:r>
              <w:t>404,45</w:t>
            </w:r>
          </w:p>
        </w:tc>
        <w:tc>
          <w:tcPr>
            <w:tcW w:w="1504" w:type="dxa"/>
          </w:tcPr>
          <w:p w14:paraId="5F874C62" w14:textId="77777777" w:rsidR="00FC3839" w:rsidRDefault="00FC3839">
            <w:pPr>
              <w:pStyle w:val="ConsPlusNormal"/>
              <w:jc w:val="center"/>
            </w:pPr>
            <w:r>
              <w:t>0,00</w:t>
            </w:r>
          </w:p>
        </w:tc>
        <w:tc>
          <w:tcPr>
            <w:tcW w:w="1609" w:type="dxa"/>
          </w:tcPr>
          <w:p w14:paraId="648A3CBE" w14:textId="77777777" w:rsidR="00FC3839" w:rsidRDefault="00FC3839">
            <w:pPr>
              <w:pStyle w:val="ConsPlusNormal"/>
              <w:jc w:val="center"/>
            </w:pPr>
            <w:bookmarkStart w:id="45" w:name="P6294"/>
            <w:bookmarkEnd w:id="45"/>
            <w:r>
              <w:t>939 247,00</w:t>
            </w:r>
          </w:p>
        </w:tc>
        <w:tc>
          <w:tcPr>
            <w:tcW w:w="1324" w:type="dxa"/>
          </w:tcPr>
          <w:p w14:paraId="26492981" w14:textId="77777777" w:rsidR="00FC3839" w:rsidRDefault="00FC3839">
            <w:pPr>
              <w:pStyle w:val="ConsPlusNormal"/>
              <w:jc w:val="center"/>
            </w:pPr>
            <w:r>
              <w:t>6,41</w:t>
            </w:r>
          </w:p>
        </w:tc>
        <w:tc>
          <w:tcPr>
            <w:tcW w:w="1504" w:type="dxa"/>
          </w:tcPr>
          <w:p w14:paraId="5FCA0397" w14:textId="77777777" w:rsidR="00FC3839" w:rsidRDefault="00FC3839">
            <w:pPr>
              <w:pStyle w:val="ConsPlusNormal"/>
              <w:jc w:val="center"/>
            </w:pPr>
            <w:r>
              <w:t>0</w:t>
            </w:r>
          </w:p>
        </w:tc>
        <w:tc>
          <w:tcPr>
            <w:tcW w:w="1549" w:type="dxa"/>
          </w:tcPr>
          <w:p w14:paraId="63F8ADDE" w14:textId="77777777" w:rsidR="00FC3839" w:rsidRDefault="00FC3839">
            <w:pPr>
              <w:pStyle w:val="ConsPlusNormal"/>
              <w:jc w:val="center"/>
            </w:pPr>
            <w:r>
              <w:t>0</w:t>
            </w:r>
          </w:p>
        </w:tc>
      </w:tr>
      <w:tr w:rsidR="00FC3839" w14:paraId="21F3F9CA" w14:textId="77777777">
        <w:tc>
          <w:tcPr>
            <w:tcW w:w="2659" w:type="dxa"/>
          </w:tcPr>
          <w:p w14:paraId="7CC8E285" w14:textId="77777777" w:rsidR="00FC3839" w:rsidRDefault="00FC3839">
            <w:pPr>
              <w:pStyle w:val="ConsPlusNormal"/>
              <w:jc w:val="both"/>
            </w:pPr>
            <w:r>
              <w:t xml:space="preserve">не идентифицированным и не застрахованным в системе ОМС лицам </w:t>
            </w:r>
            <w:hyperlink w:anchor="P6835">
              <w:r>
                <w:rPr>
                  <w:color w:val="0000FF"/>
                </w:rPr>
                <w:t>&lt;8&gt;</w:t>
              </w:r>
            </w:hyperlink>
          </w:p>
        </w:tc>
        <w:tc>
          <w:tcPr>
            <w:tcW w:w="814" w:type="dxa"/>
          </w:tcPr>
          <w:p w14:paraId="41A6F051" w14:textId="77777777" w:rsidR="00FC3839" w:rsidRDefault="00FC3839">
            <w:pPr>
              <w:pStyle w:val="ConsPlusNormal"/>
              <w:jc w:val="center"/>
            </w:pPr>
            <w:bookmarkStart w:id="46" w:name="P6299"/>
            <w:bookmarkEnd w:id="46"/>
            <w:r>
              <w:t>04</w:t>
            </w:r>
          </w:p>
        </w:tc>
        <w:tc>
          <w:tcPr>
            <w:tcW w:w="1774" w:type="dxa"/>
          </w:tcPr>
          <w:p w14:paraId="3C5E31C3" w14:textId="77777777" w:rsidR="00FC3839" w:rsidRDefault="00FC3839">
            <w:pPr>
              <w:pStyle w:val="ConsPlusNormal"/>
              <w:jc w:val="center"/>
            </w:pPr>
            <w:r>
              <w:t>вызов</w:t>
            </w:r>
          </w:p>
        </w:tc>
        <w:tc>
          <w:tcPr>
            <w:tcW w:w="1609" w:type="dxa"/>
          </w:tcPr>
          <w:p w14:paraId="04A7D39F" w14:textId="77777777" w:rsidR="00FC3839" w:rsidRDefault="00FC3839">
            <w:pPr>
              <w:pStyle w:val="ConsPlusNormal"/>
              <w:jc w:val="center"/>
            </w:pPr>
            <w:r>
              <w:t>0,016</w:t>
            </w:r>
          </w:p>
        </w:tc>
        <w:tc>
          <w:tcPr>
            <w:tcW w:w="1549" w:type="dxa"/>
          </w:tcPr>
          <w:p w14:paraId="356E1CB5" w14:textId="77777777" w:rsidR="00FC3839" w:rsidRDefault="00FC3839">
            <w:pPr>
              <w:pStyle w:val="ConsPlusNormal"/>
              <w:jc w:val="center"/>
            </w:pPr>
            <w:r>
              <w:t>0,016</w:t>
            </w:r>
          </w:p>
        </w:tc>
        <w:tc>
          <w:tcPr>
            <w:tcW w:w="1504" w:type="dxa"/>
          </w:tcPr>
          <w:p w14:paraId="5C500A18" w14:textId="77777777" w:rsidR="00FC3839" w:rsidRDefault="00FC3839">
            <w:pPr>
              <w:pStyle w:val="ConsPlusNormal"/>
              <w:jc w:val="center"/>
            </w:pPr>
            <w:r>
              <w:t>X</w:t>
            </w:r>
          </w:p>
        </w:tc>
        <w:tc>
          <w:tcPr>
            <w:tcW w:w="1609" w:type="dxa"/>
          </w:tcPr>
          <w:p w14:paraId="05A0195B" w14:textId="77777777" w:rsidR="00FC3839" w:rsidRDefault="00FC3839">
            <w:pPr>
              <w:pStyle w:val="ConsPlusNormal"/>
              <w:jc w:val="center"/>
            </w:pPr>
            <w:r>
              <w:t>2 111,88</w:t>
            </w:r>
          </w:p>
        </w:tc>
        <w:tc>
          <w:tcPr>
            <w:tcW w:w="1759" w:type="dxa"/>
          </w:tcPr>
          <w:p w14:paraId="69F97B58" w14:textId="77777777" w:rsidR="00FC3839" w:rsidRDefault="00FC3839">
            <w:pPr>
              <w:pStyle w:val="ConsPlusNormal"/>
              <w:jc w:val="center"/>
            </w:pPr>
            <w:r>
              <w:t>2 111,88</w:t>
            </w:r>
          </w:p>
        </w:tc>
        <w:tc>
          <w:tcPr>
            <w:tcW w:w="1504" w:type="dxa"/>
          </w:tcPr>
          <w:p w14:paraId="22FDBD28" w14:textId="77777777" w:rsidR="00FC3839" w:rsidRDefault="00FC3839">
            <w:pPr>
              <w:pStyle w:val="ConsPlusNormal"/>
              <w:jc w:val="center"/>
            </w:pPr>
            <w:r>
              <w:t>X</w:t>
            </w:r>
          </w:p>
        </w:tc>
        <w:tc>
          <w:tcPr>
            <w:tcW w:w="1609" w:type="dxa"/>
          </w:tcPr>
          <w:p w14:paraId="7B4E675E" w14:textId="77777777" w:rsidR="00FC3839" w:rsidRDefault="00FC3839">
            <w:pPr>
              <w:pStyle w:val="ConsPlusNormal"/>
              <w:jc w:val="center"/>
            </w:pPr>
            <w:r>
              <w:t>33,79</w:t>
            </w:r>
          </w:p>
        </w:tc>
        <w:tc>
          <w:tcPr>
            <w:tcW w:w="1609" w:type="dxa"/>
          </w:tcPr>
          <w:p w14:paraId="09E07810" w14:textId="77777777" w:rsidR="00FC3839" w:rsidRDefault="00FC3839">
            <w:pPr>
              <w:pStyle w:val="ConsPlusNormal"/>
              <w:jc w:val="center"/>
            </w:pPr>
            <w:r>
              <w:t>33,79</w:t>
            </w:r>
          </w:p>
        </w:tc>
        <w:tc>
          <w:tcPr>
            <w:tcW w:w="1504" w:type="dxa"/>
          </w:tcPr>
          <w:p w14:paraId="036ABB7C" w14:textId="77777777" w:rsidR="00FC3839" w:rsidRDefault="00FC3839">
            <w:pPr>
              <w:pStyle w:val="ConsPlusNormal"/>
              <w:jc w:val="center"/>
            </w:pPr>
            <w:r>
              <w:t>X</w:t>
            </w:r>
          </w:p>
        </w:tc>
        <w:tc>
          <w:tcPr>
            <w:tcW w:w="1609" w:type="dxa"/>
          </w:tcPr>
          <w:p w14:paraId="30A723F8" w14:textId="77777777" w:rsidR="00FC3839" w:rsidRDefault="00FC3839">
            <w:pPr>
              <w:pStyle w:val="ConsPlusNormal"/>
              <w:jc w:val="center"/>
            </w:pPr>
            <w:r>
              <w:t>78 460,58</w:t>
            </w:r>
          </w:p>
        </w:tc>
        <w:tc>
          <w:tcPr>
            <w:tcW w:w="1324" w:type="dxa"/>
          </w:tcPr>
          <w:p w14:paraId="171BA31C" w14:textId="77777777" w:rsidR="00FC3839" w:rsidRDefault="00FC3839">
            <w:pPr>
              <w:pStyle w:val="ConsPlusNormal"/>
              <w:jc w:val="center"/>
            </w:pPr>
            <w:r>
              <w:t>0,54</w:t>
            </w:r>
          </w:p>
        </w:tc>
        <w:tc>
          <w:tcPr>
            <w:tcW w:w="1504" w:type="dxa"/>
          </w:tcPr>
          <w:p w14:paraId="1A4D1DA0" w14:textId="77777777" w:rsidR="00FC3839" w:rsidRDefault="00FC3839">
            <w:pPr>
              <w:pStyle w:val="ConsPlusNormal"/>
              <w:jc w:val="center"/>
            </w:pPr>
            <w:r>
              <w:t>X</w:t>
            </w:r>
          </w:p>
        </w:tc>
        <w:tc>
          <w:tcPr>
            <w:tcW w:w="1549" w:type="dxa"/>
          </w:tcPr>
          <w:p w14:paraId="1B763C4C" w14:textId="77777777" w:rsidR="00FC3839" w:rsidRDefault="00FC3839">
            <w:pPr>
              <w:pStyle w:val="ConsPlusNormal"/>
              <w:jc w:val="center"/>
            </w:pPr>
            <w:r>
              <w:t>X</w:t>
            </w:r>
          </w:p>
        </w:tc>
      </w:tr>
      <w:tr w:rsidR="00FC3839" w14:paraId="36149491" w14:textId="77777777">
        <w:tc>
          <w:tcPr>
            <w:tcW w:w="2659" w:type="dxa"/>
          </w:tcPr>
          <w:p w14:paraId="27C28D7B" w14:textId="77777777" w:rsidR="00FC3839" w:rsidRDefault="00FC3839">
            <w:pPr>
              <w:pStyle w:val="ConsPlusNormal"/>
              <w:jc w:val="both"/>
            </w:pPr>
            <w:r>
              <w:t xml:space="preserve">скорая медицинская помощь при санитарно-авиационной эвакуации </w:t>
            </w:r>
            <w:hyperlink w:anchor="P6836">
              <w:r>
                <w:rPr>
                  <w:color w:val="0000FF"/>
                </w:rPr>
                <w:t>&lt;9&gt;</w:t>
              </w:r>
            </w:hyperlink>
          </w:p>
        </w:tc>
        <w:tc>
          <w:tcPr>
            <w:tcW w:w="814" w:type="dxa"/>
          </w:tcPr>
          <w:p w14:paraId="6DBA6C04" w14:textId="77777777" w:rsidR="00FC3839" w:rsidRDefault="00FC3839">
            <w:pPr>
              <w:pStyle w:val="ConsPlusNormal"/>
              <w:jc w:val="center"/>
            </w:pPr>
            <w:r>
              <w:t>05</w:t>
            </w:r>
          </w:p>
        </w:tc>
        <w:tc>
          <w:tcPr>
            <w:tcW w:w="1774" w:type="dxa"/>
          </w:tcPr>
          <w:p w14:paraId="23CEC878" w14:textId="77777777" w:rsidR="00FC3839" w:rsidRDefault="00FC3839">
            <w:pPr>
              <w:pStyle w:val="ConsPlusNormal"/>
              <w:jc w:val="center"/>
            </w:pPr>
            <w:r>
              <w:t>вызов</w:t>
            </w:r>
          </w:p>
        </w:tc>
        <w:tc>
          <w:tcPr>
            <w:tcW w:w="1609" w:type="dxa"/>
          </w:tcPr>
          <w:p w14:paraId="4EED768A" w14:textId="77777777" w:rsidR="00FC3839" w:rsidRDefault="00FC3839">
            <w:pPr>
              <w:pStyle w:val="ConsPlusNormal"/>
              <w:jc w:val="center"/>
            </w:pPr>
            <w:r>
              <w:t>0,0005</w:t>
            </w:r>
          </w:p>
        </w:tc>
        <w:tc>
          <w:tcPr>
            <w:tcW w:w="1549" w:type="dxa"/>
          </w:tcPr>
          <w:p w14:paraId="06E968E6" w14:textId="77777777" w:rsidR="00FC3839" w:rsidRDefault="00FC3839">
            <w:pPr>
              <w:pStyle w:val="ConsPlusNormal"/>
              <w:jc w:val="center"/>
            </w:pPr>
            <w:r>
              <w:t>0,0005</w:t>
            </w:r>
          </w:p>
        </w:tc>
        <w:tc>
          <w:tcPr>
            <w:tcW w:w="1504" w:type="dxa"/>
          </w:tcPr>
          <w:p w14:paraId="4369EE16" w14:textId="77777777" w:rsidR="00FC3839" w:rsidRDefault="00FC3839">
            <w:pPr>
              <w:pStyle w:val="ConsPlusNormal"/>
              <w:jc w:val="center"/>
            </w:pPr>
            <w:r>
              <w:t>0</w:t>
            </w:r>
          </w:p>
        </w:tc>
        <w:tc>
          <w:tcPr>
            <w:tcW w:w="1609" w:type="dxa"/>
          </w:tcPr>
          <w:p w14:paraId="51DF941D" w14:textId="77777777" w:rsidR="00FC3839" w:rsidRDefault="00FC3839">
            <w:pPr>
              <w:pStyle w:val="ConsPlusNormal"/>
              <w:jc w:val="center"/>
            </w:pPr>
            <w:r>
              <w:t>655 460,00</w:t>
            </w:r>
          </w:p>
        </w:tc>
        <w:tc>
          <w:tcPr>
            <w:tcW w:w="1759" w:type="dxa"/>
          </w:tcPr>
          <w:p w14:paraId="0941F960" w14:textId="77777777" w:rsidR="00FC3839" w:rsidRDefault="00FC3839">
            <w:pPr>
              <w:pStyle w:val="ConsPlusNormal"/>
              <w:jc w:val="center"/>
            </w:pPr>
            <w:r>
              <w:t>655 460,00</w:t>
            </w:r>
          </w:p>
        </w:tc>
        <w:tc>
          <w:tcPr>
            <w:tcW w:w="1504" w:type="dxa"/>
          </w:tcPr>
          <w:p w14:paraId="43088D60" w14:textId="77777777" w:rsidR="00FC3839" w:rsidRDefault="00FC3839">
            <w:pPr>
              <w:pStyle w:val="ConsPlusNormal"/>
              <w:jc w:val="center"/>
            </w:pPr>
            <w:r>
              <w:t>0,00</w:t>
            </w:r>
          </w:p>
        </w:tc>
        <w:tc>
          <w:tcPr>
            <w:tcW w:w="1609" w:type="dxa"/>
          </w:tcPr>
          <w:p w14:paraId="3A2469E0" w14:textId="77777777" w:rsidR="00FC3839" w:rsidRDefault="00FC3839">
            <w:pPr>
              <w:pStyle w:val="ConsPlusNormal"/>
              <w:jc w:val="center"/>
            </w:pPr>
            <w:r>
              <w:t>327,73</w:t>
            </w:r>
          </w:p>
        </w:tc>
        <w:tc>
          <w:tcPr>
            <w:tcW w:w="1609" w:type="dxa"/>
          </w:tcPr>
          <w:p w14:paraId="21FE9397" w14:textId="77777777" w:rsidR="00FC3839" w:rsidRDefault="00FC3839">
            <w:pPr>
              <w:pStyle w:val="ConsPlusNormal"/>
              <w:jc w:val="center"/>
            </w:pPr>
            <w:r>
              <w:t>327,73</w:t>
            </w:r>
          </w:p>
        </w:tc>
        <w:tc>
          <w:tcPr>
            <w:tcW w:w="1504" w:type="dxa"/>
          </w:tcPr>
          <w:p w14:paraId="3E70B9D5" w14:textId="77777777" w:rsidR="00FC3839" w:rsidRDefault="00FC3839">
            <w:pPr>
              <w:pStyle w:val="ConsPlusNormal"/>
              <w:jc w:val="center"/>
            </w:pPr>
            <w:r>
              <w:t>0,00</w:t>
            </w:r>
          </w:p>
        </w:tc>
        <w:tc>
          <w:tcPr>
            <w:tcW w:w="1609" w:type="dxa"/>
          </w:tcPr>
          <w:p w14:paraId="05960024" w14:textId="77777777" w:rsidR="00FC3839" w:rsidRDefault="00FC3839">
            <w:pPr>
              <w:pStyle w:val="ConsPlusNormal"/>
              <w:jc w:val="center"/>
            </w:pPr>
            <w:r>
              <w:t>761 074,60</w:t>
            </w:r>
          </w:p>
        </w:tc>
        <w:tc>
          <w:tcPr>
            <w:tcW w:w="1324" w:type="dxa"/>
          </w:tcPr>
          <w:p w14:paraId="66901DCC" w14:textId="77777777" w:rsidR="00FC3839" w:rsidRDefault="00FC3839">
            <w:pPr>
              <w:pStyle w:val="ConsPlusNormal"/>
              <w:jc w:val="center"/>
            </w:pPr>
            <w:r>
              <w:t>5,19</w:t>
            </w:r>
          </w:p>
        </w:tc>
        <w:tc>
          <w:tcPr>
            <w:tcW w:w="1504" w:type="dxa"/>
          </w:tcPr>
          <w:p w14:paraId="41D40835" w14:textId="77777777" w:rsidR="00FC3839" w:rsidRDefault="00FC3839">
            <w:pPr>
              <w:pStyle w:val="ConsPlusNormal"/>
              <w:jc w:val="center"/>
            </w:pPr>
            <w:r>
              <w:t>0</w:t>
            </w:r>
          </w:p>
        </w:tc>
        <w:tc>
          <w:tcPr>
            <w:tcW w:w="1549" w:type="dxa"/>
          </w:tcPr>
          <w:p w14:paraId="7E4B9EB5" w14:textId="77777777" w:rsidR="00FC3839" w:rsidRDefault="00FC3839">
            <w:pPr>
              <w:pStyle w:val="ConsPlusNormal"/>
              <w:jc w:val="center"/>
            </w:pPr>
            <w:r>
              <w:t>0</w:t>
            </w:r>
          </w:p>
        </w:tc>
      </w:tr>
      <w:tr w:rsidR="00FC3839" w14:paraId="7AB80BFB" w14:textId="77777777">
        <w:tc>
          <w:tcPr>
            <w:tcW w:w="2659" w:type="dxa"/>
          </w:tcPr>
          <w:p w14:paraId="4E94609B" w14:textId="77777777" w:rsidR="00FC3839" w:rsidRDefault="00FC3839">
            <w:pPr>
              <w:pStyle w:val="ConsPlusNormal"/>
              <w:jc w:val="both"/>
            </w:pPr>
            <w:r>
              <w:lastRenderedPageBreak/>
              <w:t>2. Первичная медико-санитарная помощь, предоставляемая в амбулаторных условиях:</w:t>
            </w:r>
          </w:p>
        </w:tc>
        <w:tc>
          <w:tcPr>
            <w:tcW w:w="814" w:type="dxa"/>
          </w:tcPr>
          <w:p w14:paraId="2D4B03A9" w14:textId="77777777" w:rsidR="00FC3839" w:rsidRDefault="00FC3839">
            <w:pPr>
              <w:pStyle w:val="ConsPlusNormal"/>
              <w:jc w:val="center"/>
            </w:pPr>
            <w:bookmarkStart w:id="47" w:name="P6331"/>
            <w:bookmarkEnd w:id="47"/>
            <w:r>
              <w:t>06</w:t>
            </w:r>
          </w:p>
        </w:tc>
        <w:tc>
          <w:tcPr>
            <w:tcW w:w="1774" w:type="dxa"/>
          </w:tcPr>
          <w:p w14:paraId="31D82CB5" w14:textId="77777777" w:rsidR="00FC3839" w:rsidRDefault="00FC3839">
            <w:pPr>
              <w:pStyle w:val="ConsPlusNormal"/>
            </w:pPr>
          </w:p>
        </w:tc>
        <w:tc>
          <w:tcPr>
            <w:tcW w:w="1609" w:type="dxa"/>
          </w:tcPr>
          <w:p w14:paraId="4D37EC14" w14:textId="77777777" w:rsidR="00FC3839" w:rsidRDefault="00FC3839">
            <w:pPr>
              <w:pStyle w:val="ConsPlusNormal"/>
              <w:jc w:val="center"/>
            </w:pPr>
            <w:r>
              <w:t>X</w:t>
            </w:r>
          </w:p>
        </w:tc>
        <w:tc>
          <w:tcPr>
            <w:tcW w:w="1549" w:type="dxa"/>
          </w:tcPr>
          <w:p w14:paraId="75688A50" w14:textId="77777777" w:rsidR="00FC3839" w:rsidRDefault="00FC3839">
            <w:pPr>
              <w:pStyle w:val="ConsPlusNormal"/>
              <w:jc w:val="center"/>
            </w:pPr>
            <w:r>
              <w:t>X</w:t>
            </w:r>
          </w:p>
        </w:tc>
        <w:tc>
          <w:tcPr>
            <w:tcW w:w="1504" w:type="dxa"/>
          </w:tcPr>
          <w:p w14:paraId="468F111A" w14:textId="77777777" w:rsidR="00FC3839" w:rsidRDefault="00FC3839">
            <w:pPr>
              <w:pStyle w:val="ConsPlusNormal"/>
              <w:jc w:val="center"/>
            </w:pPr>
            <w:r>
              <w:t>X</w:t>
            </w:r>
          </w:p>
        </w:tc>
        <w:tc>
          <w:tcPr>
            <w:tcW w:w="1609" w:type="dxa"/>
          </w:tcPr>
          <w:p w14:paraId="798FFDF7" w14:textId="77777777" w:rsidR="00FC3839" w:rsidRDefault="00FC3839">
            <w:pPr>
              <w:pStyle w:val="ConsPlusNormal"/>
              <w:jc w:val="center"/>
            </w:pPr>
            <w:r>
              <w:t>X</w:t>
            </w:r>
          </w:p>
        </w:tc>
        <w:tc>
          <w:tcPr>
            <w:tcW w:w="1759" w:type="dxa"/>
          </w:tcPr>
          <w:p w14:paraId="240EDFAC" w14:textId="77777777" w:rsidR="00FC3839" w:rsidRDefault="00FC3839">
            <w:pPr>
              <w:pStyle w:val="ConsPlusNormal"/>
              <w:jc w:val="center"/>
            </w:pPr>
            <w:r>
              <w:t>X</w:t>
            </w:r>
          </w:p>
        </w:tc>
        <w:tc>
          <w:tcPr>
            <w:tcW w:w="1504" w:type="dxa"/>
          </w:tcPr>
          <w:p w14:paraId="69A79589" w14:textId="77777777" w:rsidR="00FC3839" w:rsidRDefault="00FC3839">
            <w:pPr>
              <w:pStyle w:val="ConsPlusNormal"/>
              <w:jc w:val="center"/>
            </w:pPr>
            <w:r>
              <w:t>X</w:t>
            </w:r>
          </w:p>
        </w:tc>
        <w:tc>
          <w:tcPr>
            <w:tcW w:w="1609" w:type="dxa"/>
          </w:tcPr>
          <w:p w14:paraId="5D20909E" w14:textId="77777777" w:rsidR="00FC3839" w:rsidRDefault="00FC3839">
            <w:pPr>
              <w:pStyle w:val="ConsPlusNormal"/>
              <w:jc w:val="center"/>
            </w:pPr>
            <w:r>
              <w:t>964,68</w:t>
            </w:r>
          </w:p>
        </w:tc>
        <w:tc>
          <w:tcPr>
            <w:tcW w:w="1609" w:type="dxa"/>
          </w:tcPr>
          <w:p w14:paraId="4558F429" w14:textId="77777777" w:rsidR="00FC3839" w:rsidRDefault="00FC3839">
            <w:pPr>
              <w:pStyle w:val="ConsPlusNormal"/>
              <w:jc w:val="center"/>
            </w:pPr>
            <w:r>
              <w:t>964,68</w:t>
            </w:r>
          </w:p>
        </w:tc>
        <w:tc>
          <w:tcPr>
            <w:tcW w:w="1504" w:type="dxa"/>
          </w:tcPr>
          <w:p w14:paraId="009B9EEB" w14:textId="77777777" w:rsidR="00FC3839" w:rsidRDefault="00FC3839">
            <w:pPr>
              <w:pStyle w:val="ConsPlusNormal"/>
              <w:jc w:val="center"/>
            </w:pPr>
            <w:r>
              <w:t>0,00</w:t>
            </w:r>
          </w:p>
        </w:tc>
        <w:tc>
          <w:tcPr>
            <w:tcW w:w="1609" w:type="dxa"/>
          </w:tcPr>
          <w:p w14:paraId="6D2C3E90" w14:textId="77777777" w:rsidR="00FC3839" w:rsidRDefault="00FC3839">
            <w:pPr>
              <w:pStyle w:val="ConsPlusNormal"/>
              <w:jc w:val="center"/>
            </w:pPr>
            <w:bookmarkStart w:id="48" w:name="P6342"/>
            <w:bookmarkEnd w:id="48"/>
            <w:r>
              <w:t>2 240 279,96</w:t>
            </w:r>
          </w:p>
        </w:tc>
        <w:tc>
          <w:tcPr>
            <w:tcW w:w="1324" w:type="dxa"/>
          </w:tcPr>
          <w:p w14:paraId="5569060F" w14:textId="77777777" w:rsidR="00FC3839" w:rsidRDefault="00FC3839">
            <w:pPr>
              <w:pStyle w:val="ConsPlusNormal"/>
              <w:jc w:val="center"/>
            </w:pPr>
            <w:r>
              <w:t>15,28</w:t>
            </w:r>
          </w:p>
        </w:tc>
        <w:tc>
          <w:tcPr>
            <w:tcW w:w="1504" w:type="dxa"/>
          </w:tcPr>
          <w:p w14:paraId="391A5A78" w14:textId="77777777" w:rsidR="00FC3839" w:rsidRDefault="00FC3839">
            <w:pPr>
              <w:pStyle w:val="ConsPlusNormal"/>
              <w:jc w:val="center"/>
            </w:pPr>
            <w:r>
              <w:t>0</w:t>
            </w:r>
          </w:p>
        </w:tc>
        <w:tc>
          <w:tcPr>
            <w:tcW w:w="1549" w:type="dxa"/>
          </w:tcPr>
          <w:p w14:paraId="430D9273" w14:textId="77777777" w:rsidR="00FC3839" w:rsidRDefault="00FC3839">
            <w:pPr>
              <w:pStyle w:val="ConsPlusNormal"/>
              <w:jc w:val="center"/>
            </w:pPr>
            <w:r>
              <w:t>0</w:t>
            </w:r>
          </w:p>
        </w:tc>
      </w:tr>
      <w:tr w:rsidR="00FC3839" w14:paraId="641D2E23" w14:textId="77777777">
        <w:tc>
          <w:tcPr>
            <w:tcW w:w="2659" w:type="dxa"/>
          </w:tcPr>
          <w:p w14:paraId="01B0A3F5" w14:textId="77777777" w:rsidR="00FC3839" w:rsidRDefault="00FC3839">
            <w:pPr>
              <w:pStyle w:val="ConsPlusNormal"/>
              <w:jc w:val="both"/>
            </w:pPr>
            <w:bookmarkStart w:id="49" w:name="P6346"/>
            <w:bookmarkEnd w:id="49"/>
            <w:r>
              <w:t xml:space="preserve">2.1. с профилактической и иными целями, за исключением медицинской реабилитации и паллиативной медицинской помощи </w:t>
            </w:r>
            <w:hyperlink w:anchor="P6837">
              <w:r>
                <w:rPr>
                  <w:color w:val="0000FF"/>
                </w:rPr>
                <w:t>&lt;10&gt;</w:t>
              </w:r>
            </w:hyperlink>
            <w:r>
              <w:t>, в том числе:</w:t>
            </w:r>
          </w:p>
        </w:tc>
        <w:tc>
          <w:tcPr>
            <w:tcW w:w="814" w:type="dxa"/>
          </w:tcPr>
          <w:p w14:paraId="708EA692" w14:textId="77777777" w:rsidR="00FC3839" w:rsidRDefault="00FC3839">
            <w:pPr>
              <w:pStyle w:val="ConsPlusNormal"/>
              <w:jc w:val="center"/>
            </w:pPr>
            <w:r>
              <w:t>07</w:t>
            </w:r>
          </w:p>
        </w:tc>
        <w:tc>
          <w:tcPr>
            <w:tcW w:w="1774" w:type="dxa"/>
          </w:tcPr>
          <w:p w14:paraId="2B993491" w14:textId="77777777" w:rsidR="00FC3839" w:rsidRDefault="00FC3839">
            <w:pPr>
              <w:pStyle w:val="ConsPlusNormal"/>
              <w:jc w:val="center"/>
            </w:pPr>
            <w:r>
              <w:t>посещение</w:t>
            </w:r>
          </w:p>
        </w:tc>
        <w:tc>
          <w:tcPr>
            <w:tcW w:w="1609" w:type="dxa"/>
          </w:tcPr>
          <w:p w14:paraId="2F825D18" w14:textId="77777777" w:rsidR="00FC3839" w:rsidRDefault="00FC3839">
            <w:pPr>
              <w:pStyle w:val="ConsPlusNormal"/>
              <w:jc w:val="center"/>
            </w:pPr>
            <w:r>
              <w:t>0,41171</w:t>
            </w:r>
          </w:p>
        </w:tc>
        <w:tc>
          <w:tcPr>
            <w:tcW w:w="1549" w:type="dxa"/>
          </w:tcPr>
          <w:p w14:paraId="373A20F6" w14:textId="77777777" w:rsidR="00FC3839" w:rsidRDefault="00FC3839">
            <w:pPr>
              <w:pStyle w:val="ConsPlusNormal"/>
              <w:jc w:val="center"/>
            </w:pPr>
            <w:r>
              <w:t>0,41171</w:t>
            </w:r>
          </w:p>
        </w:tc>
        <w:tc>
          <w:tcPr>
            <w:tcW w:w="1504" w:type="dxa"/>
          </w:tcPr>
          <w:p w14:paraId="4C0F3C88" w14:textId="77777777" w:rsidR="00FC3839" w:rsidRDefault="00FC3839">
            <w:pPr>
              <w:pStyle w:val="ConsPlusNormal"/>
              <w:jc w:val="center"/>
            </w:pPr>
            <w:r>
              <w:t>0</w:t>
            </w:r>
          </w:p>
        </w:tc>
        <w:tc>
          <w:tcPr>
            <w:tcW w:w="1609" w:type="dxa"/>
          </w:tcPr>
          <w:p w14:paraId="7F920BF6" w14:textId="77777777" w:rsidR="00FC3839" w:rsidRDefault="00FC3839">
            <w:pPr>
              <w:pStyle w:val="ConsPlusNormal"/>
              <w:jc w:val="center"/>
            </w:pPr>
            <w:r>
              <w:t>1 279,57</w:t>
            </w:r>
          </w:p>
        </w:tc>
        <w:tc>
          <w:tcPr>
            <w:tcW w:w="1759" w:type="dxa"/>
          </w:tcPr>
          <w:p w14:paraId="20E1E56A" w14:textId="77777777" w:rsidR="00FC3839" w:rsidRDefault="00FC3839">
            <w:pPr>
              <w:pStyle w:val="ConsPlusNormal"/>
              <w:jc w:val="center"/>
            </w:pPr>
            <w:r>
              <w:t>1 279,57</w:t>
            </w:r>
          </w:p>
        </w:tc>
        <w:tc>
          <w:tcPr>
            <w:tcW w:w="1504" w:type="dxa"/>
          </w:tcPr>
          <w:p w14:paraId="152ACF87" w14:textId="77777777" w:rsidR="00FC3839" w:rsidRDefault="00FC3839">
            <w:pPr>
              <w:pStyle w:val="ConsPlusNormal"/>
              <w:jc w:val="center"/>
            </w:pPr>
            <w:r>
              <w:t>0,00</w:t>
            </w:r>
          </w:p>
        </w:tc>
        <w:tc>
          <w:tcPr>
            <w:tcW w:w="1609" w:type="dxa"/>
          </w:tcPr>
          <w:p w14:paraId="2668347A" w14:textId="77777777" w:rsidR="00FC3839" w:rsidRDefault="00FC3839">
            <w:pPr>
              <w:pStyle w:val="ConsPlusNormal"/>
              <w:jc w:val="center"/>
            </w:pPr>
            <w:r>
              <w:t>526,81</w:t>
            </w:r>
          </w:p>
        </w:tc>
        <w:tc>
          <w:tcPr>
            <w:tcW w:w="1609" w:type="dxa"/>
          </w:tcPr>
          <w:p w14:paraId="06B1FC46" w14:textId="77777777" w:rsidR="00FC3839" w:rsidRDefault="00FC3839">
            <w:pPr>
              <w:pStyle w:val="ConsPlusNormal"/>
              <w:jc w:val="center"/>
            </w:pPr>
            <w:r>
              <w:t>526,81</w:t>
            </w:r>
          </w:p>
        </w:tc>
        <w:tc>
          <w:tcPr>
            <w:tcW w:w="1504" w:type="dxa"/>
          </w:tcPr>
          <w:p w14:paraId="7527B5A2" w14:textId="77777777" w:rsidR="00FC3839" w:rsidRDefault="00FC3839">
            <w:pPr>
              <w:pStyle w:val="ConsPlusNormal"/>
              <w:jc w:val="center"/>
            </w:pPr>
            <w:r>
              <w:t>0,00</w:t>
            </w:r>
          </w:p>
        </w:tc>
        <w:tc>
          <w:tcPr>
            <w:tcW w:w="1609" w:type="dxa"/>
          </w:tcPr>
          <w:p w14:paraId="0F700E80" w14:textId="77777777" w:rsidR="00FC3839" w:rsidRDefault="00FC3839">
            <w:pPr>
              <w:pStyle w:val="ConsPlusNormal"/>
              <w:jc w:val="center"/>
            </w:pPr>
            <w:r>
              <w:t>1 223 402,65</w:t>
            </w:r>
          </w:p>
        </w:tc>
        <w:tc>
          <w:tcPr>
            <w:tcW w:w="1324" w:type="dxa"/>
          </w:tcPr>
          <w:p w14:paraId="58E907B6" w14:textId="77777777" w:rsidR="00FC3839" w:rsidRDefault="00FC3839">
            <w:pPr>
              <w:pStyle w:val="ConsPlusNormal"/>
              <w:jc w:val="center"/>
            </w:pPr>
            <w:r>
              <w:t>8,35</w:t>
            </w:r>
          </w:p>
        </w:tc>
        <w:tc>
          <w:tcPr>
            <w:tcW w:w="1504" w:type="dxa"/>
          </w:tcPr>
          <w:p w14:paraId="7ED9A855" w14:textId="77777777" w:rsidR="00FC3839" w:rsidRDefault="00FC3839">
            <w:pPr>
              <w:pStyle w:val="ConsPlusNormal"/>
              <w:jc w:val="center"/>
            </w:pPr>
            <w:r>
              <w:t>0</w:t>
            </w:r>
          </w:p>
        </w:tc>
        <w:tc>
          <w:tcPr>
            <w:tcW w:w="1549" w:type="dxa"/>
          </w:tcPr>
          <w:p w14:paraId="7F1BAF33" w14:textId="77777777" w:rsidR="00FC3839" w:rsidRDefault="00FC3839">
            <w:pPr>
              <w:pStyle w:val="ConsPlusNormal"/>
              <w:jc w:val="center"/>
            </w:pPr>
            <w:r>
              <w:t>0</w:t>
            </w:r>
          </w:p>
        </w:tc>
      </w:tr>
      <w:tr w:rsidR="00FC3839" w14:paraId="5F5B7BB4" w14:textId="77777777">
        <w:tc>
          <w:tcPr>
            <w:tcW w:w="2659" w:type="dxa"/>
          </w:tcPr>
          <w:p w14:paraId="4E7FE33C" w14:textId="77777777" w:rsidR="00FC3839" w:rsidRDefault="00FC3839">
            <w:pPr>
              <w:pStyle w:val="ConsPlusNormal"/>
              <w:jc w:val="both"/>
            </w:pPr>
            <w:r>
              <w:t xml:space="preserve">не идентифицированным и не застрахованным в системе ОМС лицам </w:t>
            </w:r>
            <w:hyperlink w:anchor="P6835">
              <w:r>
                <w:rPr>
                  <w:color w:val="0000FF"/>
                </w:rPr>
                <w:t>&lt;8&gt;</w:t>
              </w:r>
            </w:hyperlink>
          </w:p>
        </w:tc>
        <w:tc>
          <w:tcPr>
            <w:tcW w:w="814" w:type="dxa"/>
          </w:tcPr>
          <w:p w14:paraId="1B3D4B91" w14:textId="77777777" w:rsidR="00FC3839" w:rsidRDefault="00FC3839">
            <w:pPr>
              <w:pStyle w:val="ConsPlusNormal"/>
              <w:jc w:val="center"/>
            </w:pPr>
            <w:bookmarkStart w:id="50" w:name="P6363"/>
            <w:bookmarkEnd w:id="50"/>
            <w:r>
              <w:t>08</w:t>
            </w:r>
          </w:p>
        </w:tc>
        <w:tc>
          <w:tcPr>
            <w:tcW w:w="1774" w:type="dxa"/>
          </w:tcPr>
          <w:p w14:paraId="1988BA31" w14:textId="77777777" w:rsidR="00FC3839" w:rsidRDefault="00FC3839">
            <w:pPr>
              <w:pStyle w:val="ConsPlusNormal"/>
              <w:jc w:val="center"/>
            </w:pPr>
            <w:r>
              <w:t>посещение</w:t>
            </w:r>
          </w:p>
        </w:tc>
        <w:tc>
          <w:tcPr>
            <w:tcW w:w="1609" w:type="dxa"/>
          </w:tcPr>
          <w:p w14:paraId="2D5BAC57" w14:textId="77777777" w:rsidR="00FC3839" w:rsidRDefault="00FC3839">
            <w:pPr>
              <w:pStyle w:val="ConsPlusNormal"/>
              <w:jc w:val="center"/>
            </w:pPr>
            <w:r>
              <w:t>0,03031</w:t>
            </w:r>
          </w:p>
        </w:tc>
        <w:tc>
          <w:tcPr>
            <w:tcW w:w="1549" w:type="dxa"/>
          </w:tcPr>
          <w:p w14:paraId="30EF4479" w14:textId="77777777" w:rsidR="00FC3839" w:rsidRDefault="00FC3839">
            <w:pPr>
              <w:pStyle w:val="ConsPlusNormal"/>
              <w:jc w:val="center"/>
            </w:pPr>
            <w:r>
              <w:t>0,03031</w:t>
            </w:r>
          </w:p>
        </w:tc>
        <w:tc>
          <w:tcPr>
            <w:tcW w:w="1504" w:type="dxa"/>
          </w:tcPr>
          <w:p w14:paraId="662298A4" w14:textId="77777777" w:rsidR="00FC3839" w:rsidRDefault="00FC3839">
            <w:pPr>
              <w:pStyle w:val="ConsPlusNormal"/>
              <w:jc w:val="center"/>
            </w:pPr>
            <w:r>
              <w:t>X</w:t>
            </w:r>
          </w:p>
        </w:tc>
        <w:tc>
          <w:tcPr>
            <w:tcW w:w="1609" w:type="dxa"/>
          </w:tcPr>
          <w:p w14:paraId="5846BEBE" w14:textId="77777777" w:rsidR="00FC3839" w:rsidRDefault="00FC3839">
            <w:pPr>
              <w:pStyle w:val="ConsPlusNormal"/>
              <w:jc w:val="center"/>
            </w:pPr>
            <w:r>
              <w:t>1 279,78</w:t>
            </w:r>
          </w:p>
        </w:tc>
        <w:tc>
          <w:tcPr>
            <w:tcW w:w="1759" w:type="dxa"/>
          </w:tcPr>
          <w:p w14:paraId="2D105FD5" w14:textId="77777777" w:rsidR="00FC3839" w:rsidRDefault="00FC3839">
            <w:pPr>
              <w:pStyle w:val="ConsPlusNormal"/>
              <w:jc w:val="center"/>
            </w:pPr>
            <w:r>
              <w:t>1 279,78</w:t>
            </w:r>
          </w:p>
        </w:tc>
        <w:tc>
          <w:tcPr>
            <w:tcW w:w="1504" w:type="dxa"/>
          </w:tcPr>
          <w:p w14:paraId="68393BED" w14:textId="77777777" w:rsidR="00FC3839" w:rsidRDefault="00FC3839">
            <w:pPr>
              <w:pStyle w:val="ConsPlusNormal"/>
              <w:jc w:val="center"/>
            </w:pPr>
            <w:r>
              <w:t>X</w:t>
            </w:r>
          </w:p>
        </w:tc>
        <w:tc>
          <w:tcPr>
            <w:tcW w:w="1609" w:type="dxa"/>
          </w:tcPr>
          <w:p w14:paraId="76BCF339" w14:textId="77777777" w:rsidR="00FC3839" w:rsidRDefault="00FC3839">
            <w:pPr>
              <w:pStyle w:val="ConsPlusNormal"/>
              <w:jc w:val="center"/>
            </w:pPr>
            <w:r>
              <w:t>38,79</w:t>
            </w:r>
          </w:p>
        </w:tc>
        <w:tc>
          <w:tcPr>
            <w:tcW w:w="1609" w:type="dxa"/>
          </w:tcPr>
          <w:p w14:paraId="49CBC2C6" w14:textId="77777777" w:rsidR="00FC3839" w:rsidRDefault="00FC3839">
            <w:pPr>
              <w:pStyle w:val="ConsPlusNormal"/>
              <w:jc w:val="center"/>
            </w:pPr>
            <w:r>
              <w:t>38,79</w:t>
            </w:r>
          </w:p>
        </w:tc>
        <w:tc>
          <w:tcPr>
            <w:tcW w:w="1504" w:type="dxa"/>
          </w:tcPr>
          <w:p w14:paraId="28FC0384" w14:textId="77777777" w:rsidR="00FC3839" w:rsidRDefault="00FC3839">
            <w:pPr>
              <w:pStyle w:val="ConsPlusNormal"/>
              <w:jc w:val="center"/>
            </w:pPr>
            <w:r>
              <w:t>X</w:t>
            </w:r>
          </w:p>
        </w:tc>
        <w:tc>
          <w:tcPr>
            <w:tcW w:w="1609" w:type="dxa"/>
          </w:tcPr>
          <w:p w14:paraId="671FB3C5" w14:textId="77777777" w:rsidR="00FC3839" w:rsidRDefault="00FC3839">
            <w:pPr>
              <w:pStyle w:val="ConsPlusNormal"/>
              <w:jc w:val="center"/>
            </w:pPr>
            <w:r>
              <w:t>90 076,61</w:t>
            </w:r>
          </w:p>
        </w:tc>
        <w:tc>
          <w:tcPr>
            <w:tcW w:w="1324" w:type="dxa"/>
          </w:tcPr>
          <w:p w14:paraId="46407E15" w14:textId="77777777" w:rsidR="00FC3839" w:rsidRDefault="00FC3839">
            <w:pPr>
              <w:pStyle w:val="ConsPlusNormal"/>
              <w:jc w:val="center"/>
            </w:pPr>
            <w:r>
              <w:t>0,61</w:t>
            </w:r>
          </w:p>
        </w:tc>
        <w:tc>
          <w:tcPr>
            <w:tcW w:w="1504" w:type="dxa"/>
          </w:tcPr>
          <w:p w14:paraId="3331CC96" w14:textId="77777777" w:rsidR="00FC3839" w:rsidRDefault="00FC3839">
            <w:pPr>
              <w:pStyle w:val="ConsPlusNormal"/>
              <w:jc w:val="center"/>
            </w:pPr>
            <w:r>
              <w:t>X</w:t>
            </w:r>
          </w:p>
        </w:tc>
        <w:tc>
          <w:tcPr>
            <w:tcW w:w="1549" w:type="dxa"/>
          </w:tcPr>
          <w:p w14:paraId="188271FB" w14:textId="77777777" w:rsidR="00FC3839" w:rsidRDefault="00FC3839">
            <w:pPr>
              <w:pStyle w:val="ConsPlusNormal"/>
              <w:jc w:val="center"/>
            </w:pPr>
            <w:r>
              <w:t>X</w:t>
            </w:r>
          </w:p>
        </w:tc>
      </w:tr>
      <w:tr w:rsidR="00FC3839" w14:paraId="2EFB9AF1" w14:textId="77777777">
        <w:tc>
          <w:tcPr>
            <w:tcW w:w="2659" w:type="dxa"/>
          </w:tcPr>
          <w:p w14:paraId="53A59A35" w14:textId="77777777" w:rsidR="00FC3839" w:rsidRDefault="00FC3839">
            <w:pPr>
              <w:pStyle w:val="ConsPlusNormal"/>
              <w:jc w:val="both"/>
            </w:pPr>
            <w:r>
              <w:t xml:space="preserve">2.2. в связи с заболеваниями - обращений </w:t>
            </w:r>
            <w:hyperlink w:anchor="P6838">
              <w:r>
                <w:rPr>
                  <w:color w:val="0000FF"/>
                </w:rPr>
                <w:t>&lt;11&gt;</w:t>
              </w:r>
            </w:hyperlink>
            <w:r>
              <w:t xml:space="preserve">, в том </w:t>
            </w:r>
            <w:r>
              <w:lastRenderedPageBreak/>
              <w:t>числе:</w:t>
            </w:r>
          </w:p>
        </w:tc>
        <w:tc>
          <w:tcPr>
            <w:tcW w:w="814" w:type="dxa"/>
          </w:tcPr>
          <w:p w14:paraId="1319B9B9" w14:textId="77777777" w:rsidR="00FC3839" w:rsidRDefault="00FC3839">
            <w:pPr>
              <w:pStyle w:val="ConsPlusNormal"/>
              <w:jc w:val="center"/>
            </w:pPr>
            <w:r>
              <w:lastRenderedPageBreak/>
              <w:t>09</w:t>
            </w:r>
          </w:p>
        </w:tc>
        <w:tc>
          <w:tcPr>
            <w:tcW w:w="1774" w:type="dxa"/>
          </w:tcPr>
          <w:p w14:paraId="5CF6B935" w14:textId="77777777" w:rsidR="00FC3839" w:rsidRDefault="00FC3839">
            <w:pPr>
              <w:pStyle w:val="ConsPlusNormal"/>
              <w:jc w:val="center"/>
            </w:pPr>
            <w:r>
              <w:t>обращение</w:t>
            </w:r>
          </w:p>
        </w:tc>
        <w:tc>
          <w:tcPr>
            <w:tcW w:w="1609" w:type="dxa"/>
          </w:tcPr>
          <w:p w14:paraId="002C1FA4" w14:textId="77777777" w:rsidR="00FC3839" w:rsidRDefault="00FC3839">
            <w:pPr>
              <w:pStyle w:val="ConsPlusNormal"/>
              <w:jc w:val="center"/>
            </w:pPr>
            <w:r>
              <w:t>0,118</w:t>
            </w:r>
          </w:p>
        </w:tc>
        <w:tc>
          <w:tcPr>
            <w:tcW w:w="1549" w:type="dxa"/>
          </w:tcPr>
          <w:p w14:paraId="37C693F2" w14:textId="77777777" w:rsidR="00FC3839" w:rsidRDefault="00FC3839">
            <w:pPr>
              <w:pStyle w:val="ConsPlusNormal"/>
              <w:jc w:val="center"/>
            </w:pPr>
            <w:r>
              <w:t>0,118</w:t>
            </w:r>
          </w:p>
        </w:tc>
        <w:tc>
          <w:tcPr>
            <w:tcW w:w="1504" w:type="dxa"/>
          </w:tcPr>
          <w:p w14:paraId="58267BB0" w14:textId="77777777" w:rsidR="00FC3839" w:rsidRDefault="00FC3839">
            <w:pPr>
              <w:pStyle w:val="ConsPlusNormal"/>
              <w:jc w:val="center"/>
            </w:pPr>
            <w:r>
              <w:t>0</w:t>
            </w:r>
          </w:p>
        </w:tc>
        <w:tc>
          <w:tcPr>
            <w:tcW w:w="1609" w:type="dxa"/>
          </w:tcPr>
          <w:p w14:paraId="5763EFD2" w14:textId="77777777" w:rsidR="00FC3839" w:rsidRDefault="00FC3839">
            <w:pPr>
              <w:pStyle w:val="ConsPlusNormal"/>
              <w:jc w:val="center"/>
            </w:pPr>
            <w:r>
              <w:t>3 710,85</w:t>
            </w:r>
          </w:p>
        </w:tc>
        <w:tc>
          <w:tcPr>
            <w:tcW w:w="1759" w:type="dxa"/>
          </w:tcPr>
          <w:p w14:paraId="2FF41FCF" w14:textId="77777777" w:rsidR="00FC3839" w:rsidRDefault="00FC3839">
            <w:pPr>
              <w:pStyle w:val="ConsPlusNormal"/>
              <w:jc w:val="center"/>
            </w:pPr>
            <w:r>
              <w:t>3 710,85</w:t>
            </w:r>
          </w:p>
        </w:tc>
        <w:tc>
          <w:tcPr>
            <w:tcW w:w="1504" w:type="dxa"/>
          </w:tcPr>
          <w:p w14:paraId="43751DD8" w14:textId="77777777" w:rsidR="00FC3839" w:rsidRDefault="00FC3839">
            <w:pPr>
              <w:pStyle w:val="ConsPlusNormal"/>
              <w:jc w:val="center"/>
            </w:pPr>
            <w:r>
              <w:t>0,00</w:t>
            </w:r>
          </w:p>
        </w:tc>
        <w:tc>
          <w:tcPr>
            <w:tcW w:w="1609" w:type="dxa"/>
          </w:tcPr>
          <w:p w14:paraId="7F06B28B" w14:textId="77777777" w:rsidR="00FC3839" w:rsidRDefault="00FC3839">
            <w:pPr>
              <w:pStyle w:val="ConsPlusNormal"/>
              <w:jc w:val="center"/>
            </w:pPr>
            <w:r>
              <w:t>437,88</w:t>
            </w:r>
          </w:p>
        </w:tc>
        <w:tc>
          <w:tcPr>
            <w:tcW w:w="1609" w:type="dxa"/>
          </w:tcPr>
          <w:p w14:paraId="3EFC7ED9" w14:textId="77777777" w:rsidR="00FC3839" w:rsidRDefault="00FC3839">
            <w:pPr>
              <w:pStyle w:val="ConsPlusNormal"/>
              <w:jc w:val="center"/>
            </w:pPr>
            <w:r>
              <w:t>437,88</w:t>
            </w:r>
          </w:p>
        </w:tc>
        <w:tc>
          <w:tcPr>
            <w:tcW w:w="1504" w:type="dxa"/>
          </w:tcPr>
          <w:p w14:paraId="779B2A83" w14:textId="77777777" w:rsidR="00FC3839" w:rsidRDefault="00FC3839">
            <w:pPr>
              <w:pStyle w:val="ConsPlusNormal"/>
              <w:jc w:val="center"/>
            </w:pPr>
            <w:r>
              <w:t>0,00</w:t>
            </w:r>
          </w:p>
        </w:tc>
        <w:tc>
          <w:tcPr>
            <w:tcW w:w="1609" w:type="dxa"/>
          </w:tcPr>
          <w:p w14:paraId="16BAE212" w14:textId="77777777" w:rsidR="00FC3839" w:rsidRDefault="00FC3839">
            <w:pPr>
              <w:pStyle w:val="ConsPlusNormal"/>
              <w:jc w:val="center"/>
            </w:pPr>
            <w:r>
              <w:t>1 016 877,31</w:t>
            </w:r>
          </w:p>
        </w:tc>
        <w:tc>
          <w:tcPr>
            <w:tcW w:w="1324" w:type="dxa"/>
          </w:tcPr>
          <w:p w14:paraId="1A7F9765" w14:textId="77777777" w:rsidR="00FC3839" w:rsidRDefault="00FC3839">
            <w:pPr>
              <w:pStyle w:val="ConsPlusNormal"/>
              <w:jc w:val="center"/>
            </w:pPr>
            <w:r>
              <w:t>6,94</w:t>
            </w:r>
          </w:p>
        </w:tc>
        <w:tc>
          <w:tcPr>
            <w:tcW w:w="1504" w:type="dxa"/>
          </w:tcPr>
          <w:p w14:paraId="2BDFC2C7" w14:textId="77777777" w:rsidR="00FC3839" w:rsidRDefault="00FC3839">
            <w:pPr>
              <w:pStyle w:val="ConsPlusNormal"/>
              <w:jc w:val="center"/>
            </w:pPr>
            <w:r>
              <w:t>0</w:t>
            </w:r>
          </w:p>
        </w:tc>
        <w:tc>
          <w:tcPr>
            <w:tcW w:w="1549" w:type="dxa"/>
          </w:tcPr>
          <w:p w14:paraId="424011E7" w14:textId="77777777" w:rsidR="00FC3839" w:rsidRDefault="00FC3839">
            <w:pPr>
              <w:pStyle w:val="ConsPlusNormal"/>
              <w:jc w:val="center"/>
            </w:pPr>
            <w:r>
              <w:t>0</w:t>
            </w:r>
          </w:p>
        </w:tc>
      </w:tr>
      <w:tr w:rsidR="00FC3839" w14:paraId="6AF24C5E" w14:textId="77777777">
        <w:tc>
          <w:tcPr>
            <w:tcW w:w="2659" w:type="dxa"/>
          </w:tcPr>
          <w:p w14:paraId="0573E918" w14:textId="77777777" w:rsidR="00FC3839" w:rsidRDefault="00FC3839">
            <w:pPr>
              <w:pStyle w:val="ConsPlusNormal"/>
              <w:jc w:val="both"/>
            </w:pPr>
            <w:r>
              <w:t xml:space="preserve">не идентифицированным и не застрахованным в системе ОМС лицам </w:t>
            </w:r>
            <w:hyperlink w:anchor="P6835">
              <w:r>
                <w:rPr>
                  <w:color w:val="0000FF"/>
                </w:rPr>
                <w:t>&lt;8&gt;</w:t>
              </w:r>
            </w:hyperlink>
          </w:p>
        </w:tc>
        <w:tc>
          <w:tcPr>
            <w:tcW w:w="814" w:type="dxa"/>
          </w:tcPr>
          <w:p w14:paraId="4AC1F384" w14:textId="77777777" w:rsidR="00FC3839" w:rsidRDefault="00FC3839">
            <w:pPr>
              <w:pStyle w:val="ConsPlusNormal"/>
              <w:jc w:val="center"/>
            </w:pPr>
            <w:bookmarkStart w:id="51" w:name="P6395"/>
            <w:bookmarkEnd w:id="51"/>
            <w:r>
              <w:t>10</w:t>
            </w:r>
          </w:p>
        </w:tc>
        <w:tc>
          <w:tcPr>
            <w:tcW w:w="1774" w:type="dxa"/>
          </w:tcPr>
          <w:p w14:paraId="0DA7F8D5" w14:textId="77777777" w:rsidR="00FC3839" w:rsidRDefault="00FC3839">
            <w:pPr>
              <w:pStyle w:val="ConsPlusNormal"/>
              <w:jc w:val="center"/>
            </w:pPr>
            <w:r>
              <w:t>обращение</w:t>
            </w:r>
          </w:p>
        </w:tc>
        <w:tc>
          <w:tcPr>
            <w:tcW w:w="1609" w:type="dxa"/>
          </w:tcPr>
          <w:p w14:paraId="0001A9BF" w14:textId="77777777" w:rsidR="00FC3839" w:rsidRDefault="00FC3839">
            <w:pPr>
              <w:pStyle w:val="ConsPlusNormal"/>
              <w:jc w:val="center"/>
            </w:pPr>
            <w:r>
              <w:t>0,009</w:t>
            </w:r>
          </w:p>
        </w:tc>
        <w:tc>
          <w:tcPr>
            <w:tcW w:w="1549" w:type="dxa"/>
          </w:tcPr>
          <w:p w14:paraId="5AD9B7DC" w14:textId="77777777" w:rsidR="00FC3839" w:rsidRDefault="00FC3839">
            <w:pPr>
              <w:pStyle w:val="ConsPlusNormal"/>
              <w:jc w:val="center"/>
            </w:pPr>
            <w:r>
              <w:t>0,009</w:t>
            </w:r>
          </w:p>
        </w:tc>
        <w:tc>
          <w:tcPr>
            <w:tcW w:w="1504" w:type="dxa"/>
          </w:tcPr>
          <w:p w14:paraId="6D6F6AF5" w14:textId="77777777" w:rsidR="00FC3839" w:rsidRDefault="00FC3839">
            <w:pPr>
              <w:pStyle w:val="ConsPlusNormal"/>
              <w:jc w:val="center"/>
            </w:pPr>
            <w:r>
              <w:t>X</w:t>
            </w:r>
          </w:p>
        </w:tc>
        <w:tc>
          <w:tcPr>
            <w:tcW w:w="1609" w:type="dxa"/>
          </w:tcPr>
          <w:p w14:paraId="66672041" w14:textId="77777777" w:rsidR="00FC3839" w:rsidRDefault="00FC3839">
            <w:pPr>
              <w:pStyle w:val="ConsPlusNormal"/>
              <w:jc w:val="center"/>
            </w:pPr>
            <w:r>
              <w:t>3 588,89</w:t>
            </w:r>
          </w:p>
        </w:tc>
        <w:tc>
          <w:tcPr>
            <w:tcW w:w="1759" w:type="dxa"/>
          </w:tcPr>
          <w:p w14:paraId="1D4D4325" w14:textId="77777777" w:rsidR="00FC3839" w:rsidRDefault="00FC3839">
            <w:pPr>
              <w:pStyle w:val="ConsPlusNormal"/>
              <w:jc w:val="center"/>
            </w:pPr>
            <w:r>
              <w:t>3 588,89</w:t>
            </w:r>
          </w:p>
        </w:tc>
        <w:tc>
          <w:tcPr>
            <w:tcW w:w="1504" w:type="dxa"/>
          </w:tcPr>
          <w:p w14:paraId="38159AA3" w14:textId="77777777" w:rsidR="00FC3839" w:rsidRDefault="00FC3839">
            <w:pPr>
              <w:pStyle w:val="ConsPlusNormal"/>
              <w:jc w:val="center"/>
            </w:pPr>
            <w:r>
              <w:t>X</w:t>
            </w:r>
          </w:p>
        </w:tc>
        <w:tc>
          <w:tcPr>
            <w:tcW w:w="1609" w:type="dxa"/>
          </w:tcPr>
          <w:p w14:paraId="2FDA41E6" w14:textId="77777777" w:rsidR="00FC3839" w:rsidRDefault="00FC3839">
            <w:pPr>
              <w:pStyle w:val="ConsPlusNormal"/>
              <w:jc w:val="center"/>
            </w:pPr>
            <w:r>
              <w:t>32,30</w:t>
            </w:r>
          </w:p>
        </w:tc>
        <w:tc>
          <w:tcPr>
            <w:tcW w:w="1609" w:type="dxa"/>
          </w:tcPr>
          <w:p w14:paraId="631ED07F" w14:textId="77777777" w:rsidR="00FC3839" w:rsidRDefault="00FC3839">
            <w:pPr>
              <w:pStyle w:val="ConsPlusNormal"/>
              <w:jc w:val="center"/>
            </w:pPr>
            <w:r>
              <w:t>32,30</w:t>
            </w:r>
          </w:p>
        </w:tc>
        <w:tc>
          <w:tcPr>
            <w:tcW w:w="1504" w:type="dxa"/>
          </w:tcPr>
          <w:p w14:paraId="30317DF7" w14:textId="77777777" w:rsidR="00FC3839" w:rsidRDefault="00FC3839">
            <w:pPr>
              <w:pStyle w:val="ConsPlusNormal"/>
              <w:jc w:val="center"/>
            </w:pPr>
            <w:r>
              <w:t>X</w:t>
            </w:r>
          </w:p>
        </w:tc>
        <w:tc>
          <w:tcPr>
            <w:tcW w:w="1609" w:type="dxa"/>
          </w:tcPr>
          <w:p w14:paraId="75BA40CC" w14:textId="77777777" w:rsidR="00FC3839" w:rsidRDefault="00FC3839">
            <w:pPr>
              <w:pStyle w:val="ConsPlusNormal"/>
              <w:jc w:val="center"/>
            </w:pPr>
            <w:r>
              <w:t>75 011,12</w:t>
            </w:r>
          </w:p>
        </w:tc>
        <w:tc>
          <w:tcPr>
            <w:tcW w:w="1324" w:type="dxa"/>
          </w:tcPr>
          <w:p w14:paraId="0554CAAC" w14:textId="77777777" w:rsidR="00FC3839" w:rsidRDefault="00FC3839">
            <w:pPr>
              <w:pStyle w:val="ConsPlusNormal"/>
              <w:jc w:val="center"/>
            </w:pPr>
            <w:r>
              <w:t>0,51</w:t>
            </w:r>
          </w:p>
        </w:tc>
        <w:tc>
          <w:tcPr>
            <w:tcW w:w="1504" w:type="dxa"/>
          </w:tcPr>
          <w:p w14:paraId="20EFE601" w14:textId="77777777" w:rsidR="00FC3839" w:rsidRDefault="00FC3839">
            <w:pPr>
              <w:pStyle w:val="ConsPlusNormal"/>
              <w:jc w:val="center"/>
            </w:pPr>
            <w:r>
              <w:t>X</w:t>
            </w:r>
          </w:p>
        </w:tc>
        <w:tc>
          <w:tcPr>
            <w:tcW w:w="1549" w:type="dxa"/>
          </w:tcPr>
          <w:p w14:paraId="2E576CB6" w14:textId="77777777" w:rsidR="00FC3839" w:rsidRDefault="00FC3839">
            <w:pPr>
              <w:pStyle w:val="ConsPlusNormal"/>
              <w:jc w:val="center"/>
            </w:pPr>
            <w:r>
              <w:t>X</w:t>
            </w:r>
          </w:p>
        </w:tc>
      </w:tr>
      <w:tr w:rsidR="00FC3839" w14:paraId="0F2CDAF6" w14:textId="77777777">
        <w:tc>
          <w:tcPr>
            <w:tcW w:w="2659" w:type="dxa"/>
          </w:tcPr>
          <w:p w14:paraId="6C68B293" w14:textId="77777777" w:rsidR="00FC3839" w:rsidRDefault="00FC3839">
            <w:pPr>
              <w:pStyle w:val="ConsPlusNormal"/>
              <w:jc w:val="both"/>
            </w:pPr>
            <w:bookmarkStart w:id="52" w:name="P6410"/>
            <w:bookmarkEnd w:id="52"/>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6839">
              <w:r>
                <w:rPr>
                  <w:color w:val="0000FF"/>
                </w:rPr>
                <w:t>&lt;12&gt;</w:t>
              </w:r>
            </w:hyperlink>
            <w:r>
              <w:t>, в том числе:</w:t>
            </w:r>
          </w:p>
        </w:tc>
        <w:tc>
          <w:tcPr>
            <w:tcW w:w="814" w:type="dxa"/>
          </w:tcPr>
          <w:p w14:paraId="07979822" w14:textId="77777777" w:rsidR="00FC3839" w:rsidRDefault="00FC3839">
            <w:pPr>
              <w:pStyle w:val="ConsPlusNormal"/>
              <w:jc w:val="center"/>
            </w:pPr>
            <w:bookmarkStart w:id="53" w:name="P6411"/>
            <w:bookmarkEnd w:id="53"/>
            <w:r>
              <w:t>11</w:t>
            </w:r>
          </w:p>
        </w:tc>
        <w:tc>
          <w:tcPr>
            <w:tcW w:w="1774" w:type="dxa"/>
          </w:tcPr>
          <w:p w14:paraId="5DB40506" w14:textId="77777777" w:rsidR="00FC3839" w:rsidRDefault="00FC3839">
            <w:pPr>
              <w:pStyle w:val="ConsPlusNormal"/>
              <w:jc w:val="center"/>
            </w:pPr>
            <w:r>
              <w:t>случай лечения</w:t>
            </w:r>
          </w:p>
        </w:tc>
        <w:tc>
          <w:tcPr>
            <w:tcW w:w="1609" w:type="dxa"/>
          </w:tcPr>
          <w:p w14:paraId="5E31AB9E" w14:textId="77777777" w:rsidR="00FC3839" w:rsidRDefault="00FC3839">
            <w:pPr>
              <w:pStyle w:val="ConsPlusNormal"/>
              <w:jc w:val="center"/>
            </w:pPr>
            <w:r>
              <w:t>0,001633</w:t>
            </w:r>
          </w:p>
        </w:tc>
        <w:tc>
          <w:tcPr>
            <w:tcW w:w="1549" w:type="dxa"/>
          </w:tcPr>
          <w:p w14:paraId="3291B094" w14:textId="77777777" w:rsidR="00FC3839" w:rsidRDefault="00FC3839">
            <w:pPr>
              <w:pStyle w:val="ConsPlusNormal"/>
              <w:jc w:val="center"/>
            </w:pPr>
            <w:r>
              <w:t>0,001633</w:t>
            </w:r>
          </w:p>
        </w:tc>
        <w:tc>
          <w:tcPr>
            <w:tcW w:w="1504" w:type="dxa"/>
          </w:tcPr>
          <w:p w14:paraId="1A2FF1FD" w14:textId="77777777" w:rsidR="00FC3839" w:rsidRDefault="00FC3839">
            <w:pPr>
              <w:pStyle w:val="ConsPlusNormal"/>
              <w:jc w:val="center"/>
            </w:pPr>
            <w:r>
              <w:t>0</w:t>
            </w:r>
          </w:p>
        </w:tc>
        <w:tc>
          <w:tcPr>
            <w:tcW w:w="1609" w:type="dxa"/>
          </w:tcPr>
          <w:p w14:paraId="3C6330AE" w14:textId="77777777" w:rsidR="00FC3839" w:rsidRDefault="00FC3839">
            <w:pPr>
              <w:pStyle w:val="ConsPlusNormal"/>
              <w:jc w:val="center"/>
            </w:pPr>
            <w:r>
              <w:t>48 377,22</w:t>
            </w:r>
          </w:p>
        </w:tc>
        <w:tc>
          <w:tcPr>
            <w:tcW w:w="1759" w:type="dxa"/>
          </w:tcPr>
          <w:p w14:paraId="444F5EC6" w14:textId="77777777" w:rsidR="00FC3839" w:rsidRDefault="00FC3839">
            <w:pPr>
              <w:pStyle w:val="ConsPlusNormal"/>
              <w:jc w:val="center"/>
            </w:pPr>
            <w:r>
              <w:t>48 377,22</w:t>
            </w:r>
          </w:p>
        </w:tc>
        <w:tc>
          <w:tcPr>
            <w:tcW w:w="1504" w:type="dxa"/>
          </w:tcPr>
          <w:p w14:paraId="33F3AA6C" w14:textId="77777777" w:rsidR="00FC3839" w:rsidRDefault="00FC3839">
            <w:pPr>
              <w:pStyle w:val="ConsPlusNormal"/>
              <w:jc w:val="center"/>
            </w:pPr>
            <w:r>
              <w:t>0,00</w:t>
            </w:r>
          </w:p>
        </w:tc>
        <w:tc>
          <w:tcPr>
            <w:tcW w:w="1609" w:type="dxa"/>
          </w:tcPr>
          <w:p w14:paraId="25DDB891" w14:textId="77777777" w:rsidR="00FC3839" w:rsidRDefault="00FC3839">
            <w:pPr>
              <w:pStyle w:val="ConsPlusNormal"/>
              <w:jc w:val="center"/>
            </w:pPr>
            <w:r>
              <w:t>79,00</w:t>
            </w:r>
          </w:p>
        </w:tc>
        <w:tc>
          <w:tcPr>
            <w:tcW w:w="1609" w:type="dxa"/>
          </w:tcPr>
          <w:p w14:paraId="45FE6985" w14:textId="77777777" w:rsidR="00FC3839" w:rsidRDefault="00FC3839">
            <w:pPr>
              <w:pStyle w:val="ConsPlusNormal"/>
              <w:jc w:val="center"/>
            </w:pPr>
            <w:r>
              <w:t>79,00</w:t>
            </w:r>
          </w:p>
        </w:tc>
        <w:tc>
          <w:tcPr>
            <w:tcW w:w="1504" w:type="dxa"/>
          </w:tcPr>
          <w:p w14:paraId="4C22DACC" w14:textId="77777777" w:rsidR="00FC3839" w:rsidRDefault="00FC3839">
            <w:pPr>
              <w:pStyle w:val="ConsPlusNormal"/>
              <w:jc w:val="center"/>
            </w:pPr>
            <w:r>
              <w:t>0,00</w:t>
            </w:r>
          </w:p>
        </w:tc>
        <w:tc>
          <w:tcPr>
            <w:tcW w:w="1609" w:type="dxa"/>
          </w:tcPr>
          <w:p w14:paraId="7030A8E3" w14:textId="77777777" w:rsidR="00FC3839" w:rsidRDefault="00FC3839">
            <w:pPr>
              <w:pStyle w:val="ConsPlusNormal"/>
              <w:jc w:val="center"/>
            </w:pPr>
            <w:bookmarkStart w:id="54" w:name="P6422"/>
            <w:bookmarkEnd w:id="54"/>
            <w:r>
              <w:t>183 457,74</w:t>
            </w:r>
          </w:p>
        </w:tc>
        <w:tc>
          <w:tcPr>
            <w:tcW w:w="1324" w:type="dxa"/>
          </w:tcPr>
          <w:p w14:paraId="15CBF212" w14:textId="77777777" w:rsidR="00FC3839" w:rsidRDefault="00FC3839">
            <w:pPr>
              <w:pStyle w:val="ConsPlusNormal"/>
              <w:jc w:val="center"/>
            </w:pPr>
            <w:r>
              <w:t>1,25</w:t>
            </w:r>
          </w:p>
        </w:tc>
        <w:tc>
          <w:tcPr>
            <w:tcW w:w="1504" w:type="dxa"/>
          </w:tcPr>
          <w:p w14:paraId="4C125BB4" w14:textId="77777777" w:rsidR="00FC3839" w:rsidRDefault="00FC3839">
            <w:pPr>
              <w:pStyle w:val="ConsPlusNormal"/>
              <w:jc w:val="center"/>
            </w:pPr>
            <w:r>
              <w:t>0</w:t>
            </w:r>
          </w:p>
        </w:tc>
        <w:tc>
          <w:tcPr>
            <w:tcW w:w="1549" w:type="dxa"/>
          </w:tcPr>
          <w:p w14:paraId="7754E6F2" w14:textId="77777777" w:rsidR="00FC3839" w:rsidRDefault="00FC3839">
            <w:pPr>
              <w:pStyle w:val="ConsPlusNormal"/>
              <w:jc w:val="center"/>
            </w:pPr>
            <w:r>
              <w:t>0</w:t>
            </w:r>
          </w:p>
        </w:tc>
      </w:tr>
      <w:tr w:rsidR="00FC3839" w14:paraId="1563E794" w14:textId="77777777">
        <w:tc>
          <w:tcPr>
            <w:tcW w:w="2659" w:type="dxa"/>
          </w:tcPr>
          <w:p w14:paraId="46D8CB62" w14:textId="77777777" w:rsidR="00FC3839" w:rsidRDefault="00FC3839">
            <w:pPr>
              <w:pStyle w:val="ConsPlusNormal"/>
              <w:jc w:val="both"/>
            </w:pPr>
            <w:r>
              <w:t xml:space="preserve">не идентифицированным и не </w:t>
            </w:r>
            <w:r>
              <w:lastRenderedPageBreak/>
              <w:t xml:space="preserve">застрахованным в системе ОМС лицам </w:t>
            </w:r>
            <w:hyperlink w:anchor="P6835">
              <w:r>
                <w:rPr>
                  <w:color w:val="0000FF"/>
                </w:rPr>
                <w:t>&lt;8&gt;</w:t>
              </w:r>
            </w:hyperlink>
          </w:p>
        </w:tc>
        <w:tc>
          <w:tcPr>
            <w:tcW w:w="814" w:type="dxa"/>
          </w:tcPr>
          <w:p w14:paraId="05FF5B67" w14:textId="77777777" w:rsidR="00FC3839" w:rsidRDefault="00FC3839">
            <w:pPr>
              <w:pStyle w:val="ConsPlusNormal"/>
              <w:jc w:val="center"/>
            </w:pPr>
            <w:bookmarkStart w:id="55" w:name="P6427"/>
            <w:bookmarkEnd w:id="55"/>
            <w:r>
              <w:lastRenderedPageBreak/>
              <w:t>12</w:t>
            </w:r>
          </w:p>
        </w:tc>
        <w:tc>
          <w:tcPr>
            <w:tcW w:w="1774" w:type="dxa"/>
          </w:tcPr>
          <w:p w14:paraId="30622801" w14:textId="77777777" w:rsidR="00FC3839" w:rsidRDefault="00FC3839">
            <w:pPr>
              <w:pStyle w:val="ConsPlusNormal"/>
              <w:jc w:val="center"/>
            </w:pPr>
            <w:r>
              <w:t>случай лечения</w:t>
            </w:r>
          </w:p>
        </w:tc>
        <w:tc>
          <w:tcPr>
            <w:tcW w:w="1609" w:type="dxa"/>
          </w:tcPr>
          <w:p w14:paraId="40A580EF" w14:textId="77777777" w:rsidR="00FC3839" w:rsidRDefault="00FC3839">
            <w:pPr>
              <w:pStyle w:val="ConsPlusNormal"/>
              <w:jc w:val="center"/>
            </w:pPr>
            <w:r>
              <w:t>0</w:t>
            </w:r>
          </w:p>
        </w:tc>
        <w:tc>
          <w:tcPr>
            <w:tcW w:w="1549" w:type="dxa"/>
          </w:tcPr>
          <w:p w14:paraId="2850311C" w14:textId="77777777" w:rsidR="00FC3839" w:rsidRDefault="00FC3839">
            <w:pPr>
              <w:pStyle w:val="ConsPlusNormal"/>
              <w:jc w:val="center"/>
            </w:pPr>
            <w:r>
              <w:t>0</w:t>
            </w:r>
          </w:p>
        </w:tc>
        <w:tc>
          <w:tcPr>
            <w:tcW w:w="1504" w:type="dxa"/>
          </w:tcPr>
          <w:p w14:paraId="2778C24F" w14:textId="77777777" w:rsidR="00FC3839" w:rsidRDefault="00FC3839">
            <w:pPr>
              <w:pStyle w:val="ConsPlusNormal"/>
              <w:jc w:val="center"/>
            </w:pPr>
            <w:r>
              <w:t>X</w:t>
            </w:r>
          </w:p>
        </w:tc>
        <w:tc>
          <w:tcPr>
            <w:tcW w:w="1609" w:type="dxa"/>
          </w:tcPr>
          <w:p w14:paraId="5EC320F2" w14:textId="77777777" w:rsidR="00FC3839" w:rsidRDefault="00FC3839">
            <w:pPr>
              <w:pStyle w:val="ConsPlusNormal"/>
              <w:jc w:val="center"/>
            </w:pPr>
            <w:r>
              <w:t>0,00</w:t>
            </w:r>
          </w:p>
        </w:tc>
        <w:tc>
          <w:tcPr>
            <w:tcW w:w="1759" w:type="dxa"/>
          </w:tcPr>
          <w:p w14:paraId="7ED3D25B" w14:textId="77777777" w:rsidR="00FC3839" w:rsidRDefault="00FC3839">
            <w:pPr>
              <w:pStyle w:val="ConsPlusNormal"/>
              <w:jc w:val="center"/>
            </w:pPr>
            <w:r>
              <w:t>0,00</w:t>
            </w:r>
          </w:p>
        </w:tc>
        <w:tc>
          <w:tcPr>
            <w:tcW w:w="1504" w:type="dxa"/>
          </w:tcPr>
          <w:p w14:paraId="1F39E339" w14:textId="77777777" w:rsidR="00FC3839" w:rsidRDefault="00FC3839">
            <w:pPr>
              <w:pStyle w:val="ConsPlusNormal"/>
              <w:jc w:val="center"/>
            </w:pPr>
            <w:r>
              <w:t>X</w:t>
            </w:r>
          </w:p>
        </w:tc>
        <w:tc>
          <w:tcPr>
            <w:tcW w:w="1609" w:type="dxa"/>
          </w:tcPr>
          <w:p w14:paraId="0ACEC66B" w14:textId="77777777" w:rsidR="00FC3839" w:rsidRDefault="00FC3839">
            <w:pPr>
              <w:pStyle w:val="ConsPlusNormal"/>
              <w:jc w:val="center"/>
            </w:pPr>
            <w:r>
              <w:t>0,00</w:t>
            </w:r>
          </w:p>
        </w:tc>
        <w:tc>
          <w:tcPr>
            <w:tcW w:w="1609" w:type="dxa"/>
          </w:tcPr>
          <w:p w14:paraId="399EC000" w14:textId="77777777" w:rsidR="00FC3839" w:rsidRDefault="00FC3839">
            <w:pPr>
              <w:pStyle w:val="ConsPlusNormal"/>
              <w:jc w:val="center"/>
            </w:pPr>
            <w:r>
              <w:t>0,00</w:t>
            </w:r>
          </w:p>
        </w:tc>
        <w:tc>
          <w:tcPr>
            <w:tcW w:w="1504" w:type="dxa"/>
          </w:tcPr>
          <w:p w14:paraId="1A38A4A2" w14:textId="77777777" w:rsidR="00FC3839" w:rsidRDefault="00FC3839">
            <w:pPr>
              <w:pStyle w:val="ConsPlusNormal"/>
              <w:jc w:val="center"/>
            </w:pPr>
            <w:r>
              <w:t>X</w:t>
            </w:r>
          </w:p>
        </w:tc>
        <w:tc>
          <w:tcPr>
            <w:tcW w:w="1609" w:type="dxa"/>
          </w:tcPr>
          <w:p w14:paraId="0A108C28" w14:textId="77777777" w:rsidR="00FC3839" w:rsidRDefault="00FC3839">
            <w:pPr>
              <w:pStyle w:val="ConsPlusNormal"/>
              <w:jc w:val="center"/>
            </w:pPr>
            <w:r>
              <w:t>0,00</w:t>
            </w:r>
          </w:p>
        </w:tc>
        <w:tc>
          <w:tcPr>
            <w:tcW w:w="1324" w:type="dxa"/>
          </w:tcPr>
          <w:p w14:paraId="37DDA1F0" w14:textId="77777777" w:rsidR="00FC3839" w:rsidRDefault="00FC3839">
            <w:pPr>
              <w:pStyle w:val="ConsPlusNormal"/>
              <w:jc w:val="center"/>
            </w:pPr>
            <w:r>
              <w:t>0,00</w:t>
            </w:r>
          </w:p>
        </w:tc>
        <w:tc>
          <w:tcPr>
            <w:tcW w:w="1504" w:type="dxa"/>
          </w:tcPr>
          <w:p w14:paraId="4C9A51FF" w14:textId="77777777" w:rsidR="00FC3839" w:rsidRDefault="00FC3839">
            <w:pPr>
              <w:pStyle w:val="ConsPlusNormal"/>
              <w:jc w:val="center"/>
            </w:pPr>
            <w:r>
              <w:t>X</w:t>
            </w:r>
          </w:p>
        </w:tc>
        <w:tc>
          <w:tcPr>
            <w:tcW w:w="1549" w:type="dxa"/>
          </w:tcPr>
          <w:p w14:paraId="57488D5C" w14:textId="77777777" w:rsidR="00FC3839" w:rsidRDefault="00FC3839">
            <w:pPr>
              <w:pStyle w:val="ConsPlusNormal"/>
              <w:jc w:val="center"/>
            </w:pPr>
            <w:r>
              <w:t>X</w:t>
            </w:r>
          </w:p>
        </w:tc>
      </w:tr>
      <w:tr w:rsidR="00FC3839" w14:paraId="7A76A8CF" w14:textId="77777777">
        <w:tc>
          <w:tcPr>
            <w:tcW w:w="2659" w:type="dxa"/>
          </w:tcPr>
          <w:p w14:paraId="34B7D47C" w14:textId="77777777" w:rsidR="00FC3839" w:rsidRDefault="00FC3839">
            <w:pPr>
              <w:pStyle w:val="ConsPlusNormal"/>
              <w:jc w:val="both"/>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814" w:type="dxa"/>
          </w:tcPr>
          <w:p w14:paraId="0B5F69F9" w14:textId="77777777" w:rsidR="00FC3839" w:rsidRDefault="00FC3839">
            <w:pPr>
              <w:pStyle w:val="ConsPlusNormal"/>
              <w:jc w:val="center"/>
            </w:pPr>
            <w:bookmarkStart w:id="56" w:name="P6443"/>
            <w:bookmarkEnd w:id="56"/>
            <w:r>
              <w:t>13</w:t>
            </w:r>
          </w:p>
        </w:tc>
        <w:tc>
          <w:tcPr>
            <w:tcW w:w="1774" w:type="dxa"/>
          </w:tcPr>
          <w:p w14:paraId="66712F86" w14:textId="77777777" w:rsidR="00FC3839" w:rsidRDefault="00FC3839">
            <w:pPr>
              <w:pStyle w:val="ConsPlusNormal"/>
              <w:jc w:val="center"/>
            </w:pPr>
            <w:r>
              <w:t>случай госпитализации</w:t>
            </w:r>
          </w:p>
        </w:tc>
        <w:tc>
          <w:tcPr>
            <w:tcW w:w="1609" w:type="dxa"/>
          </w:tcPr>
          <w:p w14:paraId="1F391F1E" w14:textId="77777777" w:rsidR="00FC3839" w:rsidRDefault="00FC3839">
            <w:pPr>
              <w:pStyle w:val="ConsPlusNormal"/>
              <w:jc w:val="center"/>
            </w:pPr>
            <w:r>
              <w:t>0,014217</w:t>
            </w:r>
          </w:p>
        </w:tc>
        <w:tc>
          <w:tcPr>
            <w:tcW w:w="1549" w:type="dxa"/>
          </w:tcPr>
          <w:p w14:paraId="6D6B89E7" w14:textId="77777777" w:rsidR="00FC3839" w:rsidRDefault="00FC3839">
            <w:pPr>
              <w:pStyle w:val="ConsPlusNormal"/>
              <w:jc w:val="center"/>
            </w:pPr>
            <w:r>
              <w:t>0,014217</w:t>
            </w:r>
          </w:p>
        </w:tc>
        <w:tc>
          <w:tcPr>
            <w:tcW w:w="1504" w:type="dxa"/>
          </w:tcPr>
          <w:p w14:paraId="5196521C" w14:textId="77777777" w:rsidR="00FC3839" w:rsidRDefault="00FC3839">
            <w:pPr>
              <w:pStyle w:val="ConsPlusNormal"/>
              <w:jc w:val="center"/>
            </w:pPr>
            <w:r>
              <w:t>0</w:t>
            </w:r>
          </w:p>
        </w:tc>
        <w:tc>
          <w:tcPr>
            <w:tcW w:w="1609" w:type="dxa"/>
          </w:tcPr>
          <w:p w14:paraId="0ED8EB4B" w14:textId="77777777" w:rsidR="00FC3839" w:rsidRDefault="00FC3839">
            <w:pPr>
              <w:pStyle w:val="ConsPlusNormal"/>
              <w:jc w:val="center"/>
            </w:pPr>
            <w:r>
              <w:t>157 003,59</w:t>
            </w:r>
          </w:p>
        </w:tc>
        <w:tc>
          <w:tcPr>
            <w:tcW w:w="1759" w:type="dxa"/>
          </w:tcPr>
          <w:p w14:paraId="32C75E09" w14:textId="77777777" w:rsidR="00FC3839" w:rsidRDefault="00FC3839">
            <w:pPr>
              <w:pStyle w:val="ConsPlusNormal"/>
              <w:jc w:val="center"/>
            </w:pPr>
            <w:r>
              <w:t>157 003,59</w:t>
            </w:r>
          </w:p>
        </w:tc>
        <w:tc>
          <w:tcPr>
            <w:tcW w:w="1504" w:type="dxa"/>
          </w:tcPr>
          <w:p w14:paraId="256F452E" w14:textId="77777777" w:rsidR="00FC3839" w:rsidRDefault="00FC3839">
            <w:pPr>
              <w:pStyle w:val="ConsPlusNormal"/>
              <w:jc w:val="center"/>
            </w:pPr>
            <w:r>
              <w:t>0,00</w:t>
            </w:r>
          </w:p>
        </w:tc>
        <w:tc>
          <w:tcPr>
            <w:tcW w:w="1609" w:type="dxa"/>
          </w:tcPr>
          <w:p w14:paraId="38BDBB3F" w14:textId="77777777" w:rsidR="00FC3839" w:rsidRDefault="00FC3839">
            <w:pPr>
              <w:pStyle w:val="ConsPlusNormal"/>
              <w:jc w:val="center"/>
            </w:pPr>
            <w:r>
              <w:t>2 232,12</w:t>
            </w:r>
          </w:p>
        </w:tc>
        <w:tc>
          <w:tcPr>
            <w:tcW w:w="1609" w:type="dxa"/>
          </w:tcPr>
          <w:p w14:paraId="61C528F1" w14:textId="77777777" w:rsidR="00FC3839" w:rsidRDefault="00FC3839">
            <w:pPr>
              <w:pStyle w:val="ConsPlusNormal"/>
              <w:jc w:val="center"/>
            </w:pPr>
            <w:r>
              <w:t>2 232,12</w:t>
            </w:r>
          </w:p>
        </w:tc>
        <w:tc>
          <w:tcPr>
            <w:tcW w:w="1504" w:type="dxa"/>
          </w:tcPr>
          <w:p w14:paraId="63C08336" w14:textId="77777777" w:rsidR="00FC3839" w:rsidRDefault="00FC3839">
            <w:pPr>
              <w:pStyle w:val="ConsPlusNormal"/>
              <w:jc w:val="center"/>
            </w:pPr>
            <w:r>
              <w:t>0,00</w:t>
            </w:r>
          </w:p>
        </w:tc>
        <w:tc>
          <w:tcPr>
            <w:tcW w:w="1609" w:type="dxa"/>
          </w:tcPr>
          <w:p w14:paraId="6B768A67" w14:textId="77777777" w:rsidR="00FC3839" w:rsidRDefault="00FC3839">
            <w:pPr>
              <w:pStyle w:val="ConsPlusNormal"/>
              <w:jc w:val="center"/>
            </w:pPr>
            <w:bookmarkStart w:id="57" w:name="P6454"/>
            <w:bookmarkEnd w:id="57"/>
            <w:r>
              <w:t>5 183 630,50</w:t>
            </w:r>
          </w:p>
        </w:tc>
        <w:tc>
          <w:tcPr>
            <w:tcW w:w="1324" w:type="dxa"/>
          </w:tcPr>
          <w:p w14:paraId="3DA87ED0" w14:textId="77777777" w:rsidR="00FC3839" w:rsidRDefault="00FC3839">
            <w:pPr>
              <w:pStyle w:val="ConsPlusNormal"/>
              <w:jc w:val="center"/>
            </w:pPr>
            <w:r>
              <w:t>35,36</w:t>
            </w:r>
          </w:p>
        </w:tc>
        <w:tc>
          <w:tcPr>
            <w:tcW w:w="1504" w:type="dxa"/>
          </w:tcPr>
          <w:p w14:paraId="0415D2E6" w14:textId="77777777" w:rsidR="00FC3839" w:rsidRDefault="00FC3839">
            <w:pPr>
              <w:pStyle w:val="ConsPlusNormal"/>
              <w:jc w:val="center"/>
            </w:pPr>
            <w:r>
              <w:t>0</w:t>
            </w:r>
          </w:p>
        </w:tc>
        <w:tc>
          <w:tcPr>
            <w:tcW w:w="1549" w:type="dxa"/>
          </w:tcPr>
          <w:p w14:paraId="54487328" w14:textId="77777777" w:rsidR="00FC3839" w:rsidRDefault="00FC3839">
            <w:pPr>
              <w:pStyle w:val="ConsPlusNormal"/>
              <w:jc w:val="center"/>
            </w:pPr>
            <w:r>
              <w:t>0</w:t>
            </w:r>
          </w:p>
        </w:tc>
      </w:tr>
      <w:tr w:rsidR="00FC3839" w14:paraId="1CCA0CD6" w14:textId="77777777">
        <w:tc>
          <w:tcPr>
            <w:tcW w:w="2659" w:type="dxa"/>
          </w:tcPr>
          <w:p w14:paraId="353700E4" w14:textId="77777777" w:rsidR="00FC3839" w:rsidRDefault="00FC3839">
            <w:pPr>
              <w:pStyle w:val="ConsPlusNormal"/>
              <w:jc w:val="both"/>
            </w:pPr>
            <w:r>
              <w:t xml:space="preserve">не идентифицированным и не застрахованным в системе ОМС лицам </w:t>
            </w:r>
            <w:hyperlink w:anchor="P6835">
              <w:r>
                <w:rPr>
                  <w:color w:val="0000FF"/>
                </w:rPr>
                <w:t>&lt;8&gt;</w:t>
              </w:r>
            </w:hyperlink>
          </w:p>
        </w:tc>
        <w:tc>
          <w:tcPr>
            <w:tcW w:w="814" w:type="dxa"/>
          </w:tcPr>
          <w:p w14:paraId="1A29EFB1" w14:textId="77777777" w:rsidR="00FC3839" w:rsidRDefault="00FC3839">
            <w:pPr>
              <w:pStyle w:val="ConsPlusNormal"/>
              <w:jc w:val="center"/>
            </w:pPr>
            <w:bookmarkStart w:id="58" w:name="P6459"/>
            <w:bookmarkEnd w:id="58"/>
            <w:r>
              <w:t>14</w:t>
            </w:r>
          </w:p>
        </w:tc>
        <w:tc>
          <w:tcPr>
            <w:tcW w:w="1774" w:type="dxa"/>
          </w:tcPr>
          <w:p w14:paraId="55DD0A01" w14:textId="77777777" w:rsidR="00FC3839" w:rsidRDefault="00FC3839">
            <w:pPr>
              <w:pStyle w:val="ConsPlusNormal"/>
              <w:jc w:val="center"/>
            </w:pPr>
            <w:r>
              <w:t>случай госпитализации</w:t>
            </w:r>
          </w:p>
        </w:tc>
        <w:tc>
          <w:tcPr>
            <w:tcW w:w="1609" w:type="dxa"/>
          </w:tcPr>
          <w:p w14:paraId="1BD5A4C1" w14:textId="77777777" w:rsidR="00FC3839" w:rsidRDefault="00FC3839">
            <w:pPr>
              <w:pStyle w:val="ConsPlusNormal"/>
              <w:jc w:val="center"/>
            </w:pPr>
            <w:r>
              <w:t>0,001979</w:t>
            </w:r>
          </w:p>
        </w:tc>
        <w:tc>
          <w:tcPr>
            <w:tcW w:w="1549" w:type="dxa"/>
          </w:tcPr>
          <w:p w14:paraId="6E1E322A" w14:textId="77777777" w:rsidR="00FC3839" w:rsidRDefault="00FC3839">
            <w:pPr>
              <w:pStyle w:val="ConsPlusNormal"/>
              <w:jc w:val="center"/>
            </w:pPr>
            <w:r>
              <w:t>0,001979</w:t>
            </w:r>
          </w:p>
        </w:tc>
        <w:tc>
          <w:tcPr>
            <w:tcW w:w="1504" w:type="dxa"/>
          </w:tcPr>
          <w:p w14:paraId="17775BFD" w14:textId="77777777" w:rsidR="00FC3839" w:rsidRDefault="00FC3839">
            <w:pPr>
              <w:pStyle w:val="ConsPlusNormal"/>
              <w:jc w:val="center"/>
            </w:pPr>
            <w:r>
              <w:t>X</w:t>
            </w:r>
          </w:p>
        </w:tc>
        <w:tc>
          <w:tcPr>
            <w:tcW w:w="1609" w:type="dxa"/>
          </w:tcPr>
          <w:p w14:paraId="5910AD95" w14:textId="77777777" w:rsidR="00FC3839" w:rsidRDefault="00FC3839">
            <w:pPr>
              <w:pStyle w:val="ConsPlusNormal"/>
              <w:jc w:val="center"/>
            </w:pPr>
            <w:r>
              <w:t>156 973,22</w:t>
            </w:r>
          </w:p>
        </w:tc>
        <w:tc>
          <w:tcPr>
            <w:tcW w:w="1759" w:type="dxa"/>
          </w:tcPr>
          <w:p w14:paraId="6FE02191" w14:textId="77777777" w:rsidR="00FC3839" w:rsidRDefault="00FC3839">
            <w:pPr>
              <w:pStyle w:val="ConsPlusNormal"/>
              <w:jc w:val="center"/>
            </w:pPr>
            <w:r>
              <w:t>156 973,22</w:t>
            </w:r>
          </w:p>
        </w:tc>
        <w:tc>
          <w:tcPr>
            <w:tcW w:w="1504" w:type="dxa"/>
          </w:tcPr>
          <w:p w14:paraId="04749BDC" w14:textId="77777777" w:rsidR="00FC3839" w:rsidRDefault="00FC3839">
            <w:pPr>
              <w:pStyle w:val="ConsPlusNormal"/>
              <w:jc w:val="center"/>
            </w:pPr>
            <w:r>
              <w:t>X</w:t>
            </w:r>
          </w:p>
        </w:tc>
        <w:tc>
          <w:tcPr>
            <w:tcW w:w="1609" w:type="dxa"/>
          </w:tcPr>
          <w:p w14:paraId="088BF4DB" w14:textId="77777777" w:rsidR="00FC3839" w:rsidRDefault="00FC3839">
            <w:pPr>
              <w:pStyle w:val="ConsPlusNormal"/>
              <w:jc w:val="center"/>
            </w:pPr>
            <w:r>
              <w:t>310,65</w:t>
            </w:r>
          </w:p>
        </w:tc>
        <w:tc>
          <w:tcPr>
            <w:tcW w:w="1609" w:type="dxa"/>
          </w:tcPr>
          <w:p w14:paraId="7C3D364B" w14:textId="77777777" w:rsidR="00FC3839" w:rsidRDefault="00FC3839">
            <w:pPr>
              <w:pStyle w:val="ConsPlusNormal"/>
              <w:jc w:val="center"/>
            </w:pPr>
            <w:r>
              <w:t>310,65</w:t>
            </w:r>
          </w:p>
        </w:tc>
        <w:tc>
          <w:tcPr>
            <w:tcW w:w="1504" w:type="dxa"/>
          </w:tcPr>
          <w:p w14:paraId="5358D90D" w14:textId="77777777" w:rsidR="00FC3839" w:rsidRDefault="00FC3839">
            <w:pPr>
              <w:pStyle w:val="ConsPlusNormal"/>
              <w:jc w:val="center"/>
            </w:pPr>
            <w:r>
              <w:t>X</w:t>
            </w:r>
          </w:p>
        </w:tc>
        <w:tc>
          <w:tcPr>
            <w:tcW w:w="1609" w:type="dxa"/>
          </w:tcPr>
          <w:p w14:paraId="128BA0AA" w14:textId="77777777" w:rsidR="00FC3839" w:rsidRDefault="00FC3839">
            <w:pPr>
              <w:pStyle w:val="ConsPlusNormal"/>
              <w:jc w:val="center"/>
            </w:pPr>
            <w:r>
              <w:t>721 409,64</w:t>
            </w:r>
          </w:p>
        </w:tc>
        <w:tc>
          <w:tcPr>
            <w:tcW w:w="1324" w:type="dxa"/>
          </w:tcPr>
          <w:p w14:paraId="119F648A" w14:textId="77777777" w:rsidR="00FC3839" w:rsidRDefault="00FC3839">
            <w:pPr>
              <w:pStyle w:val="ConsPlusNormal"/>
              <w:jc w:val="center"/>
            </w:pPr>
            <w:r>
              <w:t>4,92</w:t>
            </w:r>
          </w:p>
        </w:tc>
        <w:tc>
          <w:tcPr>
            <w:tcW w:w="1504" w:type="dxa"/>
          </w:tcPr>
          <w:p w14:paraId="2AE0C040" w14:textId="77777777" w:rsidR="00FC3839" w:rsidRDefault="00FC3839">
            <w:pPr>
              <w:pStyle w:val="ConsPlusNormal"/>
              <w:jc w:val="center"/>
            </w:pPr>
            <w:r>
              <w:t>X</w:t>
            </w:r>
          </w:p>
        </w:tc>
        <w:tc>
          <w:tcPr>
            <w:tcW w:w="1549" w:type="dxa"/>
          </w:tcPr>
          <w:p w14:paraId="0B3C20FC" w14:textId="77777777" w:rsidR="00FC3839" w:rsidRDefault="00FC3839">
            <w:pPr>
              <w:pStyle w:val="ConsPlusNormal"/>
              <w:jc w:val="center"/>
            </w:pPr>
            <w:r>
              <w:t>X</w:t>
            </w:r>
          </w:p>
        </w:tc>
      </w:tr>
      <w:tr w:rsidR="00FC3839" w14:paraId="7BAA547A" w14:textId="77777777">
        <w:tc>
          <w:tcPr>
            <w:tcW w:w="2659" w:type="dxa"/>
          </w:tcPr>
          <w:p w14:paraId="0E5B2471" w14:textId="77777777" w:rsidR="00FC3839" w:rsidRDefault="00FC3839">
            <w:pPr>
              <w:pStyle w:val="ConsPlusNormal"/>
              <w:jc w:val="both"/>
            </w:pPr>
            <w:r>
              <w:lastRenderedPageBreak/>
              <w:t xml:space="preserve">5. Медицинская реабилитация </w:t>
            </w:r>
            <w:hyperlink w:anchor="P6840">
              <w:r>
                <w:rPr>
                  <w:color w:val="0000FF"/>
                </w:rPr>
                <w:t>&lt;13&gt;</w:t>
              </w:r>
            </w:hyperlink>
          </w:p>
        </w:tc>
        <w:tc>
          <w:tcPr>
            <w:tcW w:w="814" w:type="dxa"/>
          </w:tcPr>
          <w:p w14:paraId="5991CD74" w14:textId="77777777" w:rsidR="00FC3839" w:rsidRDefault="00FC3839">
            <w:pPr>
              <w:pStyle w:val="ConsPlusNormal"/>
              <w:jc w:val="center"/>
            </w:pPr>
            <w:bookmarkStart w:id="59" w:name="P6475"/>
            <w:bookmarkEnd w:id="59"/>
            <w:r>
              <w:t>15</w:t>
            </w:r>
          </w:p>
        </w:tc>
        <w:tc>
          <w:tcPr>
            <w:tcW w:w="1774" w:type="dxa"/>
          </w:tcPr>
          <w:p w14:paraId="4983C324" w14:textId="77777777" w:rsidR="00FC3839" w:rsidRDefault="00FC3839">
            <w:pPr>
              <w:pStyle w:val="ConsPlusNormal"/>
            </w:pPr>
          </w:p>
        </w:tc>
        <w:tc>
          <w:tcPr>
            <w:tcW w:w="1609" w:type="dxa"/>
          </w:tcPr>
          <w:p w14:paraId="5EE21A69" w14:textId="77777777" w:rsidR="00FC3839" w:rsidRDefault="00FC3839">
            <w:pPr>
              <w:pStyle w:val="ConsPlusNormal"/>
              <w:jc w:val="center"/>
            </w:pPr>
            <w:r>
              <w:t>X</w:t>
            </w:r>
          </w:p>
        </w:tc>
        <w:tc>
          <w:tcPr>
            <w:tcW w:w="1549" w:type="dxa"/>
          </w:tcPr>
          <w:p w14:paraId="231C2249" w14:textId="77777777" w:rsidR="00FC3839" w:rsidRDefault="00FC3839">
            <w:pPr>
              <w:pStyle w:val="ConsPlusNormal"/>
              <w:jc w:val="center"/>
            </w:pPr>
            <w:r>
              <w:t>X</w:t>
            </w:r>
          </w:p>
        </w:tc>
        <w:tc>
          <w:tcPr>
            <w:tcW w:w="1504" w:type="dxa"/>
          </w:tcPr>
          <w:p w14:paraId="095C12D4" w14:textId="77777777" w:rsidR="00FC3839" w:rsidRDefault="00FC3839">
            <w:pPr>
              <w:pStyle w:val="ConsPlusNormal"/>
              <w:jc w:val="center"/>
            </w:pPr>
            <w:r>
              <w:t>X</w:t>
            </w:r>
          </w:p>
        </w:tc>
        <w:tc>
          <w:tcPr>
            <w:tcW w:w="1609" w:type="dxa"/>
          </w:tcPr>
          <w:p w14:paraId="2C4B0D5C" w14:textId="77777777" w:rsidR="00FC3839" w:rsidRDefault="00FC3839">
            <w:pPr>
              <w:pStyle w:val="ConsPlusNormal"/>
              <w:jc w:val="center"/>
            </w:pPr>
            <w:r>
              <w:t>X</w:t>
            </w:r>
          </w:p>
        </w:tc>
        <w:tc>
          <w:tcPr>
            <w:tcW w:w="1759" w:type="dxa"/>
          </w:tcPr>
          <w:p w14:paraId="564C3AB1" w14:textId="77777777" w:rsidR="00FC3839" w:rsidRDefault="00FC3839">
            <w:pPr>
              <w:pStyle w:val="ConsPlusNormal"/>
              <w:jc w:val="center"/>
            </w:pPr>
            <w:r>
              <w:t>X</w:t>
            </w:r>
          </w:p>
        </w:tc>
        <w:tc>
          <w:tcPr>
            <w:tcW w:w="1504" w:type="dxa"/>
          </w:tcPr>
          <w:p w14:paraId="457481F3" w14:textId="77777777" w:rsidR="00FC3839" w:rsidRDefault="00FC3839">
            <w:pPr>
              <w:pStyle w:val="ConsPlusNormal"/>
              <w:jc w:val="center"/>
            </w:pPr>
            <w:r>
              <w:t>X</w:t>
            </w:r>
          </w:p>
        </w:tc>
        <w:tc>
          <w:tcPr>
            <w:tcW w:w="1609" w:type="dxa"/>
          </w:tcPr>
          <w:p w14:paraId="21AA2577" w14:textId="77777777" w:rsidR="00FC3839" w:rsidRDefault="00FC3839">
            <w:pPr>
              <w:pStyle w:val="ConsPlusNormal"/>
              <w:jc w:val="center"/>
            </w:pPr>
            <w:r>
              <w:t>0,00</w:t>
            </w:r>
          </w:p>
        </w:tc>
        <w:tc>
          <w:tcPr>
            <w:tcW w:w="1609" w:type="dxa"/>
          </w:tcPr>
          <w:p w14:paraId="176C0612" w14:textId="77777777" w:rsidR="00FC3839" w:rsidRDefault="00FC3839">
            <w:pPr>
              <w:pStyle w:val="ConsPlusNormal"/>
              <w:jc w:val="center"/>
            </w:pPr>
            <w:r>
              <w:t>0,00</w:t>
            </w:r>
          </w:p>
        </w:tc>
        <w:tc>
          <w:tcPr>
            <w:tcW w:w="1504" w:type="dxa"/>
          </w:tcPr>
          <w:p w14:paraId="2631B117" w14:textId="77777777" w:rsidR="00FC3839" w:rsidRDefault="00FC3839">
            <w:pPr>
              <w:pStyle w:val="ConsPlusNormal"/>
              <w:jc w:val="center"/>
            </w:pPr>
            <w:r>
              <w:t>0,00</w:t>
            </w:r>
          </w:p>
        </w:tc>
        <w:tc>
          <w:tcPr>
            <w:tcW w:w="1609" w:type="dxa"/>
          </w:tcPr>
          <w:p w14:paraId="5B637CF2" w14:textId="77777777" w:rsidR="00FC3839" w:rsidRDefault="00FC3839">
            <w:pPr>
              <w:pStyle w:val="ConsPlusNormal"/>
              <w:jc w:val="center"/>
            </w:pPr>
            <w:bookmarkStart w:id="60" w:name="P6486"/>
            <w:bookmarkEnd w:id="60"/>
            <w:r>
              <w:t>0,00</w:t>
            </w:r>
          </w:p>
        </w:tc>
        <w:tc>
          <w:tcPr>
            <w:tcW w:w="1324" w:type="dxa"/>
          </w:tcPr>
          <w:p w14:paraId="12BD3598" w14:textId="77777777" w:rsidR="00FC3839" w:rsidRDefault="00FC3839">
            <w:pPr>
              <w:pStyle w:val="ConsPlusNormal"/>
              <w:jc w:val="center"/>
            </w:pPr>
            <w:r>
              <w:t>0,00</w:t>
            </w:r>
          </w:p>
        </w:tc>
        <w:tc>
          <w:tcPr>
            <w:tcW w:w="1504" w:type="dxa"/>
          </w:tcPr>
          <w:p w14:paraId="7FBDCE59" w14:textId="77777777" w:rsidR="00FC3839" w:rsidRDefault="00FC3839">
            <w:pPr>
              <w:pStyle w:val="ConsPlusNormal"/>
              <w:jc w:val="center"/>
            </w:pPr>
            <w:r>
              <w:t>0</w:t>
            </w:r>
          </w:p>
        </w:tc>
        <w:tc>
          <w:tcPr>
            <w:tcW w:w="1549" w:type="dxa"/>
          </w:tcPr>
          <w:p w14:paraId="2FA22D23" w14:textId="77777777" w:rsidR="00FC3839" w:rsidRDefault="00FC3839">
            <w:pPr>
              <w:pStyle w:val="ConsPlusNormal"/>
              <w:jc w:val="center"/>
            </w:pPr>
            <w:r>
              <w:t>0</w:t>
            </w:r>
          </w:p>
        </w:tc>
      </w:tr>
      <w:tr w:rsidR="00FC3839" w14:paraId="706AB219" w14:textId="77777777">
        <w:tc>
          <w:tcPr>
            <w:tcW w:w="2659" w:type="dxa"/>
          </w:tcPr>
          <w:p w14:paraId="5077D870" w14:textId="77777777" w:rsidR="00FC3839" w:rsidRDefault="00FC3839">
            <w:pPr>
              <w:pStyle w:val="ConsPlusNormal"/>
              <w:jc w:val="both"/>
            </w:pPr>
            <w:r>
              <w:t>5.1. в амбулаторных условиях</w:t>
            </w:r>
          </w:p>
        </w:tc>
        <w:tc>
          <w:tcPr>
            <w:tcW w:w="814" w:type="dxa"/>
          </w:tcPr>
          <w:p w14:paraId="20B70DF1" w14:textId="77777777" w:rsidR="00FC3839" w:rsidRDefault="00FC3839">
            <w:pPr>
              <w:pStyle w:val="ConsPlusNormal"/>
              <w:jc w:val="center"/>
            </w:pPr>
            <w:r>
              <w:t>16</w:t>
            </w:r>
          </w:p>
        </w:tc>
        <w:tc>
          <w:tcPr>
            <w:tcW w:w="1774" w:type="dxa"/>
          </w:tcPr>
          <w:p w14:paraId="299E9471" w14:textId="77777777" w:rsidR="00FC3839" w:rsidRDefault="00FC3839">
            <w:pPr>
              <w:pStyle w:val="ConsPlusNormal"/>
              <w:jc w:val="center"/>
            </w:pPr>
            <w:r>
              <w:t>комплексное посещение</w:t>
            </w:r>
          </w:p>
        </w:tc>
        <w:tc>
          <w:tcPr>
            <w:tcW w:w="1609" w:type="dxa"/>
          </w:tcPr>
          <w:p w14:paraId="43B18E3D" w14:textId="77777777" w:rsidR="00FC3839" w:rsidRDefault="00FC3839">
            <w:pPr>
              <w:pStyle w:val="ConsPlusNormal"/>
              <w:jc w:val="center"/>
            </w:pPr>
            <w:r>
              <w:t>0</w:t>
            </w:r>
          </w:p>
        </w:tc>
        <w:tc>
          <w:tcPr>
            <w:tcW w:w="1549" w:type="dxa"/>
          </w:tcPr>
          <w:p w14:paraId="0DAA962D" w14:textId="77777777" w:rsidR="00FC3839" w:rsidRDefault="00FC3839">
            <w:pPr>
              <w:pStyle w:val="ConsPlusNormal"/>
              <w:jc w:val="center"/>
            </w:pPr>
            <w:r>
              <w:t>0</w:t>
            </w:r>
          </w:p>
        </w:tc>
        <w:tc>
          <w:tcPr>
            <w:tcW w:w="1504" w:type="dxa"/>
          </w:tcPr>
          <w:p w14:paraId="644FF1EB" w14:textId="77777777" w:rsidR="00FC3839" w:rsidRDefault="00FC3839">
            <w:pPr>
              <w:pStyle w:val="ConsPlusNormal"/>
              <w:jc w:val="center"/>
            </w:pPr>
            <w:r>
              <w:t>0</w:t>
            </w:r>
          </w:p>
        </w:tc>
        <w:tc>
          <w:tcPr>
            <w:tcW w:w="1609" w:type="dxa"/>
          </w:tcPr>
          <w:p w14:paraId="6A00BFB3" w14:textId="77777777" w:rsidR="00FC3839" w:rsidRDefault="00FC3839">
            <w:pPr>
              <w:pStyle w:val="ConsPlusNormal"/>
              <w:jc w:val="center"/>
            </w:pPr>
            <w:r>
              <w:t>0,00</w:t>
            </w:r>
          </w:p>
        </w:tc>
        <w:tc>
          <w:tcPr>
            <w:tcW w:w="1759" w:type="dxa"/>
          </w:tcPr>
          <w:p w14:paraId="39C7357B" w14:textId="77777777" w:rsidR="00FC3839" w:rsidRDefault="00FC3839">
            <w:pPr>
              <w:pStyle w:val="ConsPlusNormal"/>
              <w:jc w:val="center"/>
            </w:pPr>
            <w:r>
              <w:t>0,00</w:t>
            </w:r>
          </w:p>
        </w:tc>
        <w:tc>
          <w:tcPr>
            <w:tcW w:w="1504" w:type="dxa"/>
          </w:tcPr>
          <w:p w14:paraId="2A5B8866" w14:textId="77777777" w:rsidR="00FC3839" w:rsidRDefault="00FC3839">
            <w:pPr>
              <w:pStyle w:val="ConsPlusNormal"/>
              <w:jc w:val="center"/>
            </w:pPr>
            <w:r>
              <w:t>0,00</w:t>
            </w:r>
          </w:p>
        </w:tc>
        <w:tc>
          <w:tcPr>
            <w:tcW w:w="1609" w:type="dxa"/>
          </w:tcPr>
          <w:p w14:paraId="148C8D4B" w14:textId="77777777" w:rsidR="00FC3839" w:rsidRDefault="00FC3839">
            <w:pPr>
              <w:pStyle w:val="ConsPlusNormal"/>
              <w:jc w:val="center"/>
            </w:pPr>
            <w:r>
              <w:t>0,00</w:t>
            </w:r>
          </w:p>
        </w:tc>
        <w:tc>
          <w:tcPr>
            <w:tcW w:w="1609" w:type="dxa"/>
          </w:tcPr>
          <w:p w14:paraId="6F1540B9" w14:textId="77777777" w:rsidR="00FC3839" w:rsidRDefault="00FC3839">
            <w:pPr>
              <w:pStyle w:val="ConsPlusNormal"/>
              <w:jc w:val="center"/>
            </w:pPr>
            <w:r>
              <w:t>0,00</w:t>
            </w:r>
          </w:p>
        </w:tc>
        <w:tc>
          <w:tcPr>
            <w:tcW w:w="1504" w:type="dxa"/>
          </w:tcPr>
          <w:p w14:paraId="1D60E82E" w14:textId="77777777" w:rsidR="00FC3839" w:rsidRDefault="00FC3839">
            <w:pPr>
              <w:pStyle w:val="ConsPlusNormal"/>
              <w:jc w:val="center"/>
            </w:pPr>
            <w:r>
              <w:t>0,00</w:t>
            </w:r>
          </w:p>
        </w:tc>
        <w:tc>
          <w:tcPr>
            <w:tcW w:w="1609" w:type="dxa"/>
          </w:tcPr>
          <w:p w14:paraId="29B7E0A3" w14:textId="77777777" w:rsidR="00FC3839" w:rsidRDefault="00FC3839">
            <w:pPr>
              <w:pStyle w:val="ConsPlusNormal"/>
              <w:jc w:val="center"/>
            </w:pPr>
            <w:r>
              <w:t>0,00</w:t>
            </w:r>
          </w:p>
        </w:tc>
        <w:tc>
          <w:tcPr>
            <w:tcW w:w="1324" w:type="dxa"/>
          </w:tcPr>
          <w:p w14:paraId="0E31A256" w14:textId="77777777" w:rsidR="00FC3839" w:rsidRDefault="00FC3839">
            <w:pPr>
              <w:pStyle w:val="ConsPlusNormal"/>
              <w:jc w:val="center"/>
            </w:pPr>
            <w:r>
              <w:t>0,00</w:t>
            </w:r>
          </w:p>
        </w:tc>
        <w:tc>
          <w:tcPr>
            <w:tcW w:w="1504" w:type="dxa"/>
          </w:tcPr>
          <w:p w14:paraId="212D7DE8" w14:textId="77777777" w:rsidR="00FC3839" w:rsidRDefault="00FC3839">
            <w:pPr>
              <w:pStyle w:val="ConsPlusNormal"/>
              <w:jc w:val="center"/>
            </w:pPr>
            <w:r>
              <w:t>0</w:t>
            </w:r>
          </w:p>
        </w:tc>
        <w:tc>
          <w:tcPr>
            <w:tcW w:w="1549" w:type="dxa"/>
          </w:tcPr>
          <w:p w14:paraId="6943FDC1" w14:textId="77777777" w:rsidR="00FC3839" w:rsidRDefault="00FC3839">
            <w:pPr>
              <w:pStyle w:val="ConsPlusNormal"/>
              <w:jc w:val="center"/>
            </w:pPr>
            <w:r>
              <w:t>0</w:t>
            </w:r>
          </w:p>
        </w:tc>
      </w:tr>
      <w:tr w:rsidR="00FC3839" w14:paraId="078115DA" w14:textId="77777777">
        <w:tc>
          <w:tcPr>
            <w:tcW w:w="2659" w:type="dxa"/>
          </w:tcPr>
          <w:p w14:paraId="483F52E1" w14:textId="77777777" w:rsidR="00FC3839" w:rsidRDefault="00FC3839">
            <w:pPr>
              <w:pStyle w:val="ConsPlusNormal"/>
              <w:jc w:val="both"/>
            </w:pPr>
            <w:r>
              <w:t>5.2. в условиях дневного стационара</w:t>
            </w:r>
          </w:p>
        </w:tc>
        <w:tc>
          <w:tcPr>
            <w:tcW w:w="814" w:type="dxa"/>
          </w:tcPr>
          <w:p w14:paraId="405B6DDC" w14:textId="77777777" w:rsidR="00FC3839" w:rsidRDefault="00FC3839">
            <w:pPr>
              <w:pStyle w:val="ConsPlusNormal"/>
              <w:jc w:val="center"/>
            </w:pPr>
            <w:r>
              <w:t>17</w:t>
            </w:r>
          </w:p>
        </w:tc>
        <w:tc>
          <w:tcPr>
            <w:tcW w:w="1774" w:type="dxa"/>
          </w:tcPr>
          <w:p w14:paraId="0E926EE3" w14:textId="77777777" w:rsidR="00FC3839" w:rsidRDefault="00FC3839">
            <w:pPr>
              <w:pStyle w:val="ConsPlusNormal"/>
              <w:jc w:val="center"/>
            </w:pPr>
            <w:r>
              <w:t>случай лечения</w:t>
            </w:r>
          </w:p>
        </w:tc>
        <w:tc>
          <w:tcPr>
            <w:tcW w:w="1609" w:type="dxa"/>
          </w:tcPr>
          <w:p w14:paraId="22B4A567" w14:textId="77777777" w:rsidR="00FC3839" w:rsidRDefault="00FC3839">
            <w:pPr>
              <w:pStyle w:val="ConsPlusNormal"/>
              <w:jc w:val="center"/>
            </w:pPr>
            <w:r>
              <w:t>0</w:t>
            </w:r>
          </w:p>
        </w:tc>
        <w:tc>
          <w:tcPr>
            <w:tcW w:w="1549" w:type="dxa"/>
          </w:tcPr>
          <w:p w14:paraId="073A16F8" w14:textId="77777777" w:rsidR="00FC3839" w:rsidRDefault="00FC3839">
            <w:pPr>
              <w:pStyle w:val="ConsPlusNormal"/>
              <w:jc w:val="center"/>
            </w:pPr>
            <w:r>
              <w:t>0</w:t>
            </w:r>
          </w:p>
        </w:tc>
        <w:tc>
          <w:tcPr>
            <w:tcW w:w="1504" w:type="dxa"/>
          </w:tcPr>
          <w:p w14:paraId="5A8FE48F" w14:textId="77777777" w:rsidR="00FC3839" w:rsidRDefault="00FC3839">
            <w:pPr>
              <w:pStyle w:val="ConsPlusNormal"/>
              <w:jc w:val="center"/>
            </w:pPr>
            <w:r>
              <w:t>0</w:t>
            </w:r>
          </w:p>
        </w:tc>
        <w:tc>
          <w:tcPr>
            <w:tcW w:w="1609" w:type="dxa"/>
          </w:tcPr>
          <w:p w14:paraId="5D403231" w14:textId="77777777" w:rsidR="00FC3839" w:rsidRDefault="00FC3839">
            <w:pPr>
              <w:pStyle w:val="ConsPlusNormal"/>
              <w:jc w:val="center"/>
            </w:pPr>
            <w:r>
              <w:t>0,00</w:t>
            </w:r>
          </w:p>
        </w:tc>
        <w:tc>
          <w:tcPr>
            <w:tcW w:w="1759" w:type="dxa"/>
          </w:tcPr>
          <w:p w14:paraId="02D25F64" w14:textId="77777777" w:rsidR="00FC3839" w:rsidRDefault="00FC3839">
            <w:pPr>
              <w:pStyle w:val="ConsPlusNormal"/>
              <w:jc w:val="center"/>
            </w:pPr>
            <w:r>
              <w:t>0,00</w:t>
            </w:r>
          </w:p>
        </w:tc>
        <w:tc>
          <w:tcPr>
            <w:tcW w:w="1504" w:type="dxa"/>
          </w:tcPr>
          <w:p w14:paraId="5BA22DC8" w14:textId="77777777" w:rsidR="00FC3839" w:rsidRDefault="00FC3839">
            <w:pPr>
              <w:pStyle w:val="ConsPlusNormal"/>
              <w:jc w:val="center"/>
            </w:pPr>
            <w:r>
              <w:t>0,00</w:t>
            </w:r>
          </w:p>
        </w:tc>
        <w:tc>
          <w:tcPr>
            <w:tcW w:w="1609" w:type="dxa"/>
          </w:tcPr>
          <w:p w14:paraId="77C3432C" w14:textId="77777777" w:rsidR="00FC3839" w:rsidRDefault="00FC3839">
            <w:pPr>
              <w:pStyle w:val="ConsPlusNormal"/>
              <w:jc w:val="center"/>
            </w:pPr>
            <w:r>
              <w:t>0,00</w:t>
            </w:r>
          </w:p>
        </w:tc>
        <w:tc>
          <w:tcPr>
            <w:tcW w:w="1609" w:type="dxa"/>
          </w:tcPr>
          <w:p w14:paraId="18F4E6F3" w14:textId="77777777" w:rsidR="00FC3839" w:rsidRDefault="00FC3839">
            <w:pPr>
              <w:pStyle w:val="ConsPlusNormal"/>
              <w:jc w:val="center"/>
            </w:pPr>
            <w:r>
              <w:t>0,00</w:t>
            </w:r>
          </w:p>
        </w:tc>
        <w:tc>
          <w:tcPr>
            <w:tcW w:w="1504" w:type="dxa"/>
          </w:tcPr>
          <w:p w14:paraId="064CA46A" w14:textId="77777777" w:rsidR="00FC3839" w:rsidRDefault="00FC3839">
            <w:pPr>
              <w:pStyle w:val="ConsPlusNormal"/>
              <w:jc w:val="center"/>
            </w:pPr>
            <w:r>
              <w:t>0,00</w:t>
            </w:r>
          </w:p>
        </w:tc>
        <w:tc>
          <w:tcPr>
            <w:tcW w:w="1609" w:type="dxa"/>
          </w:tcPr>
          <w:p w14:paraId="454C2976" w14:textId="77777777" w:rsidR="00FC3839" w:rsidRDefault="00FC3839">
            <w:pPr>
              <w:pStyle w:val="ConsPlusNormal"/>
              <w:jc w:val="center"/>
            </w:pPr>
            <w:r>
              <w:t>0,00</w:t>
            </w:r>
          </w:p>
        </w:tc>
        <w:tc>
          <w:tcPr>
            <w:tcW w:w="1324" w:type="dxa"/>
          </w:tcPr>
          <w:p w14:paraId="15DF5B20" w14:textId="77777777" w:rsidR="00FC3839" w:rsidRDefault="00FC3839">
            <w:pPr>
              <w:pStyle w:val="ConsPlusNormal"/>
              <w:jc w:val="center"/>
            </w:pPr>
            <w:r>
              <w:t>0,00</w:t>
            </w:r>
          </w:p>
        </w:tc>
        <w:tc>
          <w:tcPr>
            <w:tcW w:w="1504" w:type="dxa"/>
          </w:tcPr>
          <w:p w14:paraId="34B7AA80" w14:textId="77777777" w:rsidR="00FC3839" w:rsidRDefault="00FC3839">
            <w:pPr>
              <w:pStyle w:val="ConsPlusNormal"/>
              <w:jc w:val="center"/>
            </w:pPr>
            <w:r>
              <w:t>0</w:t>
            </w:r>
          </w:p>
        </w:tc>
        <w:tc>
          <w:tcPr>
            <w:tcW w:w="1549" w:type="dxa"/>
          </w:tcPr>
          <w:p w14:paraId="0514BC1B" w14:textId="77777777" w:rsidR="00FC3839" w:rsidRDefault="00FC3839">
            <w:pPr>
              <w:pStyle w:val="ConsPlusNormal"/>
              <w:jc w:val="center"/>
            </w:pPr>
            <w:r>
              <w:t>0</w:t>
            </w:r>
          </w:p>
        </w:tc>
      </w:tr>
      <w:tr w:rsidR="00FC3839" w14:paraId="101B518D" w14:textId="77777777">
        <w:tc>
          <w:tcPr>
            <w:tcW w:w="2659" w:type="dxa"/>
          </w:tcPr>
          <w:p w14:paraId="7E300EF4" w14:textId="77777777" w:rsidR="00FC3839" w:rsidRDefault="00FC3839">
            <w:pPr>
              <w:pStyle w:val="ConsPlusNormal"/>
              <w:jc w:val="both"/>
            </w:pPr>
            <w:r>
              <w:t>5.3. в условиях круглосуточного стационара</w:t>
            </w:r>
          </w:p>
        </w:tc>
        <w:tc>
          <w:tcPr>
            <w:tcW w:w="814" w:type="dxa"/>
          </w:tcPr>
          <w:p w14:paraId="14BAA0C7" w14:textId="77777777" w:rsidR="00FC3839" w:rsidRDefault="00FC3839">
            <w:pPr>
              <w:pStyle w:val="ConsPlusNormal"/>
              <w:jc w:val="center"/>
            </w:pPr>
            <w:r>
              <w:t>18</w:t>
            </w:r>
          </w:p>
        </w:tc>
        <w:tc>
          <w:tcPr>
            <w:tcW w:w="1774" w:type="dxa"/>
          </w:tcPr>
          <w:p w14:paraId="56B6A8C4" w14:textId="77777777" w:rsidR="00FC3839" w:rsidRDefault="00FC3839">
            <w:pPr>
              <w:pStyle w:val="ConsPlusNormal"/>
              <w:jc w:val="center"/>
            </w:pPr>
            <w:r>
              <w:t>случай госпитализации</w:t>
            </w:r>
          </w:p>
        </w:tc>
        <w:tc>
          <w:tcPr>
            <w:tcW w:w="1609" w:type="dxa"/>
          </w:tcPr>
          <w:p w14:paraId="38754311" w14:textId="77777777" w:rsidR="00FC3839" w:rsidRDefault="00FC3839">
            <w:pPr>
              <w:pStyle w:val="ConsPlusNormal"/>
              <w:jc w:val="center"/>
            </w:pPr>
            <w:r>
              <w:t>0</w:t>
            </w:r>
          </w:p>
        </w:tc>
        <w:tc>
          <w:tcPr>
            <w:tcW w:w="1549" w:type="dxa"/>
          </w:tcPr>
          <w:p w14:paraId="059AB12E" w14:textId="77777777" w:rsidR="00FC3839" w:rsidRDefault="00FC3839">
            <w:pPr>
              <w:pStyle w:val="ConsPlusNormal"/>
              <w:jc w:val="center"/>
            </w:pPr>
            <w:r>
              <w:t>0</w:t>
            </w:r>
          </w:p>
        </w:tc>
        <w:tc>
          <w:tcPr>
            <w:tcW w:w="1504" w:type="dxa"/>
          </w:tcPr>
          <w:p w14:paraId="1A8BE890" w14:textId="77777777" w:rsidR="00FC3839" w:rsidRDefault="00FC3839">
            <w:pPr>
              <w:pStyle w:val="ConsPlusNormal"/>
              <w:jc w:val="center"/>
            </w:pPr>
            <w:r>
              <w:t>0</w:t>
            </w:r>
          </w:p>
        </w:tc>
        <w:tc>
          <w:tcPr>
            <w:tcW w:w="1609" w:type="dxa"/>
          </w:tcPr>
          <w:p w14:paraId="04658E4B" w14:textId="77777777" w:rsidR="00FC3839" w:rsidRDefault="00FC3839">
            <w:pPr>
              <w:pStyle w:val="ConsPlusNormal"/>
              <w:jc w:val="center"/>
            </w:pPr>
            <w:r>
              <w:t>0,00</w:t>
            </w:r>
          </w:p>
        </w:tc>
        <w:tc>
          <w:tcPr>
            <w:tcW w:w="1759" w:type="dxa"/>
          </w:tcPr>
          <w:p w14:paraId="47108CA4" w14:textId="77777777" w:rsidR="00FC3839" w:rsidRDefault="00FC3839">
            <w:pPr>
              <w:pStyle w:val="ConsPlusNormal"/>
              <w:jc w:val="center"/>
            </w:pPr>
            <w:r>
              <w:t>0,00</w:t>
            </w:r>
          </w:p>
        </w:tc>
        <w:tc>
          <w:tcPr>
            <w:tcW w:w="1504" w:type="dxa"/>
          </w:tcPr>
          <w:p w14:paraId="60F04EA9" w14:textId="77777777" w:rsidR="00FC3839" w:rsidRDefault="00FC3839">
            <w:pPr>
              <w:pStyle w:val="ConsPlusNormal"/>
              <w:jc w:val="center"/>
            </w:pPr>
            <w:r>
              <w:t>0,00</w:t>
            </w:r>
          </w:p>
        </w:tc>
        <w:tc>
          <w:tcPr>
            <w:tcW w:w="1609" w:type="dxa"/>
          </w:tcPr>
          <w:p w14:paraId="7E06967D" w14:textId="77777777" w:rsidR="00FC3839" w:rsidRDefault="00FC3839">
            <w:pPr>
              <w:pStyle w:val="ConsPlusNormal"/>
              <w:jc w:val="center"/>
            </w:pPr>
            <w:r>
              <w:t>0,00</w:t>
            </w:r>
          </w:p>
        </w:tc>
        <w:tc>
          <w:tcPr>
            <w:tcW w:w="1609" w:type="dxa"/>
          </w:tcPr>
          <w:p w14:paraId="5DC8253B" w14:textId="77777777" w:rsidR="00FC3839" w:rsidRDefault="00FC3839">
            <w:pPr>
              <w:pStyle w:val="ConsPlusNormal"/>
              <w:jc w:val="center"/>
            </w:pPr>
            <w:r>
              <w:t>0,00</w:t>
            </w:r>
          </w:p>
        </w:tc>
        <w:tc>
          <w:tcPr>
            <w:tcW w:w="1504" w:type="dxa"/>
          </w:tcPr>
          <w:p w14:paraId="624930F5" w14:textId="77777777" w:rsidR="00FC3839" w:rsidRDefault="00FC3839">
            <w:pPr>
              <w:pStyle w:val="ConsPlusNormal"/>
              <w:jc w:val="center"/>
            </w:pPr>
            <w:r>
              <w:t>0,00</w:t>
            </w:r>
          </w:p>
        </w:tc>
        <w:tc>
          <w:tcPr>
            <w:tcW w:w="1609" w:type="dxa"/>
          </w:tcPr>
          <w:p w14:paraId="2CE80FC1" w14:textId="77777777" w:rsidR="00FC3839" w:rsidRDefault="00FC3839">
            <w:pPr>
              <w:pStyle w:val="ConsPlusNormal"/>
              <w:jc w:val="center"/>
            </w:pPr>
            <w:r>
              <w:t>0,00</w:t>
            </w:r>
          </w:p>
        </w:tc>
        <w:tc>
          <w:tcPr>
            <w:tcW w:w="1324" w:type="dxa"/>
          </w:tcPr>
          <w:p w14:paraId="5DB13667" w14:textId="77777777" w:rsidR="00FC3839" w:rsidRDefault="00FC3839">
            <w:pPr>
              <w:pStyle w:val="ConsPlusNormal"/>
              <w:jc w:val="center"/>
            </w:pPr>
            <w:r>
              <w:t>0,00</w:t>
            </w:r>
          </w:p>
        </w:tc>
        <w:tc>
          <w:tcPr>
            <w:tcW w:w="1504" w:type="dxa"/>
          </w:tcPr>
          <w:p w14:paraId="7280FEB5" w14:textId="77777777" w:rsidR="00FC3839" w:rsidRDefault="00FC3839">
            <w:pPr>
              <w:pStyle w:val="ConsPlusNormal"/>
              <w:jc w:val="center"/>
            </w:pPr>
            <w:r>
              <w:t>0</w:t>
            </w:r>
          </w:p>
        </w:tc>
        <w:tc>
          <w:tcPr>
            <w:tcW w:w="1549" w:type="dxa"/>
          </w:tcPr>
          <w:p w14:paraId="59B8582B" w14:textId="77777777" w:rsidR="00FC3839" w:rsidRDefault="00FC3839">
            <w:pPr>
              <w:pStyle w:val="ConsPlusNormal"/>
              <w:jc w:val="center"/>
            </w:pPr>
            <w:r>
              <w:t>0</w:t>
            </w:r>
          </w:p>
        </w:tc>
      </w:tr>
      <w:tr w:rsidR="00FC3839" w14:paraId="3854FAC6" w14:textId="77777777">
        <w:tc>
          <w:tcPr>
            <w:tcW w:w="2659" w:type="dxa"/>
          </w:tcPr>
          <w:p w14:paraId="03143F3B" w14:textId="77777777" w:rsidR="00FC3839" w:rsidRDefault="00FC3839">
            <w:pPr>
              <w:pStyle w:val="ConsPlusNormal"/>
              <w:jc w:val="both"/>
            </w:pPr>
            <w:r>
              <w:t>6. Паллиативная медицинская помощь (доврачебная и врачебная), включая оказываемую ветеранам боевых действий:</w:t>
            </w:r>
          </w:p>
        </w:tc>
        <w:tc>
          <w:tcPr>
            <w:tcW w:w="814" w:type="dxa"/>
          </w:tcPr>
          <w:p w14:paraId="3ACA65F8" w14:textId="77777777" w:rsidR="00FC3839" w:rsidRDefault="00FC3839">
            <w:pPr>
              <w:pStyle w:val="ConsPlusNormal"/>
              <w:jc w:val="center"/>
            </w:pPr>
            <w:bookmarkStart w:id="61" w:name="P6539"/>
            <w:bookmarkEnd w:id="61"/>
            <w:r>
              <w:t>19</w:t>
            </w:r>
          </w:p>
        </w:tc>
        <w:tc>
          <w:tcPr>
            <w:tcW w:w="1774" w:type="dxa"/>
          </w:tcPr>
          <w:p w14:paraId="01B6A308" w14:textId="77777777" w:rsidR="00FC3839" w:rsidRDefault="00FC3839">
            <w:pPr>
              <w:pStyle w:val="ConsPlusNormal"/>
            </w:pPr>
          </w:p>
        </w:tc>
        <w:tc>
          <w:tcPr>
            <w:tcW w:w="1609" w:type="dxa"/>
          </w:tcPr>
          <w:p w14:paraId="56991C68" w14:textId="77777777" w:rsidR="00FC3839" w:rsidRDefault="00FC3839">
            <w:pPr>
              <w:pStyle w:val="ConsPlusNormal"/>
              <w:jc w:val="center"/>
            </w:pPr>
            <w:r>
              <w:t>X</w:t>
            </w:r>
          </w:p>
        </w:tc>
        <w:tc>
          <w:tcPr>
            <w:tcW w:w="1549" w:type="dxa"/>
          </w:tcPr>
          <w:p w14:paraId="4AE3ABF5" w14:textId="77777777" w:rsidR="00FC3839" w:rsidRDefault="00FC3839">
            <w:pPr>
              <w:pStyle w:val="ConsPlusNormal"/>
              <w:jc w:val="center"/>
            </w:pPr>
            <w:r>
              <w:t>X</w:t>
            </w:r>
          </w:p>
        </w:tc>
        <w:tc>
          <w:tcPr>
            <w:tcW w:w="1504" w:type="dxa"/>
          </w:tcPr>
          <w:p w14:paraId="1B48AF3F" w14:textId="77777777" w:rsidR="00FC3839" w:rsidRDefault="00FC3839">
            <w:pPr>
              <w:pStyle w:val="ConsPlusNormal"/>
              <w:jc w:val="center"/>
            </w:pPr>
            <w:r>
              <w:t>X</w:t>
            </w:r>
          </w:p>
        </w:tc>
        <w:tc>
          <w:tcPr>
            <w:tcW w:w="1609" w:type="dxa"/>
          </w:tcPr>
          <w:p w14:paraId="4E77C42D" w14:textId="77777777" w:rsidR="00FC3839" w:rsidRDefault="00FC3839">
            <w:pPr>
              <w:pStyle w:val="ConsPlusNormal"/>
              <w:jc w:val="center"/>
            </w:pPr>
            <w:r>
              <w:t>X</w:t>
            </w:r>
          </w:p>
        </w:tc>
        <w:tc>
          <w:tcPr>
            <w:tcW w:w="1759" w:type="dxa"/>
          </w:tcPr>
          <w:p w14:paraId="63ADC657" w14:textId="77777777" w:rsidR="00FC3839" w:rsidRDefault="00FC3839">
            <w:pPr>
              <w:pStyle w:val="ConsPlusNormal"/>
              <w:jc w:val="center"/>
            </w:pPr>
            <w:r>
              <w:t>X</w:t>
            </w:r>
          </w:p>
        </w:tc>
        <w:tc>
          <w:tcPr>
            <w:tcW w:w="1504" w:type="dxa"/>
          </w:tcPr>
          <w:p w14:paraId="1C9EE933" w14:textId="77777777" w:rsidR="00FC3839" w:rsidRDefault="00FC3839">
            <w:pPr>
              <w:pStyle w:val="ConsPlusNormal"/>
              <w:jc w:val="center"/>
            </w:pPr>
            <w:r>
              <w:t>X</w:t>
            </w:r>
          </w:p>
        </w:tc>
        <w:tc>
          <w:tcPr>
            <w:tcW w:w="1609" w:type="dxa"/>
          </w:tcPr>
          <w:p w14:paraId="17650B18" w14:textId="77777777" w:rsidR="00FC3839" w:rsidRDefault="00FC3839">
            <w:pPr>
              <w:pStyle w:val="ConsPlusNormal"/>
              <w:jc w:val="center"/>
            </w:pPr>
            <w:r>
              <w:t>228,62</w:t>
            </w:r>
          </w:p>
        </w:tc>
        <w:tc>
          <w:tcPr>
            <w:tcW w:w="1609" w:type="dxa"/>
          </w:tcPr>
          <w:p w14:paraId="1A6748B9" w14:textId="77777777" w:rsidR="00FC3839" w:rsidRDefault="00FC3839">
            <w:pPr>
              <w:pStyle w:val="ConsPlusNormal"/>
              <w:jc w:val="center"/>
            </w:pPr>
            <w:r>
              <w:t>228,62</w:t>
            </w:r>
          </w:p>
        </w:tc>
        <w:tc>
          <w:tcPr>
            <w:tcW w:w="1504" w:type="dxa"/>
          </w:tcPr>
          <w:p w14:paraId="075DB31C" w14:textId="77777777" w:rsidR="00FC3839" w:rsidRDefault="00FC3839">
            <w:pPr>
              <w:pStyle w:val="ConsPlusNormal"/>
              <w:jc w:val="center"/>
            </w:pPr>
            <w:r>
              <w:t>0,00</w:t>
            </w:r>
          </w:p>
        </w:tc>
        <w:tc>
          <w:tcPr>
            <w:tcW w:w="1609" w:type="dxa"/>
          </w:tcPr>
          <w:p w14:paraId="30ACDABE" w14:textId="77777777" w:rsidR="00FC3839" w:rsidRDefault="00FC3839">
            <w:pPr>
              <w:pStyle w:val="ConsPlusNormal"/>
              <w:jc w:val="center"/>
            </w:pPr>
            <w:bookmarkStart w:id="62" w:name="P6550"/>
            <w:bookmarkEnd w:id="62"/>
            <w:r>
              <w:t>530 919,70</w:t>
            </w:r>
          </w:p>
        </w:tc>
        <w:tc>
          <w:tcPr>
            <w:tcW w:w="1324" w:type="dxa"/>
          </w:tcPr>
          <w:p w14:paraId="72506CE2" w14:textId="77777777" w:rsidR="00FC3839" w:rsidRDefault="00FC3839">
            <w:pPr>
              <w:pStyle w:val="ConsPlusNormal"/>
              <w:jc w:val="center"/>
            </w:pPr>
            <w:r>
              <w:t>3,62</w:t>
            </w:r>
          </w:p>
        </w:tc>
        <w:tc>
          <w:tcPr>
            <w:tcW w:w="1504" w:type="dxa"/>
          </w:tcPr>
          <w:p w14:paraId="126E0D58" w14:textId="77777777" w:rsidR="00FC3839" w:rsidRDefault="00FC3839">
            <w:pPr>
              <w:pStyle w:val="ConsPlusNormal"/>
              <w:jc w:val="center"/>
            </w:pPr>
            <w:r>
              <w:t>0</w:t>
            </w:r>
          </w:p>
        </w:tc>
        <w:tc>
          <w:tcPr>
            <w:tcW w:w="1549" w:type="dxa"/>
          </w:tcPr>
          <w:p w14:paraId="2302AA88" w14:textId="77777777" w:rsidR="00FC3839" w:rsidRDefault="00FC3839">
            <w:pPr>
              <w:pStyle w:val="ConsPlusNormal"/>
              <w:jc w:val="center"/>
            </w:pPr>
            <w:r>
              <w:t>0</w:t>
            </w:r>
          </w:p>
        </w:tc>
      </w:tr>
      <w:tr w:rsidR="00FC3839" w14:paraId="307BF815" w14:textId="77777777">
        <w:tc>
          <w:tcPr>
            <w:tcW w:w="2659" w:type="dxa"/>
          </w:tcPr>
          <w:p w14:paraId="2F254FD4" w14:textId="77777777" w:rsidR="00FC3839" w:rsidRDefault="00FC3839">
            <w:pPr>
              <w:pStyle w:val="ConsPlusNormal"/>
              <w:jc w:val="both"/>
            </w:pPr>
            <w:r>
              <w:t xml:space="preserve">6.1. паллиативная медицинская помощь в амбулаторных </w:t>
            </w:r>
            <w:r>
              <w:lastRenderedPageBreak/>
              <w:t xml:space="preserve">условиях </w:t>
            </w:r>
            <w:hyperlink w:anchor="P6841">
              <w:r>
                <w:rPr>
                  <w:color w:val="0000FF"/>
                </w:rPr>
                <w:t>&lt;14&gt;</w:t>
              </w:r>
            </w:hyperlink>
            <w:r>
              <w:t>, всего, в том числе:</w:t>
            </w:r>
          </w:p>
        </w:tc>
        <w:tc>
          <w:tcPr>
            <w:tcW w:w="814" w:type="dxa"/>
          </w:tcPr>
          <w:p w14:paraId="45743FF2" w14:textId="77777777" w:rsidR="00FC3839" w:rsidRDefault="00FC3839">
            <w:pPr>
              <w:pStyle w:val="ConsPlusNormal"/>
              <w:jc w:val="center"/>
            </w:pPr>
            <w:r>
              <w:lastRenderedPageBreak/>
              <w:t>20</w:t>
            </w:r>
          </w:p>
        </w:tc>
        <w:tc>
          <w:tcPr>
            <w:tcW w:w="1774" w:type="dxa"/>
          </w:tcPr>
          <w:p w14:paraId="17C60F24" w14:textId="77777777" w:rsidR="00FC3839" w:rsidRDefault="00FC3839">
            <w:pPr>
              <w:pStyle w:val="ConsPlusNormal"/>
              <w:jc w:val="center"/>
            </w:pPr>
            <w:r>
              <w:t>посещение</w:t>
            </w:r>
          </w:p>
        </w:tc>
        <w:tc>
          <w:tcPr>
            <w:tcW w:w="1609" w:type="dxa"/>
          </w:tcPr>
          <w:p w14:paraId="243FA4F5" w14:textId="77777777" w:rsidR="00FC3839" w:rsidRDefault="00FC3839">
            <w:pPr>
              <w:pStyle w:val="ConsPlusNormal"/>
              <w:jc w:val="center"/>
            </w:pPr>
            <w:r>
              <w:t>0,0143</w:t>
            </w:r>
          </w:p>
        </w:tc>
        <w:tc>
          <w:tcPr>
            <w:tcW w:w="1549" w:type="dxa"/>
          </w:tcPr>
          <w:p w14:paraId="38A80C6B" w14:textId="77777777" w:rsidR="00FC3839" w:rsidRDefault="00FC3839">
            <w:pPr>
              <w:pStyle w:val="ConsPlusNormal"/>
              <w:jc w:val="center"/>
            </w:pPr>
            <w:r>
              <w:t>0,0143</w:t>
            </w:r>
          </w:p>
        </w:tc>
        <w:tc>
          <w:tcPr>
            <w:tcW w:w="1504" w:type="dxa"/>
          </w:tcPr>
          <w:p w14:paraId="21F12E4E" w14:textId="77777777" w:rsidR="00FC3839" w:rsidRDefault="00FC3839">
            <w:pPr>
              <w:pStyle w:val="ConsPlusNormal"/>
              <w:jc w:val="center"/>
            </w:pPr>
            <w:r>
              <w:t>0</w:t>
            </w:r>
          </w:p>
        </w:tc>
        <w:tc>
          <w:tcPr>
            <w:tcW w:w="1609" w:type="dxa"/>
          </w:tcPr>
          <w:p w14:paraId="3C8A1A1D" w14:textId="77777777" w:rsidR="00FC3839" w:rsidRDefault="00FC3839">
            <w:pPr>
              <w:pStyle w:val="ConsPlusNormal"/>
              <w:jc w:val="center"/>
            </w:pPr>
            <w:r>
              <w:t>1 373,43</w:t>
            </w:r>
          </w:p>
        </w:tc>
        <w:tc>
          <w:tcPr>
            <w:tcW w:w="1759" w:type="dxa"/>
          </w:tcPr>
          <w:p w14:paraId="191891B8" w14:textId="77777777" w:rsidR="00FC3839" w:rsidRDefault="00FC3839">
            <w:pPr>
              <w:pStyle w:val="ConsPlusNormal"/>
              <w:jc w:val="center"/>
            </w:pPr>
            <w:r>
              <w:t>1 373,43</w:t>
            </w:r>
          </w:p>
        </w:tc>
        <w:tc>
          <w:tcPr>
            <w:tcW w:w="1504" w:type="dxa"/>
          </w:tcPr>
          <w:p w14:paraId="5E9B08BF" w14:textId="77777777" w:rsidR="00FC3839" w:rsidRDefault="00FC3839">
            <w:pPr>
              <w:pStyle w:val="ConsPlusNormal"/>
              <w:jc w:val="center"/>
            </w:pPr>
            <w:r>
              <w:t>0,00</w:t>
            </w:r>
          </w:p>
        </w:tc>
        <w:tc>
          <w:tcPr>
            <w:tcW w:w="1609" w:type="dxa"/>
          </w:tcPr>
          <w:p w14:paraId="7CAB7D78" w14:textId="77777777" w:rsidR="00FC3839" w:rsidRDefault="00FC3839">
            <w:pPr>
              <w:pStyle w:val="ConsPlusNormal"/>
              <w:jc w:val="center"/>
            </w:pPr>
            <w:r>
              <w:t>19,64</w:t>
            </w:r>
          </w:p>
        </w:tc>
        <w:tc>
          <w:tcPr>
            <w:tcW w:w="1609" w:type="dxa"/>
          </w:tcPr>
          <w:p w14:paraId="59F96EFC" w14:textId="77777777" w:rsidR="00FC3839" w:rsidRDefault="00FC3839">
            <w:pPr>
              <w:pStyle w:val="ConsPlusNormal"/>
              <w:jc w:val="center"/>
            </w:pPr>
            <w:r>
              <w:t>19,64</w:t>
            </w:r>
          </w:p>
        </w:tc>
        <w:tc>
          <w:tcPr>
            <w:tcW w:w="1504" w:type="dxa"/>
          </w:tcPr>
          <w:p w14:paraId="5123A644" w14:textId="77777777" w:rsidR="00FC3839" w:rsidRDefault="00FC3839">
            <w:pPr>
              <w:pStyle w:val="ConsPlusNormal"/>
              <w:jc w:val="center"/>
            </w:pPr>
            <w:r>
              <w:t>0,00</w:t>
            </w:r>
          </w:p>
        </w:tc>
        <w:tc>
          <w:tcPr>
            <w:tcW w:w="1609" w:type="dxa"/>
          </w:tcPr>
          <w:p w14:paraId="5FAE6E0C" w14:textId="77777777" w:rsidR="00FC3839" w:rsidRDefault="00FC3839">
            <w:pPr>
              <w:pStyle w:val="ConsPlusNormal"/>
              <w:jc w:val="center"/>
            </w:pPr>
            <w:r>
              <w:t>45 615,30</w:t>
            </w:r>
          </w:p>
        </w:tc>
        <w:tc>
          <w:tcPr>
            <w:tcW w:w="1324" w:type="dxa"/>
          </w:tcPr>
          <w:p w14:paraId="41C0990D" w14:textId="77777777" w:rsidR="00FC3839" w:rsidRDefault="00FC3839">
            <w:pPr>
              <w:pStyle w:val="ConsPlusNormal"/>
              <w:jc w:val="center"/>
            </w:pPr>
            <w:r>
              <w:t>0,31</w:t>
            </w:r>
          </w:p>
        </w:tc>
        <w:tc>
          <w:tcPr>
            <w:tcW w:w="1504" w:type="dxa"/>
          </w:tcPr>
          <w:p w14:paraId="14BC67A2" w14:textId="77777777" w:rsidR="00FC3839" w:rsidRDefault="00FC3839">
            <w:pPr>
              <w:pStyle w:val="ConsPlusNormal"/>
              <w:jc w:val="center"/>
            </w:pPr>
            <w:r>
              <w:t>0</w:t>
            </w:r>
          </w:p>
        </w:tc>
        <w:tc>
          <w:tcPr>
            <w:tcW w:w="1549" w:type="dxa"/>
          </w:tcPr>
          <w:p w14:paraId="1AE07883" w14:textId="77777777" w:rsidR="00FC3839" w:rsidRDefault="00FC3839">
            <w:pPr>
              <w:pStyle w:val="ConsPlusNormal"/>
              <w:jc w:val="center"/>
            </w:pPr>
            <w:r>
              <w:t>0</w:t>
            </w:r>
          </w:p>
        </w:tc>
      </w:tr>
      <w:tr w:rsidR="00FC3839" w14:paraId="01532965" w14:textId="77777777">
        <w:tc>
          <w:tcPr>
            <w:tcW w:w="2659" w:type="dxa"/>
          </w:tcPr>
          <w:p w14:paraId="1EE903D7" w14:textId="77777777" w:rsidR="00FC3839" w:rsidRDefault="00FC3839">
            <w:pPr>
              <w:pStyle w:val="ConsPlusNormal"/>
              <w:jc w:val="both"/>
            </w:pPr>
            <w:r>
              <w:t>6.1.1. посещения, включая посещения на дому (без учета посещений на дому патронажными бригадами)</w:t>
            </w:r>
          </w:p>
        </w:tc>
        <w:tc>
          <w:tcPr>
            <w:tcW w:w="814" w:type="dxa"/>
          </w:tcPr>
          <w:p w14:paraId="6C450A26" w14:textId="77777777" w:rsidR="00FC3839" w:rsidRDefault="00FC3839">
            <w:pPr>
              <w:pStyle w:val="ConsPlusNormal"/>
              <w:jc w:val="center"/>
            </w:pPr>
            <w:r>
              <w:t>21</w:t>
            </w:r>
          </w:p>
        </w:tc>
        <w:tc>
          <w:tcPr>
            <w:tcW w:w="1774" w:type="dxa"/>
          </w:tcPr>
          <w:p w14:paraId="2FA332BD" w14:textId="77777777" w:rsidR="00FC3839" w:rsidRDefault="00FC3839">
            <w:pPr>
              <w:pStyle w:val="ConsPlusNormal"/>
              <w:jc w:val="center"/>
            </w:pPr>
            <w:r>
              <w:t>посещение</w:t>
            </w:r>
          </w:p>
        </w:tc>
        <w:tc>
          <w:tcPr>
            <w:tcW w:w="1609" w:type="dxa"/>
          </w:tcPr>
          <w:p w14:paraId="22DE5BE5" w14:textId="77777777" w:rsidR="00FC3839" w:rsidRDefault="00FC3839">
            <w:pPr>
              <w:pStyle w:val="ConsPlusNormal"/>
              <w:jc w:val="center"/>
            </w:pPr>
            <w:r>
              <w:t>0,006</w:t>
            </w:r>
          </w:p>
        </w:tc>
        <w:tc>
          <w:tcPr>
            <w:tcW w:w="1549" w:type="dxa"/>
          </w:tcPr>
          <w:p w14:paraId="477834DC" w14:textId="77777777" w:rsidR="00FC3839" w:rsidRDefault="00FC3839">
            <w:pPr>
              <w:pStyle w:val="ConsPlusNormal"/>
              <w:jc w:val="center"/>
            </w:pPr>
            <w:r>
              <w:t>0,006</w:t>
            </w:r>
          </w:p>
        </w:tc>
        <w:tc>
          <w:tcPr>
            <w:tcW w:w="1504" w:type="dxa"/>
          </w:tcPr>
          <w:p w14:paraId="6990BF80" w14:textId="77777777" w:rsidR="00FC3839" w:rsidRDefault="00FC3839">
            <w:pPr>
              <w:pStyle w:val="ConsPlusNormal"/>
              <w:jc w:val="center"/>
            </w:pPr>
            <w:r>
              <w:t>0</w:t>
            </w:r>
          </w:p>
        </w:tc>
        <w:tc>
          <w:tcPr>
            <w:tcW w:w="1609" w:type="dxa"/>
          </w:tcPr>
          <w:p w14:paraId="710F7AB2" w14:textId="77777777" w:rsidR="00FC3839" w:rsidRDefault="00FC3839">
            <w:pPr>
              <w:pStyle w:val="ConsPlusNormal"/>
              <w:jc w:val="center"/>
            </w:pPr>
            <w:r>
              <w:t>950,00</w:t>
            </w:r>
          </w:p>
        </w:tc>
        <w:tc>
          <w:tcPr>
            <w:tcW w:w="1759" w:type="dxa"/>
          </w:tcPr>
          <w:p w14:paraId="79E2FFC3" w14:textId="77777777" w:rsidR="00FC3839" w:rsidRDefault="00FC3839">
            <w:pPr>
              <w:pStyle w:val="ConsPlusNormal"/>
              <w:jc w:val="center"/>
            </w:pPr>
            <w:r>
              <w:t>950,00</w:t>
            </w:r>
          </w:p>
        </w:tc>
        <w:tc>
          <w:tcPr>
            <w:tcW w:w="1504" w:type="dxa"/>
          </w:tcPr>
          <w:p w14:paraId="147ADAD9" w14:textId="77777777" w:rsidR="00FC3839" w:rsidRDefault="00FC3839">
            <w:pPr>
              <w:pStyle w:val="ConsPlusNormal"/>
              <w:jc w:val="center"/>
            </w:pPr>
            <w:r>
              <w:t>0,00</w:t>
            </w:r>
          </w:p>
        </w:tc>
        <w:tc>
          <w:tcPr>
            <w:tcW w:w="1609" w:type="dxa"/>
          </w:tcPr>
          <w:p w14:paraId="482A65D0" w14:textId="77777777" w:rsidR="00FC3839" w:rsidRDefault="00FC3839">
            <w:pPr>
              <w:pStyle w:val="ConsPlusNormal"/>
              <w:jc w:val="center"/>
            </w:pPr>
            <w:r>
              <w:t>5,70</w:t>
            </w:r>
          </w:p>
        </w:tc>
        <w:tc>
          <w:tcPr>
            <w:tcW w:w="1609" w:type="dxa"/>
          </w:tcPr>
          <w:p w14:paraId="1D90B222" w14:textId="77777777" w:rsidR="00FC3839" w:rsidRDefault="00FC3839">
            <w:pPr>
              <w:pStyle w:val="ConsPlusNormal"/>
              <w:jc w:val="center"/>
            </w:pPr>
            <w:r>
              <w:t>5,70</w:t>
            </w:r>
          </w:p>
        </w:tc>
        <w:tc>
          <w:tcPr>
            <w:tcW w:w="1504" w:type="dxa"/>
          </w:tcPr>
          <w:p w14:paraId="530E8676" w14:textId="77777777" w:rsidR="00FC3839" w:rsidRDefault="00FC3839">
            <w:pPr>
              <w:pStyle w:val="ConsPlusNormal"/>
              <w:jc w:val="center"/>
            </w:pPr>
            <w:r>
              <w:t>0,00</w:t>
            </w:r>
          </w:p>
        </w:tc>
        <w:tc>
          <w:tcPr>
            <w:tcW w:w="1609" w:type="dxa"/>
          </w:tcPr>
          <w:p w14:paraId="6F493AF9" w14:textId="77777777" w:rsidR="00FC3839" w:rsidRDefault="00FC3839">
            <w:pPr>
              <w:pStyle w:val="ConsPlusNormal"/>
              <w:jc w:val="center"/>
            </w:pPr>
            <w:r>
              <w:t>13 228,44</w:t>
            </w:r>
          </w:p>
        </w:tc>
        <w:tc>
          <w:tcPr>
            <w:tcW w:w="1324" w:type="dxa"/>
          </w:tcPr>
          <w:p w14:paraId="6768680D" w14:textId="77777777" w:rsidR="00FC3839" w:rsidRDefault="00FC3839">
            <w:pPr>
              <w:pStyle w:val="ConsPlusNormal"/>
              <w:jc w:val="center"/>
            </w:pPr>
            <w:r>
              <w:t>0,09</w:t>
            </w:r>
          </w:p>
        </w:tc>
        <w:tc>
          <w:tcPr>
            <w:tcW w:w="1504" w:type="dxa"/>
          </w:tcPr>
          <w:p w14:paraId="2B6CB5D5" w14:textId="77777777" w:rsidR="00FC3839" w:rsidRDefault="00FC3839">
            <w:pPr>
              <w:pStyle w:val="ConsPlusNormal"/>
              <w:jc w:val="center"/>
            </w:pPr>
            <w:r>
              <w:t>0</w:t>
            </w:r>
          </w:p>
        </w:tc>
        <w:tc>
          <w:tcPr>
            <w:tcW w:w="1549" w:type="dxa"/>
          </w:tcPr>
          <w:p w14:paraId="04887091" w14:textId="77777777" w:rsidR="00FC3839" w:rsidRDefault="00FC3839">
            <w:pPr>
              <w:pStyle w:val="ConsPlusNormal"/>
              <w:jc w:val="center"/>
            </w:pPr>
            <w:r>
              <w:t>0</w:t>
            </w:r>
          </w:p>
        </w:tc>
      </w:tr>
      <w:tr w:rsidR="00FC3839" w14:paraId="76A19482" w14:textId="77777777">
        <w:tc>
          <w:tcPr>
            <w:tcW w:w="2659" w:type="dxa"/>
          </w:tcPr>
          <w:p w14:paraId="6E67BC70" w14:textId="77777777" w:rsidR="00FC3839" w:rsidRDefault="00FC3839">
            <w:pPr>
              <w:pStyle w:val="ConsPlusNormal"/>
              <w:jc w:val="both"/>
            </w:pPr>
            <w:r>
              <w:t>6.1.2. посещения на дому выездными патронажными бригадами</w:t>
            </w:r>
          </w:p>
        </w:tc>
        <w:tc>
          <w:tcPr>
            <w:tcW w:w="814" w:type="dxa"/>
          </w:tcPr>
          <w:p w14:paraId="1CB51019" w14:textId="77777777" w:rsidR="00FC3839" w:rsidRDefault="00FC3839">
            <w:pPr>
              <w:pStyle w:val="ConsPlusNormal"/>
              <w:jc w:val="center"/>
            </w:pPr>
            <w:r>
              <w:t>22</w:t>
            </w:r>
          </w:p>
        </w:tc>
        <w:tc>
          <w:tcPr>
            <w:tcW w:w="1774" w:type="dxa"/>
          </w:tcPr>
          <w:p w14:paraId="69375463" w14:textId="77777777" w:rsidR="00FC3839" w:rsidRDefault="00FC3839">
            <w:pPr>
              <w:pStyle w:val="ConsPlusNormal"/>
              <w:jc w:val="center"/>
            </w:pPr>
            <w:r>
              <w:t>посещение</w:t>
            </w:r>
          </w:p>
        </w:tc>
        <w:tc>
          <w:tcPr>
            <w:tcW w:w="1609" w:type="dxa"/>
          </w:tcPr>
          <w:p w14:paraId="0AAD5AD8" w14:textId="77777777" w:rsidR="00FC3839" w:rsidRDefault="00FC3839">
            <w:pPr>
              <w:pStyle w:val="ConsPlusNormal"/>
              <w:jc w:val="center"/>
            </w:pPr>
            <w:r>
              <w:t>0,008</w:t>
            </w:r>
          </w:p>
        </w:tc>
        <w:tc>
          <w:tcPr>
            <w:tcW w:w="1549" w:type="dxa"/>
          </w:tcPr>
          <w:p w14:paraId="3782D421" w14:textId="77777777" w:rsidR="00FC3839" w:rsidRDefault="00FC3839">
            <w:pPr>
              <w:pStyle w:val="ConsPlusNormal"/>
              <w:jc w:val="center"/>
            </w:pPr>
            <w:r>
              <w:t>0,008</w:t>
            </w:r>
          </w:p>
        </w:tc>
        <w:tc>
          <w:tcPr>
            <w:tcW w:w="1504" w:type="dxa"/>
          </w:tcPr>
          <w:p w14:paraId="3110D0A7" w14:textId="77777777" w:rsidR="00FC3839" w:rsidRDefault="00FC3839">
            <w:pPr>
              <w:pStyle w:val="ConsPlusNormal"/>
              <w:jc w:val="center"/>
            </w:pPr>
            <w:r>
              <w:t>0</w:t>
            </w:r>
          </w:p>
        </w:tc>
        <w:tc>
          <w:tcPr>
            <w:tcW w:w="1609" w:type="dxa"/>
          </w:tcPr>
          <w:p w14:paraId="6D216843" w14:textId="77777777" w:rsidR="00FC3839" w:rsidRDefault="00FC3839">
            <w:pPr>
              <w:pStyle w:val="ConsPlusNormal"/>
              <w:jc w:val="center"/>
            </w:pPr>
            <w:r>
              <w:t>1 743,75</w:t>
            </w:r>
          </w:p>
        </w:tc>
        <w:tc>
          <w:tcPr>
            <w:tcW w:w="1759" w:type="dxa"/>
          </w:tcPr>
          <w:p w14:paraId="35A9CB20" w14:textId="77777777" w:rsidR="00FC3839" w:rsidRDefault="00FC3839">
            <w:pPr>
              <w:pStyle w:val="ConsPlusNormal"/>
              <w:jc w:val="center"/>
            </w:pPr>
            <w:r>
              <w:t>1 743,75</w:t>
            </w:r>
          </w:p>
        </w:tc>
        <w:tc>
          <w:tcPr>
            <w:tcW w:w="1504" w:type="dxa"/>
          </w:tcPr>
          <w:p w14:paraId="4DE25CF8" w14:textId="77777777" w:rsidR="00FC3839" w:rsidRDefault="00FC3839">
            <w:pPr>
              <w:pStyle w:val="ConsPlusNormal"/>
              <w:jc w:val="center"/>
            </w:pPr>
            <w:r>
              <w:t>0,00</w:t>
            </w:r>
          </w:p>
        </w:tc>
        <w:tc>
          <w:tcPr>
            <w:tcW w:w="1609" w:type="dxa"/>
          </w:tcPr>
          <w:p w14:paraId="001587D7" w14:textId="77777777" w:rsidR="00FC3839" w:rsidRDefault="00FC3839">
            <w:pPr>
              <w:pStyle w:val="ConsPlusNormal"/>
              <w:jc w:val="center"/>
            </w:pPr>
            <w:r>
              <w:t>13,95</w:t>
            </w:r>
          </w:p>
        </w:tc>
        <w:tc>
          <w:tcPr>
            <w:tcW w:w="1609" w:type="dxa"/>
          </w:tcPr>
          <w:p w14:paraId="5508EC3D" w14:textId="77777777" w:rsidR="00FC3839" w:rsidRDefault="00FC3839">
            <w:pPr>
              <w:pStyle w:val="ConsPlusNormal"/>
              <w:jc w:val="center"/>
            </w:pPr>
            <w:r>
              <w:t>13,95</w:t>
            </w:r>
          </w:p>
        </w:tc>
        <w:tc>
          <w:tcPr>
            <w:tcW w:w="1504" w:type="dxa"/>
          </w:tcPr>
          <w:p w14:paraId="525BD5A6" w14:textId="77777777" w:rsidR="00FC3839" w:rsidRDefault="00FC3839">
            <w:pPr>
              <w:pStyle w:val="ConsPlusNormal"/>
              <w:jc w:val="center"/>
            </w:pPr>
            <w:r>
              <w:t>0,00</w:t>
            </w:r>
          </w:p>
        </w:tc>
        <w:tc>
          <w:tcPr>
            <w:tcW w:w="1609" w:type="dxa"/>
          </w:tcPr>
          <w:p w14:paraId="28202197" w14:textId="77777777" w:rsidR="00FC3839" w:rsidRDefault="00FC3839">
            <w:pPr>
              <w:pStyle w:val="ConsPlusNormal"/>
              <w:jc w:val="center"/>
            </w:pPr>
            <w:r>
              <w:t>32 386,86</w:t>
            </w:r>
          </w:p>
        </w:tc>
        <w:tc>
          <w:tcPr>
            <w:tcW w:w="1324" w:type="dxa"/>
          </w:tcPr>
          <w:p w14:paraId="73B560FD" w14:textId="77777777" w:rsidR="00FC3839" w:rsidRDefault="00FC3839">
            <w:pPr>
              <w:pStyle w:val="ConsPlusNormal"/>
              <w:jc w:val="center"/>
            </w:pPr>
            <w:r>
              <w:t>0,22</w:t>
            </w:r>
          </w:p>
        </w:tc>
        <w:tc>
          <w:tcPr>
            <w:tcW w:w="1504" w:type="dxa"/>
          </w:tcPr>
          <w:p w14:paraId="1056C086" w14:textId="77777777" w:rsidR="00FC3839" w:rsidRDefault="00FC3839">
            <w:pPr>
              <w:pStyle w:val="ConsPlusNormal"/>
              <w:jc w:val="center"/>
            </w:pPr>
            <w:r>
              <w:t>0</w:t>
            </w:r>
          </w:p>
        </w:tc>
        <w:tc>
          <w:tcPr>
            <w:tcW w:w="1549" w:type="dxa"/>
          </w:tcPr>
          <w:p w14:paraId="6B249CD5" w14:textId="77777777" w:rsidR="00FC3839" w:rsidRDefault="00FC3839">
            <w:pPr>
              <w:pStyle w:val="ConsPlusNormal"/>
              <w:jc w:val="center"/>
            </w:pPr>
            <w:r>
              <w:t>0</w:t>
            </w:r>
          </w:p>
        </w:tc>
      </w:tr>
      <w:tr w:rsidR="00FC3839" w14:paraId="0FD1B963" w14:textId="77777777">
        <w:tc>
          <w:tcPr>
            <w:tcW w:w="2659" w:type="dxa"/>
          </w:tcPr>
          <w:p w14:paraId="2FCB2641" w14:textId="77777777" w:rsidR="00FC3839" w:rsidRDefault="00FC3839">
            <w:pPr>
              <w:pStyle w:val="ConsPlusNormal"/>
              <w:jc w:val="both"/>
            </w:pPr>
            <w:r>
              <w:t>в том числе для детского населения</w:t>
            </w:r>
          </w:p>
        </w:tc>
        <w:tc>
          <w:tcPr>
            <w:tcW w:w="814" w:type="dxa"/>
          </w:tcPr>
          <w:p w14:paraId="1F875C2A" w14:textId="77777777" w:rsidR="00FC3839" w:rsidRDefault="00FC3839">
            <w:pPr>
              <w:pStyle w:val="ConsPlusNormal"/>
              <w:jc w:val="center"/>
            </w:pPr>
            <w:r>
              <w:t>23</w:t>
            </w:r>
          </w:p>
        </w:tc>
        <w:tc>
          <w:tcPr>
            <w:tcW w:w="1774" w:type="dxa"/>
          </w:tcPr>
          <w:p w14:paraId="26E774DA" w14:textId="77777777" w:rsidR="00FC3839" w:rsidRDefault="00FC3839">
            <w:pPr>
              <w:pStyle w:val="ConsPlusNormal"/>
              <w:jc w:val="center"/>
            </w:pPr>
            <w:r>
              <w:t>посещение</w:t>
            </w:r>
          </w:p>
        </w:tc>
        <w:tc>
          <w:tcPr>
            <w:tcW w:w="1609" w:type="dxa"/>
          </w:tcPr>
          <w:p w14:paraId="187A8E83" w14:textId="77777777" w:rsidR="00FC3839" w:rsidRDefault="00FC3839">
            <w:pPr>
              <w:pStyle w:val="ConsPlusNormal"/>
              <w:jc w:val="center"/>
            </w:pPr>
            <w:r>
              <w:t>0,001299</w:t>
            </w:r>
          </w:p>
        </w:tc>
        <w:tc>
          <w:tcPr>
            <w:tcW w:w="1549" w:type="dxa"/>
          </w:tcPr>
          <w:p w14:paraId="30B9FDB9" w14:textId="77777777" w:rsidR="00FC3839" w:rsidRDefault="00FC3839">
            <w:pPr>
              <w:pStyle w:val="ConsPlusNormal"/>
              <w:jc w:val="center"/>
            </w:pPr>
            <w:r>
              <w:t>0,001299</w:t>
            </w:r>
          </w:p>
        </w:tc>
        <w:tc>
          <w:tcPr>
            <w:tcW w:w="1504" w:type="dxa"/>
          </w:tcPr>
          <w:p w14:paraId="6A477CA5" w14:textId="77777777" w:rsidR="00FC3839" w:rsidRDefault="00FC3839">
            <w:pPr>
              <w:pStyle w:val="ConsPlusNormal"/>
              <w:jc w:val="center"/>
            </w:pPr>
            <w:r>
              <w:t>0</w:t>
            </w:r>
          </w:p>
        </w:tc>
        <w:tc>
          <w:tcPr>
            <w:tcW w:w="1609" w:type="dxa"/>
          </w:tcPr>
          <w:p w14:paraId="5385A8FF" w14:textId="77777777" w:rsidR="00FC3839" w:rsidRDefault="00FC3839">
            <w:pPr>
              <w:pStyle w:val="ConsPlusNormal"/>
              <w:jc w:val="center"/>
            </w:pPr>
            <w:r>
              <w:t>2 940,72</w:t>
            </w:r>
          </w:p>
        </w:tc>
        <w:tc>
          <w:tcPr>
            <w:tcW w:w="1759" w:type="dxa"/>
          </w:tcPr>
          <w:p w14:paraId="49B11D6C" w14:textId="77777777" w:rsidR="00FC3839" w:rsidRDefault="00FC3839">
            <w:pPr>
              <w:pStyle w:val="ConsPlusNormal"/>
              <w:jc w:val="center"/>
            </w:pPr>
            <w:r>
              <w:t>2 940,72</w:t>
            </w:r>
          </w:p>
        </w:tc>
        <w:tc>
          <w:tcPr>
            <w:tcW w:w="1504" w:type="dxa"/>
          </w:tcPr>
          <w:p w14:paraId="2AC28975" w14:textId="77777777" w:rsidR="00FC3839" w:rsidRDefault="00FC3839">
            <w:pPr>
              <w:pStyle w:val="ConsPlusNormal"/>
              <w:jc w:val="center"/>
            </w:pPr>
            <w:r>
              <w:t>0,00</w:t>
            </w:r>
          </w:p>
        </w:tc>
        <w:tc>
          <w:tcPr>
            <w:tcW w:w="1609" w:type="dxa"/>
          </w:tcPr>
          <w:p w14:paraId="04202373" w14:textId="77777777" w:rsidR="00FC3839" w:rsidRDefault="00FC3839">
            <w:pPr>
              <w:pStyle w:val="ConsPlusNormal"/>
              <w:jc w:val="center"/>
            </w:pPr>
            <w:r>
              <w:t>3,82</w:t>
            </w:r>
          </w:p>
        </w:tc>
        <w:tc>
          <w:tcPr>
            <w:tcW w:w="1609" w:type="dxa"/>
          </w:tcPr>
          <w:p w14:paraId="5FFCB35D" w14:textId="77777777" w:rsidR="00FC3839" w:rsidRDefault="00FC3839">
            <w:pPr>
              <w:pStyle w:val="ConsPlusNormal"/>
              <w:jc w:val="center"/>
            </w:pPr>
            <w:r>
              <w:t>3,82</w:t>
            </w:r>
          </w:p>
        </w:tc>
        <w:tc>
          <w:tcPr>
            <w:tcW w:w="1504" w:type="dxa"/>
          </w:tcPr>
          <w:p w14:paraId="7C79E6A6" w14:textId="77777777" w:rsidR="00FC3839" w:rsidRDefault="00FC3839">
            <w:pPr>
              <w:pStyle w:val="ConsPlusNormal"/>
              <w:jc w:val="center"/>
            </w:pPr>
            <w:r>
              <w:t>0,00</w:t>
            </w:r>
          </w:p>
        </w:tc>
        <w:tc>
          <w:tcPr>
            <w:tcW w:w="1609" w:type="dxa"/>
          </w:tcPr>
          <w:p w14:paraId="6B9275C6" w14:textId="77777777" w:rsidR="00FC3839" w:rsidRDefault="00FC3839">
            <w:pPr>
              <w:pStyle w:val="ConsPlusNormal"/>
              <w:jc w:val="center"/>
            </w:pPr>
            <w:r>
              <w:t>8 877,30</w:t>
            </w:r>
          </w:p>
        </w:tc>
        <w:tc>
          <w:tcPr>
            <w:tcW w:w="1324" w:type="dxa"/>
          </w:tcPr>
          <w:p w14:paraId="6CBD165A" w14:textId="77777777" w:rsidR="00FC3839" w:rsidRDefault="00FC3839">
            <w:pPr>
              <w:pStyle w:val="ConsPlusNormal"/>
              <w:jc w:val="center"/>
            </w:pPr>
            <w:r>
              <w:t>0,06</w:t>
            </w:r>
          </w:p>
        </w:tc>
        <w:tc>
          <w:tcPr>
            <w:tcW w:w="1504" w:type="dxa"/>
          </w:tcPr>
          <w:p w14:paraId="2D0F6A6A" w14:textId="77777777" w:rsidR="00FC3839" w:rsidRDefault="00FC3839">
            <w:pPr>
              <w:pStyle w:val="ConsPlusNormal"/>
              <w:jc w:val="center"/>
            </w:pPr>
            <w:r>
              <w:t>0</w:t>
            </w:r>
          </w:p>
        </w:tc>
        <w:tc>
          <w:tcPr>
            <w:tcW w:w="1549" w:type="dxa"/>
          </w:tcPr>
          <w:p w14:paraId="437237C1" w14:textId="77777777" w:rsidR="00FC3839" w:rsidRDefault="00FC3839">
            <w:pPr>
              <w:pStyle w:val="ConsPlusNormal"/>
              <w:jc w:val="center"/>
            </w:pPr>
            <w:r>
              <w:t>0</w:t>
            </w:r>
          </w:p>
        </w:tc>
      </w:tr>
      <w:tr w:rsidR="00FC3839" w14:paraId="1361D07A" w14:textId="77777777">
        <w:tc>
          <w:tcPr>
            <w:tcW w:w="2659" w:type="dxa"/>
          </w:tcPr>
          <w:p w14:paraId="7BC1CF5F" w14:textId="77777777" w:rsidR="00FC3839" w:rsidRDefault="00FC3839">
            <w:pPr>
              <w:pStyle w:val="ConsPlusNormal"/>
              <w:jc w:val="both"/>
            </w:pPr>
            <w:r>
              <w:t xml:space="preserve">6.2. паллиативная медицинская помощь в стационарных условиях (включая оказываемую </w:t>
            </w:r>
            <w:r>
              <w:lastRenderedPageBreak/>
              <w:t xml:space="preserve">на койках паллиативной медицинской помощи и койках сестринского ухода) </w:t>
            </w:r>
            <w:hyperlink w:anchor="P6842">
              <w:r>
                <w:rPr>
                  <w:color w:val="0000FF"/>
                </w:rPr>
                <w:t>&lt;15&gt;</w:t>
              </w:r>
            </w:hyperlink>
          </w:p>
        </w:tc>
        <w:tc>
          <w:tcPr>
            <w:tcW w:w="814" w:type="dxa"/>
          </w:tcPr>
          <w:p w14:paraId="553D697E" w14:textId="77777777" w:rsidR="00FC3839" w:rsidRDefault="00FC3839">
            <w:pPr>
              <w:pStyle w:val="ConsPlusNormal"/>
              <w:jc w:val="center"/>
            </w:pPr>
            <w:r>
              <w:lastRenderedPageBreak/>
              <w:t>24</w:t>
            </w:r>
          </w:p>
        </w:tc>
        <w:tc>
          <w:tcPr>
            <w:tcW w:w="1774" w:type="dxa"/>
          </w:tcPr>
          <w:p w14:paraId="3004FBE3" w14:textId="77777777" w:rsidR="00FC3839" w:rsidRDefault="00FC3839">
            <w:pPr>
              <w:pStyle w:val="ConsPlusNormal"/>
              <w:jc w:val="center"/>
            </w:pPr>
            <w:r>
              <w:t>койко-день</w:t>
            </w:r>
          </w:p>
        </w:tc>
        <w:tc>
          <w:tcPr>
            <w:tcW w:w="1609" w:type="dxa"/>
          </w:tcPr>
          <w:p w14:paraId="4A4009A2" w14:textId="77777777" w:rsidR="00FC3839" w:rsidRDefault="00FC3839">
            <w:pPr>
              <w:pStyle w:val="ConsPlusNormal"/>
              <w:jc w:val="center"/>
            </w:pPr>
            <w:r>
              <w:t>0,058</w:t>
            </w:r>
          </w:p>
        </w:tc>
        <w:tc>
          <w:tcPr>
            <w:tcW w:w="1549" w:type="dxa"/>
          </w:tcPr>
          <w:p w14:paraId="15BE6159" w14:textId="77777777" w:rsidR="00FC3839" w:rsidRDefault="00FC3839">
            <w:pPr>
              <w:pStyle w:val="ConsPlusNormal"/>
              <w:jc w:val="center"/>
            </w:pPr>
            <w:r>
              <w:t>0,058</w:t>
            </w:r>
          </w:p>
        </w:tc>
        <w:tc>
          <w:tcPr>
            <w:tcW w:w="1504" w:type="dxa"/>
          </w:tcPr>
          <w:p w14:paraId="43A95079" w14:textId="77777777" w:rsidR="00FC3839" w:rsidRDefault="00FC3839">
            <w:pPr>
              <w:pStyle w:val="ConsPlusNormal"/>
              <w:jc w:val="center"/>
            </w:pPr>
            <w:r>
              <w:t>0</w:t>
            </w:r>
          </w:p>
        </w:tc>
        <w:tc>
          <w:tcPr>
            <w:tcW w:w="1609" w:type="dxa"/>
          </w:tcPr>
          <w:p w14:paraId="51811430" w14:textId="77777777" w:rsidR="00FC3839" w:rsidRDefault="00FC3839">
            <w:pPr>
              <w:pStyle w:val="ConsPlusNormal"/>
              <w:jc w:val="center"/>
            </w:pPr>
            <w:r>
              <w:t>3 603,10</w:t>
            </w:r>
          </w:p>
        </w:tc>
        <w:tc>
          <w:tcPr>
            <w:tcW w:w="1759" w:type="dxa"/>
          </w:tcPr>
          <w:p w14:paraId="5FF0544C" w14:textId="77777777" w:rsidR="00FC3839" w:rsidRDefault="00FC3839">
            <w:pPr>
              <w:pStyle w:val="ConsPlusNormal"/>
              <w:jc w:val="center"/>
            </w:pPr>
            <w:r>
              <w:t>3 603,10</w:t>
            </w:r>
          </w:p>
        </w:tc>
        <w:tc>
          <w:tcPr>
            <w:tcW w:w="1504" w:type="dxa"/>
          </w:tcPr>
          <w:p w14:paraId="21DEBFCD" w14:textId="77777777" w:rsidR="00FC3839" w:rsidRDefault="00FC3839">
            <w:pPr>
              <w:pStyle w:val="ConsPlusNormal"/>
              <w:jc w:val="center"/>
            </w:pPr>
            <w:r>
              <w:t>0,00</w:t>
            </w:r>
          </w:p>
        </w:tc>
        <w:tc>
          <w:tcPr>
            <w:tcW w:w="1609" w:type="dxa"/>
          </w:tcPr>
          <w:p w14:paraId="7970ED4B" w14:textId="77777777" w:rsidR="00FC3839" w:rsidRDefault="00FC3839">
            <w:pPr>
              <w:pStyle w:val="ConsPlusNormal"/>
              <w:jc w:val="center"/>
            </w:pPr>
            <w:r>
              <w:t>208,98</w:t>
            </w:r>
          </w:p>
        </w:tc>
        <w:tc>
          <w:tcPr>
            <w:tcW w:w="1609" w:type="dxa"/>
          </w:tcPr>
          <w:p w14:paraId="7C4C3D92" w14:textId="77777777" w:rsidR="00FC3839" w:rsidRDefault="00FC3839">
            <w:pPr>
              <w:pStyle w:val="ConsPlusNormal"/>
              <w:jc w:val="center"/>
            </w:pPr>
            <w:r>
              <w:t>208,98</w:t>
            </w:r>
          </w:p>
        </w:tc>
        <w:tc>
          <w:tcPr>
            <w:tcW w:w="1504" w:type="dxa"/>
          </w:tcPr>
          <w:p w14:paraId="13E2F677" w14:textId="77777777" w:rsidR="00FC3839" w:rsidRDefault="00FC3839">
            <w:pPr>
              <w:pStyle w:val="ConsPlusNormal"/>
              <w:jc w:val="center"/>
            </w:pPr>
            <w:r>
              <w:t>0,00</w:t>
            </w:r>
          </w:p>
        </w:tc>
        <w:tc>
          <w:tcPr>
            <w:tcW w:w="1609" w:type="dxa"/>
          </w:tcPr>
          <w:p w14:paraId="0515E06B" w14:textId="77777777" w:rsidR="00FC3839" w:rsidRDefault="00FC3839">
            <w:pPr>
              <w:pStyle w:val="ConsPlusNormal"/>
              <w:jc w:val="center"/>
            </w:pPr>
            <w:r>
              <w:t>485 304,40</w:t>
            </w:r>
          </w:p>
        </w:tc>
        <w:tc>
          <w:tcPr>
            <w:tcW w:w="1324" w:type="dxa"/>
          </w:tcPr>
          <w:p w14:paraId="334F0A4A" w14:textId="77777777" w:rsidR="00FC3839" w:rsidRDefault="00FC3839">
            <w:pPr>
              <w:pStyle w:val="ConsPlusNormal"/>
              <w:jc w:val="center"/>
            </w:pPr>
            <w:r>
              <w:t>3,31</w:t>
            </w:r>
          </w:p>
        </w:tc>
        <w:tc>
          <w:tcPr>
            <w:tcW w:w="1504" w:type="dxa"/>
          </w:tcPr>
          <w:p w14:paraId="7A4A932B" w14:textId="77777777" w:rsidR="00FC3839" w:rsidRDefault="00FC3839">
            <w:pPr>
              <w:pStyle w:val="ConsPlusNormal"/>
              <w:jc w:val="center"/>
            </w:pPr>
            <w:r>
              <w:t>0</w:t>
            </w:r>
          </w:p>
        </w:tc>
        <w:tc>
          <w:tcPr>
            <w:tcW w:w="1549" w:type="dxa"/>
          </w:tcPr>
          <w:p w14:paraId="19FCD41B" w14:textId="77777777" w:rsidR="00FC3839" w:rsidRDefault="00FC3839">
            <w:pPr>
              <w:pStyle w:val="ConsPlusNormal"/>
              <w:jc w:val="center"/>
            </w:pPr>
            <w:r>
              <w:t>0</w:t>
            </w:r>
          </w:p>
        </w:tc>
      </w:tr>
      <w:tr w:rsidR="00FC3839" w14:paraId="7B3EB517" w14:textId="77777777">
        <w:tc>
          <w:tcPr>
            <w:tcW w:w="2659" w:type="dxa"/>
          </w:tcPr>
          <w:p w14:paraId="2A87826F" w14:textId="77777777" w:rsidR="00FC3839" w:rsidRDefault="00FC3839">
            <w:pPr>
              <w:pStyle w:val="ConsPlusNormal"/>
              <w:jc w:val="both"/>
            </w:pPr>
            <w:r>
              <w:t>в том числе для детского населения</w:t>
            </w:r>
          </w:p>
        </w:tc>
        <w:tc>
          <w:tcPr>
            <w:tcW w:w="814" w:type="dxa"/>
          </w:tcPr>
          <w:p w14:paraId="2BA392F3" w14:textId="77777777" w:rsidR="00FC3839" w:rsidRDefault="00FC3839">
            <w:pPr>
              <w:pStyle w:val="ConsPlusNormal"/>
              <w:jc w:val="center"/>
            </w:pPr>
            <w:r>
              <w:t>25</w:t>
            </w:r>
          </w:p>
        </w:tc>
        <w:tc>
          <w:tcPr>
            <w:tcW w:w="1774" w:type="dxa"/>
          </w:tcPr>
          <w:p w14:paraId="3D4937B7" w14:textId="77777777" w:rsidR="00FC3839" w:rsidRDefault="00FC3839">
            <w:pPr>
              <w:pStyle w:val="ConsPlusNormal"/>
              <w:jc w:val="center"/>
            </w:pPr>
            <w:r>
              <w:t>койко-день</w:t>
            </w:r>
          </w:p>
        </w:tc>
        <w:tc>
          <w:tcPr>
            <w:tcW w:w="1609" w:type="dxa"/>
          </w:tcPr>
          <w:p w14:paraId="3CEB2D3D" w14:textId="77777777" w:rsidR="00FC3839" w:rsidRDefault="00FC3839">
            <w:pPr>
              <w:pStyle w:val="ConsPlusNormal"/>
              <w:jc w:val="center"/>
            </w:pPr>
            <w:r>
              <w:t>0,005748</w:t>
            </w:r>
          </w:p>
        </w:tc>
        <w:tc>
          <w:tcPr>
            <w:tcW w:w="1549" w:type="dxa"/>
          </w:tcPr>
          <w:p w14:paraId="25335B1F" w14:textId="77777777" w:rsidR="00FC3839" w:rsidRDefault="00FC3839">
            <w:pPr>
              <w:pStyle w:val="ConsPlusNormal"/>
              <w:jc w:val="center"/>
            </w:pPr>
            <w:r>
              <w:t>0,005748</w:t>
            </w:r>
          </w:p>
        </w:tc>
        <w:tc>
          <w:tcPr>
            <w:tcW w:w="1504" w:type="dxa"/>
          </w:tcPr>
          <w:p w14:paraId="3E3B858F" w14:textId="77777777" w:rsidR="00FC3839" w:rsidRDefault="00FC3839">
            <w:pPr>
              <w:pStyle w:val="ConsPlusNormal"/>
              <w:jc w:val="center"/>
            </w:pPr>
            <w:r>
              <w:t>0</w:t>
            </w:r>
          </w:p>
        </w:tc>
        <w:tc>
          <w:tcPr>
            <w:tcW w:w="1609" w:type="dxa"/>
          </w:tcPr>
          <w:p w14:paraId="0C7F9BDD" w14:textId="77777777" w:rsidR="00FC3839" w:rsidRDefault="00FC3839">
            <w:pPr>
              <w:pStyle w:val="ConsPlusNormal"/>
              <w:jc w:val="center"/>
            </w:pPr>
            <w:r>
              <w:t>6 962,42</w:t>
            </w:r>
          </w:p>
        </w:tc>
        <w:tc>
          <w:tcPr>
            <w:tcW w:w="1759" w:type="dxa"/>
          </w:tcPr>
          <w:p w14:paraId="168B29C1" w14:textId="77777777" w:rsidR="00FC3839" w:rsidRDefault="00FC3839">
            <w:pPr>
              <w:pStyle w:val="ConsPlusNormal"/>
              <w:jc w:val="center"/>
            </w:pPr>
            <w:r>
              <w:t>6 962,42</w:t>
            </w:r>
          </w:p>
        </w:tc>
        <w:tc>
          <w:tcPr>
            <w:tcW w:w="1504" w:type="dxa"/>
          </w:tcPr>
          <w:p w14:paraId="73CD9AFD" w14:textId="77777777" w:rsidR="00FC3839" w:rsidRDefault="00FC3839">
            <w:pPr>
              <w:pStyle w:val="ConsPlusNormal"/>
              <w:jc w:val="center"/>
            </w:pPr>
            <w:r>
              <w:t>0,00</w:t>
            </w:r>
          </w:p>
        </w:tc>
        <w:tc>
          <w:tcPr>
            <w:tcW w:w="1609" w:type="dxa"/>
          </w:tcPr>
          <w:p w14:paraId="31BFDFDC" w14:textId="77777777" w:rsidR="00FC3839" w:rsidRDefault="00FC3839">
            <w:pPr>
              <w:pStyle w:val="ConsPlusNormal"/>
              <w:jc w:val="center"/>
            </w:pPr>
            <w:r>
              <w:t>40,02</w:t>
            </w:r>
          </w:p>
        </w:tc>
        <w:tc>
          <w:tcPr>
            <w:tcW w:w="1609" w:type="dxa"/>
          </w:tcPr>
          <w:p w14:paraId="28FBCFD1" w14:textId="77777777" w:rsidR="00FC3839" w:rsidRDefault="00FC3839">
            <w:pPr>
              <w:pStyle w:val="ConsPlusNormal"/>
              <w:jc w:val="center"/>
            </w:pPr>
            <w:r>
              <w:t>40,02</w:t>
            </w:r>
          </w:p>
        </w:tc>
        <w:tc>
          <w:tcPr>
            <w:tcW w:w="1504" w:type="dxa"/>
          </w:tcPr>
          <w:p w14:paraId="5F60570C" w14:textId="77777777" w:rsidR="00FC3839" w:rsidRDefault="00FC3839">
            <w:pPr>
              <w:pStyle w:val="ConsPlusNormal"/>
              <w:jc w:val="center"/>
            </w:pPr>
            <w:r>
              <w:t>0,00</w:t>
            </w:r>
          </w:p>
        </w:tc>
        <w:tc>
          <w:tcPr>
            <w:tcW w:w="1609" w:type="dxa"/>
          </w:tcPr>
          <w:p w14:paraId="0DF84433" w14:textId="77777777" w:rsidR="00FC3839" w:rsidRDefault="00FC3839">
            <w:pPr>
              <w:pStyle w:val="ConsPlusNormal"/>
              <w:jc w:val="center"/>
            </w:pPr>
            <w:r>
              <w:t>92 939,20</w:t>
            </w:r>
          </w:p>
        </w:tc>
        <w:tc>
          <w:tcPr>
            <w:tcW w:w="1324" w:type="dxa"/>
          </w:tcPr>
          <w:p w14:paraId="085D0E08" w14:textId="77777777" w:rsidR="00FC3839" w:rsidRDefault="00FC3839">
            <w:pPr>
              <w:pStyle w:val="ConsPlusNormal"/>
              <w:jc w:val="center"/>
            </w:pPr>
            <w:r>
              <w:t>0,63</w:t>
            </w:r>
          </w:p>
        </w:tc>
        <w:tc>
          <w:tcPr>
            <w:tcW w:w="1504" w:type="dxa"/>
          </w:tcPr>
          <w:p w14:paraId="74EFF08A" w14:textId="77777777" w:rsidR="00FC3839" w:rsidRDefault="00FC3839">
            <w:pPr>
              <w:pStyle w:val="ConsPlusNormal"/>
              <w:jc w:val="center"/>
            </w:pPr>
            <w:r>
              <w:t>0</w:t>
            </w:r>
          </w:p>
        </w:tc>
        <w:tc>
          <w:tcPr>
            <w:tcW w:w="1549" w:type="dxa"/>
          </w:tcPr>
          <w:p w14:paraId="33EBE1B5" w14:textId="77777777" w:rsidR="00FC3839" w:rsidRDefault="00FC3839">
            <w:pPr>
              <w:pStyle w:val="ConsPlusNormal"/>
              <w:jc w:val="center"/>
            </w:pPr>
            <w:r>
              <w:t>0</w:t>
            </w:r>
          </w:p>
        </w:tc>
      </w:tr>
      <w:tr w:rsidR="00FC3839" w14:paraId="1B79B4A3" w14:textId="77777777">
        <w:tc>
          <w:tcPr>
            <w:tcW w:w="2659" w:type="dxa"/>
          </w:tcPr>
          <w:p w14:paraId="2FB6397A" w14:textId="77777777" w:rsidR="00FC3839" w:rsidRDefault="00FC3839">
            <w:pPr>
              <w:pStyle w:val="ConsPlusNormal"/>
              <w:jc w:val="both"/>
            </w:pPr>
            <w:bookmarkStart w:id="63" w:name="P6650"/>
            <w:bookmarkEnd w:id="63"/>
            <w:r>
              <w:t xml:space="preserve">6.3. Паллиативная медицинская помощь в условиях дневного стационара </w:t>
            </w:r>
            <w:hyperlink w:anchor="P6839">
              <w:r>
                <w:rPr>
                  <w:color w:val="0000FF"/>
                </w:rPr>
                <w:t>&lt;12&gt;</w:t>
              </w:r>
            </w:hyperlink>
          </w:p>
        </w:tc>
        <w:tc>
          <w:tcPr>
            <w:tcW w:w="814" w:type="dxa"/>
          </w:tcPr>
          <w:p w14:paraId="7CC7DC8D" w14:textId="77777777" w:rsidR="00FC3839" w:rsidRDefault="00FC3839">
            <w:pPr>
              <w:pStyle w:val="ConsPlusNormal"/>
              <w:jc w:val="center"/>
            </w:pPr>
            <w:r>
              <w:t>26</w:t>
            </w:r>
          </w:p>
        </w:tc>
        <w:tc>
          <w:tcPr>
            <w:tcW w:w="1774" w:type="dxa"/>
          </w:tcPr>
          <w:p w14:paraId="1A650842" w14:textId="77777777" w:rsidR="00FC3839" w:rsidRDefault="00FC3839">
            <w:pPr>
              <w:pStyle w:val="ConsPlusNormal"/>
              <w:jc w:val="center"/>
            </w:pPr>
            <w:r>
              <w:t>случай лечения</w:t>
            </w:r>
          </w:p>
        </w:tc>
        <w:tc>
          <w:tcPr>
            <w:tcW w:w="1609" w:type="dxa"/>
          </w:tcPr>
          <w:p w14:paraId="30FA8958" w14:textId="77777777" w:rsidR="00FC3839" w:rsidRDefault="00FC3839">
            <w:pPr>
              <w:pStyle w:val="ConsPlusNormal"/>
              <w:jc w:val="center"/>
            </w:pPr>
            <w:r>
              <w:t>0</w:t>
            </w:r>
          </w:p>
        </w:tc>
        <w:tc>
          <w:tcPr>
            <w:tcW w:w="1549" w:type="dxa"/>
          </w:tcPr>
          <w:p w14:paraId="1673C5BF" w14:textId="77777777" w:rsidR="00FC3839" w:rsidRDefault="00FC3839">
            <w:pPr>
              <w:pStyle w:val="ConsPlusNormal"/>
              <w:jc w:val="center"/>
            </w:pPr>
            <w:r>
              <w:t>0</w:t>
            </w:r>
          </w:p>
        </w:tc>
        <w:tc>
          <w:tcPr>
            <w:tcW w:w="1504" w:type="dxa"/>
          </w:tcPr>
          <w:p w14:paraId="7275DC84" w14:textId="77777777" w:rsidR="00FC3839" w:rsidRDefault="00FC3839">
            <w:pPr>
              <w:pStyle w:val="ConsPlusNormal"/>
              <w:jc w:val="center"/>
            </w:pPr>
            <w:r>
              <w:t>0</w:t>
            </w:r>
          </w:p>
        </w:tc>
        <w:tc>
          <w:tcPr>
            <w:tcW w:w="1609" w:type="dxa"/>
          </w:tcPr>
          <w:p w14:paraId="2E99B3A2" w14:textId="77777777" w:rsidR="00FC3839" w:rsidRDefault="00FC3839">
            <w:pPr>
              <w:pStyle w:val="ConsPlusNormal"/>
              <w:jc w:val="center"/>
            </w:pPr>
            <w:r>
              <w:t>0,00</w:t>
            </w:r>
          </w:p>
        </w:tc>
        <w:tc>
          <w:tcPr>
            <w:tcW w:w="1759" w:type="dxa"/>
          </w:tcPr>
          <w:p w14:paraId="598D151B" w14:textId="77777777" w:rsidR="00FC3839" w:rsidRDefault="00FC3839">
            <w:pPr>
              <w:pStyle w:val="ConsPlusNormal"/>
              <w:jc w:val="center"/>
            </w:pPr>
            <w:r>
              <w:t>0,00</w:t>
            </w:r>
          </w:p>
        </w:tc>
        <w:tc>
          <w:tcPr>
            <w:tcW w:w="1504" w:type="dxa"/>
          </w:tcPr>
          <w:p w14:paraId="146FA30C" w14:textId="77777777" w:rsidR="00FC3839" w:rsidRDefault="00FC3839">
            <w:pPr>
              <w:pStyle w:val="ConsPlusNormal"/>
              <w:jc w:val="center"/>
            </w:pPr>
            <w:r>
              <w:t>0,00</w:t>
            </w:r>
          </w:p>
        </w:tc>
        <w:tc>
          <w:tcPr>
            <w:tcW w:w="1609" w:type="dxa"/>
          </w:tcPr>
          <w:p w14:paraId="19CECEF7" w14:textId="77777777" w:rsidR="00FC3839" w:rsidRDefault="00FC3839">
            <w:pPr>
              <w:pStyle w:val="ConsPlusNormal"/>
              <w:jc w:val="center"/>
            </w:pPr>
            <w:r>
              <w:t>0,00</w:t>
            </w:r>
          </w:p>
        </w:tc>
        <w:tc>
          <w:tcPr>
            <w:tcW w:w="1609" w:type="dxa"/>
          </w:tcPr>
          <w:p w14:paraId="2DE697C6" w14:textId="77777777" w:rsidR="00FC3839" w:rsidRDefault="00FC3839">
            <w:pPr>
              <w:pStyle w:val="ConsPlusNormal"/>
              <w:jc w:val="center"/>
            </w:pPr>
            <w:r>
              <w:t>0,00</w:t>
            </w:r>
          </w:p>
        </w:tc>
        <w:tc>
          <w:tcPr>
            <w:tcW w:w="1504" w:type="dxa"/>
          </w:tcPr>
          <w:p w14:paraId="025949B2" w14:textId="77777777" w:rsidR="00FC3839" w:rsidRDefault="00FC3839">
            <w:pPr>
              <w:pStyle w:val="ConsPlusNormal"/>
              <w:jc w:val="center"/>
            </w:pPr>
            <w:r>
              <w:t>0,00</w:t>
            </w:r>
          </w:p>
        </w:tc>
        <w:tc>
          <w:tcPr>
            <w:tcW w:w="1609" w:type="dxa"/>
          </w:tcPr>
          <w:p w14:paraId="366CDF12" w14:textId="77777777" w:rsidR="00FC3839" w:rsidRDefault="00FC3839">
            <w:pPr>
              <w:pStyle w:val="ConsPlusNormal"/>
              <w:jc w:val="center"/>
            </w:pPr>
            <w:r>
              <w:t>0,00</w:t>
            </w:r>
          </w:p>
        </w:tc>
        <w:tc>
          <w:tcPr>
            <w:tcW w:w="1324" w:type="dxa"/>
          </w:tcPr>
          <w:p w14:paraId="09B6923B" w14:textId="77777777" w:rsidR="00FC3839" w:rsidRDefault="00FC3839">
            <w:pPr>
              <w:pStyle w:val="ConsPlusNormal"/>
              <w:jc w:val="center"/>
            </w:pPr>
            <w:r>
              <w:t>0,00</w:t>
            </w:r>
          </w:p>
        </w:tc>
        <w:tc>
          <w:tcPr>
            <w:tcW w:w="1504" w:type="dxa"/>
          </w:tcPr>
          <w:p w14:paraId="3C14A000" w14:textId="77777777" w:rsidR="00FC3839" w:rsidRDefault="00FC3839">
            <w:pPr>
              <w:pStyle w:val="ConsPlusNormal"/>
              <w:jc w:val="center"/>
            </w:pPr>
            <w:r>
              <w:t>0</w:t>
            </w:r>
          </w:p>
        </w:tc>
        <w:tc>
          <w:tcPr>
            <w:tcW w:w="1549" w:type="dxa"/>
          </w:tcPr>
          <w:p w14:paraId="7E4AED2C" w14:textId="77777777" w:rsidR="00FC3839" w:rsidRDefault="00FC3839">
            <w:pPr>
              <w:pStyle w:val="ConsPlusNormal"/>
              <w:jc w:val="center"/>
            </w:pPr>
            <w:r>
              <w:t>0</w:t>
            </w:r>
          </w:p>
        </w:tc>
      </w:tr>
      <w:tr w:rsidR="00FC3839" w14:paraId="01EB3616" w14:textId="77777777">
        <w:tc>
          <w:tcPr>
            <w:tcW w:w="2659" w:type="dxa"/>
          </w:tcPr>
          <w:p w14:paraId="27138A3D" w14:textId="77777777" w:rsidR="00FC3839" w:rsidRDefault="00FC3839">
            <w:pPr>
              <w:pStyle w:val="ConsPlusNormal"/>
              <w:jc w:val="both"/>
              <w:outlineLvl w:val="2"/>
            </w:pPr>
            <w:r>
              <w:t>II. Ненормируемая медицинская помощь и прочие виды медицинских и иных услуг, в том числе:</w:t>
            </w:r>
          </w:p>
        </w:tc>
        <w:tc>
          <w:tcPr>
            <w:tcW w:w="814" w:type="dxa"/>
          </w:tcPr>
          <w:p w14:paraId="33AB0267" w14:textId="77777777" w:rsidR="00FC3839" w:rsidRDefault="00FC3839">
            <w:pPr>
              <w:pStyle w:val="ConsPlusNormal"/>
              <w:jc w:val="center"/>
            </w:pPr>
            <w:r>
              <w:t>27</w:t>
            </w:r>
          </w:p>
        </w:tc>
        <w:tc>
          <w:tcPr>
            <w:tcW w:w="1774" w:type="dxa"/>
          </w:tcPr>
          <w:p w14:paraId="428804C1" w14:textId="77777777" w:rsidR="00FC3839" w:rsidRDefault="00FC3839">
            <w:pPr>
              <w:pStyle w:val="ConsPlusNormal"/>
            </w:pPr>
          </w:p>
        </w:tc>
        <w:tc>
          <w:tcPr>
            <w:tcW w:w="1609" w:type="dxa"/>
          </w:tcPr>
          <w:p w14:paraId="772B4A0F" w14:textId="77777777" w:rsidR="00FC3839" w:rsidRDefault="00FC3839">
            <w:pPr>
              <w:pStyle w:val="ConsPlusNormal"/>
              <w:jc w:val="center"/>
            </w:pPr>
            <w:r>
              <w:t>X</w:t>
            </w:r>
          </w:p>
        </w:tc>
        <w:tc>
          <w:tcPr>
            <w:tcW w:w="1549" w:type="dxa"/>
          </w:tcPr>
          <w:p w14:paraId="52C51B82" w14:textId="77777777" w:rsidR="00FC3839" w:rsidRDefault="00FC3839">
            <w:pPr>
              <w:pStyle w:val="ConsPlusNormal"/>
              <w:jc w:val="center"/>
            </w:pPr>
            <w:r>
              <w:t>X</w:t>
            </w:r>
          </w:p>
        </w:tc>
        <w:tc>
          <w:tcPr>
            <w:tcW w:w="1504" w:type="dxa"/>
          </w:tcPr>
          <w:p w14:paraId="6EBD2004" w14:textId="77777777" w:rsidR="00FC3839" w:rsidRDefault="00FC3839">
            <w:pPr>
              <w:pStyle w:val="ConsPlusNormal"/>
              <w:jc w:val="center"/>
            </w:pPr>
            <w:r>
              <w:t>X</w:t>
            </w:r>
          </w:p>
        </w:tc>
        <w:tc>
          <w:tcPr>
            <w:tcW w:w="1609" w:type="dxa"/>
          </w:tcPr>
          <w:p w14:paraId="688238D4" w14:textId="77777777" w:rsidR="00FC3839" w:rsidRDefault="00FC3839">
            <w:pPr>
              <w:pStyle w:val="ConsPlusNormal"/>
              <w:jc w:val="center"/>
            </w:pPr>
            <w:r>
              <w:t>X</w:t>
            </w:r>
          </w:p>
        </w:tc>
        <w:tc>
          <w:tcPr>
            <w:tcW w:w="1759" w:type="dxa"/>
          </w:tcPr>
          <w:p w14:paraId="66CB1520" w14:textId="77777777" w:rsidR="00FC3839" w:rsidRDefault="00FC3839">
            <w:pPr>
              <w:pStyle w:val="ConsPlusNormal"/>
              <w:jc w:val="center"/>
            </w:pPr>
            <w:r>
              <w:t>X</w:t>
            </w:r>
          </w:p>
        </w:tc>
        <w:tc>
          <w:tcPr>
            <w:tcW w:w="1504" w:type="dxa"/>
          </w:tcPr>
          <w:p w14:paraId="17F64CFC" w14:textId="77777777" w:rsidR="00FC3839" w:rsidRDefault="00FC3839">
            <w:pPr>
              <w:pStyle w:val="ConsPlusNormal"/>
              <w:jc w:val="center"/>
            </w:pPr>
            <w:r>
              <w:t>X</w:t>
            </w:r>
          </w:p>
        </w:tc>
        <w:tc>
          <w:tcPr>
            <w:tcW w:w="1609" w:type="dxa"/>
          </w:tcPr>
          <w:p w14:paraId="5EF429A6" w14:textId="77777777" w:rsidR="00FC3839" w:rsidRDefault="00FC3839">
            <w:pPr>
              <w:pStyle w:val="ConsPlusNormal"/>
              <w:jc w:val="center"/>
            </w:pPr>
            <w:r>
              <w:t>1 403,59</w:t>
            </w:r>
          </w:p>
        </w:tc>
        <w:tc>
          <w:tcPr>
            <w:tcW w:w="1609" w:type="dxa"/>
          </w:tcPr>
          <w:p w14:paraId="57EEB7CB" w14:textId="77777777" w:rsidR="00FC3839" w:rsidRDefault="00FC3839">
            <w:pPr>
              <w:pStyle w:val="ConsPlusNormal"/>
              <w:jc w:val="center"/>
            </w:pPr>
            <w:r>
              <w:t>1 403,59</w:t>
            </w:r>
          </w:p>
        </w:tc>
        <w:tc>
          <w:tcPr>
            <w:tcW w:w="1504" w:type="dxa"/>
          </w:tcPr>
          <w:p w14:paraId="7C0DD590" w14:textId="77777777" w:rsidR="00FC3839" w:rsidRDefault="00FC3839">
            <w:pPr>
              <w:pStyle w:val="ConsPlusNormal"/>
              <w:jc w:val="center"/>
            </w:pPr>
            <w:r>
              <w:t>0,00</w:t>
            </w:r>
          </w:p>
        </w:tc>
        <w:tc>
          <w:tcPr>
            <w:tcW w:w="1609" w:type="dxa"/>
          </w:tcPr>
          <w:p w14:paraId="39C6E7F4" w14:textId="77777777" w:rsidR="00FC3839" w:rsidRDefault="00FC3839">
            <w:pPr>
              <w:pStyle w:val="ConsPlusNormal"/>
              <w:jc w:val="center"/>
            </w:pPr>
            <w:bookmarkStart w:id="64" w:name="P6678"/>
            <w:bookmarkEnd w:id="64"/>
            <w:r>
              <w:t>3 259 545,30</w:t>
            </w:r>
          </w:p>
        </w:tc>
        <w:tc>
          <w:tcPr>
            <w:tcW w:w="1324" w:type="dxa"/>
          </w:tcPr>
          <w:p w14:paraId="1EBD522F" w14:textId="77777777" w:rsidR="00FC3839" w:rsidRDefault="00FC3839">
            <w:pPr>
              <w:pStyle w:val="ConsPlusNormal"/>
              <w:jc w:val="center"/>
            </w:pPr>
            <w:r>
              <w:t>22,23</w:t>
            </w:r>
          </w:p>
        </w:tc>
        <w:tc>
          <w:tcPr>
            <w:tcW w:w="1504" w:type="dxa"/>
          </w:tcPr>
          <w:p w14:paraId="6006A70B" w14:textId="77777777" w:rsidR="00FC3839" w:rsidRDefault="00FC3839">
            <w:pPr>
              <w:pStyle w:val="ConsPlusNormal"/>
              <w:jc w:val="center"/>
            </w:pPr>
            <w:r>
              <w:t>0</w:t>
            </w:r>
          </w:p>
        </w:tc>
        <w:tc>
          <w:tcPr>
            <w:tcW w:w="1549" w:type="dxa"/>
          </w:tcPr>
          <w:p w14:paraId="7A434641" w14:textId="77777777" w:rsidR="00FC3839" w:rsidRDefault="00FC3839">
            <w:pPr>
              <w:pStyle w:val="ConsPlusNormal"/>
              <w:jc w:val="center"/>
            </w:pPr>
            <w:r>
              <w:t>0</w:t>
            </w:r>
          </w:p>
        </w:tc>
      </w:tr>
      <w:tr w:rsidR="00FC3839" w14:paraId="7C0C476E" w14:textId="77777777">
        <w:tc>
          <w:tcPr>
            <w:tcW w:w="2659" w:type="dxa"/>
          </w:tcPr>
          <w:p w14:paraId="378690E1" w14:textId="77777777" w:rsidR="00FC3839" w:rsidRDefault="00FC3839">
            <w:pPr>
              <w:pStyle w:val="ConsPlusNormal"/>
              <w:jc w:val="both"/>
            </w:pPr>
            <w:r>
              <w:t xml:space="preserve">7. Медицинские и иные </w:t>
            </w:r>
            <w:r>
              <w:lastRenderedPageBreak/>
              <w:t xml:space="preserve">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w:t>
            </w:r>
            <w:r>
              <w:lastRenderedPageBreak/>
              <w:t xml:space="preserve">организации) </w:t>
            </w:r>
            <w:hyperlink w:anchor="P6843">
              <w:r>
                <w:rPr>
                  <w:color w:val="0000FF"/>
                </w:rPr>
                <w:t>&lt;16&gt;</w:t>
              </w:r>
            </w:hyperlink>
            <w:r>
              <w:t>, за исключением медицинской помощи, оказываемой за счет средств ОМС</w:t>
            </w:r>
          </w:p>
        </w:tc>
        <w:tc>
          <w:tcPr>
            <w:tcW w:w="814" w:type="dxa"/>
          </w:tcPr>
          <w:p w14:paraId="4070EBFF" w14:textId="77777777" w:rsidR="00FC3839" w:rsidRDefault="00FC3839">
            <w:pPr>
              <w:pStyle w:val="ConsPlusNormal"/>
              <w:jc w:val="center"/>
            </w:pPr>
            <w:bookmarkStart w:id="65" w:name="P6683"/>
            <w:bookmarkEnd w:id="65"/>
            <w:r>
              <w:lastRenderedPageBreak/>
              <w:t>28</w:t>
            </w:r>
          </w:p>
        </w:tc>
        <w:tc>
          <w:tcPr>
            <w:tcW w:w="1774" w:type="dxa"/>
          </w:tcPr>
          <w:p w14:paraId="471A6177" w14:textId="77777777" w:rsidR="00FC3839" w:rsidRDefault="00FC3839">
            <w:pPr>
              <w:pStyle w:val="ConsPlusNormal"/>
              <w:jc w:val="center"/>
            </w:pPr>
            <w:r>
              <w:t>X</w:t>
            </w:r>
          </w:p>
        </w:tc>
        <w:tc>
          <w:tcPr>
            <w:tcW w:w="1609" w:type="dxa"/>
          </w:tcPr>
          <w:p w14:paraId="5A19E52D" w14:textId="77777777" w:rsidR="00FC3839" w:rsidRDefault="00FC3839">
            <w:pPr>
              <w:pStyle w:val="ConsPlusNormal"/>
              <w:jc w:val="center"/>
            </w:pPr>
            <w:r>
              <w:t>X</w:t>
            </w:r>
          </w:p>
        </w:tc>
        <w:tc>
          <w:tcPr>
            <w:tcW w:w="1549" w:type="dxa"/>
          </w:tcPr>
          <w:p w14:paraId="2E79CC1C" w14:textId="77777777" w:rsidR="00FC3839" w:rsidRDefault="00FC3839">
            <w:pPr>
              <w:pStyle w:val="ConsPlusNormal"/>
              <w:jc w:val="center"/>
            </w:pPr>
            <w:r>
              <w:t>X</w:t>
            </w:r>
          </w:p>
        </w:tc>
        <w:tc>
          <w:tcPr>
            <w:tcW w:w="1504" w:type="dxa"/>
          </w:tcPr>
          <w:p w14:paraId="11982312" w14:textId="77777777" w:rsidR="00FC3839" w:rsidRDefault="00FC3839">
            <w:pPr>
              <w:pStyle w:val="ConsPlusNormal"/>
              <w:jc w:val="center"/>
            </w:pPr>
            <w:r>
              <w:t>X</w:t>
            </w:r>
          </w:p>
        </w:tc>
        <w:tc>
          <w:tcPr>
            <w:tcW w:w="1609" w:type="dxa"/>
          </w:tcPr>
          <w:p w14:paraId="1486154D" w14:textId="77777777" w:rsidR="00FC3839" w:rsidRDefault="00FC3839">
            <w:pPr>
              <w:pStyle w:val="ConsPlusNormal"/>
              <w:jc w:val="center"/>
            </w:pPr>
            <w:r>
              <w:t>X</w:t>
            </w:r>
          </w:p>
        </w:tc>
        <w:tc>
          <w:tcPr>
            <w:tcW w:w="1759" w:type="dxa"/>
          </w:tcPr>
          <w:p w14:paraId="76EBE171" w14:textId="77777777" w:rsidR="00FC3839" w:rsidRDefault="00FC3839">
            <w:pPr>
              <w:pStyle w:val="ConsPlusNormal"/>
              <w:jc w:val="center"/>
            </w:pPr>
            <w:r>
              <w:t>X</w:t>
            </w:r>
          </w:p>
        </w:tc>
        <w:tc>
          <w:tcPr>
            <w:tcW w:w="1504" w:type="dxa"/>
          </w:tcPr>
          <w:p w14:paraId="5234AE46" w14:textId="77777777" w:rsidR="00FC3839" w:rsidRDefault="00FC3839">
            <w:pPr>
              <w:pStyle w:val="ConsPlusNormal"/>
              <w:jc w:val="center"/>
            </w:pPr>
            <w:r>
              <w:t>X</w:t>
            </w:r>
          </w:p>
        </w:tc>
        <w:tc>
          <w:tcPr>
            <w:tcW w:w="1609" w:type="dxa"/>
          </w:tcPr>
          <w:p w14:paraId="4A0EA7F1" w14:textId="77777777" w:rsidR="00FC3839" w:rsidRDefault="00FC3839">
            <w:pPr>
              <w:pStyle w:val="ConsPlusNormal"/>
              <w:jc w:val="center"/>
            </w:pPr>
            <w:r>
              <w:t>898,97</w:t>
            </w:r>
          </w:p>
        </w:tc>
        <w:tc>
          <w:tcPr>
            <w:tcW w:w="1609" w:type="dxa"/>
          </w:tcPr>
          <w:p w14:paraId="2F4DB3B3" w14:textId="77777777" w:rsidR="00FC3839" w:rsidRDefault="00FC3839">
            <w:pPr>
              <w:pStyle w:val="ConsPlusNormal"/>
              <w:jc w:val="center"/>
            </w:pPr>
            <w:r>
              <w:t>898,97</w:t>
            </w:r>
          </w:p>
        </w:tc>
        <w:tc>
          <w:tcPr>
            <w:tcW w:w="1504" w:type="dxa"/>
          </w:tcPr>
          <w:p w14:paraId="52F3AA20" w14:textId="77777777" w:rsidR="00FC3839" w:rsidRDefault="00FC3839">
            <w:pPr>
              <w:pStyle w:val="ConsPlusNormal"/>
              <w:jc w:val="center"/>
            </w:pPr>
            <w:r>
              <w:t>0,00</w:t>
            </w:r>
          </w:p>
        </w:tc>
        <w:tc>
          <w:tcPr>
            <w:tcW w:w="1609" w:type="dxa"/>
          </w:tcPr>
          <w:p w14:paraId="68D26E21" w14:textId="77777777" w:rsidR="00FC3839" w:rsidRDefault="00FC3839">
            <w:pPr>
              <w:pStyle w:val="ConsPlusNormal"/>
              <w:jc w:val="center"/>
            </w:pPr>
            <w:bookmarkStart w:id="66" w:name="P6694"/>
            <w:bookmarkEnd w:id="66"/>
            <w:r>
              <w:t>2 087 670,40</w:t>
            </w:r>
          </w:p>
        </w:tc>
        <w:tc>
          <w:tcPr>
            <w:tcW w:w="1324" w:type="dxa"/>
          </w:tcPr>
          <w:p w14:paraId="6BD7E664" w14:textId="77777777" w:rsidR="00FC3839" w:rsidRDefault="00FC3839">
            <w:pPr>
              <w:pStyle w:val="ConsPlusNormal"/>
              <w:jc w:val="center"/>
            </w:pPr>
            <w:r>
              <w:t>14,24</w:t>
            </w:r>
          </w:p>
        </w:tc>
        <w:tc>
          <w:tcPr>
            <w:tcW w:w="1504" w:type="dxa"/>
          </w:tcPr>
          <w:p w14:paraId="54AE7493" w14:textId="77777777" w:rsidR="00FC3839" w:rsidRDefault="00FC3839">
            <w:pPr>
              <w:pStyle w:val="ConsPlusNormal"/>
              <w:jc w:val="center"/>
            </w:pPr>
            <w:r>
              <w:t>0</w:t>
            </w:r>
          </w:p>
        </w:tc>
        <w:tc>
          <w:tcPr>
            <w:tcW w:w="1549" w:type="dxa"/>
          </w:tcPr>
          <w:p w14:paraId="43BB1B1F" w14:textId="77777777" w:rsidR="00FC3839" w:rsidRDefault="00FC3839">
            <w:pPr>
              <w:pStyle w:val="ConsPlusNormal"/>
              <w:jc w:val="center"/>
            </w:pPr>
            <w:r>
              <w:t>0</w:t>
            </w:r>
          </w:p>
        </w:tc>
      </w:tr>
      <w:tr w:rsidR="00FC3839" w14:paraId="57BCD4BF" w14:textId="77777777">
        <w:tc>
          <w:tcPr>
            <w:tcW w:w="2659" w:type="dxa"/>
          </w:tcPr>
          <w:p w14:paraId="7E1D38A0" w14:textId="77777777" w:rsidR="00FC3839" w:rsidRDefault="00FC3839">
            <w:pPr>
              <w:pStyle w:val="ConsPlusNormal"/>
              <w:jc w:val="both"/>
            </w:pPr>
            <w:r>
              <w:lastRenderedPageBreak/>
              <w:t xml:space="preserve">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w:t>
            </w:r>
            <w:hyperlink r:id="rId241">
              <w:r>
                <w:rPr>
                  <w:color w:val="0000FF"/>
                </w:rPr>
                <w:t>разделом II</w:t>
              </w:r>
            </w:hyperlink>
            <w:r>
              <w:t xml:space="preserve"> приложения N 1 к Программе государственных гарантий бесплатного оказания гражданам медицинской </w:t>
            </w:r>
            <w:r>
              <w:lastRenderedPageBreak/>
              <w:t>помощи на 2026 год и на плановый период 2027 и 2028 годов, утвержденной постановлением Правительства Российской Федерации от 29 декабря 2025 г. N 2188</w:t>
            </w:r>
          </w:p>
        </w:tc>
        <w:tc>
          <w:tcPr>
            <w:tcW w:w="814" w:type="dxa"/>
          </w:tcPr>
          <w:p w14:paraId="42124118" w14:textId="77777777" w:rsidR="00FC3839" w:rsidRDefault="00FC3839">
            <w:pPr>
              <w:pStyle w:val="ConsPlusNormal"/>
              <w:jc w:val="center"/>
            </w:pPr>
            <w:bookmarkStart w:id="67" w:name="P6699"/>
            <w:bookmarkEnd w:id="67"/>
            <w:r>
              <w:lastRenderedPageBreak/>
              <w:t>29</w:t>
            </w:r>
          </w:p>
        </w:tc>
        <w:tc>
          <w:tcPr>
            <w:tcW w:w="1774" w:type="dxa"/>
          </w:tcPr>
          <w:p w14:paraId="51581002" w14:textId="77777777" w:rsidR="00FC3839" w:rsidRDefault="00FC3839">
            <w:pPr>
              <w:pStyle w:val="ConsPlusNormal"/>
              <w:jc w:val="center"/>
            </w:pPr>
            <w:r>
              <w:t>X</w:t>
            </w:r>
          </w:p>
        </w:tc>
        <w:tc>
          <w:tcPr>
            <w:tcW w:w="1609" w:type="dxa"/>
          </w:tcPr>
          <w:p w14:paraId="3A6AF1D9" w14:textId="77777777" w:rsidR="00FC3839" w:rsidRDefault="00FC3839">
            <w:pPr>
              <w:pStyle w:val="ConsPlusNormal"/>
              <w:jc w:val="center"/>
            </w:pPr>
            <w:r>
              <w:t>X</w:t>
            </w:r>
          </w:p>
        </w:tc>
        <w:tc>
          <w:tcPr>
            <w:tcW w:w="1549" w:type="dxa"/>
          </w:tcPr>
          <w:p w14:paraId="33CCD27F" w14:textId="77777777" w:rsidR="00FC3839" w:rsidRDefault="00FC3839">
            <w:pPr>
              <w:pStyle w:val="ConsPlusNormal"/>
              <w:jc w:val="center"/>
            </w:pPr>
            <w:r>
              <w:t>X</w:t>
            </w:r>
          </w:p>
        </w:tc>
        <w:tc>
          <w:tcPr>
            <w:tcW w:w="1504" w:type="dxa"/>
          </w:tcPr>
          <w:p w14:paraId="53B4229C" w14:textId="77777777" w:rsidR="00FC3839" w:rsidRDefault="00FC3839">
            <w:pPr>
              <w:pStyle w:val="ConsPlusNormal"/>
              <w:jc w:val="center"/>
            </w:pPr>
            <w:r>
              <w:t>X</w:t>
            </w:r>
          </w:p>
        </w:tc>
        <w:tc>
          <w:tcPr>
            <w:tcW w:w="1609" w:type="dxa"/>
          </w:tcPr>
          <w:p w14:paraId="40A097A8" w14:textId="77777777" w:rsidR="00FC3839" w:rsidRDefault="00FC3839">
            <w:pPr>
              <w:pStyle w:val="ConsPlusNormal"/>
              <w:jc w:val="center"/>
            </w:pPr>
            <w:r>
              <w:t>X</w:t>
            </w:r>
          </w:p>
        </w:tc>
        <w:tc>
          <w:tcPr>
            <w:tcW w:w="1759" w:type="dxa"/>
          </w:tcPr>
          <w:p w14:paraId="6BE6F1D4" w14:textId="77777777" w:rsidR="00FC3839" w:rsidRDefault="00FC3839">
            <w:pPr>
              <w:pStyle w:val="ConsPlusNormal"/>
              <w:jc w:val="center"/>
            </w:pPr>
            <w:r>
              <w:t>X</w:t>
            </w:r>
          </w:p>
        </w:tc>
        <w:tc>
          <w:tcPr>
            <w:tcW w:w="1504" w:type="dxa"/>
          </w:tcPr>
          <w:p w14:paraId="15D83E24" w14:textId="77777777" w:rsidR="00FC3839" w:rsidRDefault="00FC3839">
            <w:pPr>
              <w:pStyle w:val="ConsPlusNormal"/>
              <w:jc w:val="center"/>
            </w:pPr>
            <w:r>
              <w:t>X</w:t>
            </w:r>
          </w:p>
        </w:tc>
        <w:tc>
          <w:tcPr>
            <w:tcW w:w="1609" w:type="dxa"/>
          </w:tcPr>
          <w:p w14:paraId="23D4A2C0" w14:textId="77777777" w:rsidR="00FC3839" w:rsidRDefault="00FC3839">
            <w:pPr>
              <w:pStyle w:val="ConsPlusNormal"/>
              <w:jc w:val="center"/>
            </w:pPr>
            <w:r>
              <w:t>470,49</w:t>
            </w:r>
          </w:p>
        </w:tc>
        <w:tc>
          <w:tcPr>
            <w:tcW w:w="1609" w:type="dxa"/>
          </w:tcPr>
          <w:p w14:paraId="2F747804" w14:textId="77777777" w:rsidR="00FC3839" w:rsidRDefault="00FC3839">
            <w:pPr>
              <w:pStyle w:val="ConsPlusNormal"/>
              <w:jc w:val="center"/>
            </w:pPr>
            <w:r>
              <w:t>470,49</w:t>
            </w:r>
          </w:p>
        </w:tc>
        <w:tc>
          <w:tcPr>
            <w:tcW w:w="1504" w:type="dxa"/>
          </w:tcPr>
          <w:p w14:paraId="222D0A3F" w14:textId="77777777" w:rsidR="00FC3839" w:rsidRDefault="00FC3839">
            <w:pPr>
              <w:pStyle w:val="ConsPlusNormal"/>
              <w:jc w:val="center"/>
            </w:pPr>
            <w:r>
              <w:t>0,00</w:t>
            </w:r>
          </w:p>
        </w:tc>
        <w:tc>
          <w:tcPr>
            <w:tcW w:w="1609" w:type="dxa"/>
          </w:tcPr>
          <w:p w14:paraId="34EECFBB" w14:textId="77777777" w:rsidR="00FC3839" w:rsidRDefault="00FC3839">
            <w:pPr>
              <w:pStyle w:val="ConsPlusNormal"/>
              <w:jc w:val="center"/>
            </w:pPr>
            <w:bookmarkStart w:id="68" w:name="P6710"/>
            <w:bookmarkEnd w:id="68"/>
            <w:r>
              <w:t>1 092 614,30</w:t>
            </w:r>
          </w:p>
        </w:tc>
        <w:tc>
          <w:tcPr>
            <w:tcW w:w="1324" w:type="dxa"/>
          </w:tcPr>
          <w:p w14:paraId="48A3FF4B" w14:textId="77777777" w:rsidR="00FC3839" w:rsidRDefault="00FC3839">
            <w:pPr>
              <w:pStyle w:val="ConsPlusNormal"/>
              <w:jc w:val="center"/>
            </w:pPr>
            <w:r>
              <w:t>7,45</w:t>
            </w:r>
          </w:p>
        </w:tc>
        <w:tc>
          <w:tcPr>
            <w:tcW w:w="1504" w:type="dxa"/>
          </w:tcPr>
          <w:p w14:paraId="5685A93A" w14:textId="77777777" w:rsidR="00FC3839" w:rsidRDefault="00FC3839">
            <w:pPr>
              <w:pStyle w:val="ConsPlusNormal"/>
              <w:jc w:val="center"/>
            </w:pPr>
            <w:r>
              <w:t>0</w:t>
            </w:r>
          </w:p>
        </w:tc>
        <w:tc>
          <w:tcPr>
            <w:tcW w:w="1549" w:type="dxa"/>
          </w:tcPr>
          <w:p w14:paraId="60B9ECC3" w14:textId="77777777" w:rsidR="00FC3839" w:rsidRDefault="00FC3839">
            <w:pPr>
              <w:pStyle w:val="ConsPlusNormal"/>
              <w:jc w:val="center"/>
            </w:pPr>
            <w:r>
              <w:t>0</w:t>
            </w:r>
          </w:p>
        </w:tc>
      </w:tr>
      <w:tr w:rsidR="00FC3839" w14:paraId="36AE9AD0" w14:textId="77777777">
        <w:tc>
          <w:tcPr>
            <w:tcW w:w="2659" w:type="dxa"/>
          </w:tcPr>
          <w:p w14:paraId="023A9069" w14:textId="77777777" w:rsidR="00FC3839" w:rsidRDefault="00FC3839">
            <w:pPr>
              <w:pStyle w:val="ConsPlusNormal"/>
              <w:jc w:val="both"/>
            </w:pPr>
            <w:r>
              <w:t>9. Расходы на содержание и обеспечение деятельности подведомственных медицинских организаций, в том числе на:</w:t>
            </w:r>
          </w:p>
        </w:tc>
        <w:tc>
          <w:tcPr>
            <w:tcW w:w="814" w:type="dxa"/>
          </w:tcPr>
          <w:p w14:paraId="1BC2CAA3" w14:textId="77777777" w:rsidR="00FC3839" w:rsidRDefault="00FC3839">
            <w:pPr>
              <w:pStyle w:val="ConsPlusNormal"/>
              <w:jc w:val="center"/>
            </w:pPr>
            <w:r>
              <w:t>30</w:t>
            </w:r>
          </w:p>
        </w:tc>
        <w:tc>
          <w:tcPr>
            <w:tcW w:w="1774" w:type="dxa"/>
          </w:tcPr>
          <w:p w14:paraId="1AE4956D" w14:textId="77777777" w:rsidR="00FC3839" w:rsidRDefault="00FC3839">
            <w:pPr>
              <w:pStyle w:val="ConsPlusNormal"/>
              <w:jc w:val="center"/>
            </w:pPr>
            <w:r>
              <w:t>X</w:t>
            </w:r>
          </w:p>
        </w:tc>
        <w:tc>
          <w:tcPr>
            <w:tcW w:w="1609" w:type="dxa"/>
          </w:tcPr>
          <w:p w14:paraId="4E4548A5" w14:textId="77777777" w:rsidR="00FC3839" w:rsidRDefault="00FC3839">
            <w:pPr>
              <w:pStyle w:val="ConsPlusNormal"/>
              <w:jc w:val="center"/>
            </w:pPr>
            <w:r>
              <w:t>X</w:t>
            </w:r>
          </w:p>
        </w:tc>
        <w:tc>
          <w:tcPr>
            <w:tcW w:w="1549" w:type="dxa"/>
          </w:tcPr>
          <w:p w14:paraId="5300B7CF" w14:textId="77777777" w:rsidR="00FC3839" w:rsidRDefault="00FC3839">
            <w:pPr>
              <w:pStyle w:val="ConsPlusNormal"/>
              <w:jc w:val="center"/>
            </w:pPr>
            <w:r>
              <w:t>X</w:t>
            </w:r>
          </w:p>
        </w:tc>
        <w:tc>
          <w:tcPr>
            <w:tcW w:w="1504" w:type="dxa"/>
          </w:tcPr>
          <w:p w14:paraId="5D98602E" w14:textId="77777777" w:rsidR="00FC3839" w:rsidRDefault="00FC3839">
            <w:pPr>
              <w:pStyle w:val="ConsPlusNormal"/>
              <w:jc w:val="center"/>
            </w:pPr>
            <w:r>
              <w:t>X</w:t>
            </w:r>
          </w:p>
        </w:tc>
        <w:tc>
          <w:tcPr>
            <w:tcW w:w="1609" w:type="dxa"/>
          </w:tcPr>
          <w:p w14:paraId="39AEB8B3" w14:textId="77777777" w:rsidR="00FC3839" w:rsidRDefault="00FC3839">
            <w:pPr>
              <w:pStyle w:val="ConsPlusNormal"/>
              <w:jc w:val="center"/>
            </w:pPr>
            <w:r>
              <w:t>X</w:t>
            </w:r>
          </w:p>
        </w:tc>
        <w:tc>
          <w:tcPr>
            <w:tcW w:w="1759" w:type="dxa"/>
          </w:tcPr>
          <w:p w14:paraId="7EF08BC2" w14:textId="77777777" w:rsidR="00FC3839" w:rsidRDefault="00FC3839">
            <w:pPr>
              <w:pStyle w:val="ConsPlusNormal"/>
              <w:jc w:val="center"/>
            </w:pPr>
            <w:r>
              <w:t>X</w:t>
            </w:r>
          </w:p>
        </w:tc>
        <w:tc>
          <w:tcPr>
            <w:tcW w:w="1504" w:type="dxa"/>
          </w:tcPr>
          <w:p w14:paraId="6D2E7E6B" w14:textId="77777777" w:rsidR="00FC3839" w:rsidRDefault="00FC3839">
            <w:pPr>
              <w:pStyle w:val="ConsPlusNormal"/>
              <w:jc w:val="center"/>
            </w:pPr>
            <w:r>
              <w:t>X</w:t>
            </w:r>
          </w:p>
        </w:tc>
        <w:tc>
          <w:tcPr>
            <w:tcW w:w="1609" w:type="dxa"/>
          </w:tcPr>
          <w:p w14:paraId="2BB4D345" w14:textId="77777777" w:rsidR="00FC3839" w:rsidRDefault="00FC3839">
            <w:pPr>
              <w:pStyle w:val="ConsPlusNormal"/>
              <w:jc w:val="center"/>
            </w:pPr>
            <w:r>
              <w:t>34,13</w:t>
            </w:r>
          </w:p>
        </w:tc>
        <w:tc>
          <w:tcPr>
            <w:tcW w:w="1609" w:type="dxa"/>
          </w:tcPr>
          <w:p w14:paraId="5319D668" w14:textId="77777777" w:rsidR="00FC3839" w:rsidRDefault="00FC3839">
            <w:pPr>
              <w:pStyle w:val="ConsPlusNormal"/>
              <w:jc w:val="center"/>
            </w:pPr>
            <w:r>
              <w:t>34,13</w:t>
            </w:r>
          </w:p>
        </w:tc>
        <w:tc>
          <w:tcPr>
            <w:tcW w:w="1504" w:type="dxa"/>
          </w:tcPr>
          <w:p w14:paraId="2143338B" w14:textId="77777777" w:rsidR="00FC3839" w:rsidRDefault="00FC3839">
            <w:pPr>
              <w:pStyle w:val="ConsPlusNormal"/>
              <w:jc w:val="center"/>
            </w:pPr>
            <w:r>
              <w:t>0,00</w:t>
            </w:r>
          </w:p>
        </w:tc>
        <w:tc>
          <w:tcPr>
            <w:tcW w:w="1609" w:type="dxa"/>
          </w:tcPr>
          <w:p w14:paraId="2A1D1438" w14:textId="77777777" w:rsidR="00FC3839" w:rsidRDefault="00FC3839">
            <w:pPr>
              <w:pStyle w:val="ConsPlusNormal"/>
              <w:jc w:val="center"/>
            </w:pPr>
            <w:bookmarkStart w:id="69" w:name="P6726"/>
            <w:bookmarkEnd w:id="69"/>
            <w:r>
              <w:t>79 260,60</w:t>
            </w:r>
          </w:p>
        </w:tc>
        <w:tc>
          <w:tcPr>
            <w:tcW w:w="1324" w:type="dxa"/>
          </w:tcPr>
          <w:p w14:paraId="389D6F14" w14:textId="77777777" w:rsidR="00FC3839" w:rsidRDefault="00FC3839">
            <w:pPr>
              <w:pStyle w:val="ConsPlusNormal"/>
              <w:jc w:val="center"/>
            </w:pPr>
            <w:r>
              <w:t>0,54</w:t>
            </w:r>
          </w:p>
        </w:tc>
        <w:tc>
          <w:tcPr>
            <w:tcW w:w="1504" w:type="dxa"/>
          </w:tcPr>
          <w:p w14:paraId="0ABB17BA" w14:textId="77777777" w:rsidR="00FC3839" w:rsidRDefault="00FC3839">
            <w:pPr>
              <w:pStyle w:val="ConsPlusNormal"/>
              <w:jc w:val="center"/>
            </w:pPr>
            <w:r>
              <w:t>0</w:t>
            </w:r>
          </w:p>
        </w:tc>
        <w:tc>
          <w:tcPr>
            <w:tcW w:w="1549" w:type="dxa"/>
          </w:tcPr>
          <w:p w14:paraId="4689FCA8" w14:textId="77777777" w:rsidR="00FC3839" w:rsidRDefault="00FC3839">
            <w:pPr>
              <w:pStyle w:val="ConsPlusNormal"/>
              <w:jc w:val="center"/>
            </w:pPr>
            <w:r>
              <w:t>0</w:t>
            </w:r>
          </w:p>
        </w:tc>
      </w:tr>
      <w:tr w:rsidR="00FC3839" w14:paraId="48806A2A" w14:textId="77777777">
        <w:tc>
          <w:tcPr>
            <w:tcW w:w="2659" w:type="dxa"/>
          </w:tcPr>
          <w:p w14:paraId="6375F8F9" w14:textId="77777777" w:rsidR="00FC3839" w:rsidRDefault="00FC3839">
            <w:pPr>
              <w:pStyle w:val="ConsPlusNormal"/>
              <w:jc w:val="both"/>
            </w:pPr>
            <w:r>
              <w:t xml:space="preserve">9.1. финансовое обеспечение расходов медицинских организаций, не включенных в структуру тарифов на </w:t>
            </w:r>
            <w:r>
              <w:lastRenderedPageBreak/>
              <w:t xml:space="preserve">оплату медицинской помощи, предусмотренную в территориальной программе ОМС (далее - тарифы ОМС) </w:t>
            </w:r>
            <w:hyperlink w:anchor="P6844">
              <w:r>
                <w:rPr>
                  <w:color w:val="0000FF"/>
                </w:rPr>
                <w:t>&lt;17&gt;</w:t>
              </w:r>
            </w:hyperlink>
          </w:p>
        </w:tc>
        <w:tc>
          <w:tcPr>
            <w:tcW w:w="814" w:type="dxa"/>
          </w:tcPr>
          <w:p w14:paraId="3FDD5960" w14:textId="77777777" w:rsidR="00FC3839" w:rsidRDefault="00FC3839">
            <w:pPr>
              <w:pStyle w:val="ConsPlusNormal"/>
              <w:jc w:val="center"/>
            </w:pPr>
            <w:bookmarkStart w:id="70" w:name="P6731"/>
            <w:bookmarkEnd w:id="70"/>
            <w:r>
              <w:lastRenderedPageBreak/>
              <w:t>31</w:t>
            </w:r>
          </w:p>
        </w:tc>
        <w:tc>
          <w:tcPr>
            <w:tcW w:w="1774" w:type="dxa"/>
          </w:tcPr>
          <w:p w14:paraId="29BA8773" w14:textId="77777777" w:rsidR="00FC3839" w:rsidRDefault="00FC3839">
            <w:pPr>
              <w:pStyle w:val="ConsPlusNormal"/>
              <w:jc w:val="center"/>
            </w:pPr>
            <w:r>
              <w:t>X</w:t>
            </w:r>
          </w:p>
        </w:tc>
        <w:tc>
          <w:tcPr>
            <w:tcW w:w="1609" w:type="dxa"/>
          </w:tcPr>
          <w:p w14:paraId="73EB1CDE" w14:textId="77777777" w:rsidR="00FC3839" w:rsidRDefault="00FC3839">
            <w:pPr>
              <w:pStyle w:val="ConsPlusNormal"/>
              <w:jc w:val="center"/>
            </w:pPr>
            <w:r>
              <w:t>X</w:t>
            </w:r>
          </w:p>
        </w:tc>
        <w:tc>
          <w:tcPr>
            <w:tcW w:w="1549" w:type="dxa"/>
          </w:tcPr>
          <w:p w14:paraId="1DBF658A" w14:textId="77777777" w:rsidR="00FC3839" w:rsidRDefault="00FC3839">
            <w:pPr>
              <w:pStyle w:val="ConsPlusNormal"/>
              <w:jc w:val="center"/>
            </w:pPr>
            <w:r>
              <w:t>X</w:t>
            </w:r>
          </w:p>
        </w:tc>
        <w:tc>
          <w:tcPr>
            <w:tcW w:w="1504" w:type="dxa"/>
          </w:tcPr>
          <w:p w14:paraId="52A72065" w14:textId="77777777" w:rsidR="00FC3839" w:rsidRDefault="00FC3839">
            <w:pPr>
              <w:pStyle w:val="ConsPlusNormal"/>
              <w:jc w:val="center"/>
            </w:pPr>
            <w:r>
              <w:t>X</w:t>
            </w:r>
          </w:p>
        </w:tc>
        <w:tc>
          <w:tcPr>
            <w:tcW w:w="1609" w:type="dxa"/>
          </w:tcPr>
          <w:p w14:paraId="7092A48C" w14:textId="77777777" w:rsidR="00FC3839" w:rsidRDefault="00FC3839">
            <w:pPr>
              <w:pStyle w:val="ConsPlusNormal"/>
              <w:jc w:val="center"/>
            </w:pPr>
            <w:r>
              <w:t>X</w:t>
            </w:r>
          </w:p>
        </w:tc>
        <w:tc>
          <w:tcPr>
            <w:tcW w:w="1759" w:type="dxa"/>
          </w:tcPr>
          <w:p w14:paraId="44BF713E" w14:textId="77777777" w:rsidR="00FC3839" w:rsidRDefault="00FC3839">
            <w:pPr>
              <w:pStyle w:val="ConsPlusNormal"/>
              <w:jc w:val="center"/>
            </w:pPr>
            <w:r>
              <w:t>X</w:t>
            </w:r>
          </w:p>
        </w:tc>
        <w:tc>
          <w:tcPr>
            <w:tcW w:w="1504" w:type="dxa"/>
          </w:tcPr>
          <w:p w14:paraId="7F681E07" w14:textId="77777777" w:rsidR="00FC3839" w:rsidRDefault="00FC3839">
            <w:pPr>
              <w:pStyle w:val="ConsPlusNormal"/>
              <w:jc w:val="center"/>
            </w:pPr>
            <w:r>
              <w:t>X</w:t>
            </w:r>
          </w:p>
        </w:tc>
        <w:tc>
          <w:tcPr>
            <w:tcW w:w="1609" w:type="dxa"/>
          </w:tcPr>
          <w:p w14:paraId="5854EFD2" w14:textId="77777777" w:rsidR="00FC3839" w:rsidRDefault="00FC3839">
            <w:pPr>
              <w:pStyle w:val="ConsPlusNormal"/>
              <w:jc w:val="center"/>
            </w:pPr>
            <w:r>
              <w:t>0,00</w:t>
            </w:r>
          </w:p>
        </w:tc>
        <w:tc>
          <w:tcPr>
            <w:tcW w:w="1609" w:type="dxa"/>
          </w:tcPr>
          <w:p w14:paraId="4D81401A" w14:textId="77777777" w:rsidR="00FC3839" w:rsidRDefault="00FC3839">
            <w:pPr>
              <w:pStyle w:val="ConsPlusNormal"/>
              <w:jc w:val="center"/>
            </w:pPr>
            <w:r>
              <w:t>0,00</w:t>
            </w:r>
          </w:p>
        </w:tc>
        <w:tc>
          <w:tcPr>
            <w:tcW w:w="1504" w:type="dxa"/>
          </w:tcPr>
          <w:p w14:paraId="7285061A" w14:textId="77777777" w:rsidR="00FC3839" w:rsidRDefault="00FC3839">
            <w:pPr>
              <w:pStyle w:val="ConsPlusNormal"/>
              <w:jc w:val="center"/>
            </w:pPr>
            <w:r>
              <w:t>0,00</w:t>
            </w:r>
          </w:p>
        </w:tc>
        <w:tc>
          <w:tcPr>
            <w:tcW w:w="1609" w:type="dxa"/>
          </w:tcPr>
          <w:p w14:paraId="7447F96B" w14:textId="77777777" w:rsidR="00FC3839" w:rsidRDefault="00FC3839">
            <w:pPr>
              <w:pStyle w:val="ConsPlusNormal"/>
              <w:jc w:val="center"/>
            </w:pPr>
            <w:r>
              <w:t>0,00</w:t>
            </w:r>
          </w:p>
        </w:tc>
        <w:tc>
          <w:tcPr>
            <w:tcW w:w="1324" w:type="dxa"/>
          </w:tcPr>
          <w:p w14:paraId="08388652" w14:textId="77777777" w:rsidR="00FC3839" w:rsidRDefault="00FC3839">
            <w:pPr>
              <w:pStyle w:val="ConsPlusNormal"/>
              <w:jc w:val="center"/>
            </w:pPr>
            <w:r>
              <w:t>0,00</w:t>
            </w:r>
          </w:p>
        </w:tc>
        <w:tc>
          <w:tcPr>
            <w:tcW w:w="1504" w:type="dxa"/>
          </w:tcPr>
          <w:p w14:paraId="7B85A26C" w14:textId="77777777" w:rsidR="00FC3839" w:rsidRDefault="00FC3839">
            <w:pPr>
              <w:pStyle w:val="ConsPlusNormal"/>
              <w:jc w:val="center"/>
            </w:pPr>
            <w:bookmarkStart w:id="71" w:name="P6744"/>
            <w:bookmarkEnd w:id="71"/>
            <w:r>
              <w:t>0</w:t>
            </w:r>
          </w:p>
        </w:tc>
        <w:tc>
          <w:tcPr>
            <w:tcW w:w="1549" w:type="dxa"/>
          </w:tcPr>
          <w:p w14:paraId="50B4F0A2" w14:textId="77777777" w:rsidR="00FC3839" w:rsidRDefault="00FC3839">
            <w:pPr>
              <w:pStyle w:val="ConsPlusNormal"/>
              <w:jc w:val="center"/>
            </w:pPr>
            <w:r>
              <w:t>0</w:t>
            </w:r>
          </w:p>
        </w:tc>
      </w:tr>
      <w:tr w:rsidR="00FC3839" w14:paraId="0EBE47ED" w14:textId="77777777">
        <w:tc>
          <w:tcPr>
            <w:tcW w:w="2659" w:type="dxa"/>
          </w:tcPr>
          <w:p w14:paraId="0175BC02" w14:textId="77777777" w:rsidR="00FC3839" w:rsidRDefault="00FC3839">
            <w:pPr>
              <w:pStyle w:val="ConsPlusNormal"/>
              <w:jc w:val="both"/>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14:paraId="1CBA37AD" w14:textId="77777777" w:rsidR="00FC3839" w:rsidRDefault="00FC3839">
            <w:pPr>
              <w:pStyle w:val="ConsPlusNormal"/>
              <w:jc w:val="center"/>
            </w:pPr>
            <w:r>
              <w:t>32</w:t>
            </w:r>
          </w:p>
        </w:tc>
        <w:tc>
          <w:tcPr>
            <w:tcW w:w="1774" w:type="dxa"/>
          </w:tcPr>
          <w:p w14:paraId="2EF69C00" w14:textId="77777777" w:rsidR="00FC3839" w:rsidRDefault="00FC3839">
            <w:pPr>
              <w:pStyle w:val="ConsPlusNormal"/>
              <w:jc w:val="center"/>
            </w:pPr>
            <w:r>
              <w:t>X</w:t>
            </w:r>
          </w:p>
        </w:tc>
        <w:tc>
          <w:tcPr>
            <w:tcW w:w="1609" w:type="dxa"/>
          </w:tcPr>
          <w:p w14:paraId="45CB7B29" w14:textId="77777777" w:rsidR="00FC3839" w:rsidRDefault="00FC3839">
            <w:pPr>
              <w:pStyle w:val="ConsPlusNormal"/>
              <w:jc w:val="center"/>
            </w:pPr>
            <w:r>
              <w:t>X</w:t>
            </w:r>
          </w:p>
        </w:tc>
        <w:tc>
          <w:tcPr>
            <w:tcW w:w="1549" w:type="dxa"/>
          </w:tcPr>
          <w:p w14:paraId="2A40BD35" w14:textId="77777777" w:rsidR="00FC3839" w:rsidRDefault="00FC3839">
            <w:pPr>
              <w:pStyle w:val="ConsPlusNormal"/>
              <w:jc w:val="center"/>
            </w:pPr>
            <w:r>
              <w:t>X</w:t>
            </w:r>
          </w:p>
        </w:tc>
        <w:tc>
          <w:tcPr>
            <w:tcW w:w="1504" w:type="dxa"/>
          </w:tcPr>
          <w:p w14:paraId="10A76C3B" w14:textId="77777777" w:rsidR="00FC3839" w:rsidRDefault="00FC3839">
            <w:pPr>
              <w:pStyle w:val="ConsPlusNormal"/>
              <w:jc w:val="center"/>
            </w:pPr>
            <w:r>
              <w:t>X</w:t>
            </w:r>
          </w:p>
        </w:tc>
        <w:tc>
          <w:tcPr>
            <w:tcW w:w="1609" w:type="dxa"/>
          </w:tcPr>
          <w:p w14:paraId="01EFBBF9" w14:textId="77777777" w:rsidR="00FC3839" w:rsidRDefault="00FC3839">
            <w:pPr>
              <w:pStyle w:val="ConsPlusNormal"/>
              <w:jc w:val="center"/>
            </w:pPr>
            <w:r>
              <w:t>X</w:t>
            </w:r>
          </w:p>
        </w:tc>
        <w:tc>
          <w:tcPr>
            <w:tcW w:w="1759" w:type="dxa"/>
          </w:tcPr>
          <w:p w14:paraId="650AFD32" w14:textId="77777777" w:rsidR="00FC3839" w:rsidRDefault="00FC3839">
            <w:pPr>
              <w:pStyle w:val="ConsPlusNormal"/>
              <w:jc w:val="center"/>
            </w:pPr>
            <w:r>
              <w:t>X</w:t>
            </w:r>
          </w:p>
        </w:tc>
        <w:tc>
          <w:tcPr>
            <w:tcW w:w="1504" w:type="dxa"/>
          </w:tcPr>
          <w:p w14:paraId="71A05AC7" w14:textId="77777777" w:rsidR="00FC3839" w:rsidRDefault="00FC3839">
            <w:pPr>
              <w:pStyle w:val="ConsPlusNormal"/>
              <w:jc w:val="center"/>
            </w:pPr>
            <w:r>
              <w:t>X</w:t>
            </w:r>
          </w:p>
        </w:tc>
        <w:tc>
          <w:tcPr>
            <w:tcW w:w="1609" w:type="dxa"/>
          </w:tcPr>
          <w:p w14:paraId="2FC77F8D" w14:textId="77777777" w:rsidR="00FC3839" w:rsidRDefault="00FC3839">
            <w:pPr>
              <w:pStyle w:val="ConsPlusNormal"/>
              <w:jc w:val="center"/>
            </w:pPr>
            <w:r>
              <w:t>34,13</w:t>
            </w:r>
          </w:p>
        </w:tc>
        <w:tc>
          <w:tcPr>
            <w:tcW w:w="1609" w:type="dxa"/>
          </w:tcPr>
          <w:p w14:paraId="1375166C" w14:textId="77777777" w:rsidR="00FC3839" w:rsidRDefault="00FC3839">
            <w:pPr>
              <w:pStyle w:val="ConsPlusNormal"/>
              <w:jc w:val="center"/>
            </w:pPr>
            <w:r>
              <w:t>34,13</w:t>
            </w:r>
          </w:p>
        </w:tc>
        <w:tc>
          <w:tcPr>
            <w:tcW w:w="1504" w:type="dxa"/>
          </w:tcPr>
          <w:p w14:paraId="0DE9EAAE" w14:textId="77777777" w:rsidR="00FC3839" w:rsidRDefault="00FC3839">
            <w:pPr>
              <w:pStyle w:val="ConsPlusNormal"/>
              <w:jc w:val="center"/>
            </w:pPr>
            <w:r>
              <w:t>X</w:t>
            </w:r>
          </w:p>
        </w:tc>
        <w:tc>
          <w:tcPr>
            <w:tcW w:w="1609" w:type="dxa"/>
          </w:tcPr>
          <w:p w14:paraId="61DCC696" w14:textId="77777777" w:rsidR="00FC3839" w:rsidRDefault="00FC3839">
            <w:pPr>
              <w:pStyle w:val="ConsPlusNormal"/>
              <w:jc w:val="center"/>
            </w:pPr>
            <w:r>
              <w:t>79 260,60</w:t>
            </w:r>
          </w:p>
        </w:tc>
        <w:tc>
          <w:tcPr>
            <w:tcW w:w="1324" w:type="dxa"/>
          </w:tcPr>
          <w:p w14:paraId="6DBB5D3A" w14:textId="77777777" w:rsidR="00FC3839" w:rsidRDefault="00FC3839">
            <w:pPr>
              <w:pStyle w:val="ConsPlusNormal"/>
              <w:jc w:val="center"/>
            </w:pPr>
            <w:r>
              <w:t>0,54</w:t>
            </w:r>
          </w:p>
        </w:tc>
        <w:tc>
          <w:tcPr>
            <w:tcW w:w="1504" w:type="dxa"/>
          </w:tcPr>
          <w:p w14:paraId="47F47A1F" w14:textId="77777777" w:rsidR="00FC3839" w:rsidRDefault="00FC3839">
            <w:pPr>
              <w:pStyle w:val="ConsPlusNormal"/>
              <w:jc w:val="center"/>
            </w:pPr>
            <w:r>
              <w:t>X</w:t>
            </w:r>
          </w:p>
        </w:tc>
        <w:tc>
          <w:tcPr>
            <w:tcW w:w="1549" w:type="dxa"/>
          </w:tcPr>
          <w:p w14:paraId="08FDE170" w14:textId="77777777" w:rsidR="00FC3839" w:rsidRDefault="00FC3839">
            <w:pPr>
              <w:pStyle w:val="ConsPlusNormal"/>
              <w:jc w:val="center"/>
            </w:pPr>
            <w:r>
              <w:t>X</w:t>
            </w:r>
          </w:p>
        </w:tc>
      </w:tr>
      <w:tr w:rsidR="00FC3839" w14:paraId="4074D890" w14:textId="77777777">
        <w:tc>
          <w:tcPr>
            <w:tcW w:w="2659" w:type="dxa"/>
          </w:tcPr>
          <w:p w14:paraId="34DA1874" w14:textId="77777777" w:rsidR="00FC3839" w:rsidRDefault="00FC3839">
            <w:pPr>
              <w:pStyle w:val="ConsPlusNormal"/>
              <w:jc w:val="both"/>
              <w:outlineLvl w:val="2"/>
            </w:pPr>
            <w:r>
              <w:t xml:space="preserve">III. </w:t>
            </w:r>
            <w:r>
              <w:lastRenderedPageBreak/>
              <w:t>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tcPr>
          <w:p w14:paraId="2DE8ED50" w14:textId="77777777" w:rsidR="00FC3839" w:rsidRDefault="00FC3839">
            <w:pPr>
              <w:pStyle w:val="ConsPlusNormal"/>
              <w:jc w:val="center"/>
            </w:pPr>
            <w:bookmarkStart w:id="72" w:name="P6763"/>
            <w:bookmarkEnd w:id="72"/>
            <w:r>
              <w:lastRenderedPageBreak/>
              <w:t>35</w:t>
            </w:r>
          </w:p>
        </w:tc>
        <w:tc>
          <w:tcPr>
            <w:tcW w:w="1774" w:type="dxa"/>
          </w:tcPr>
          <w:p w14:paraId="5BE4E15D" w14:textId="77777777" w:rsidR="00FC3839" w:rsidRDefault="00FC3839">
            <w:pPr>
              <w:pStyle w:val="ConsPlusNormal"/>
              <w:jc w:val="center"/>
            </w:pPr>
            <w:r>
              <w:t>X</w:t>
            </w:r>
          </w:p>
        </w:tc>
        <w:tc>
          <w:tcPr>
            <w:tcW w:w="1609" w:type="dxa"/>
          </w:tcPr>
          <w:p w14:paraId="76A69BAD" w14:textId="77777777" w:rsidR="00FC3839" w:rsidRDefault="00FC3839">
            <w:pPr>
              <w:pStyle w:val="ConsPlusNormal"/>
              <w:jc w:val="center"/>
            </w:pPr>
            <w:r>
              <w:t>X</w:t>
            </w:r>
          </w:p>
        </w:tc>
        <w:tc>
          <w:tcPr>
            <w:tcW w:w="1549" w:type="dxa"/>
          </w:tcPr>
          <w:p w14:paraId="70AF3574" w14:textId="77777777" w:rsidR="00FC3839" w:rsidRDefault="00FC3839">
            <w:pPr>
              <w:pStyle w:val="ConsPlusNormal"/>
              <w:jc w:val="center"/>
            </w:pPr>
            <w:r>
              <w:t>X</w:t>
            </w:r>
          </w:p>
        </w:tc>
        <w:tc>
          <w:tcPr>
            <w:tcW w:w="1504" w:type="dxa"/>
          </w:tcPr>
          <w:p w14:paraId="0CA29BDB" w14:textId="77777777" w:rsidR="00FC3839" w:rsidRDefault="00FC3839">
            <w:pPr>
              <w:pStyle w:val="ConsPlusNormal"/>
              <w:jc w:val="center"/>
            </w:pPr>
            <w:r>
              <w:t>X</w:t>
            </w:r>
          </w:p>
        </w:tc>
        <w:tc>
          <w:tcPr>
            <w:tcW w:w="1609" w:type="dxa"/>
          </w:tcPr>
          <w:p w14:paraId="5541C5A6" w14:textId="77777777" w:rsidR="00FC3839" w:rsidRDefault="00FC3839">
            <w:pPr>
              <w:pStyle w:val="ConsPlusNormal"/>
              <w:jc w:val="center"/>
            </w:pPr>
            <w:r>
              <w:t>X</w:t>
            </w:r>
          </w:p>
        </w:tc>
        <w:tc>
          <w:tcPr>
            <w:tcW w:w="1759" w:type="dxa"/>
          </w:tcPr>
          <w:p w14:paraId="574847C5" w14:textId="77777777" w:rsidR="00FC3839" w:rsidRDefault="00FC3839">
            <w:pPr>
              <w:pStyle w:val="ConsPlusNormal"/>
              <w:jc w:val="center"/>
            </w:pPr>
            <w:r>
              <w:t>X</w:t>
            </w:r>
          </w:p>
        </w:tc>
        <w:tc>
          <w:tcPr>
            <w:tcW w:w="1504" w:type="dxa"/>
          </w:tcPr>
          <w:p w14:paraId="0AF641F0" w14:textId="77777777" w:rsidR="00FC3839" w:rsidRDefault="00FC3839">
            <w:pPr>
              <w:pStyle w:val="ConsPlusNormal"/>
              <w:jc w:val="center"/>
            </w:pPr>
            <w:r>
              <w:t>X</w:t>
            </w:r>
          </w:p>
        </w:tc>
        <w:tc>
          <w:tcPr>
            <w:tcW w:w="1609" w:type="dxa"/>
          </w:tcPr>
          <w:p w14:paraId="244C40D9" w14:textId="77777777" w:rsidR="00FC3839" w:rsidRDefault="00FC3839">
            <w:pPr>
              <w:pStyle w:val="ConsPlusNormal"/>
              <w:jc w:val="center"/>
            </w:pPr>
            <w:r>
              <w:t>1 195,96</w:t>
            </w:r>
          </w:p>
        </w:tc>
        <w:tc>
          <w:tcPr>
            <w:tcW w:w="1609" w:type="dxa"/>
          </w:tcPr>
          <w:p w14:paraId="1C608233" w14:textId="77777777" w:rsidR="00FC3839" w:rsidRDefault="00FC3839">
            <w:pPr>
              <w:pStyle w:val="ConsPlusNormal"/>
              <w:jc w:val="center"/>
            </w:pPr>
            <w:r>
              <w:t>1 195,96</w:t>
            </w:r>
          </w:p>
        </w:tc>
        <w:tc>
          <w:tcPr>
            <w:tcW w:w="1504" w:type="dxa"/>
          </w:tcPr>
          <w:p w14:paraId="3D6FAF4D" w14:textId="77777777" w:rsidR="00FC3839" w:rsidRDefault="00FC3839">
            <w:pPr>
              <w:pStyle w:val="ConsPlusNormal"/>
              <w:jc w:val="center"/>
            </w:pPr>
            <w:r>
              <w:t>X</w:t>
            </w:r>
          </w:p>
        </w:tc>
        <w:tc>
          <w:tcPr>
            <w:tcW w:w="1609" w:type="dxa"/>
          </w:tcPr>
          <w:p w14:paraId="00A4EF79" w14:textId="77777777" w:rsidR="00FC3839" w:rsidRDefault="00FC3839">
            <w:pPr>
              <w:pStyle w:val="ConsPlusNormal"/>
              <w:jc w:val="center"/>
            </w:pPr>
            <w:bookmarkStart w:id="73" w:name="P6774"/>
            <w:bookmarkEnd w:id="73"/>
            <w:r>
              <w:t xml:space="preserve">2 777 </w:t>
            </w:r>
            <w:r>
              <w:lastRenderedPageBreak/>
              <w:t>357,10</w:t>
            </w:r>
          </w:p>
        </w:tc>
        <w:tc>
          <w:tcPr>
            <w:tcW w:w="1324" w:type="dxa"/>
          </w:tcPr>
          <w:p w14:paraId="5283A7E8" w14:textId="77777777" w:rsidR="00FC3839" w:rsidRDefault="00FC3839">
            <w:pPr>
              <w:pStyle w:val="ConsPlusNormal"/>
              <w:jc w:val="center"/>
            </w:pPr>
            <w:r>
              <w:lastRenderedPageBreak/>
              <w:t>18,95</w:t>
            </w:r>
          </w:p>
        </w:tc>
        <w:tc>
          <w:tcPr>
            <w:tcW w:w="1504" w:type="dxa"/>
          </w:tcPr>
          <w:p w14:paraId="1FCD5CE8" w14:textId="77777777" w:rsidR="00FC3839" w:rsidRDefault="00FC3839">
            <w:pPr>
              <w:pStyle w:val="ConsPlusNormal"/>
              <w:jc w:val="center"/>
            </w:pPr>
            <w:r>
              <w:t>X</w:t>
            </w:r>
          </w:p>
        </w:tc>
        <w:tc>
          <w:tcPr>
            <w:tcW w:w="1549" w:type="dxa"/>
          </w:tcPr>
          <w:p w14:paraId="2471E542" w14:textId="77777777" w:rsidR="00FC3839" w:rsidRDefault="00FC3839">
            <w:pPr>
              <w:pStyle w:val="ConsPlusNormal"/>
              <w:jc w:val="center"/>
            </w:pPr>
            <w:r>
              <w:t>X</w:t>
            </w:r>
          </w:p>
        </w:tc>
      </w:tr>
      <w:tr w:rsidR="00FC3839" w14:paraId="0EAA67D0" w14:textId="77777777">
        <w:tc>
          <w:tcPr>
            <w:tcW w:w="2659" w:type="dxa"/>
          </w:tcPr>
          <w:p w14:paraId="5DA4E002" w14:textId="77777777" w:rsidR="00FC3839" w:rsidRDefault="00FC3839">
            <w:pPr>
              <w:pStyle w:val="ConsPlusNormal"/>
              <w:jc w:val="both"/>
            </w:pPr>
            <w:r>
              <w:t xml:space="preserve">10. Обеспечение при амбулаторном лечении (бесплатно или с 50-процентной скидкой) лекарственными препаратами, медицинскими изделиями, </w:t>
            </w:r>
            <w:r>
              <w:lastRenderedPageBreak/>
              <w:t xml:space="preserve">продуктами лечебного (энтерального) питания </w:t>
            </w:r>
            <w:hyperlink w:anchor="P6845">
              <w:r>
                <w:rPr>
                  <w:color w:val="0000FF"/>
                </w:rPr>
                <w:t>&lt;18&gt;</w:t>
              </w:r>
            </w:hyperlink>
          </w:p>
        </w:tc>
        <w:tc>
          <w:tcPr>
            <w:tcW w:w="814" w:type="dxa"/>
          </w:tcPr>
          <w:p w14:paraId="19328272" w14:textId="77777777" w:rsidR="00FC3839" w:rsidRDefault="00FC3839">
            <w:pPr>
              <w:pStyle w:val="ConsPlusNormal"/>
              <w:jc w:val="center"/>
            </w:pPr>
            <w:bookmarkStart w:id="74" w:name="P6779"/>
            <w:bookmarkEnd w:id="74"/>
            <w:r>
              <w:lastRenderedPageBreak/>
              <w:t>36</w:t>
            </w:r>
          </w:p>
        </w:tc>
        <w:tc>
          <w:tcPr>
            <w:tcW w:w="1774" w:type="dxa"/>
          </w:tcPr>
          <w:p w14:paraId="41C32176" w14:textId="77777777" w:rsidR="00FC3839" w:rsidRDefault="00FC3839">
            <w:pPr>
              <w:pStyle w:val="ConsPlusNormal"/>
              <w:jc w:val="center"/>
            </w:pPr>
            <w:r>
              <w:t>X</w:t>
            </w:r>
          </w:p>
        </w:tc>
        <w:tc>
          <w:tcPr>
            <w:tcW w:w="1609" w:type="dxa"/>
          </w:tcPr>
          <w:p w14:paraId="75E781BB" w14:textId="77777777" w:rsidR="00FC3839" w:rsidRDefault="00FC3839">
            <w:pPr>
              <w:pStyle w:val="ConsPlusNormal"/>
              <w:jc w:val="center"/>
            </w:pPr>
            <w:r>
              <w:t>X</w:t>
            </w:r>
          </w:p>
        </w:tc>
        <w:tc>
          <w:tcPr>
            <w:tcW w:w="1549" w:type="dxa"/>
          </w:tcPr>
          <w:p w14:paraId="4D68E948" w14:textId="77777777" w:rsidR="00FC3839" w:rsidRDefault="00FC3839">
            <w:pPr>
              <w:pStyle w:val="ConsPlusNormal"/>
              <w:jc w:val="center"/>
            </w:pPr>
            <w:r>
              <w:t>X</w:t>
            </w:r>
          </w:p>
        </w:tc>
        <w:tc>
          <w:tcPr>
            <w:tcW w:w="1504" w:type="dxa"/>
          </w:tcPr>
          <w:p w14:paraId="4CCA3CDB" w14:textId="77777777" w:rsidR="00FC3839" w:rsidRDefault="00FC3839">
            <w:pPr>
              <w:pStyle w:val="ConsPlusNormal"/>
              <w:jc w:val="center"/>
            </w:pPr>
            <w:r>
              <w:t>X</w:t>
            </w:r>
          </w:p>
        </w:tc>
        <w:tc>
          <w:tcPr>
            <w:tcW w:w="1609" w:type="dxa"/>
          </w:tcPr>
          <w:p w14:paraId="058D8543" w14:textId="77777777" w:rsidR="00FC3839" w:rsidRDefault="00FC3839">
            <w:pPr>
              <w:pStyle w:val="ConsPlusNormal"/>
              <w:jc w:val="center"/>
            </w:pPr>
            <w:r>
              <w:t>X</w:t>
            </w:r>
          </w:p>
        </w:tc>
        <w:tc>
          <w:tcPr>
            <w:tcW w:w="1759" w:type="dxa"/>
          </w:tcPr>
          <w:p w14:paraId="213E1DCE" w14:textId="77777777" w:rsidR="00FC3839" w:rsidRDefault="00FC3839">
            <w:pPr>
              <w:pStyle w:val="ConsPlusNormal"/>
              <w:jc w:val="center"/>
            </w:pPr>
            <w:r>
              <w:t>X</w:t>
            </w:r>
          </w:p>
        </w:tc>
        <w:tc>
          <w:tcPr>
            <w:tcW w:w="1504" w:type="dxa"/>
          </w:tcPr>
          <w:p w14:paraId="670A1FBB" w14:textId="77777777" w:rsidR="00FC3839" w:rsidRDefault="00FC3839">
            <w:pPr>
              <w:pStyle w:val="ConsPlusNormal"/>
              <w:jc w:val="center"/>
            </w:pPr>
            <w:r>
              <w:t>X</w:t>
            </w:r>
          </w:p>
        </w:tc>
        <w:tc>
          <w:tcPr>
            <w:tcW w:w="1609" w:type="dxa"/>
          </w:tcPr>
          <w:p w14:paraId="0A70361C" w14:textId="77777777" w:rsidR="00FC3839" w:rsidRDefault="00FC3839">
            <w:pPr>
              <w:pStyle w:val="ConsPlusNormal"/>
              <w:jc w:val="center"/>
            </w:pPr>
            <w:r>
              <w:t>1 000,26</w:t>
            </w:r>
          </w:p>
        </w:tc>
        <w:tc>
          <w:tcPr>
            <w:tcW w:w="1609" w:type="dxa"/>
          </w:tcPr>
          <w:p w14:paraId="0DD8763D" w14:textId="77777777" w:rsidR="00FC3839" w:rsidRDefault="00FC3839">
            <w:pPr>
              <w:pStyle w:val="ConsPlusNormal"/>
              <w:jc w:val="center"/>
            </w:pPr>
            <w:r>
              <w:t>1 000,26</w:t>
            </w:r>
          </w:p>
        </w:tc>
        <w:tc>
          <w:tcPr>
            <w:tcW w:w="1504" w:type="dxa"/>
          </w:tcPr>
          <w:p w14:paraId="443CC020" w14:textId="77777777" w:rsidR="00FC3839" w:rsidRDefault="00FC3839">
            <w:pPr>
              <w:pStyle w:val="ConsPlusNormal"/>
              <w:jc w:val="center"/>
            </w:pPr>
            <w:r>
              <w:t>X</w:t>
            </w:r>
          </w:p>
        </w:tc>
        <w:tc>
          <w:tcPr>
            <w:tcW w:w="1609" w:type="dxa"/>
          </w:tcPr>
          <w:p w14:paraId="69A36DC7" w14:textId="77777777" w:rsidR="00FC3839" w:rsidRDefault="00FC3839">
            <w:pPr>
              <w:pStyle w:val="ConsPlusNormal"/>
              <w:jc w:val="center"/>
            </w:pPr>
            <w:bookmarkStart w:id="75" w:name="P6790"/>
            <w:bookmarkEnd w:id="75"/>
            <w:r>
              <w:t>2 322 900,70</w:t>
            </w:r>
          </w:p>
        </w:tc>
        <w:tc>
          <w:tcPr>
            <w:tcW w:w="1324" w:type="dxa"/>
          </w:tcPr>
          <w:p w14:paraId="3DB7698C" w14:textId="77777777" w:rsidR="00FC3839" w:rsidRDefault="00FC3839">
            <w:pPr>
              <w:pStyle w:val="ConsPlusNormal"/>
              <w:jc w:val="center"/>
            </w:pPr>
            <w:r>
              <w:t>15,85</w:t>
            </w:r>
          </w:p>
        </w:tc>
        <w:tc>
          <w:tcPr>
            <w:tcW w:w="1504" w:type="dxa"/>
          </w:tcPr>
          <w:p w14:paraId="4058FC2C" w14:textId="77777777" w:rsidR="00FC3839" w:rsidRDefault="00FC3839">
            <w:pPr>
              <w:pStyle w:val="ConsPlusNormal"/>
              <w:jc w:val="center"/>
            </w:pPr>
            <w:r>
              <w:t>X</w:t>
            </w:r>
          </w:p>
        </w:tc>
        <w:tc>
          <w:tcPr>
            <w:tcW w:w="1549" w:type="dxa"/>
          </w:tcPr>
          <w:p w14:paraId="30CEF56F" w14:textId="77777777" w:rsidR="00FC3839" w:rsidRDefault="00FC3839">
            <w:pPr>
              <w:pStyle w:val="ConsPlusNormal"/>
              <w:jc w:val="center"/>
            </w:pPr>
            <w:r>
              <w:t>X</w:t>
            </w:r>
          </w:p>
        </w:tc>
      </w:tr>
      <w:tr w:rsidR="00FC3839" w14:paraId="232AD273" w14:textId="77777777">
        <w:tc>
          <w:tcPr>
            <w:tcW w:w="2659" w:type="dxa"/>
          </w:tcPr>
          <w:p w14:paraId="3A5D4ACA" w14:textId="77777777" w:rsidR="00FC3839" w:rsidRDefault="00FC3839">
            <w:pPr>
              <w:pStyle w:val="ConsPlusNormal"/>
              <w:jc w:val="both"/>
            </w:pPr>
            <w:r>
              <w:t xml:space="preserve">11. Бесплатное (со скидкой) зубное протезирование </w:t>
            </w:r>
            <w:hyperlink w:anchor="P6845">
              <w:r>
                <w:rPr>
                  <w:color w:val="0000FF"/>
                </w:rPr>
                <w:t>&lt;18&gt;</w:t>
              </w:r>
            </w:hyperlink>
          </w:p>
        </w:tc>
        <w:tc>
          <w:tcPr>
            <w:tcW w:w="814" w:type="dxa"/>
          </w:tcPr>
          <w:p w14:paraId="280AF203" w14:textId="77777777" w:rsidR="00FC3839" w:rsidRDefault="00FC3839">
            <w:pPr>
              <w:pStyle w:val="ConsPlusNormal"/>
              <w:jc w:val="center"/>
            </w:pPr>
            <w:bookmarkStart w:id="76" w:name="P6795"/>
            <w:bookmarkEnd w:id="76"/>
            <w:r>
              <w:t>37</w:t>
            </w:r>
          </w:p>
        </w:tc>
        <w:tc>
          <w:tcPr>
            <w:tcW w:w="1774" w:type="dxa"/>
          </w:tcPr>
          <w:p w14:paraId="46F333A2" w14:textId="77777777" w:rsidR="00FC3839" w:rsidRDefault="00FC3839">
            <w:pPr>
              <w:pStyle w:val="ConsPlusNormal"/>
              <w:jc w:val="center"/>
            </w:pPr>
            <w:r>
              <w:t>X</w:t>
            </w:r>
          </w:p>
        </w:tc>
        <w:tc>
          <w:tcPr>
            <w:tcW w:w="1609" w:type="dxa"/>
          </w:tcPr>
          <w:p w14:paraId="7B109FD2" w14:textId="77777777" w:rsidR="00FC3839" w:rsidRDefault="00FC3839">
            <w:pPr>
              <w:pStyle w:val="ConsPlusNormal"/>
              <w:jc w:val="center"/>
            </w:pPr>
            <w:r>
              <w:t>X</w:t>
            </w:r>
          </w:p>
        </w:tc>
        <w:tc>
          <w:tcPr>
            <w:tcW w:w="1549" w:type="dxa"/>
          </w:tcPr>
          <w:p w14:paraId="47D0308D" w14:textId="77777777" w:rsidR="00FC3839" w:rsidRDefault="00FC3839">
            <w:pPr>
              <w:pStyle w:val="ConsPlusNormal"/>
              <w:jc w:val="center"/>
            </w:pPr>
            <w:r>
              <w:t>X</w:t>
            </w:r>
          </w:p>
        </w:tc>
        <w:tc>
          <w:tcPr>
            <w:tcW w:w="1504" w:type="dxa"/>
          </w:tcPr>
          <w:p w14:paraId="18E37568" w14:textId="77777777" w:rsidR="00FC3839" w:rsidRDefault="00FC3839">
            <w:pPr>
              <w:pStyle w:val="ConsPlusNormal"/>
              <w:jc w:val="center"/>
            </w:pPr>
            <w:r>
              <w:t>X</w:t>
            </w:r>
          </w:p>
        </w:tc>
        <w:tc>
          <w:tcPr>
            <w:tcW w:w="1609" w:type="dxa"/>
          </w:tcPr>
          <w:p w14:paraId="691BC4A3" w14:textId="77777777" w:rsidR="00FC3839" w:rsidRDefault="00FC3839">
            <w:pPr>
              <w:pStyle w:val="ConsPlusNormal"/>
              <w:jc w:val="center"/>
            </w:pPr>
            <w:r>
              <w:t>X</w:t>
            </w:r>
          </w:p>
        </w:tc>
        <w:tc>
          <w:tcPr>
            <w:tcW w:w="1759" w:type="dxa"/>
          </w:tcPr>
          <w:p w14:paraId="69538158" w14:textId="77777777" w:rsidR="00FC3839" w:rsidRDefault="00FC3839">
            <w:pPr>
              <w:pStyle w:val="ConsPlusNormal"/>
              <w:jc w:val="center"/>
            </w:pPr>
            <w:r>
              <w:t>X</w:t>
            </w:r>
          </w:p>
        </w:tc>
        <w:tc>
          <w:tcPr>
            <w:tcW w:w="1504" w:type="dxa"/>
          </w:tcPr>
          <w:p w14:paraId="43960EE5" w14:textId="77777777" w:rsidR="00FC3839" w:rsidRDefault="00FC3839">
            <w:pPr>
              <w:pStyle w:val="ConsPlusNormal"/>
              <w:jc w:val="center"/>
            </w:pPr>
            <w:r>
              <w:t>X</w:t>
            </w:r>
          </w:p>
        </w:tc>
        <w:tc>
          <w:tcPr>
            <w:tcW w:w="1609" w:type="dxa"/>
          </w:tcPr>
          <w:p w14:paraId="6EC63FAE" w14:textId="77777777" w:rsidR="00FC3839" w:rsidRDefault="00FC3839">
            <w:pPr>
              <w:pStyle w:val="ConsPlusNormal"/>
              <w:jc w:val="center"/>
            </w:pPr>
            <w:r>
              <w:t>X</w:t>
            </w:r>
          </w:p>
        </w:tc>
        <w:tc>
          <w:tcPr>
            <w:tcW w:w="1609" w:type="dxa"/>
          </w:tcPr>
          <w:p w14:paraId="4685E3E8" w14:textId="77777777" w:rsidR="00FC3839" w:rsidRDefault="00FC3839">
            <w:pPr>
              <w:pStyle w:val="ConsPlusNormal"/>
              <w:jc w:val="center"/>
            </w:pPr>
            <w:r>
              <w:t>X</w:t>
            </w:r>
          </w:p>
        </w:tc>
        <w:tc>
          <w:tcPr>
            <w:tcW w:w="1504" w:type="dxa"/>
          </w:tcPr>
          <w:p w14:paraId="19851220" w14:textId="77777777" w:rsidR="00FC3839" w:rsidRDefault="00FC3839">
            <w:pPr>
              <w:pStyle w:val="ConsPlusNormal"/>
              <w:jc w:val="center"/>
            </w:pPr>
            <w:r>
              <w:t>X</w:t>
            </w:r>
          </w:p>
        </w:tc>
        <w:tc>
          <w:tcPr>
            <w:tcW w:w="1609" w:type="dxa"/>
          </w:tcPr>
          <w:p w14:paraId="21151D1C" w14:textId="77777777" w:rsidR="00FC3839" w:rsidRDefault="00FC3839">
            <w:pPr>
              <w:pStyle w:val="ConsPlusNormal"/>
              <w:jc w:val="center"/>
            </w:pPr>
            <w:bookmarkStart w:id="77" w:name="P6806"/>
            <w:bookmarkEnd w:id="77"/>
            <w:r>
              <w:t>454 456,40</w:t>
            </w:r>
          </w:p>
        </w:tc>
        <w:tc>
          <w:tcPr>
            <w:tcW w:w="1324" w:type="dxa"/>
          </w:tcPr>
          <w:p w14:paraId="420A7996" w14:textId="77777777" w:rsidR="00FC3839" w:rsidRDefault="00FC3839">
            <w:pPr>
              <w:pStyle w:val="ConsPlusNormal"/>
              <w:jc w:val="center"/>
            </w:pPr>
            <w:r>
              <w:t>3,10</w:t>
            </w:r>
          </w:p>
        </w:tc>
        <w:tc>
          <w:tcPr>
            <w:tcW w:w="1504" w:type="dxa"/>
          </w:tcPr>
          <w:p w14:paraId="26E75519" w14:textId="77777777" w:rsidR="00FC3839" w:rsidRDefault="00FC3839">
            <w:pPr>
              <w:pStyle w:val="ConsPlusNormal"/>
              <w:jc w:val="center"/>
            </w:pPr>
            <w:r>
              <w:t>X</w:t>
            </w:r>
          </w:p>
        </w:tc>
        <w:tc>
          <w:tcPr>
            <w:tcW w:w="1549" w:type="dxa"/>
          </w:tcPr>
          <w:p w14:paraId="13B85F40" w14:textId="77777777" w:rsidR="00FC3839" w:rsidRDefault="00FC3839">
            <w:pPr>
              <w:pStyle w:val="ConsPlusNormal"/>
              <w:jc w:val="center"/>
            </w:pPr>
            <w:r>
              <w:t>X</w:t>
            </w:r>
          </w:p>
        </w:tc>
      </w:tr>
      <w:tr w:rsidR="00FC3839" w14:paraId="648A3B0D" w14:textId="77777777">
        <w:tc>
          <w:tcPr>
            <w:tcW w:w="2659" w:type="dxa"/>
          </w:tcPr>
          <w:p w14:paraId="3CD84218" w14:textId="77777777" w:rsidR="00FC3839" w:rsidRDefault="00FC3839">
            <w:pPr>
              <w:pStyle w:val="ConsPlusNormal"/>
              <w:jc w:val="both"/>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846">
              <w:r>
                <w:rPr>
                  <w:color w:val="0000FF"/>
                </w:rPr>
                <w:t>&lt;19&gt;</w:t>
              </w:r>
            </w:hyperlink>
          </w:p>
        </w:tc>
        <w:tc>
          <w:tcPr>
            <w:tcW w:w="814" w:type="dxa"/>
          </w:tcPr>
          <w:p w14:paraId="4F6C7506" w14:textId="77777777" w:rsidR="00FC3839" w:rsidRDefault="00FC3839">
            <w:pPr>
              <w:pStyle w:val="ConsPlusNormal"/>
              <w:jc w:val="center"/>
            </w:pPr>
            <w:r>
              <w:t>38</w:t>
            </w:r>
          </w:p>
        </w:tc>
        <w:tc>
          <w:tcPr>
            <w:tcW w:w="1774" w:type="dxa"/>
          </w:tcPr>
          <w:p w14:paraId="0ED24D03" w14:textId="77777777" w:rsidR="00FC3839" w:rsidRDefault="00FC3839">
            <w:pPr>
              <w:pStyle w:val="ConsPlusNormal"/>
              <w:jc w:val="center"/>
            </w:pPr>
            <w:r>
              <w:t>X</w:t>
            </w:r>
          </w:p>
        </w:tc>
        <w:tc>
          <w:tcPr>
            <w:tcW w:w="1609" w:type="dxa"/>
          </w:tcPr>
          <w:p w14:paraId="34E119CC" w14:textId="77777777" w:rsidR="00FC3839" w:rsidRDefault="00FC3839">
            <w:pPr>
              <w:pStyle w:val="ConsPlusNormal"/>
              <w:jc w:val="center"/>
            </w:pPr>
            <w:r>
              <w:t>X</w:t>
            </w:r>
          </w:p>
        </w:tc>
        <w:tc>
          <w:tcPr>
            <w:tcW w:w="1549" w:type="dxa"/>
          </w:tcPr>
          <w:p w14:paraId="3AA7794E" w14:textId="77777777" w:rsidR="00FC3839" w:rsidRDefault="00FC3839">
            <w:pPr>
              <w:pStyle w:val="ConsPlusNormal"/>
              <w:jc w:val="center"/>
            </w:pPr>
            <w:r>
              <w:t>X</w:t>
            </w:r>
          </w:p>
        </w:tc>
        <w:tc>
          <w:tcPr>
            <w:tcW w:w="1504" w:type="dxa"/>
          </w:tcPr>
          <w:p w14:paraId="45E58924" w14:textId="77777777" w:rsidR="00FC3839" w:rsidRDefault="00FC3839">
            <w:pPr>
              <w:pStyle w:val="ConsPlusNormal"/>
              <w:jc w:val="center"/>
            </w:pPr>
            <w:r>
              <w:t>X</w:t>
            </w:r>
          </w:p>
        </w:tc>
        <w:tc>
          <w:tcPr>
            <w:tcW w:w="1609" w:type="dxa"/>
          </w:tcPr>
          <w:p w14:paraId="11CB01D3" w14:textId="77777777" w:rsidR="00FC3839" w:rsidRDefault="00FC3839">
            <w:pPr>
              <w:pStyle w:val="ConsPlusNormal"/>
              <w:jc w:val="center"/>
            </w:pPr>
            <w:r>
              <w:t>X</w:t>
            </w:r>
          </w:p>
        </w:tc>
        <w:tc>
          <w:tcPr>
            <w:tcW w:w="1759" w:type="dxa"/>
          </w:tcPr>
          <w:p w14:paraId="3411A3AA" w14:textId="77777777" w:rsidR="00FC3839" w:rsidRDefault="00FC3839">
            <w:pPr>
              <w:pStyle w:val="ConsPlusNormal"/>
              <w:jc w:val="center"/>
            </w:pPr>
            <w:r>
              <w:t>X</w:t>
            </w:r>
          </w:p>
        </w:tc>
        <w:tc>
          <w:tcPr>
            <w:tcW w:w="1504" w:type="dxa"/>
          </w:tcPr>
          <w:p w14:paraId="23C08A73" w14:textId="77777777" w:rsidR="00FC3839" w:rsidRDefault="00FC3839">
            <w:pPr>
              <w:pStyle w:val="ConsPlusNormal"/>
              <w:jc w:val="center"/>
            </w:pPr>
            <w:r>
              <w:t>X</w:t>
            </w:r>
          </w:p>
        </w:tc>
        <w:tc>
          <w:tcPr>
            <w:tcW w:w="1609" w:type="dxa"/>
          </w:tcPr>
          <w:p w14:paraId="2C8C2184" w14:textId="77777777" w:rsidR="00FC3839" w:rsidRDefault="00FC3839">
            <w:pPr>
              <w:pStyle w:val="ConsPlusNormal"/>
              <w:jc w:val="center"/>
            </w:pPr>
            <w:r>
              <w:t>X</w:t>
            </w:r>
          </w:p>
        </w:tc>
        <w:tc>
          <w:tcPr>
            <w:tcW w:w="1609" w:type="dxa"/>
          </w:tcPr>
          <w:p w14:paraId="16EE8039" w14:textId="77777777" w:rsidR="00FC3839" w:rsidRDefault="00FC3839">
            <w:pPr>
              <w:pStyle w:val="ConsPlusNormal"/>
              <w:jc w:val="center"/>
            </w:pPr>
            <w:r>
              <w:t>X</w:t>
            </w:r>
          </w:p>
        </w:tc>
        <w:tc>
          <w:tcPr>
            <w:tcW w:w="1504" w:type="dxa"/>
          </w:tcPr>
          <w:p w14:paraId="56B9D82F" w14:textId="77777777" w:rsidR="00FC3839" w:rsidRDefault="00FC3839">
            <w:pPr>
              <w:pStyle w:val="ConsPlusNormal"/>
              <w:jc w:val="center"/>
            </w:pPr>
            <w:r>
              <w:t>X</w:t>
            </w:r>
          </w:p>
        </w:tc>
        <w:tc>
          <w:tcPr>
            <w:tcW w:w="1609" w:type="dxa"/>
          </w:tcPr>
          <w:p w14:paraId="32A755DF" w14:textId="77777777" w:rsidR="00FC3839" w:rsidRDefault="00FC3839">
            <w:pPr>
              <w:pStyle w:val="ConsPlusNormal"/>
              <w:jc w:val="center"/>
            </w:pPr>
            <w:bookmarkStart w:id="78" w:name="P6822"/>
            <w:bookmarkEnd w:id="78"/>
            <w:r>
              <w:t>0,00</w:t>
            </w:r>
          </w:p>
        </w:tc>
        <w:tc>
          <w:tcPr>
            <w:tcW w:w="1324" w:type="dxa"/>
          </w:tcPr>
          <w:p w14:paraId="58961AD6" w14:textId="77777777" w:rsidR="00FC3839" w:rsidRDefault="00FC3839">
            <w:pPr>
              <w:pStyle w:val="ConsPlusNormal"/>
              <w:jc w:val="center"/>
            </w:pPr>
            <w:r>
              <w:t>0,00</w:t>
            </w:r>
          </w:p>
        </w:tc>
        <w:tc>
          <w:tcPr>
            <w:tcW w:w="1504" w:type="dxa"/>
          </w:tcPr>
          <w:p w14:paraId="119060E2" w14:textId="77777777" w:rsidR="00FC3839" w:rsidRDefault="00FC3839">
            <w:pPr>
              <w:pStyle w:val="ConsPlusNormal"/>
              <w:jc w:val="center"/>
            </w:pPr>
            <w:r>
              <w:t>X</w:t>
            </w:r>
          </w:p>
        </w:tc>
        <w:tc>
          <w:tcPr>
            <w:tcW w:w="1549" w:type="dxa"/>
          </w:tcPr>
          <w:p w14:paraId="6AE1691C" w14:textId="77777777" w:rsidR="00FC3839" w:rsidRDefault="00FC3839">
            <w:pPr>
              <w:pStyle w:val="ConsPlusNormal"/>
              <w:jc w:val="center"/>
            </w:pPr>
            <w:r>
              <w:t>X</w:t>
            </w:r>
          </w:p>
        </w:tc>
      </w:tr>
    </w:tbl>
    <w:p w14:paraId="26084082" w14:textId="77777777" w:rsidR="00FC3839" w:rsidRDefault="00FC3839">
      <w:pPr>
        <w:pStyle w:val="ConsPlusNormal"/>
        <w:sectPr w:rsidR="00FC3839">
          <w:pgSz w:w="16838" w:h="11905" w:orient="landscape"/>
          <w:pgMar w:top="1701" w:right="397" w:bottom="850" w:left="397" w:header="0" w:footer="0" w:gutter="0"/>
          <w:cols w:space="720"/>
          <w:titlePg/>
        </w:sectPr>
      </w:pPr>
    </w:p>
    <w:p w14:paraId="259F8C73" w14:textId="77777777" w:rsidR="00FC3839" w:rsidRDefault="00FC3839">
      <w:pPr>
        <w:pStyle w:val="ConsPlusNormal"/>
        <w:jc w:val="both"/>
      </w:pPr>
    </w:p>
    <w:p w14:paraId="74DBEDB8" w14:textId="77777777" w:rsidR="00FC3839" w:rsidRDefault="00FC3839">
      <w:pPr>
        <w:pStyle w:val="ConsPlusNormal"/>
        <w:ind w:firstLine="540"/>
        <w:jc w:val="both"/>
      </w:pPr>
      <w:r>
        <w:t>--------------------------------</w:t>
      </w:r>
    </w:p>
    <w:p w14:paraId="343B92CC" w14:textId="77777777" w:rsidR="00FC3839" w:rsidRDefault="00FC3839">
      <w:pPr>
        <w:pStyle w:val="ConsPlusNormal"/>
        <w:spacing w:before="220"/>
        <w:ind w:firstLine="540"/>
        <w:jc w:val="both"/>
      </w:pPr>
      <w:bookmarkStart w:id="79" w:name="P6828"/>
      <w:bookmarkEnd w:id="79"/>
      <w:r>
        <w:t>&lt;1&gt;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субъекта Российской Федерации, представленных в строке 02 "Бюджетные ассигнования консолидированного бюджета субъекта Российской Федерации"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в бюджет Территориального фонда обязательного медицинского страхования (далее соответственно - ТФОМС, ОМС)) и строке 08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таблицы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Приложения 1 (далее - таблица Приложения 1).</w:t>
      </w:r>
    </w:p>
    <w:p w14:paraId="6C7B65C3" w14:textId="77777777" w:rsidR="00FC3839" w:rsidRDefault="00FC3839">
      <w:pPr>
        <w:pStyle w:val="ConsPlusNormal"/>
        <w:spacing w:before="220"/>
        <w:ind w:firstLine="540"/>
        <w:jc w:val="both"/>
      </w:pPr>
      <w:bookmarkStart w:id="80" w:name="P6829"/>
      <w:bookmarkEnd w:id="80"/>
      <w:r>
        <w:t>&lt;2&gt;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графе 5 и норматива объема медицинской помощи, оказываемой за счет средств МБТ, в графе 6. Общий норматив финансовых затрат на единицу объема медицинской помощи, оказываемой за счет бюджетных ассигнований, включая средства МБТ, в графе 7 рассчитывается, как указанная в графе 10 сумма значений подушевых нормативов за счет бюджетных ассигнований в графе 11 и подушевых нормативов за счет МБТ в графе 12, разделенная на общий норматив объема медицинской помощи в графе 4.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графы 11 - произведение значений норматива в графе 5 на значения норматива в графе 8, для графы 12 - произведение значений норматива в графе 6 на значения норматива в графе 9.</w:t>
      </w:r>
    </w:p>
    <w:p w14:paraId="54FBD8E2" w14:textId="77777777" w:rsidR="00FC3839" w:rsidRDefault="00FC3839">
      <w:pPr>
        <w:pStyle w:val="ConsPlusNormal"/>
        <w:spacing w:before="220"/>
        <w:ind w:firstLine="540"/>
        <w:jc w:val="both"/>
      </w:pPr>
      <w:bookmarkStart w:id="81" w:name="P6830"/>
      <w:bookmarkEnd w:id="81"/>
      <w:r>
        <w:t xml:space="preserve">&lt;3&gt;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субъекта Российской Федерации,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субъекта Российской Федерации </w:t>
      </w:r>
      <w:hyperlink r:id="rId242">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 При этом числовое значение стоимости ТПГГ за счет бюджетных ассигнований и средств МБТ в </w:t>
      </w:r>
      <w:hyperlink w:anchor="P6262">
        <w:r>
          <w:rPr>
            <w:color w:val="0000FF"/>
          </w:rPr>
          <w:t>графе 13 по строке 01</w:t>
        </w:r>
      </w:hyperlink>
      <w:r>
        <w:t xml:space="preserve"> является суммой соответствующих значений стоимости нормируемой медицинской помощи в </w:t>
      </w:r>
      <w:hyperlink w:anchor="P6278">
        <w:r>
          <w:rPr>
            <w:color w:val="0000FF"/>
          </w:rPr>
          <w:t>строке 02 графы 13</w:t>
        </w:r>
      </w:hyperlink>
      <w:r>
        <w:t xml:space="preserve"> (суммарное значение </w:t>
      </w:r>
      <w:hyperlink w:anchor="P6294">
        <w:r>
          <w:rPr>
            <w:color w:val="0000FF"/>
          </w:rPr>
          <w:t>строк 03</w:t>
        </w:r>
      </w:hyperlink>
      <w:r>
        <w:t xml:space="preserve">, </w:t>
      </w:r>
      <w:hyperlink w:anchor="P6342">
        <w:r>
          <w:rPr>
            <w:color w:val="0000FF"/>
          </w:rPr>
          <w:t>06</w:t>
        </w:r>
      </w:hyperlink>
      <w:r>
        <w:t xml:space="preserve">, </w:t>
      </w:r>
      <w:hyperlink w:anchor="P6422">
        <w:r>
          <w:rPr>
            <w:color w:val="0000FF"/>
          </w:rPr>
          <w:t>11</w:t>
        </w:r>
      </w:hyperlink>
      <w:r>
        <w:t xml:space="preserve">, </w:t>
      </w:r>
      <w:hyperlink w:anchor="P6454">
        <w:r>
          <w:rPr>
            <w:color w:val="0000FF"/>
          </w:rPr>
          <w:t>13</w:t>
        </w:r>
      </w:hyperlink>
      <w:r>
        <w:t xml:space="preserve">, </w:t>
      </w:r>
      <w:hyperlink w:anchor="P6486">
        <w:r>
          <w:rPr>
            <w:color w:val="0000FF"/>
          </w:rPr>
          <w:t>15</w:t>
        </w:r>
      </w:hyperlink>
      <w:r>
        <w:t xml:space="preserve"> и </w:t>
      </w:r>
      <w:hyperlink w:anchor="P6550">
        <w:r>
          <w:rPr>
            <w:color w:val="0000FF"/>
          </w:rPr>
          <w:t>19</w:t>
        </w:r>
      </w:hyperlink>
      <w:r>
        <w:t xml:space="preserve">), стоимости ненормируемой медицинской помощи и прочих видов медицинских и иных услуг в </w:t>
      </w:r>
      <w:hyperlink w:anchor="P6678">
        <w:r>
          <w:rPr>
            <w:color w:val="0000FF"/>
          </w:rPr>
          <w:t>строке 27 графы 13</w:t>
        </w:r>
      </w:hyperlink>
      <w:r>
        <w:t xml:space="preserve"> (равной или превышающей суммарное значение </w:t>
      </w:r>
      <w:hyperlink w:anchor="P6694">
        <w:r>
          <w:rPr>
            <w:color w:val="0000FF"/>
          </w:rPr>
          <w:t>строк 28</w:t>
        </w:r>
      </w:hyperlink>
      <w:r>
        <w:t xml:space="preserve">, </w:t>
      </w:r>
      <w:hyperlink w:anchor="P6710">
        <w:r>
          <w:rPr>
            <w:color w:val="0000FF"/>
          </w:rPr>
          <w:t>29</w:t>
        </w:r>
      </w:hyperlink>
      <w:r>
        <w:t xml:space="preserve"> и </w:t>
      </w:r>
      <w:hyperlink w:anchor="P6726">
        <w:r>
          <w:rPr>
            <w:color w:val="0000FF"/>
          </w:rPr>
          <w:t>30</w:t>
        </w:r>
      </w:hyperlink>
      <w:r>
        <w:t xml:space="preserve">) и расходов на дополнительные меры социальной защиты (поддержки) отдельных категорий </w:t>
      </w:r>
      <w:r>
        <w:lastRenderedPageBreak/>
        <w:t xml:space="preserve">граждан, предоставляемые в соответствии с законодательством Российской Федерации и субъекта Российской Федерации в </w:t>
      </w:r>
      <w:hyperlink w:anchor="P6774">
        <w:r>
          <w:rPr>
            <w:color w:val="0000FF"/>
          </w:rPr>
          <w:t>графе 35</w:t>
        </w:r>
      </w:hyperlink>
      <w:r>
        <w:t xml:space="preserve"> (равной или превышающей суммарное значение </w:t>
      </w:r>
      <w:hyperlink w:anchor="P6790">
        <w:r>
          <w:rPr>
            <w:color w:val="0000FF"/>
          </w:rPr>
          <w:t>строк 36</w:t>
        </w:r>
      </w:hyperlink>
      <w:r>
        <w:t xml:space="preserve">, </w:t>
      </w:r>
      <w:hyperlink w:anchor="P6806">
        <w:r>
          <w:rPr>
            <w:color w:val="0000FF"/>
          </w:rPr>
          <w:t>37</w:t>
        </w:r>
      </w:hyperlink>
      <w:r>
        <w:t xml:space="preserve"> и </w:t>
      </w:r>
      <w:hyperlink w:anchor="P6822">
        <w:r>
          <w:rPr>
            <w:color w:val="0000FF"/>
          </w:rPr>
          <w:t>38</w:t>
        </w:r>
      </w:hyperlink>
      <w:r>
        <w:t>).</w:t>
      </w:r>
    </w:p>
    <w:p w14:paraId="5CBC376F" w14:textId="77777777" w:rsidR="00FC3839" w:rsidRDefault="00FC3839">
      <w:pPr>
        <w:pStyle w:val="ConsPlusNormal"/>
        <w:spacing w:before="220"/>
        <w:ind w:firstLine="540"/>
        <w:jc w:val="both"/>
      </w:pPr>
      <w:bookmarkStart w:id="82" w:name="P6831"/>
      <w:bookmarkEnd w:id="82"/>
      <w:r>
        <w:t xml:space="preserve">&lt;4&gt;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anchor="P6262">
        <w:r>
          <w:rPr>
            <w:color w:val="0000FF"/>
          </w:rPr>
          <w:t>строке 01 графы 13</w:t>
        </w:r>
      </w:hyperlink>
      <w:r>
        <w:t>, принимаемого за 100%.</w:t>
      </w:r>
    </w:p>
    <w:p w14:paraId="3BA7754A" w14:textId="77777777" w:rsidR="00FC3839" w:rsidRDefault="00FC3839">
      <w:pPr>
        <w:pStyle w:val="ConsPlusNormal"/>
        <w:spacing w:before="220"/>
        <w:ind w:firstLine="540"/>
        <w:jc w:val="both"/>
      </w:pPr>
      <w:bookmarkStart w:id="83" w:name="P6832"/>
      <w:bookmarkEnd w:id="83"/>
      <w:r>
        <w:t xml:space="preserve">&lt;5&gt;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субъекта Российской Федерации,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w:t>
      </w:r>
      <w:hyperlink w:anchor="P6264">
        <w:r>
          <w:rPr>
            <w:color w:val="0000FF"/>
          </w:rPr>
          <w:t>строке 01 графы 15</w:t>
        </w:r>
      </w:hyperlink>
      <w:r>
        <w:t xml:space="preserve"> является произведением значения подушевого норматива финансирования ТПГГ за счет средств МБТ </w:t>
      </w:r>
      <w:hyperlink w:anchor="P6261">
        <w:r>
          <w:rPr>
            <w:color w:val="0000FF"/>
          </w:rPr>
          <w:t>(строка 01 графы 12)</w:t>
        </w:r>
      </w:hyperlink>
      <w:r>
        <w:t xml:space="preserve"> на численность населения субъекта Российской Федерации,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субъекта Российской Федерации, и рассчитывается как сумма числовых значений расходов, указанных в </w:t>
      </w:r>
      <w:hyperlink w:anchor="P6283">
        <w:r>
          <w:rPr>
            <w:color w:val="0000FF"/>
          </w:rPr>
          <w:t>строках: 03</w:t>
        </w:r>
      </w:hyperlink>
      <w:r>
        <w:t xml:space="preserve"> (за исключением расходов, отраженных в </w:t>
      </w:r>
      <w:hyperlink w:anchor="P6299">
        <w:r>
          <w:rPr>
            <w:color w:val="0000FF"/>
          </w:rPr>
          <w:t>строке 04</w:t>
        </w:r>
      </w:hyperlink>
      <w:r>
        <w:t xml:space="preserve">), </w:t>
      </w:r>
      <w:hyperlink w:anchor="P6331">
        <w:r>
          <w:rPr>
            <w:color w:val="0000FF"/>
          </w:rPr>
          <w:t>06</w:t>
        </w:r>
      </w:hyperlink>
      <w:r>
        <w:t xml:space="preserve"> (за исключением расходов, отраженных в </w:t>
      </w:r>
      <w:hyperlink w:anchor="P6363">
        <w:r>
          <w:rPr>
            <w:color w:val="0000FF"/>
          </w:rPr>
          <w:t>строках 08</w:t>
        </w:r>
      </w:hyperlink>
      <w:r>
        <w:t xml:space="preserve"> и </w:t>
      </w:r>
      <w:hyperlink w:anchor="P6395">
        <w:r>
          <w:rPr>
            <w:color w:val="0000FF"/>
          </w:rPr>
          <w:t>10</w:t>
        </w:r>
      </w:hyperlink>
      <w:r>
        <w:t xml:space="preserve">), строке </w:t>
      </w:r>
      <w:hyperlink w:anchor="P6411">
        <w:r>
          <w:rPr>
            <w:color w:val="0000FF"/>
          </w:rPr>
          <w:t>11</w:t>
        </w:r>
      </w:hyperlink>
      <w:r>
        <w:t xml:space="preserve"> (за исключением расходов, отраженных в </w:t>
      </w:r>
      <w:hyperlink w:anchor="P6427">
        <w:r>
          <w:rPr>
            <w:color w:val="0000FF"/>
          </w:rPr>
          <w:t>строке 12</w:t>
        </w:r>
      </w:hyperlink>
      <w:r>
        <w:t xml:space="preserve">), </w:t>
      </w:r>
      <w:hyperlink w:anchor="P6443">
        <w:r>
          <w:rPr>
            <w:color w:val="0000FF"/>
          </w:rPr>
          <w:t>13</w:t>
        </w:r>
      </w:hyperlink>
      <w:r>
        <w:t xml:space="preserve"> (за исключением расходов, отраженных в </w:t>
      </w:r>
      <w:hyperlink w:anchor="P6459">
        <w:r>
          <w:rPr>
            <w:color w:val="0000FF"/>
          </w:rPr>
          <w:t>строке 14</w:t>
        </w:r>
      </w:hyperlink>
      <w:r>
        <w:t xml:space="preserve">), </w:t>
      </w:r>
      <w:hyperlink w:anchor="P6475">
        <w:r>
          <w:rPr>
            <w:color w:val="0000FF"/>
          </w:rPr>
          <w:t>15</w:t>
        </w:r>
      </w:hyperlink>
      <w:r>
        <w:t xml:space="preserve">, </w:t>
      </w:r>
      <w:hyperlink w:anchor="P6539">
        <w:r>
          <w:rPr>
            <w:color w:val="0000FF"/>
          </w:rPr>
          <w:t>19</w:t>
        </w:r>
      </w:hyperlink>
      <w:r>
        <w:t xml:space="preserve">, </w:t>
      </w:r>
      <w:hyperlink w:anchor="P6683">
        <w:r>
          <w:rPr>
            <w:color w:val="0000FF"/>
          </w:rPr>
          <w:t>28</w:t>
        </w:r>
      </w:hyperlink>
      <w:r>
        <w:t xml:space="preserve">, </w:t>
      </w:r>
      <w:hyperlink w:anchor="P6699">
        <w:r>
          <w:rPr>
            <w:color w:val="0000FF"/>
          </w:rPr>
          <w:t>29</w:t>
        </w:r>
      </w:hyperlink>
      <w:r>
        <w:t xml:space="preserve"> и </w:t>
      </w:r>
      <w:hyperlink w:anchor="P6731">
        <w:r>
          <w:rPr>
            <w:color w:val="0000FF"/>
          </w:rPr>
          <w:t>31</w:t>
        </w:r>
      </w:hyperlink>
      <w:r>
        <w:t xml:space="preserve">. При этом числовое значение стоимости ТПГГ за счет средств МБТ в </w:t>
      </w:r>
      <w:hyperlink w:anchor="P6264">
        <w:r>
          <w:rPr>
            <w:color w:val="0000FF"/>
          </w:rPr>
          <w:t>строке 01 графы 15</w:t>
        </w:r>
      </w:hyperlink>
      <w:r>
        <w:t xml:space="preserve"> соответствует значениям расходов на финансовое обеспечение ТПГГ, утвержденных законом о бюджете субъекта Российской Федерации, представленных в строке 08 графы 5 таблицы Приложения 1. 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anchor="P6262">
        <w:r>
          <w:rPr>
            <w:color w:val="0000FF"/>
          </w:rPr>
          <w:t>строке 01 графы 13</w:t>
        </w:r>
      </w:hyperlink>
      <w:r>
        <w:t>, принимаемого за 100%.</w:t>
      </w:r>
    </w:p>
    <w:p w14:paraId="224B7B2A" w14:textId="77777777" w:rsidR="00FC3839" w:rsidRDefault="00FC3839">
      <w:pPr>
        <w:pStyle w:val="ConsPlusNormal"/>
        <w:spacing w:before="220"/>
        <w:ind w:firstLine="540"/>
        <w:jc w:val="both"/>
      </w:pPr>
      <w:bookmarkStart w:id="84" w:name="P6833"/>
      <w:bookmarkEnd w:id="84"/>
      <w:r>
        <w:t xml:space="preserve">&lt;6&gt;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субъекта Российской Федерации, но оказываемых в рамках территориальной программы ОМС в дополнение к страховым случаям, установленным базовой программой ОМС, в </w:t>
      </w:r>
      <w:hyperlink w:anchor="P6261">
        <w:r>
          <w:rPr>
            <w:color w:val="0000FF"/>
          </w:rPr>
          <w:t>строке 01 графы 12</w:t>
        </w:r>
      </w:hyperlink>
      <w:r>
        <w:t>,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 представленного в строке 08 графы 6 таблицы Приложения 1, рассчитанного с учетом численности застрахованных по ОМС лиц в субъекте Российской Федерации. 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(сумма значений в строках 02, 28, 29 и значение в строке 31) от значений подушевого норматива финансирования территориальной программы ОМС сверх базовой программы ОМС, представленных в строках 09 и 10 графы 6 таблицы Приложения 1.</w:t>
      </w:r>
    </w:p>
    <w:p w14:paraId="44C0C795" w14:textId="77777777" w:rsidR="00FC3839" w:rsidRDefault="00FC3839">
      <w:pPr>
        <w:pStyle w:val="ConsPlusNormal"/>
        <w:spacing w:before="220"/>
        <w:ind w:firstLine="540"/>
        <w:jc w:val="both"/>
      </w:pPr>
      <w:bookmarkStart w:id="85" w:name="P6834"/>
      <w:bookmarkEnd w:id="85"/>
      <w: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субъектом Российской Федерации самостоятельно и включают в себя объемы скорой, в том числе </w:t>
      </w:r>
      <w:r>
        <w:lastRenderedPageBreak/>
        <w:t>скорой специализированной, медицинской помощи, оказываемой вне медицинской организации, амбулаторно и стационарно, не застрахованным по ОМС лицам, в том числе при заболеваниях, входящих в базовую программу ОМС.</w:t>
      </w:r>
    </w:p>
    <w:p w14:paraId="32B58A5A" w14:textId="77777777" w:rsidR="00FC3839" w:rsidRDefault="00FC3839">
      <w:pPr>
        <w:pStyle w:val="ConsPlusNormal"/>
        <w:spacing w:before="220"/>
        <w:ind w:firstLine="540"/>
        <w:jc w:val="both"/>
      </w:pPr>
      <w:bookmarkStart w:id="86" w:name="P6835"/>
      <w:bookmarkEnd w:id="86"/>
      <w:r>
        <w:t>&lt;8&gt; Субъект Российской Федерации вправе оказывать не 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и/или кругосуточного стационара при заболеваниях, не входящих в базовую программу ОМС.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ОМС, не подлежат направлению в виде МБТ в бюджет ТФОМС.</w:t>
      </w:r>
    </w:p>
    <w:p w14:paraId="798975C2" w14:textId="77777777" w:rsidR="00FC3839" w:rsidRDefault="00FC3839">
      <w:pPr>
        <w:pStyle w:val="ConsPlusNormal"/>
        <w:spacing w:before="220"/>
        <w:ind w:firstLine="540"/>
        <w:jc w:val="both"/>
      </w:pPr>
      <w:bookmarkStart w:id="87" w:name="P6836"/>
      <w:bookmarkEnd w:id="87"/>
      <w:r>
        <w:t>&lt;9&gt;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w:t>
      </w:r>
    </w:p>
    <w:p w14:paraId="2977963A" w14:textId="77777777" w:rsidR="00FC3839" w:rsidRDefault="00FC3839">
      <w:pPr>
        <w:pStyle w:val="ConsPlusNormal"/>
        <w:spacing w:before="220"/>
        <w:ind w:firstLine="540"/>
        <w:jc w:val="both"/>
      </w:pPr>
      <w:bookmarkStart w:id="88" w:name="P6837"/>
      <w:bookmarkEnd w:id="88"/>
      <w:r>
        <w:t>&lt;10&gt;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14:paraId="6BCB078F" w14:textId="77777777" w:rsidR="00FC3839" w:rsidRDefault="00FC3839">
      <w:pPr>
        <w:pStyle w:val="ConsPlusNormal"/>
        <w:spacing w:before="220"/>
        <w:ind w:firstLine="540"/>
        <w:jc w:val="both"/>
      </w:pPr>
      <w:bookmarkStart w:id="89" w:name="P6838"/>
      <w:bookmarkEnd w:id="89"/>
      <w:r>
        <w:t>&lt;11&gt;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p w14:paraId="66EDE6A4" w14:textId="77777777" w:rsidR="00FC3839" w:rsidRDefault="00FC3839">
      <w:pPr>
        <w:pStyle w:val="ConsPlusNormal"/>
        <w:spacing w:before="220"/>
        <w:ind w:firstLine="540"/>
        <w:jc w:val="both"/>
      </w:pPr>
      <w:bookmarkStart w:id="90" w:name="P6839"/>
      <w:bookmarkEnd w:id="90"/>
      <w:r>
        <w:t xml:space="preserve">&lt;12&gt;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6410">
        <w:r>
          <w:rPr>
            <w:color w:val="0000FF"/>
          </w:rPr>
          <w:t>пункте 3</w:t>
        </w:r>
      </w:hyperlink>
      <w:r>
        <w:t xml:space="preserve"> (строка 11), а отражаются в дополнительном </w:t>
      </w:r>
      <w:hyperlink w:anchor="P6650">
        <w:r>
          <w:rPr>
            <w:color w:val="0000FF"/>
          </w:rPr>
          <w:t>пункте 6.3</w:t>
        </w:r>
      </w:hyperlink>
      <w:r>
        <w:t xml:space="preserve"> "паллиативная медицинская помощь в условиях дневного стационара" (строка 26).</w:t>
      </w:r>
    </w:p>
    <w:p w14:paraId="4FB61EC8" w14:textId="77777777" w:rsidR="00FC3839" w:rsidRDefault="00FC3839">
      <w:pPr>
        <w:pStyle w:val="ConsPlusNormal"/>
        <w:spacing w:before="220"/>
        <w:ind w:firstLine="540"/>
        <w:jc w:val="both"/>
      </w:pPr>
      <w:bookmarkStart w:id="91" w:name="P6840"/>
      <w:bookmarkEnd w:id="91"/>
      <w:r>
        <w:lastRenderedPageBreak/>
        <w:t>&lt;13&gt;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p w14:paraId="18C7CC81" w14:textId="77777777" w:rsidR="00FC3839" w:rsidRDefault="00FC3839">
      <w:pPr>
        <w:pStyle w:val="ConsPlusNormal"/>
        <w:spacing w:before="220"/>
        <w:ind w:firstLine="540"/>
        <w:jc w:val="both"/>
      </w:pPr>
      <w:bookmarkStart w:id="92" w:name="P6841"/>
      <w:bookmarkEnd w:id="92"/>
      <w:r>
        <w:t xml:space="preserve">&lt;14&gt;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6346">
        <w:r>
          <w:rPr>
            <w:color w:val="0000FF"/>
          </w:rPr>
          <w:t>пункте 2.1</w:t>
        </w:r>
      </w:hyperlink>
      <w:r>
        <w:t xml:space="preserve"> (строка 07).</w:t>
      </w:r>
    </w:p>
    <w:p w14:paraId="43FD2F47" w14:textId="77777777" w:rsidR="00FC3839" w:rsidRDefault="00FC3839">
      <w:pPr>
        <w:pStyle w:val="ConsPlusNormal"/>
        <w:spacing w:before="220"/>
        <w:ind w:firstLine="540"/>
        <w:jc w:val="both"/>
      </w:pPr>
      <w:bookmarkStart w:id="93" w:name="P6842"/>
      <w:bookmarkEnd w:id="93"/>
      <w:r>
        <w:t>&lt;15&gt;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630B9C65" w14:textId="77777777" w:rsidR="00FC3839" w:rsidRDefault="00FC3839">
      <w:pPr>
        <w:pStyle w:val="ConsPlusNormal"/>
        <w:spacing w:before="220"/>
        <w:ind w:firstLine="540"/>
        <w:jc w:val="both"/>
      </w:pPr>
      <w:bookmarkStart w:id="94" w:name="P6843"/>
      <w:bookmarkEnd w:id="94"/>
      <w:r>
        <w:t xml:space="preserve">&lt;16&gt; Отражаются расходы медицинских организаций,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243">
        <w:r>
          <w:rPr>
            <w:color w:val="0000FF"/>
          </w:rPr>
          <w:t>разделе III</w:t>
        </w:r>
      </w:hyperlink>
      <w: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p w14:paraId="4F7BB438" w14:textId="77777777" w:rsidR="00FC3839" w:rsidRDefault="00FC3839">
      <w:pPr>
        <w:pStyle w:val="ConsPlusNormal"/>
        <w:spacing w:before="220"/>
        <w:ind w:firstLine="540"/>
        <w:jc w:val="both"/>
      </w:pPr>
      <w:bookmarkStart w:id="95" w:name="P6844"/>
      <w:bookmarkEnd w:id="95"/>
      <w: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субъекта Российской Федерации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w:t>
      </w:r>
      <w:hyperlink w:anchor="P6744">
        <w:r>
          <w:rPr>
            <w:color w:val="0000FF"/>
          </w:rPr>
          <w:t>строке 31 графы 15</w:t>
        </w:r>
      </w:hyperlink>
      <w:r>
        <w:t xml:space="preserve"> настоящей таблицы, должен соответствовать размеру МБТ, указанному в строке 10 графы 5 таблицы Приложения 1, в то время как размер подушевого норматива финансирования на эти цели в строке 10 графы 6 таблицы </w:t>
      </w:r>
      <w:r>
        <w:lastRenderedPageBreak/>
        <w:t>Приложения 1, рассчитанный на численность застрахованных по ОМС лиц в субъекте Российской Федерации, будет отличаться от соответствующего подушевого норматива в строке 31 графы 12 таблицы Приложения 2.1, рассчитанного на численность населения субъекта Российской Федерации.</w:t>
      </w:r>
    </w:p>
    <w:p w14:paraId="57BDA6E7" w14:textId="77777777" w:rsidR="00FC3839" w:rsidRDefault="00FC3839">
      <w:pPr>
        <w:pStyle w:val="ConsPlusNormal"/>
        <w:spacing w:before="220"/>
        <w:ind w:firstLine="540"/>
        <w:jc w:val="both"/>
      </w:pPr>
      <w:bookmarkStart w:id="96" w:name="P6845"/>
      <w:bookmarkEnd w:id="96"/>
      <w:r>
        <w:t xml:space="preserve">&lt;18&gt; Отражаются расходы бюджета субъекта Российской Федерации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w:t>
      </w:r>
      <w:hyperlink r:id="rId244">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w:t>
      </w:r>
      <w:hyperlink r:id="rId245">
        <w:r>
          <w:rPr>
            <w:color w:val="0000FF"/>
          </w:rPr>
          <w:t>перечню</w:t>
        </w:r>
      </w:hyperlink>
      <w:r>
        <w:t xml:space="preserve">, утвержденному приказом Министерства здравоохранения Российской Федерации от 9 июля 2025 г. N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субъекта Российской Федерации. Не включены и не отражаются в </w:t>
      </w:r>
      <w:hyperlink w:anchor="P6763">
        <w:r>
          <w:rPr>
            <w:color w:val="0000FF"/>
          </w:rPr>
          <w:t>строках 35</w:t>
        </w:r>
      </w:hyperlink>
      <w:r>
        <w:t xml:space="preserve">, </w:t>
      </w:r>
      <w:hyperlink w:anchor="P6779">
        <w:r>
          <w:rPr>
            <w:color w:val="0000FF"/>
          </w:rPr>
          <w:t>36</w:t>
        </w:r>
      </w:hyperlink>
      <w:r>
        <w:t xml:space="preserve">, </w:t>
      </w:r>
      <w:hyperlink w:anchor="P6795">
        <w:r>
          <w:rPr>
            <w:color w:val="0000FF"/>
          </w:rPr>
          <w:t>37</w:t>
        </w:r>
      </w:hyperlink>
      <w:r>
        <w:t xml:space="preserve"> таблицы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21B8CE9A" w14:textId="77777777" w:rsidR="00FC3839" w:rsidRDefault="00FC3839">
      <w:pPr>
        <w:pStyle w:val="ConsPlusNormal"/>
        <w:spacing w:before="220"/>
        <w:ind w:firstLine="540"/>
        <w:jc w:val="both"/>
      </w:pPr>
      <w:bookmarkStart w:id="97" w:name="P6846"/>
      <w:bookmarkEnd w:id="97"/>
      <w:r>
        <w:t>&lt;19&gt;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246">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49DAA5E3" w14:textId="77777777" w:rsidR="00FC3839" w:rsidRDefault="00FC3839">
      <w:pPr>
        <w:pStyle w:val="ConsPlusNormal"/>
        <w:jc w:val="both"/>
      </w:pPr>
    </w:p>
    <w:p w14:paraId="641ADB4A" w14:textId="77777777" w:rsidR="00FC3839" w:rsidRDefault="00FC3839">
      <w:pPr>
        <w:pStyle w:val="ConsPlusNormal"/>
        <w:jc w:val="both"/>
      </w:pPr>
    </w:p>
    <w:p w14:paraId="755BA050" w14:textId="77777777" w:rsidR="00FC3839" w:rsidRDefault="00FC3839">
      <w:pPr>
        <w:pStyle w:val="ConsPlusNormal"/>
        <w:jc w:val="both"/>
      </w:pPr>
    </w:p>
    <w:p w14:paraId="5722159F" w14:textId="77777777" w:rsidR="00FC3839" w:rsidRDefault="00FC3839">
      <w:pPr>
        <w:pStyle w:val="ConsPlusNormal"/>
        <w:jc w:val="both"/>
      </w:pPr>
    </w:p>
    <w:p w14:paraId="51A458A4" w14:textId="77777777" w:rsidR="00FC3839" w:rsidRDefault="00FC3839">
      <w:pPr>
        <w:pStyle w:val="ConsPlusNormal"/>
        <w:jc w:val="both"/>
      </w:pPr>
    </w:p>
    <w:p w14:paraId="28E96A4A" w14:textId="77777777" w:rsidR="00FC3839" w:rsidRDefault="00FC3839">
      <w:pPr>
        <w:pStyle w:val="ConsPlusNormal"/>
        <w:jc w:val="right"/>
        <w:outlineLvl w:val="1"/>
      </w:pPr>
      <w:r>
        <w:t>Приложение 9.2</w:t>
      </w:r>
    </w:p>
    <w:p w14:paraId="1D9F6324" w14:textId="77777777" w:rsidR="00FC3839" w:rsidRDefault="00FC3839">
      <w:pPr>
        <w:pStyle w:val="ConsPlusNormal"/>
        <w:jc w:val="right"/>
      </w:pPr>
      <w:r>
        <w:t>к Территориальной программе</w:t>
      </w:r>
    </w:p>
    <w:p w14:paraId="06AB0FC8" w14:textId="77777777" w:rsidR="00FC3839" w:rsidRDefault="00FC3839">
      <w:pPr>
        <w:pStyle w:val="ConsPlusNormal"/>
        <w:jc w:val="right"/>
      </w:pPr>
      <w:r>
        <w:t>государственных гарантий бесплатного</w:t>
      </w:r>
    </w:p>
    <w:p w14:paraId="6B892BDE" w14:textId="77777777" w:rsidR="00FC3839" w:rsidRDefault="00FC3839">
      <w:pPr>
        <w:pStyle w:val="ConsPlusNormal"/>
        <w:jc w:val="right"/>
      </w:pPr>
      <w:r>
        <w:t>оказания гражданам медицинской помощи</w:t>
      </w:r>
    </w:p>
    <w:p w14:paraId="0864D70B" w14:textId="77777777" w:rsidR="00FC3839" w:rsidRDefault="00FC3839">
      <w:pPr>
        <w:pStyle w:val="ConsPlusNormal"/>
        <w:jc w:val="right"/>
      </w:pPr>
      <w:r>
        <w:lastRenderedPageBreak/>
        <w:t>в Иркутской области на 2026 год</w:t>
      </w:r>
    </w:p>
    <w:p w14:paraId="1F9A69FC" w14:textId="77777777" w:rsidR="00FC3839" w:rsidRDefault="00FC3839">
      <w:pPr>
        <w:pStyle w:val="ConsPlusNormal"/>
        <w:jc w:val="right"/>
      </w:pPr>
      <w:r>
        <w:t>и на плановый период 2027 и 2028 годов</w:t>
      </w:r>
    </w:p>
    <w:p w14:paraId="01E0A9BD" w14:textId="77777777" w:rsidR="00FC3839" w:rsidRDefault="00FC3839">
      <w:pPr>
        <w:pStyle w:val="ConsPlusNormal"/>
        <w:jc w:val="both"/>
      </w:pPr>
    </w:p>
    <w:p w14:paraId="22DC6C30" w14:textId="77777777" w:rsidR="00FC3839" w:rsidRDefault="00FC3839">
      <w:pPr>
        <w:pStyle w:val="ConsPlusNormal"/>
        <w:jc w:val="right"/>
      </w:pPr>
      <w:r>
        <w:t>Численность застрахованного населения (чел.) 2 410 455</w:t>
      </w:r>
    </w:p>
    <w:p w14:paraId="7D2F2D93" w14:textId="77777777" w:rsidR="00FC3839" w:rsidRDefault="00FC3839">
      <w:pPr>
        <w:pStyle w:val="ConsPlusNormal"/>
        <w:jc w:val="both"/>
      </w:pPr>
    </w:p>
    <w:p w14:paraId="15F463D4" w14:textId="77777777" w:rsidR="00FC3839" w:rsidRDefault="00FC3839">
      <w:pPr>
        <w:pStyle w:val="ConsPlusTitle"/>
        <w:jc w:val="center"/>
      </w:pPr>
      <w:r>
        <w:t>УТВЕРЖДЕННАЯ СТОИМОСТЬ</w:t>
      </w:r>
    </w:p>
    <w:p w14:paraId="5BA68691" w14:textId="77777777" w:rsidR="00FC3839" w:rsidRDefault="00FC3839">
      <w:pPr>
        <w:pStyle w:val="ConsPlusTitle"/>
        <w:jc w:val="center"/>
      </w:pPr>
      <w:r>
        <w:t>ТЕРРИТОРИАЛЬНОЙ ПРОГРАММЫ ОБЯЗАТЕЛЬНОГО</w:t>
      </w:r>
    </w:p>
    <w:p w14:paraId="1E855E9E" w14:textId="77777777" w:rsidR="00FC3839" w:rsidRDefault="00FC3839">
      <w:pPr>
        <w:pStyle w:val="ConsPlusTitle"/>
        <w:jc w:val="center"/>
      </w:pPr>
      <w:r>
        <w:t>МЕДИЦИНСКОГО СТРАХОВАНИЯ ИРКУТСКОЙ ОБЛАСТИ ПО ВИДАМ</w:t>
      </w:r>
    </w:p>
    <w:p w14:paraId="7D8B8320" w14:textId="77777777" w:rsidR="00FC3839" w:rsidRDefault="00FC3839">
      <w:pPr>
        <w:pStyle w:val="ConsPlusTitle"/>
        <w:jc w:val="center"/>
      </w:pPr>
      <w:r>
        <w:t>И УСЛОВИЯМ ОКАЗАНИЯ МЕДИЦИНСКОЙ ПОМОЩИ НА 2026 ГОД</w:t>
      </w:r>
    </w:p>
    <w:p w14:paraId="6C325783"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26B8F8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542437"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FE33E9"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1A5AFE" w14:textId="77777777" w:rsidR="00FC3839" w:rsidRDefault="00FC3839">
            <w:pPr>
              <w:pStyle w:val="ConsPlusNormal"/>
              <w:jc w:val="center"/>
            </w:pPr>
            <w:r>
              <w:rPr>
                <w:color w:val="392C69"/>
              </w:rPr>
              <w:t>Список изменяющих документов</w:t>
            </w:r>
          </w:p>
          <w:p w14:paraId="6521AAF2" w14:textId="77777777" w:rsidR="00FC3839" w:rsidRDefault="00FC3839">
            <w:pPr>
              <w:pStyle w:val="ConsPlusNormal"/>
              <w:jc w:val="center"/>
            </w:pPr>
            <w:r>
              <w:rPr>
                <w:color w:val="392C69"/>
              </w:rPr>
              <w:t xml:space="preserve">(в ред. </w:t>
            </w:r>
            <w:hyperlink r:id="rId247">
              <w:r>
                <w:rPr>
                  <w:color w:val="0000FF"/>
                </w:rPr>
                <w:t>Постановления</w:t>
              </w:r>
            </w:hyperlink>
            <w:r>
              <w:rPr>
                <w:color w:val="392C69"/>
              </w:rPr>
              <w:t xml:space="preserve"> Правительства Иркутской области</w:t>
            </w:r>
          </w:p>
          <w:p w14:paraId="57A7FC99"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62926EFE" w14:textId="77777777" w:rsidR="00FC3839" w:rsidRDefault="00FC3839">
            <w:pPr>
              <w:pStyle w:val="ConsPlusNormal"/>
            </w:pPr>
          </w:p>
        </w:tc>
      </w:tr>
    </w:tbl>
    <w:p w14:paraId="211B0070" w14:textId="77777777" w:rsidR="00FC3839" w:rsidRDefault="00FC3839">
      <w:pPr>
        <w:pStyle w:val="ConsPlusNormal"/>
        <w:jc w:val="both"/>
      </w:pPr>
    </w:p>
    <w:p w14:paraId="23EC8754" w14:textId="77777777" w:rsidR="00FC3839" w:rsidRDefault="00FC3839">
      <w:pPr>
        <w:pStyle w:val="ConsPlusNormal"/>
        <w:sectPr w:rsidR="00FC38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9"/>
        <w:gridCol w:w="844"/>
        <w:gridCol w:w="1774"/>
        <w:gridCol w:w="1759"/>
        <w:gridCol w:w="1759"/>
        <w:gridCol w:w="1909"/>
        <w:gridCol w:w="1909"/>
      </w:tblGrid>
      <w:tr w:rsidR="00FC3839" w14:paraId="7F5BF1F5" w14:textId="77777777">
        <w:tc>
          <w:tcPr>
            <w:tcW w:w="2899" w:type="dxa"/>
            <w:vMerge w:val="restart"/>
          </w:tcPr>
          <w:p w14:paraId="441075A9" w14:textId="77777777" w:rsidR="00FC3839" w:rsidRDefault="00FC3839">
            <w:pPr>
              <w:pStyle w:val="ConsPlusNormal"/>
              <w:jc w:val="center"/>
            </w:pPr>
            <w:r>
              <w:lastRenderedPageBreak/>
              <w:t>Виды и условия оказания медицинской помощи</w:t>
            </w:r>
          </w:p>
        </w:tc>
        <w:tc>
          <w:tcPr>
            <w:tcW w:w="844" w:type="dxa"/>
            <w:vMerge w:val="restart"/>
          </w:tcPr>
          <w:p w14:paraId="467EAD8F" w14:textId="77777777" w:rsidR="00FC3839" w:rsidRDefault="00FC3839">
            <w:pPr>
              <w:pStyle w:val="ConsPlusNormal"/>
              <w:jc w:val="center"/>
            </w:pPr>
            <w:r>
              <w:t>N строки</w:t>
            </w:r>
          </w:p>
        </w:tc>
        <w:tc>
          <w:tcPr>
            <w:tcW w:w="1774" w:type="dxa"/>
            <w:vMerge w:val="restart"/>
          </w:tcPr>
          <w:p w14:paraId="04D526A3" w14:textId="77777777" w:rsidR="00FC3839" w:rsidRDefault="00FC3839">
            <w:pPr>
              <w:pStyle w:val="ConsPlusNormal"/>
              <w:jc w:val="center"/>
            </w:pPr>
            <w:r>
              <w:t>Единица измерения</w:t>
            </w:r>
          </w:p>
        </w:tc>
        <w:tc>
          <w:tcPr>
            <w:tcW w:w="1759" w:type="dxa"/>
            <w:vMerge w:val="restart"/>
          </w:tcPr>
          <w:p w14:paraId="0037ECF9" w14:textId="77777777" w:rsidR="00FC3839" w:rsidRDefault="00FC3839">
            <w:pPr>
              <w:pStyle w:val="ConsPlusNormal"/>
              <w:jc w:val="center"/>
            </w:pPr>
            <w:r>
              <w:t>Объем МП в расчете на 1 жителя (норматив объемов предоставления МП в расчете на 1 застрахованное лицо)</w:t>
            </w:r>
          </w:p>
        </w:tc>
        <w:tc>
          <w:tcPr>
            <w:tcW w:w="1759" w:type="dxa"/>
            <w:vMerge w:val="restart"/>
          </w:tcPr>
          <w:p w14:paraId="7C8AB0F2" w14:textId="77777777" w:rsidR="00FC3839" w:rsidRDefault="00FC3839">
            <w:pPr>
              <w:pStyle w:val="ConsPlusNormal"/>
              <w:jc w:val="center"/>
            </w:pPr>
            <w:r>
              <w:t>Стоимость единицы объема МП (норматив финансовых затрат на единицу объема предоставления МП)</w:t>
            </w:r>
          </w:p>
        </w:tc>
        <w:tc>
          <w:tcPr>
            <w:tcW w:w="1909" w:type="dxa"/>
          </w:tcPr>
          <w:p w14:paraId="6FB31F5C" w14:textId="77777777" w:rsidR="00FC3839" w:rsidRDefault="00FC3839">
            <w:pPr>
              <w:pStyle w:val="ConsPlusNormal"/>
              <w:jc w:val="center"/>
            </w:pPr>
            <w:r>
              <w:t>Подушевые нормативы финансирования территориальной программы</w:t>
            </w:r>
          </w:p>
        </w:tc>
        <w:tc>
          <w:tcPr>
            <w:tcW w:w="1909" w:type="dxa"/>
          </w:tcPr>
          <w:p w14:paraId="45C706C8" w14:textId="77777777" w:rsidR="00FC3839" w:rsidRDefault="00FC3839">
            <w:pPr>
              <w:pStyle w:val="ConsPlusNormal"/>
              <w:jc w:val="center"/>
            </w:pPr>
            <w:r>
              <w:t>Стоимость территориальной программы по источникам ее финансового обеспечения</w:t>
            </w:r>
          </w:p>
        </w:tc>
      </w:tr>
      <w:tr w:rsidR="00FC3839" w14:paraId="3E131784" w14:textId="77777777">
        <w:tc>
          <w:tcPr>
            <w:tcW w:w="2899" w:type="dxa"/>
            <w:vMerge/>
          </w:tcPr>
          <w:p w14:paraId="055E32E7" w14:textId="77777777" w:rsidR="00FC3839" w:rsidRDefault="00FC3839">
            <w:pPr>
              <w:pStyle w:val="ConsPlusNormal"/>
            </w:pPr>
          </w:p>
        </w:tc>
        <w:tc>
          <w:tcPr>
            <w:tcW w:w="844" w:type="dxa"/>
            <w:vMerge/>
          </w:tcPr>
          <w:p w14:paraId="09D374CE" w14:textId="77777777" w:rsidR="00FC3839" w:rsidRDefault="00FC3839">
            <w:pPr>
              <w:pStyle w:val="ConsPlusNormal"/>
            </w:pPr>
          </w:p>
        </w:tc>
        <w:tc>
          <w:tcPr>
            <w:tcW w:w="1774" w:type="dxa"/>
            <w:vMerge/>
          </w:tcPr>
          <w:p w14:paraId="1034AEBF" w14:textId="77777777" w:rsidR="00FC3839" w:rsidRDefault="00FC3839">
            <w:pPr>
              <w:pStyle w:val="ConsPlusNormal"/>
            </w:pPr>
          </w:p>
        </w:tc>
        <w:tc>
          <w:tcPr>
            <w:tcW w:w="1759" w:type="dxa"/>
            <w:vMerge/>
          </w:tcPr>
          <w:p w14:paraId="502099CC" w14:textId="77777777" w:rsidR="00FC3839" w:rsidRDefault="00FC3839">
            <w:pPr>
              <w:pStyle w:val="ConsPlusNormal"/>
            </w:pPr>
          </w:p>
        </w:tc>
        <w:tc>
          <w:tcPr>
            <w:tcW w:w="1759" w:type="dxa"/>
            <w:vMerge/>
          </w:tcPr>
          <w:p w14:paraId="0DB8FABC" w14:textId="77777777" w:rsidR="00FC3839" w:rsidRDefault="00FC3839">
            <w:pPr>
              <w:pStyle w:val="ConsPlusNormal"/>
            </w:pPr>
          </w:p>
        </w:tc>
        <w:tc>
          <w:tcPr>
            <w:tcW w:w="1909" w:type="dxa"/>
          </w:tcPr>
          <w:p w14:paraId="0C77A6B0" w14:textId="77777777" w:rsidR="00FC3839" w:rsidRDefault="00FC3839">
            <w:pPr>
              <w:pStyle w:val="ConsPlusNormal"/>
              <w:jc w:val="center"/>
            </w:pPr>
            <w:r>
              <w:t>руб.</w:t>
            </w:r>
          </w:p>
        </w:tc>
        <w:tc>
          <w:tcPr>
            <w:tcW w:w="1909" w:type="dxa"/>
          </w:tcPr>
          <w:p w14:paraId="65425DBD" w14:textId="77777777" w:rsidR="00FC3839" w:rsidRDefault="00FC3839">
            <w:pPr>
              <w:pStyle w:val="ConsPlusNormal"/>
              <w:jc w:val="center"/>
            </w:pPr>
            <w:r>
              <w:t>средства ОМС</w:t>
            </w:r>
          </w:p>
        </w:tc>
      </w:tr>
      <w:tr w:rsidR="00FC3839" w14:paraId="4DC0F51F" w14:textId="77777777">
        <w:tc>
          <w:tcPr>
            <w:tcW w:w="2899" w:type="dxa"/>
          </w:tcPr>
          <w:p w14:paraId="7D7A0674" w14:textId="77777777" w:rsidR="00FC3839" w:rsidRDefault="00FC3839">
            <w:pPr>
              <w:pStyle w:val="ConsPlusNormal"/>
              <w:jc w:val="center"/>
            </w:pPr>
            <w:r>
              <w:t>А</w:t>
            </w:r>
          </w:p>
        </w:tc>
        <w:tc>
          <w:tcPr>
            <w:tcW w:w="844" w:type="dxa"/>
          </w:tcPr>
          <w:p w14:paraId="4D5698BC" w14:textId="77777777" w:rsidR="00FC3839" w:rsidRDefault="00FC3839">
            <w:pPr>
              <w:pStyle w:val="ConsPlusNormal"/>
              <w:jc w:val="center"/>
            </w:pPr>
            <w:r>
              <w:t>Б</w:t>
            </w:r>
          </w:p>
        </w:tc>
        <w:tc>
          <w:tcPr>
            <w:tcW w:w="1774" w:type="dxa"/>
          </w:tcPr>
          <w:p w14:paraId="0E2E433C" w14:textId="77777777" w:rsidR="00FC3839" w:rsidRDefault="00FC3839">
            <w:pPr>
              <w:pStyle w:val="ConsPlusNormal"/>
              <w:jc w:val="center"/>
            </w:pPr>
            <w:r>
              <w:t>1</w:t>
            </w:r>
          </w:p>
        </w:tc>
        <w:tc>
          <w:tcPr>
            <w:tcW w:w="1759" w:type="dxa"/>
          </w:tcPr>
          <w:p w14:paraId="1FD60D98" w14:textId="77777777" w:rsidR="00FC3839" w:rsidRDefault="00FC3839">
            <w:pPr>
              <w:pStyle w:val="ConsPlusNormal"/>
              <w:jc w:val="center"/>
            </w:pPr>
            <w:r>
              <w:t>2</w:t>
            </w:r>
          </w:p>
        </w:tc>
        <w:tc>
          <w:tcPr>
            <w:tcW w:w="1759" w:type="dxa"/>
          </w:tcPr>
          <w:p w14:paraId="71D44DEB" w14:textId="77777777" w:rsidR="00FC3839" w:rsidRDefault="00FC3839">
            <w:pPr>
              <w:pStyle w:val="ConsPlusNormal"/>
              <w:jc w:val="center"/>
            </w:pPr>
            <w:r>
              <w:t>3</w:t>
            </w:r>
          </w:p>
        </w:tc>
        <w:tc>
          <w:tcPr>
            <w:tcW w:w="1909" w:type="dxa"/>
          </w:tcPr>
          <w:p w14:paraId="78BE1812" w14:textId="77777777" w:rsidR="00FC3839" w:rsidRDefault="00FC3839">
            <w:pPr>
              <w:pStyle w:val="ConsPlusNormal"/>
              <w:jc w:val="center"/>
            </w:pPr>
            <w:r>
              <w:t>4</w:t>
            </w:r>
          </w:p>
        </w:tc>
        <w:tc>
          <w:tcPr>
            <w:tcW w:w="1909" w:type="dxa"/>
          </w:tcPr>
          <w:p w14:paraId="2FAE535D" w14:textId="77777777" w:rsidR="00FC3839" w:rsidRDefault="00FC3839">
            <w:pPr>
              <w:pStyle w:val="ConsPlusNormal"/>
              <w:jc w:val="center"/>
            </w:pPr>
            <w:r>
              <w:t>5</w:t>
            </w:r>
          </w:p>
        </w:tc>
      </w:tr>
      <w:tr w:rsidR="00FC3839" w14:paraId="253537D4" w14:textId="77777777">
        <w:tc>
          <w:tcPr>
            <w:tcW w:w="2899" w:type="dxa"/>
          </w:tcPr>
          <w:p w14:paraId="7E887409" w14:textId="77777777" w:rsidR="00FC3839" w:rsidRDefault="00FC3839">
            <w:pPr>
              <w:pStyle w:val="ConsPlusNormal"/>
              <w:jc w:val="both"/>
            </w:pPr>
            <w:r>
              <w:t>III. Медицинская помощь в рамках территориальной программы ОМС:</w:t>
            </w:r>
          </w:p>
        </w:tc>
        <w:tc>
          <w:tcPr>
            <w:tcW w:w="844" w:type="dxa"/>
          </w:tcPr>
          <w:p w14:paraId="53D86BF0" w14:textId="77777777" w:rsidR="00FC3839" w:rsidRDefault="00FC3839">
            <w:pPr>
              <w:pStyle w:val="ConsPlusNormal"/>
              <w:jc w:val="center"/>
            </w:pPr>
            <w:r>
              <w:t>1</w:t>
            </w:r>
          </w:p>
        </w:tc>
        <w:tc>
          <w:tcPr>
            <w:tcW w:w="1774" w:type="dxa"/>
          </w:tcPr>
          <w:p w14:paraId="30B1BAF8" w14:textId="77777777" w:rsidR="00FC3839" w:rsidRDefault="00FC3839">
            <w:pPr>
              <w:pStyle w:val="ConsPlusNormal"/>
            </w:pPr>
          </w:p>
        </w:tc>
        <w:tc>
          <w:tcPr>
            <w:tcW w:w="1759" w:type="dxa"/>
          </w:tcPr>
          <w:p w14:paraId="2D5E7B56" w14:textId="77777777" w:rsidR="00FC3839" w:rsidRDefault="00FC3839">
            <w:pPr>
              <w:pStyle w:val="ConsPlusNormal"/>
              <w:jc w:val="center"/>
            </w:pPr>
            <w:r>
              <w:t>x</w:t>
            </w:r>
          </w:p>
        </w:tc>
        <w:tc>
          <w:tcPr>
            <w:tcW w:w="1759" w:type="dxa"/>
          </w:tcPr>
          <w:p w14:paraId="1CAE5169" w14:textId="77777777" w:rsidR="00FC3839" w:rsidRDefault="00FC3839">
            <w:pPr>
              <w:pStyle w:val="ConsPlusNormal"/>
              <w:jc w:val="center"/>
            </w:pPr>
            <w:r>
              <w:t>x</w:t>
            </w:r>
          </w:p>
        </w:tc>
        <w:tc>
          <w:tcPr>
            <w:tcW w:w="1909" w:type="dxa"/>
          </w:tcPr>
          <w:p w14:paraId="6675E157" w14:textId="77777777" w:rsidR="00FC3839" w:rsidRDefault="00FC3839">
            <w:pPr>
              <w:pStyle w:val="ConsPlusNormal"/>
              <w:jc w:val="center"/>
            </w:pPr>
            <w:r>
              <w:t>32 588,70</w:t>
            </w:r>
          </w:p>
        </w:tc>
        <w:tc>
          <w:tcPr>
            <w:tcW w:w="1909" w:type="dxa"/>
          </w:tcPr>
          <w:p w14:paraId="5352A949" w14:textId="77777777" w:rsidR="00FC3839" w:rsidRDefault="00FC3839">
            <w:pPr>
              <w:pStyle w:val="ConsPlusNormal"/>
              <w:jc w:val="center"/>
            </w:pPr>
            <w:r>
              <w:t>78 553 516,00</w:t>
            </w:r>
          </w:p>
        </w:tc>
      </w:tr>
      <w:tr w:rsidR="00FC3839" w14:paraId="10709C71" w14:textId="77777777">
        <w:tc>
          <w:tcPr>
            <w:tcW w:w="2899" w:type="dxa"/>
          </w:tcPr>
          <w:p w14:paraId="05AB7F7C" w14:textId="77777777" w:rsidR="00FC3839" w:rsidRDefault="00FC3839">
            <w:pPr>
              <w:pStyle w:val="ConsPlusNormal"/>
              <w:jc w:val="both"/>
            </w:pPr>
            <w:r>
              <w:t xml:space="preserve">1. Скорая, в том числе скорая специализированная, медицинская помощь (сумма </w:t>
            </w:r>
            <w:hyperlink w:anchor="P7328">
              <w:r>
                <w:rPr>
                  <w:color w:val="0000FF"/>
                </w:rPr>
                <w:t>строк 12</w:t>
              </w:r>
            </w:hyperlink>
            <w:r>
              <w:t xml:space="preserve"> + </w:t>
            </w:r>
            <w:hyperlink w:anchor="P7713">
              <w:r>
                <w:rPr>
                  <w:color w:val="0000FF"/>
                </w:rPr>
                <w:t>20</w:t>
              </w:r>
            </w:hyperlink>
            <w:r>
              <w:t xml:space="preserve"> + </w:t>
            </w:r>
            <w:hyperlink w:anchor="P8098">
              <w:r>
                <w:rPr>
                  <w:color w:val="0000FF"/>
                </w:rPr>
                <w:t>28</w:t>
              </w:r>
            </w:hyperlink>
            <w:r>
              <w:t>)</w:t>
            </w:r>
          </w:p>
        </w:tc>
        <w:tc>
          <w:tcPr>
            <w:tcW w:w="844" w:type="dxa"/>
          </w:tcPr>
          <w:p w14:paraId="1F4665C1" w14:textId="77777777" w:rsidR="00FC3839" w:rsidRDefault="00FC3839">
            <w:pPr>
              <w:pStyle w:val="ConsPlusNormal"/>
              <w:jc w:val="center"/>
            </w:pPr>
            <w:r>
              <w:t>2</w:t>
            </w:r>
          </w:p>
        </w:tc>
        <w:tc>
          <w:tcPr>
            <w:tcW w:w="1774" w:type="dxa"/>
          </w:tcPr>
          <w:p w14:paraId="6ABA6F4F" w14:textId="77777777" w:rsidR="00FC3839" w:rsidRDefault="00FC3839">
            <w:pPr>
              <w:pStyle w:val="ConsPlusNormal"/>
              <w:jc w:val="center"/>
            </w:pPr>
            <w:r>
              <w:t>вызов</w:t>
            </w:r>
          </w:p>
        </w:tc>
        <w:tc>
          <w:tcPr>
            <w:tcW w:w="1759" w:type="dxa"/>
          </w:tcPr>
          <w:p w14:paraId="0D4D0D82" w14:textId="77777777" w:rsidR="00FC3839" w:rsidRDefault="00FC3839">
            <w:pPr>
              <w:pStyle w:val="ConsPlusNormal"/>
              <w:jc w:val="center"/>
            </w:pPr>
            <w:r>
              <w:t>0,261</w:t>
            </w:r>
          </w:p>
        </w:tc>
        <w:tc>
          <w:tcPr>
            <w:tcW w:w="1759" w:type="dxa"/>
          </w:tcPr>
          <w:p w14:paraId="600BE59A" w14:textId="77777777" w:rsidR="00FC3839" w:rsidRDefault="00FC3839">
            <w:pPr>
              <w:pStyle w:val="ConsPlusNormal"/>
              <w:jc w:val="center"/>
            </w:pPr>
            <w:r>
              <w:t>7 309,00</w:t>
            </w:r>
          </w:p>
        </w:tc>
        <w:tc>
          <w:tcPr>
            <w:tcW w:w="1909" w:type="dxa"/>
          </w:tcPr>
          <w:p w14:paraId="437439AF" w14:textId="77777777" w:rsidR="00FC3839" w:rsidRDefault="00FC3839">
            <w:pPr>
              <w:pStyle w:val="ConsPlusNormal"/>
              <w:jc w:val="center"/>
            </w:pPr>
            <w:r>
              <w:t>1 907,60</w:t>
            </w:r>
          </w:p>
        </w:tc>
        <w:tc>
          <w:tcPr>
            <w:tcW w:w="1909" w:type="dxa"/>
          </w:tcPr>
          <w:p w14:paraId="5CD5C843" w14:textId="77777777" w:rsidR="00FC3839" w:rsidRDefault="00FC3839">
            <w:pPr>
              <w:pStyle w:val="ConsPlusNormal"/>
              <w:jc w:val="center"/>
            </w:pPr>
            <w:r>
              <w:t>4 598 303,90</w:t>
            </w:r>
          </w:p>
        </w:tc>
      </w:tr>
      <w:tr w:rsidR="00FC3839" w14:paraId="2FD6877C" w14:textId="77777777">
        <w:tc>
          <w:tcPr>
            <w:tcW w:w="2899" w:type="dxa"/>
          </w:tcPr>
          <w:p w14:paraId="4B2E5652"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4BB25544" w14:textId="77777777" w:rsidR="00FC3839" w:rsidRDefault="00FC3839">
            <w:pPr>
              <w:pStyle w:val="ConsPlusNormal"/>
              <w:jc w:val="center"/>
            </w:pPr>
            <w:r>
              <w:t>3</w:t>
            </w:r>
          </w:p>
        </w:tc>
        <w:tc>
          <w:tcPr>
            <w:tcW w:w="1774" w:type="dxa"/>
          </w:tcPr>
          <w:p w14:paraId="137DE480" w14:textId="77777777" w:rsidR="00FC3839" w:rsidRDefault="00FC3839">
            <w:pPr>
              <w:pStyle w:val="ConsPlusNormal"/>
              <w:jc w:val="center"/>
            </w:pPr>
            <w:r>
              <w:t>x</w:t>
            </w:r>
          </w:p>
        </w:tc>
        <w:tc>
          <w:tcPr>
            <w:tcW w:w="1759" w:type="dxa"/>
          </w:tcPr>
          <w:p w14:paraId="5FB3D153" w14:textId="77777777" w:rsidR="00FC3839" w:rsidRDefault="00FC3839">
            <w:pPr>
              <w:pStyle w:val="ConsPlusNormal"/>
              <w:jc w:val="center"/>
            </w:pPr>
            <w:r>
              <w:t>x</w:t>
            </w:r>
          </w:p>
        </w:tc>
        <w:tc>
          <w:tcPr>
            <w:tcW w:w="1759" w:type="dxa"/>
          </w:tcPr>
          <w:p w14:paraId="10723A4B" w14:textId="77777777" w:rsidR="00FC3839" w:rsidRDefault="00FC3839">
            <w:pPr>
              <w:pStyle w:val="ConsPlusNormal"/>
              <w:jc w:val="center"/>
            </w:pPr>
            <w:r>
              <w:t>x</w:t>
            </w:r>
          </w:p>
        </w:tc>
        <w:tc>
          <w:tcPr>
            <w:tcW w:w="1909" w:type="dxa"/>
          </w:tcPr>
          <w:p w14:paraId="0932FA42" w14:textId="77777777" w:rsidR="00FC3839" w:rsidRDefault="00FC3839">
            <w:pPr>
              <w:pStyle w:val="ConsPlusNormal"/>
              <w:jc w:val="center"/>
            </w:pPr>
            <w:r>
              <w:t>x</w:t>
            </w:r>
          </w:p>
        </w:tc>
        <w:tc>
          <w:tcPr>
            <w:tcW w:w="1909" w:type="dxa"/>
          </w:tcPr>
          <w:p w14:paraId="03B7737F" w14:textId="77777777" w:rsidR="00FC3839" w:rsidRDefault="00FC3839">
            <w:pPr>
              <w:pStyle w:val="ConsPlusNormal"/>
              <w:jc w:val="center"/>
            </w:pPr>
            <w:r>
              <w:t>x</w:t>
            </w:r>
          </w:p>
        </w:tc>
      </w:tr>
      <w:tr w:rsidR="00FC3839" w14:paraId="1D52BA06" w14:textId="77777777">
        <w:tc>
          <w:tcPr>
            <w:tcW w:w="2899" w:type="dxa"/>
          </w:tcPr>
          <w:p w14:paraId="54186A4D" w14:textId="77777777" w:rsidR="00FC3839" w:rsidRDefault="00FC3839">
            <w:pPr>
              <w:pStyle w:val="ConsPlusNormal"/>
              <w:jc w:val="both"/>
            </w:pPr>
            <w:r>
              <w:t>2.1. в амбулаторных условиях:</w:t>
            </w:r>
          </w:p>
        </w:tc>
        <w:tc>
          <w:tcPr>
            <w:tcW w:w="844" w:type="dxa"/>
          </w:tcPr>
          <w:p w14:paraId="47B2E609" w14:textId="77777777" w:rsidR="00FC3839" w:rsidRDefault="00FC3839">
            <w:pPr>
              <w:pStyle w:val="ConsPlusNormal"/>
              <w:jc w:val="center"/>
            </w:pPr>
            <w:r>
              <w:t>4</w:t>
            </w:r>
          </w:p>
        </w:tc>
        <w:tc>
          <w:tcPr>
            <w:tcW w:w="1774" w:type="dxa"/>
          </w:tcPr>
          <w:p w14:paraId="352FCDD9" w14:textId="77777777" w:rsidR="00FC3839" w:rsidRDefault="00FC3839">
            <w:pPr>
              <w:pStyle w:val="ConsPlusNormal"/>
              <w:jc w:val="center"/>
            </w:pPr>
            <w:r>
              <w:t>x</w:t>
            </w:r>
          </w:p>
        </w:tc>
        <w:tc>
          <w:tcPr>
            <w:tcW w:w="1759" w:type="dxa"/>
          </w:tcPr>
          <w:p w14:paraId="05F8CADD" w14:textId="77777777" w:rsidR="00FC3839" w:rsidRDefault="00FC3839">
            <w:pPr>
              <w:pStyle w:val="ConsPlusNormal"/>
              <w:jc w:val="center"/>
            </w:pPr>
            <w:r>
              <w:t>x</w:t>
            </w:r>
          </w:p>
        </w:tc>
        <w:tc>
          <w:tcPr>
            <w:tcW w:w="1759" w:type="dxa"/>
          </w:tcPr>
          <w:p w14:paraId="348B2946" w14:textId="77777777" w:rsidR="00FC3839" w:rsidRDefault="00FC3839">
            <w:pPr>
              <w:pStyle w:val="ConsPlusNormal"/>
              <w:jc w:val="center"/>
            </w:pPr>
            <w:r>
              <w:t>x</w:t>
            </w:r>
          </w:p>
        </w:tc>
        <w:tc>
          <w:tcPr>
            <w:tcW w:w="1909" w:type="dxa"/>
          </w:tcPr>
          <w:p w14:paraId="59BB239E" w14:textId="77777777" w:rsidR="00FC3839" w:rsidRDefault="00FC3839">
            <w:pPr>
              <w:pStyle w:val="ConsPlusNormal"/>
              <w:jc w:val="center"/>
            </w:pPr>
            <w:r>
              <w:t>x</w:t>
            </w:r>
          </w:p>
        </w:tc>
        <w:tc>
          <w:tcPr>
            <w:tcW w:w="1909" w:type="dxa"/>
          </w:tcPr>
          <w:p w14:paraId="7B523F48" w14:textId="77777777" w:rsidR="00FC3839" w:rsidRDefault="00FC3839">
            <w:pPr>
              <w:pStyle w:val="ConsPlusNormal"/>
              <w:jc w:val="center"/>
            </w:pPr>
            <w:r>
              <w:t>31 003 075,10</w:t>
            </w:r>
          </w:p>
        </w:tc>
      </w:tr>
      <w:tr w:rsidR="00FC3839" w14:paraId="1F9F1F1E" w14:textId="77777777">
        <w:tc>
          <w:tcPr>
            <w:tcW w:w="2899" w:type="dxa"/>
          </w:tcPr>
          <w:p w14:paraId="09B73E3E" w14:textId="77777777" w:rsidR="00FC3839" w:rsidRDefault="00FC3839">
            <w:pPr>
              <w:pStyle w:val="ConsPlusNormal"/>
              <w:jc w:val="both"/>
            </w:pPr>
            <w:r>
              <w:t>2.1.1. для проведения профилактических медицинских осмотров (</w:t>
            </w:r>
            <w:hyperlink w:anchor="P7349">
              <w:r>
                <w:rPr>
                  <w:color w:val="0000FF"/>
                </w:rPr>
                <w:t>строк 14.1</w:t>
              </w:r>
            </w:hyperlink>
            <w:r>
              <w:t xml:space="preserve"> + </w:t>
            </w:r>
            <w:hyperlink w:anchor="P7734">
              <w:r>
                <w:rPr>
                  <w:color w:val="0000FF"/>
                </w:rPr>
                <w:t>22.1</w:t>
              </w:r>
            </w:hyperlink>
            <w:r>
              <w:t xml:space="preserve"> + </w:t>
            </w:r>
            <w:hyperlink w:anchor="P8119">
              <w:r>
                <w:rPr>
                  <w:color w:val="0000FF"/>
                </w:rPr>
                <w:t>30.1</w:t>
              </w:r>
            </w:hyperlink>
            <w:r>
              <w:t>)</w:t>
            </w:r>
          </w:p>
        </w:tc>
        <w:tc>
          <w:tcPr>
            <w:tcW w:w="844" w:type="dxa"/>
          </w:tcPr>
          <w:p w14:paraId="55DB7DA1" w14:textId="77777777" w:rsidR="00FC3839" w:rsidRDefault="00FC3839">
            <w:pPr>
              <w:pStyle w:val="ConsPlusNormal"/>
              <w:jc w:val="center"/>
            </w:pPr>
            <w:r>
              <w:t>4.1</w:t>
            </w:r>
          </w:p>
        </w:tc>
        <w:tc>
          <w:tcPr>
            <w:tcW w:w="1774" w:type="dxa"/>
          </w:tcPr>
          <w:p w14:paraId="606F70AA" w14:textId="77777777" w:rsidR="00FC3839" w:rsidRDefault="00FC3839">
            <w:pPr>
              <w:pStyle w:val="ConsPlusNormal"/>
              <w:jc w:val="center"/>
            </w:pPr>
            <w:r>
              <w:t>комплексное посещение</w:t>
            </w:r>
          </w:p>
        </w:tc>
        <w:tc>
          <w:tcPr>
            <w:tcW w:w="1759" w:type="dxa"/>
          </w:tcPr>
          <w:p w14:paraId="2E42082B" w14:textId="77777777" w:rsidR="00FC3839" w:rsidRDefault="00FC3839">
            <w:pPr>
              <w:pStyle w:val="ConsPlusNormal"/>
              <w:jc w:val="center"/>
            </w:pPr>
            <w:r>
              <w:t>0,260168</w:t>
            </w:r>
          </w:p>
        </w:tc>
        <w:tc>
          <w:tcPr>
            <w:tcW w:w="1759" w:type="dxa"/>
          </w:tcPr>
          <w:p w14:paraId="36402E5E" w14:textId="77777777" w:rsidR="00FC3839" w:rsidRDefault="00FC3839">
            <w:pPr>
              <w:pStyle w:val="ConsPlusNormal"/>
              <w:jc w:val="center"/>
            </w:pPr>
            <w:r>
              <w:t>3 639,90</w:t>
            </w:r>
          </w:p>
        </w:tc>
        <w:tc>
          <w:tcPr>
            <w:tcW w:w="1909" w:type="dxa"/>
          </w:tcPr>
          <w:p w14:paraId="573F9055" w14:textId="77777777" w:rsidR="00FC3839" w:rsidRDefault="00FC3839">
            <w:pPr>
              <w:pStyle w:val="ConsPlusNormal"/>
              <w:jc w:val="center"/>
            </w:pPr>
            <w:r>
              <w:t>947,00</w:t>
            </w:r>
          </w:p>
        </w:tc>
        <w:tc>
          <w:tcPr>
            <w:tcW w:w="1909" w:type="dxa"/>
          </w:tcPr>
          <w:p w14:paraId="3C90F1F5" w14:textId="77777777" w:rsidR="00FC3839" w:rsidRDefault="00FC3839">
            <w:pPr>
              <w:pStyle w:val="ConsPlusNormal"/>
              <w:jc w:val="center"/>
            </w:pPr>
            <w:r>
              <w:t>2 282 665,00</w:t>
            </w:r>
          </w:p>
        </w:tc>
      </w:tr>
      <w:tr w:rsidR="00FC3839" w14:paraId="3F31C312" w14:textId="77777777">
        <w:tc>
          <w:tcPr>
            <w:tcW w:w="2899" w:type="dxa"/>
          </w:tcPr>
          <w:p w14:paraId="367996F1" w14:textId="77777777" w:rsidR="00FC3839" w:rsidRDefault="00FC3839">
            <w:pPr>
              <w:pStyle w:val="ConsPlusNormal"/>
              <w:jc w:val="both"/>
            </w:pPr>
            <w:r>
              <w:lastRenderedPageBreak/>
              <w:t xml:space="preserve">2.1.2. для проведения диспансеризации, всего (сумма </w:t>
            </w:r>
            <w:hyperlink w:anchor="P7356">
              <w:r>
                <w:rPr>
                  <w:color w:val="0000FF"/>
                </w:rPr>
                <w:t>строк 14.2</w:t>
              </w:r>
            </w:hyperlink>
            <w:r>
              <w:t xml:space="preserve"> + </w:t>
            </w:r>
            <w:hyperlink w:anchor="P7741">
              <w:r>
                <w:rPr>
                  <w:color w:val="0000FF"/>
                </w:rPr>
                <w:t>22.2</w:t>
              </w:r>
            </w:hyperlink>
            <w:r>
              <w:t xml:space="preserve"> + </w:t>
            </w:r>
            <w:hyperlink w:anchor="P8126">
              <w:r>
                <w:rPr>
                  <w:color w:val="0000FF"/>
                </w:rPr>
                <w:t>30.2</w:t>
              </w:r>
            </w:hyperlink>
            <w:r>
              <w:t>, в том числе:</w:t>
            </w:r>
          </w:p>
        </w:tc>
        <w:tc>
          <w:tcPr>
            <w:tcW w:w="844" w:type="dxa"/>
          </w:tcPr>
          <w:p w14:paraId="71A07B9B" w14:textId="77777777" w:rsidR="00FC3839" w:rsidRDefault="00FC3839">
            <w:pPr>
              <w:pStyle w:val="ConsPlusNormal"/>
              <w:jc w:val="center"/>
            </w:pPr>
            <w:r>
              <w:t>4.2</w:t>
            </w:r>
          </w:p>
        </w:tc>
        <w:tc>
          <w:tcPr>
            <w:tcW w:w="1774" w:type="dxa"/>
          </w:tcPr>
          <w:p w14:paraId="34B2E444" w14:textId="77777777" w:rsidR="00FC3839" w:rsidRDefault="00FC3839">
            <w:pPr>
              <w:pStyle w:val="ConsPlusNormal"/>
              <w:jc w:val="center"/>
            </w:pPr>
            <w:r>
              <w:t>комплексное посещение</w:t>
            </w:r>
          </w:p>
        </w:tc>
        <w:tc>
          <w:tcPr>
            <w:tcW w:w="1759" w:type="dxa"/>
          </w:tcPr>
          <w:p w14:paraId="4DEBE164" w14:textId="77777777" w:rsidR="00FC3839" w:rsidRDefault="00FC3839">
            <w:pPr>
              <w:pStyle w:val="ConsPlusNormal"/>
              <w:jc w:val="center"/>
            </w:pPr>
            <w:r>
              <w:t>0,439948</w:t>
            </w:r>
          </w:p>
        </w:tc>
        <w:tc>
          <w:tcPr>
            <w:tcW w:w="1759" w:type="dxa"/>
          </w:tcPr>
          <w:p w14:paraId="6D328740" w14:textId="77777777" w:rsidR="00FC3839" w:rsidRDefault="00FC3839">
            <w:pPr>
              <w:pStyle w:val="ConsPlusNormal"/>
              <w:jc w:val="center"/>
            </w:pPr>
            <w:r>
              <w:t>4 353,50</w:t>
            </w:r>
          </w:p>
        </w:tc>
        <w:tc>
          <w:tcPr>
            <w:tcW w:w="1909" w:type="dxa"/>
          </w:tcPr>
          <w:p w14:paraId="467B9EDB" w14:textId="77777777" w:rsidR="00FC3839" w:rsidRDefault="00FC3839">
            <w:pPr>
              <w:pStyle w:val="ConsPlusNormal"/>
              <w:jc w:val="center"/>
            </w:pPr>
            <w:r>
              <w:t>1 915,30</w:t>
            </w:r>
          </w:p>
        </w:tc>
        <w:tc>
          <w:tcPr>
            <w:tcW w:w="1909" w:type="dxa"/>
          </w:tcPr>
          <w:p w14:paraId="0F8A1419" w14:textId="77777777" w:rsidR="00FC3839" w:rsidRDefault="00FC3839">
            <w:pPr>
              <w:pStyle w:val="ConsPlusNormal"/>
              <w:jc w:val="center"/>
            </w:pPr>
            <w:r>
              <w:t>4 616 777,90</w:t>
            </w:r>
          </w:p>
        </w:tc>
      </w:tr>
      <w:tr w:rsidR="00FC3839" w14:paraId="4BA82498" w14:textId="77777777">
        <w:tc>
          <w:tcPr>
            <w:tcW w:w="2899" w:type="dxa"/>
          </w:tcPr>
          <w:p w14:paraId="73156805" w14:textId="77777777" w:rsidR="00FC3839" w:rsidRDefault="00FC3839">
            <w:pPr>
              <w:pStyle w:val="ConsPlusNormal"/>
              <w:jc w:val="both"/>
            </w:pPr>
            <w:r>
              <w:t xml:space="preserve">для проведения углубленной диспансеризации (сумма </w:t>
            </w:r>
            <w:hyperlink w:anchor="P7363">
              <w:r>
                <w:rPr>
                  <w:color w:val="0000FF"/>
                </w:rPr>
                <w:t>строк 14.2.1</w:t>
              </w:r>
            </w:hyperlink>
            <w:r>
              <w:t xml:space="preserve"> + </w:t>
            </w:r>
            <w:hyperlink w:anchor="P7748">
              <w:r>
                <w:rPr>
                  <w:color w:val="0000FF"/>
                </w:rPr>
                <w:t>22.2.1</w:t>
              </w:r>
            </w:hyperlink>
            <w:r>
              <w:t xml:space="preserve"> + </w:t>
            </w:r>
            <w:hyperlink w:anchor="P8133">
              <w:r>
                <w:rPr>
                  <w:color w:val="0000FF"/>
                </w:rPr>
                <w:t>30.2.1</w:t>
              </w:r>
            </w:hyperlink>
            <w:r>
              <w:t>)</w:t>
            </w:r>
          </w:p>
        </w:tc>
        <w:tc>
          <w:tcPr>
            <w:tcW w:w="844" w:type="dxa"/>
          </w:tcPr>
          <w:p w14:paraId="174489E5" w14:textId="77777777" w:rsidR="00FC3839" w:rsidRDefault="00FC3839">
            <w:pPr>
              <w:pStyle w:val="ConsPlusNormal"/>
              <w:jc w:val="center"/>
            </w:pPr>
            <w:r>
              <w:t>4.2.1</w:t>
            </w:r>
          </w:p>
        </w:tc>
        <w:tc>
          <w:tcPr>
            <w:tcW w:w="1774" w:type="dxa"/>
          </w:tcPr>
          <w:p w14:paraId="3B6AD641" w14:textId="77777777" w:rsidR="00FC3839" w:rsidRDefault="00FC3839">
            <w:pPr>
              <w:pStyle w:val="ConsPlusNormal"/>
              <w:jc w:val="center"/>
            </w:pPr>
            <w:r>
              <w:t>комплексное посещение</w:t>
            </w:r>
          </w:p>
        </w:tc>
        <w:tc>
          <w:tcPr>
            <w:tcW w:w="1759" w:type="dxa"/>
          </w:tcPr>
          <w:p w14:paraId="0CAA6112" w14:textId="77777777" w:rsidR="00FC3839" w:rsidRDefault="00FC3839">
            <w:pPr>
              <w:pStyle w:val="ConsPlusNormal"/>
              <w:jc w:val="center"/>
            </w:pPr>
            <w:r>
              <w:t>0,000415</w:t>
            </w:r>
          </w:p>
        </w:tc>
        <w:tc>
          <w:tcPr>
            <w:tcW w:w="1759" w:type="dxa"/>
          </w:tcPr>
          <w:p w14:paraId="7F5AA0C3" w14:textId="77777777" w:rsidR="00FC3839" w:rsidRDefault="00FC3839">
            <w:pPr>
              <w:pStyle w:val="ConsPlusNormal"/>
              <w:jc w:val="center"/>
            </w:pPr>
            <w:r>
              <w:t>3 275,30</w:t>
            </w:r>
          </w:p>
        </w:tc>
        <w:tc>
          <w:tcPr>
            <w:tcW w:w="1909" w:type="dxa"/>
          </w:tcPr>
          <w:p w14:paraId="52D66601" w14:textId="77777777" w:rsidR="00FC3839" w:rsidRDefault="00FC3839">
            <w:pPr>
              <w:pStyle w:val="ConsPlusNormal"/>
              <w:jc w:val="center"/>
            </w:pPr>
            <w:r>
              <w:t>1,40</w:t>
            </w:r>
          </w:p>
        </w:tc>
        <w:tc>
          <w:tcPr>
            <w:tcW w:w="1909" w:type="dxa"/>
          </w:tcPr>
          <w:p w14:paraId="0614164C" w14:textId="77777777" w:rsidR="00FC3839" w:rsidRDefault="00FC3839">
            <w:pPr>
              <w:pStyle w:val="ConsPlusNormal"/>
              <w:jc w:val="center"/>
            </w:pPr>
            <w:r>
              <w:t>3 275,30</w:t>
            </w:r>
          </w:p>
        </w:tc>
      </w:tr>
      <w:tr w:rsidR="00FC3839" w14:paraId="064E676A" w14:textId="77777777">
        <w:tc>
          <w:tcPr>
            <w:tcW w:w="2899" w:type="dxa"/>
          </w:tcPr>
          <w:p w14:paraId="0C90C3E6" w14:textId="77777777" w:rsidR="00FC3839" w:rsidRDefault="00FC3839">
            <w:pPr>
              <w:pStyle w:val="ConsPlusNormal"/>
              <w:jc w:val="both"/>
            </w:pPr>
            <w:r>
              <w:t xml:space="preserve">2.1.3. для проведения диспансеризации по оценке репродуктивного здоровья женщин и мужчин (сумма </w:t>
            </w:r>
            <w:hyperlink w:anchor="P7370">
              <w:r>
                <w:rPr>
                  <w:color w:val="0000FF"/>
                </w:rPr>
                <w:t>строк 14.3</w:t>
              </w:r>
            </w:hyperlink>
            <w:r>
              <w:t xml:space="preserve"> + </w:t>
            </w:r>
            <w:hyperlink w:anchor="P7755">
              <w:r>
                <w:rPr>
                  <w:color w:val="0000FF"/>
                </w:rPr>
                <w:t>22.3</w:t>
              </w:r>
            </w:hyperlink>
            <w:r>
              <w:t xml:space="preserve"> + </w:t>
            </w:r>
            <w:hyperlink w:anchor="P8140">
              <w:r>
                <w:rPr>
                  <w:color w:val="0000FF"/>
                </w:rPr>
                <w:t>30.3</w:t>
              </w:r>
            </w:hyperlink>
            <w:r>
              <w:t>)</w:t>
            </w:r>
          </w:p>
        </w:tc>
        <w:tc>
          <w:tcPr>
            <w:tcW w:w="844" w:type="dxa"/>
          </w:tcPr>
          <w:p w14:paraId="28B7F884" w14:textId="77777777" w:rsidR="00FC3839" w:rsidRDefault="00FC3839">
            <w:pPr>
              <w:pStyle w:val="ConsPlusNormal"/>
              <w:jc w:val="center"/>
            </w:pPr>
            <w:r>
              <w:t>4.3</w:t>
            </w:r>
          </w:p>
        </w:tc>
        <w:tc>
          <w:tcPr>
            <w:tcW w:w="1774" w:type="dxa"/>
          </w:tcPr>
          <w:p w14:paraId="34C5AF01" w14:textId="77777777" w:rsidR="00FC3839" w:rsidRDefault="00FC3839">
            <w:pPr>
              <w:pStyle w:val="ConsPlusNormal"/>
              <w:jc w:val="center"/>
            </w:pPr>
            <w:r>
              <w:t>комплексное посещение</w:t>
            </w:r>
          </w:p>
        </w:tc>
        <w:tc>
          <w:tcPr>
            <w:tcW w:w="1759" w:type="dxa"/>
          </w:tcPr>
          <w:p w14:paraId="1ED7850B" w14:textId="77777777" w:rsidR="00FC3839" w:rsidRDefault="00FC3839">
            <w:pPr>
              <w:pStyle w:val="ConsPlusNormal"/>
              <w:jc w:val="center"/>
            </w:pPr>
            <w:r>
              <w:t>0,145709</w:t>
            </w:r>
          </w:p>
        </w:tc>
        <w:tc>
          <w:tcPr>
            <w:tcW w:w="1759" w:type="dxa"/>
          </w:tcPr>
          <w:p w14:paraId="4D17BC01" w14:textId="77777777" w:rsidR="00FC3839" w:rsidRDefault="00FC3839">
            <w:pPr>
              <w:pStyle w:val="ConsPlusNormal"/>
              <w:jc w:val="center"/>
            </w:pPr>
            <w:r>
              <w:t>2 696,70</w:t>
            </w:r>
          </w:p>
        </w:tc>
        <w:tc>
          <w:tcPr>
            <w:tcW w:w="1909" w:type="dxa"/>
          </w:tcPr>
          <w:p w14:paraId="2294575E" w14:textId="77777777" w:rsidR="00FC3839" w:rsidRDefault="00FC3839">
            <w:pPr>
              <w:pStyle w:val="ConsPlusNormal"/>
              <w:jc w:val="center"/>
            </w:pPr>
            <w:r>
              <w:t>392,90</w:t>
            </w:r>
          </w:p>
        </w:tc>
        <w:tc>
          <w:tcPr>
            <w:tcW w:w="1909" w:type="dxa"/>
          </w:tcPr>
          <w:p w14:paraId="2FE8854B" w14:textId="77777777" w:rsidR="00FC3839" w:rsidRDefault="00FC3839">
            <w:pPr>
              <w:pStyle w:val="ConsPlusNormal"/>
              <w:jc w:val="center"/>
            </w:pPr>
            <w:r>
              <w:t>947 147,10</w:t>
            </w:r>
          </w:p>
        </w:tc>
      </w:tr>
      <w:tr w:rsidR="00FC3839" w14:paraId="1227567D" w14:textId="77777777">
        <w:tc>
          <w:tcPr>
            <w:tcW w:w="2899" w:type="dxa"/>
          </w:tcPr>
          <w:p w14:paraId="08E206D5" w14:textId="77777777" w:rsidR="00FC3839" w:rsidRDefault="00FC3839">
            <w:pPr>
              <w:pStyle w:val="ConsPlusNormal"/>
              <w:jc w:val="both"/>
            </w:pPr>
            <w:r>
              <w:t>Женщины</w:t>
            </w:r>
          </w:p>
        </w:tc>
        <w:tc>
          <w:tcPr>
            <w:tcW w:w="844" w:type="dxa"/>
          </w:tcPr>
          <w:p w14:paraId="622CCB21" w14:textId="77777777" w:rsidR="00FC3839" w:rsidRDefault="00FC3839">
            <w:pPr>
              <w:pStyle w:val="ConsPlusNormal"/>
              <w:jc w:val="center"/>
            </w:pPr>
            <w:r>
              <w:t>4.3.1</w:t>
            </w:r>
          </w:p>
        </w:tc>
        <w:tc>
          <w:tcPr>
            <w:tcW w:w="1774" w:type="dxa"/>
          </w:tcPr>
          <w:p w14:paraId="6B79A234" w14:textId="77777777" w:rsidR="00FC3839" w:rsidRDefault="00FC3839">
            <w:pPr>
              <w:pStyle w:val="ConsPlusNormal"/>
              <w:jc w:val="center"/>
            </w:pPr>
            <w:r>
              <w:t>комплексное посещение</w:t>
            </w:r>
          </w:p>
        </w:tc>
        <w:tc>
          <w:tcPr>
            <w:tcW w:w="1759" w:type="dxa"/>
          </w:tcPr>
          <w:p w14:paraId="34509057" w14:textId="77777777" w:rsidR="00FC3839" w:rsidRDefault="00FC3839">
            <w:pPr>
              <w:pStyle w:val="ConsPlusNormal"/>
              <w:jc w:val="center"/>
            </w:pPr>
            <w:r>
              <w:t>0,074587</w:t>
            </w:r>
          </w:p>
        </w:tc>
        <w:tc>
          <w:tcPr>
            <w:tcW w:w="1759" w:type="dxa"/>
          </w:tcPr>
          <w:p w14:paraId="11BE1F5E" w14:textId="77777777" w:rsidR="00FC3839" w:rsidRDefault="00FC3839">
            <w:pPr>
              <w:pStyle w:val="ConsPlusNormal"/>
              <w:jc w:val="center"/>
            </w:pPr>
            <w:r>
              <w:t>4 258,40</w:t>
            </w:r>
          </w:p>
        </w:tc>
        <w:tc>
          <w:tcPr>
            <w:tcW w:w="1909" w:type="dxa"/>
          </w:tcPr>
          <w:p w14:paraId="45C610BF" w14:textId="77777777" w:rsidR="00FC3839" w:rsidRDefault="00FC3839">
            <w:pPr>
              <w:pStyle w:val="ConsPlusNormal"/>
              <w:jc w:val="center"/>
            </w:pPr>
            <w:r>
              <w:t>317,60</w:t>
            </w:r>
          </w:p>
        </w:tc>
        <w:tc>
          <w:tcPr>
            <w:tcW w:w="1909" w:type="dxa"/>
          </w:tcPr>
          <w:p w14:paraId="5A7D40AF" w14:textId="77777777" w:rsidR="00FC3839" w:rsidRDefault="00FC3839">
            <w:pPr>
              <w:pStyle w:val="ConsPlusNormal"/>
              <w:jc w:val="center"/>
            </w:pPr>
            <w:r>
              <w:t>765 613,50</w:t>
            </w:r>
          </w:p>
        </w:tc>
      </w:tr>
      <w:tr w:rsidR="00FC3839" w14:paraId="43E277CD" w14:textId="77777777">
        <w:tc>
          <w:tcPr>
            <w:tcW w:w="2899" w:type="dxa"/>
          </w:tcPr>
          <w:p w14:paraId="0A2DB5E2" w14:textId="77777777" w:rsidR="00FC3839" w:rsidRDefault="00FC3839">
            <w:pPr>
              <w:pStyle w:val="ConsPlusNormal"/>
              <w:jc w:val="both"/>
            </w:pPr>
            <w:r>
              <w:t>Мужчины</w:t>
            </w:r>
          </w:p>
        </w:tc>
        <w:tc>
          <w:tcPr>
            <w:tcW w:w="844" w:type="dxa"/>
          </w:tcPr>
          <w:p w14:paraId="16A7429F" w14:textId="77777777" w:rsidR="00FC3839" w:rsidRDefault="00FC3839">
            <w:pPr>
              <w:pStyle w:val="ConsPlusNormal"/>
              <w:jc w:val="center"/>
            </w:pPr>
            <w:r>
              <w:t>4.3.2</w:t>
            </w:r>
          </w:p>
        </w:tc>
        <w:tc>
          <w:tcPr>
            <w:tcW w:w="1774" w:type="dxa"/>
          </w:tcPr>
          <w:p w14:paraId="29B384FC" w14:textId="77777777" w:rsidR="00FC3839" w:rsidRDefault="00FC3839">
            <w:pPr>
              <w:pStyle w:val="ConsPlusNormal"/>
              <w:jc w:val="center"/>
            </w:pPr>
            <w:r>
              <w:t>комплексное посещение</w:t>
            </w:r>
          </w:p>
        </w:tc>
        <w:tc>
          <w:tcPr>
            <w:tcW w:w="1759" w:type="dxa"/>
          </w:tcPr>
          <w:p w14:paraId="67018C5D" w14:textId="77777777" w:rsidR="00FC3839" w:rsidRDefault="00FC3839">
            <w:pPr>
              <w:pStyle w:val="ConsPlusNormal"/>
              <w:jc w:val="center"/>
            </w:pPr>
            <w:r>
              <w:t>0,071122</w:t>
            </w:r>
          </w:p>
        </w:tc>
        <w:tc>
          <w:tcPr>
            <w:tcW w:w="1759" w:type="dxa"/>
          </w:tcPr>
          <w:p w14:paraId="4172BD4D" w14:textId="77777777" w:rsidR="00FC3839" w:rsidRDefault="00FC3839">
            <w:pPr>
              <w:pStyle w:val="ConsPlusNormal"/>
              <w:jc w:val="center"/>
            </w:pPr>
            <w:r>
              <w:t>1 058,90</w:t>
            </w:r>
          </w:p>
        </w:tc>
        <w:tc>
          <w:tcPr>
            <w:tcW w:w="1909" w:type="dxa"/>
          </w:tcPr>
          <w:p w14:paraId="69D513ED" w14:textId="77777777" w:rsidR="00FC3839" w:rsidRDefault="00FC3839">
            <w:pPr>
              <w:pStyle w:val="ConsPlusNormal"/>
              <w:jc w:val="center"/>
            </w:pPr>
            <w:r>
              <w:t>75,30</w:t>
            </w:r>
          </w:p>
        </w:tc>
        <w:tc>
          <w:tcPr>
            <w:tcW w:w="1909" w:type="dxa"/>
          </w:tcPr>
          <w:p w14:paraId="2E6A6CF3" w14:textId="77777777" w:rsidR="00FC3839" w:rsidRDefault="00FC3839">
            <w:pPr>
              <w:pStyle w:val="ConsPlusNormal"/>
              <w:jc w:val="center"/>
            </w:pPr>
            <w:r>
              <w:t>181 533,60</w:t>
            </w:r>
          </w:p>
        </w:tc>
      </w:tr>
      <w:tr w:rsidR="00FC3839" w14:paraId="57BD03CE" w14:textId="77777777">
        <w:tc>
          <w:tcPr>
            <w:tcW w:w="2899" w:type="dxa"/>
          </w:tcPr>
          <w:p w14:paraId="621ABEEC" w14:textId="77777777" w:rsidR="00FC3839" w:rsidRDefault="00FC3839">
            <w:pPr>
              <w:pStyle w:val="ConsPlusNormal"/>
              <w:jc w:val="both"/>
            </w:pPr>
            <w:r>
              <w:t xml:space="preserve">2.1.4. для посещений с иными целями (сумма </w:t>
            </w:r>
            <w:hyperlink w:anchor="P7391">
              <w:r>
                <w:rPr>
                  <w:color w:val="0000FF"/>
                </w:rPr>
                <w:t>строк 14.4</w:t>
              </w:r>
            </w:hyperlink>
            <w:r>
              <w:t xml:space="preserve"> + </w:t>
            </w:r>
            <w:hyperlink w:anchor="P7776">
              <w:r>
                <w:rPr>
                  <w:color w:val="0000FF"/>
                </w:rPr>
                <w:t>22.4</w:t>
              </w:r>
            </w:hyperlink>
            <w:r>
              <w:t xml:space="preserve"> + </w:t>
            </w:r>
            <w:hyperlink w:anchor="P8161">
              <w:r>
                <w:rPr>
                  <w:color w:val="0000FF"/>
                </w:rPr>
                <w:t>30.4</w:t>
              </w:r>
            </w:hyperlink>
            <w:r>
              <w:t>)</w:t>
            </w:r>
          </w:p>
        </w:tc>
        <w:tc>
          <w:tcPr>
            <w:tcW w:w="844" w:type="dxa"/>
          </w:tcPr>
          <w:p w14:paraId="371B6091" w14:textId="77777777" w:rsidR="00FC3839" w:rsidRDefault="00FC3839">
            <w:pPr>
              <w:pStyle w:val="ConsPlusNormal"/>
              <w:jc w:val="center"/>
            </w:pPr>
            <w:r>
              <w:t>4.4</w:t>
            </w:r>
          </w:p>
        </w:tc>
        <w:tc>
          <w:tcPr>
            <w:tcW w:w="1774" w:type="dxa"/>
          </w:tcPr>
          <w:p w14:paraId="305465AE" w14:textId="77777777" w:rsidR="00FC3839" w:rsidRDefault="00FC3839">
            <w:pPr>
              <w:pStyle w:val="ConsPlusNormal"/>
              <w:jc w:val="center"/>
            </w:pPr>
            <w:r>
              <w:t>посещения</w:t>
            </w:r>
          </w:p>
        </w:tc>
        <w:tc>
          <w:tcPr>
            <w:tcW w:w="1759" w:type="dxa"/>
          </w:tcPr>
          <w:p w14:paraId="30CD973C" w14:textId="77777777" w:rsidR="00FC3839" w:rsidRDefault="00FC3839">
            <w:pPr>
              <w:pStyle w:val="ConsPlusNormal"/>
              <w:jc w:val="center"/>
            </w:pPr>
            <w:r>
              <w:t>2,618238</w:t>
            </w:r>
          </w:p>
        </w:tc>
        <w:tc>
          <w:tcPr>
            <w:tcW w:w="1759" w:type="dxa"/>
          </w:tcPr>
          <w:p w14:paraId="5A2F9629" w14:textId="77777777" w:rsidR="00FC3839" w:rsidRDefault="00FC3839">
            <w:pPr>
              <w:pStyle w:val="ConsPlusNormal"/>
              <w:jc w:val="center"/>
            </w:pPr>
            <w:r>
              <w:t>900,00</w:t>
            </w:r>
          </w:p>
        </w:tc>
        <w:tc>
          <w:tcPr>
            <w:tcW w:w="1909" w:type="dxa"/>
          </w:tcPr>
          <w:p w14:paraId="6EA09A07" w14:textId="77777777" w:rsidR="00FC3839" w:rsidRDefault="00FC3839">
            <w:pPr>
              <w:pStyle w:val="ConsPlusNormal"/>
              <w:jc w:val="center"/>
            </w:pPr>
            <w:r>
              <w:t>2 358,60</w:t>
            </w:r>
          </w:p>
        </w:tc>
        <w:tc>
          <w:tcPr>
            <w:tcW w:w="1909" w:type="dxa"/>
          </w:tcPr>
          <w:p w14:paraId="2241F768" w14:textId="77777777" w:rsidR="00FC3839" w:rsidRDefault="00FC3839">
            <w:pPr>
              <w:pStyle w:val="ConsPlusNormal"/>
              <w:jc w:val="center"/>
            </w:pPr>
            <w:r>
              <w:t>5 685 102,90</w:t>
            </w:r>
          </w:p>
        </w:tc>
      </w:tr>
      <w:tr w:rsidR="00FC3839" w14:paraId="7E46BF24" w14:textId="77777777">
        <w:tc>
          <w:tcPr>
            <w:tcW w:w="2899" w:type="dxa"/>
          </w:tcPr>
          <w:p w14:paraId="0947EA6E" w14:textId="77777777" w:rsidR="00FC3839" w:rsidRDefault="00FC3839">
            <w:pPr>
              <w:pStyle w:val="ConsPlusNormal"/>
              <w:jc w:val="both"/>
            </w:pPr>
            <w:r>
              <w:t xml:space="preserve">2.1.5. в неотложной форме (сумма </w:t>
            </w:r>
            <w:hyperlink w:anchor="P7398">
              <w:r>
                <w:rPr>
                  <w:color w:val="0000FF"/>
                </w:rPr>
                <w:t>строк 14.5</w:t>
              </w:r>
            </w:hyperlink>
            <w:r>
              <w:t xml:space="preserve"> + </w:t>
            </w:r>
            <w:hyperlink w:anchor="P7783">
              <w:r>
                <w:rPr>
                  <w:color w:val="0000FF"/>
                </w:rPr>
                <w:t>22.5</w:t>
              </w:r>
            </w:hyperlink>
            <w:r>
              <w:t xml:space="preserve"> + </w:t>
            </w:r>
            <w:hyperlink w:anchor="P8168">
              <w:r>
                <w:rPr>
                  <w:color w:val="0000FF"/>
                </w:rPr>
                <w:t>30.5</w:t>
              </w:r>
            </w:hyperlink>
            <w:r>
              <w:t>)</w:t>
            </w:r>
          </w:p>
        </w:tc>
        <w:tc>
          <w:tcPr>
            <w:tcW w:w="844" w:type="dxa"/>
          </w:tcPr>
          <w:p w14:paraId="26F9235A" w14:textId="77777777" w:rsidR="00FC3839" w:rsidRDefault="00FC3839">
            <w:pPr>
              <w:pStyle w:val="ConsPlusNormal"/>
              <w:jc w:val="center"/>
            </w:pPr>
            <w:r>
              <w:t>4.5</w:t>
            </w:r>
          </w:p>
        </w:tc>
        <w:tc>
          <w:tcPr>
            <w:tcW w:w="1774" w:type="dxa"/>
          </w:tcPr>
          <w:p w14:paraId="3ECDFFAC" w14:textId="77777777" w:rsidR="00FC3839" w:rsidRDefault="00FC3839">
            <w:pPr>
              <w:pStyle w:val="ConsPlusNormal"/>
              <w:jc w:val="center"/>
            </w:pPr>
            <w:r>
              <w:t>посещение</w:t>
            </w:r>
          </w:p>
        </w:tc>
        <w:tc>
          <w:tcPr>
            <w:tcW w:w="1759" w:type="dxa"/>
          </w:tcPr>
          <w:p w14:paraId="7FD64A5D" w14:textId="77777777" w:rsidR="00FC3839" w:rsidRDefault="00FC3839">
            <w:pPr>
              <w:pStyle w:val="ConsPlusNormal"/>
              <w:jc w:val="center"/>
            </w:pPr>
            <w:r>
              <w:t>0,54</w:t>
            </w:r>
          </w:p>
        </w:tc>
        <w:tc>
          <w:tcPr>
            <w:tcW w:w="1759" w:type="dxa"/>
          </w:tcPr>
          <w:p w14:paraId="5AEFCCAB" w14:textId="77777777" w:rsidR="00FC3839" w:rsidRDefault="00FC3839">
            <w:pPr>
              <w:pStyle w:val="ConsPlusNormal"/>
              <w:jc w:val="center"/>
            </w:pPr>
            <w:r>
              <w:t>1 464,70</w:t>
            </w:r>
          </w:p>
        </w:tc>
        <w:tc>
          <w:tcPr>
            <w:tcW w:w="1909" w:type="dxa"/>
          </w:tcPr>
          <w:p w14:paraId="3C8B91C4" w14:textId="77777777" w:rsidR="00FC3839" w:rsidRDefault="00FC3839">
            <w:pPr>
              <w:pStyle w:val="ConsPlusNormal"/>
              <w:jc w:val="center"/>
            </w:pPr>
            <w:r>
              <w:t>790,90</w:t>
            </w:r>
          </w:p>
        </w:tc>
        <w:tc>
          <w:tcPr>
            <w:tcW w:w="1909" w:type="dxa"/>
          </w:tcPr>
          <w:p w14:paraId="5163D748" w14:textId="77777777" w:rsidR="00FC3839" w:rsidRDefault="00FC3839">
            <w:pPr>
              <w:pStyle w:val="ConsPlusNormal"/>
              <w:jc w:val="center"/>
            </w:pPr>
            <w:r>
              <w:t>1 906 520,90</w:t>
            </w:r>
          </w:p>
        </w:tc>
      </w:tr>
      <w:tr w:rsidR="00FC3839" w14:paraId="510FB9B4" w14:textId="77777777">
        <w:tc>
          <w:tcPr>
            <w:tcW w:w="2899" w:type="dxa"/>
          </w:tcPr>
          <w:p w14:paraId="7B1FCE0C" w14:textId="77777777" w:rsidR="00FC3839" w:rsidRDefault="00FC3839">
            <w:pPr>
              <w:pStyle w:val="ConsPlusNormal"/>
              <w:jc w:val="both"/>
            </w:pPr>
            <w:r>
              <w:t xml:space="preserve">2.1.6. в связи с заболеваниями (обращений), всего (сумма </w:t>
            </w:r>
            <w:hyperlink w:anchor="P7405">
              <w:r>
                <w:rPr>
                  <w:color w:val="0000FF"/>
                </w:rPr>
                <w:t>строк 14.6</w:t>
              </w:r>
            </w:hyperlink>
            <w:r>
              <w:t xml:space="preserve"> + </w:t>
            </w:r>
            <w:hyperlink w:anchor="P7790">
              <w:r>
                <w:rPr>
                  <w:color w:val="0000FF"/>
                </w:rPr>
                <w:t>22.6</w:t>
              </w:r>
            </w:hyperlink>
            <w:r>
              <w:t xml:space="preserve"> + </w:t>
            </w:r>
            <w:hyperlink w:anchor="P8175">
              <w:r>
                <w:rPr>
                  <w:color w:val="0000FF"/>
                </w:rPr>
                <w:t>30.6</w:t>
              </w:r>
            </w:hyperlink>
            <w:r>
              <w:t>), из них:</w:t>
            </w:r>
          </w:p>
        </w:tc>
        <w:tc>
          <w:tcPr>
            <w:tcW w:w="844" w:type="dxa"/>
          </w:tcPr>
          <w:p w14:paraId="0E3099E0" w14:textId="77777777" w:rsidR="00FC3839" w:rsidRDefault="00FC3839">
            <w:pPr>
              <w:pStyle w:val="ConsPlusNormal"/>
              <w:jc w:val="center"/>
            </w:pPr>
            <w:r>
              <w:t>4.6</w:t>
            </w:r>
          </w:p>
        </w:tc>
        <w:tc>
          <w:tcPr>
            <w:tcW w:w="1774" w:type="dxa"/>
          </w:tcPr>
          <w:p w14:paraId="798BCF0F" w14:textId="77777777" w:rsidR="00FC3839" w:rsidRDefault="00FC3839">
            <w:pPr>
              <w:pStyle w:val="ConsPlusNormal"/>
              <w:jc w:val="center"/>
            </w:pPr>
            <w:r>
              <w:t>обращение</w:t>
            </w:r>
          </w:p>
        </w:tc>
        <w:tc>
          <w:tcPr>
            <w:tcW w:w="1759" w:type="dxa"/>
          </w:tcPr>
          <w:p w14:paraId="0393647E" w14:textId="77777777" w:rsidR="00FC3839" w:rsidRDefault="00FC3839">
            <w:pPr>
              <w:pStyle w:val="ConsPlusNormal"/>
              <w:jc w:val="center"/>
            </w:pPr>
            <w:r>
              <w:t>1,335969</w:t>
            </w:r>
          </w:p>
        </w:tc>
        <w:tc>
          <w:tcPr>
            <w:tcW w:w="1759" w:type="dxa"/>
          </w:tcPr>
          <w:p w14:paraId="4882FAEF" w14:textId="77777777" w:rsidR="00FC3839" w:rsidRDefault="00FC3839">
            <w:pPr>
              <w:pStyle w:val="ConsPlusNormal"/>
              <w:jc w:val="center"/>
            </w:pPr>
            <w:r>
              <w:t>2 958,80</w:t>
            </w:r>
          </w:p>
        </w:tc>
        <w:tc>
          <w:tcPr>
            <w:tcW w:w="1909" w:type="dxa"/>
          </w:tcPr>
          <w:p w14:paraId="63E16F66" w14:textId="77777777" w:rsidR="00FC3839" w:rsidRDefault="00FC3839">
            <w:pPr>
              <w:pStyle w:val="ConsPlusNormal"/>
              <w:jc w:val="center"/>
            </w:pPr>
            <w:r>
              <w:t>3 952,90</w:t>
            </w:r>
          </w:p>
        </w:tc>
        <w:tc>
          <w:tcPr>
            <w:tcW w:w="1909" w:type="dxa"/>
          </w:tcPr>
          <w:p w14:paraId="5A7B8E52" w14:textId="77777777" w:rsidR="00FC3839" w:rsidRDefault="00FC3839">
            <w:pPr>
              <w:pStyle w:val="ConsPlusNormal"/>
              <w:jc w:val="center"/>
            </w:pPr>
            <w:r>
              <w:t>9 528 202,90</w:t>
            </w:r>
          </w:p>
        </w:tc>
      </w:tr>
      <w:tr w:rsidR="00FC3839" w14:paraId="4DE4407A" w14:textId="77777777">
        <w:tc>
          <w:tcPr>
            <w:tcW w:w="2899" w:type="dxa"/>
          </w:tcPr>
          <w:p w14:paraId="63540707" w14:textId="77777777" w:rsidR="00FC3839" w:rsidRDefault="00FC3839">
            <w:pPr>
              <w:pStyle w:val="ConsPlusNormal"/>
              <w:jc w:val="both"/>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299E932D" w14:textId="77777777" w:rsidR="00FC3839" w:rsidRDefault="00FC3839">
            <w:pPr>
              <w:pStyle w:val="ConsPlusNormal"/>
              <w:jc w:val="center"/>
            </w:pPr>
            <w:r>
              <w:t>4.6.1</w:t>
            </w:r>
          </w:p>
        </w:tc>
        <w:tc>
          <w:tcPr>
            <w:tcW w:w="1774" w:type="dxa"/>
          </w:tcPr>
          <w:p w14:paraId="4380F3F3" w14:textId="77777777" w:rsidR="00FC3839" w:rsidRDefault="00FC3839">
            <w:pPr>
              <w:pStyle w:val="ConsPlusNormal"/>
              <w:jc w:val="center"/>
            </w:pPr>
            <w:r>
              <w:t>консультаций</w:t>
            </w:r>
          </w:p>
        </w:tc>
        <w:tc>
          <w:tcPr>
            <w:tcW w:w="1759" w:type="dxa"/>
          </w:tcPr>
          <w:p w14:paraId="451B7982" w14:textId="77777777" w:rsidR="00FC3839" w:rsidRDefault="00FC3839">
            <w:pPr>
              <w:pStyle w:val="ConsPlusNormal"/>
              <w:jc w:val="center"/>
            </w:pPr>
            <w:r>
              <w:t>0,080667</w:t>
            </w:r>
          </w:p>
        </w:tc>
        <w:tc>
          <w:tcPr>
            <w:tcW w:w="1759" w:type="dxa"/>
          </w:tcPr>
          <w:p w14:paraId="4A114DF6" w14:textId="77777777" w:rsidR="00FC3839" w:rsidRDefault="00FC3839">
            <w:pPr>
              <w:pStyle w:val="ConsPlusNormal"/>
              <w:jc w:val="center"/>
            </w:pPr>
            <w:r>
              <w:t>529,60</w:t>
            </w:r>
          </w:p>
        </w:tc>
        <w:tc>
          <w:tcPr>
            <w:tcW w:w="1909" w:type="dxa"/>
          </w:tcPr>
          <w:p w14:paraId="14E8B920" w14:textId="77777777" w:rsidR="00FC3839" w:rsidRDefault="00FC3839">
            <w:pPr>
              <w:pStyle w:val="ConsPlusNormal"/>
              <w:jc w:val="center"/>
            </w:pPr>
            <w:r>
              <w:t>42,70</w:t>
            </w:r>
          </w:p>
        </w:tc>
        <w:tc>
          <w:tcPr>
            <w:tcW w:w="1909" w:type="dxa"/>
          </w:tcPr>
          <w:p w14:paraId="3F12C389" w14:textId="77777777" w:rsidR="00FC3839" w:rsidRDefault="00FC3839">
            <w:pPr>
              <w:pStyle w:val="ConsPlusNormal"/>
              <w:jc w:val="center"/>
            </w:pPr>
            <w:r>
              <w:t>102 977,50</w:t>
            </w:r>
          </w:p>
        </w:tc>
      </w:tr>
      <w:tr w:rsidR="00FC3839" w14:paraId="149966E1" w14:textId="77777777">
        <w:tc>
          <w:tcPr>
            <w:tcW w:w="2899" w:type="dxa"/>
          </w:tcPr>
          <w:p w14:paraId="488A5CC4"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7F1599E0" w14:textId="77777777" w:rsidR="00FC3839" w:rsidRDefault="00FC3839">
            <w:pPr>
              <w:pStyle w:val="ConsPlusNormal"/>
              <w:jc w:val="center"/>
            </w:pPr>
            <w:r>
              <w:t>4.6.2</w:t>
            </w:r>
          </w:p>
        </w:tc>
        <w:tc>
          <w:tcPr>
            <w:tcW w:w="1774" w:type="dxa"/>
          </w:tcPr>
          <w:p w14:paraId="7ABD1BEF" w14:textId="77777777" w:rsidR="00FC3839" w:rsidRDefault="00FC3839">
            <w:pPr>
              <w:pStyle w:val="ConsPlusNormal"/>
              <w:jc w:val="center"/>
            </w:pPr>
            <w:r>
              <w:t>консультаций</w:t>
            </w:r>
          </w:p>
        </w:tc>
        <w:tc>
          <w:tcPr>
            <w:tcW w:w="1759" w:type="dxa"/>
          </w:tcPr>
          <w:p w14:paraId="43E59FE0" w14:textId="77777777" w:rsidR="00FC3839" w:rsidRDefault="00FC3839">
            <w:pPr>
              <w:pStyle w:val="ConsPlusNormal"/>
              <w:jc w:val="center"/>
            </w:pPr>
            <w:r>
              <w:t>0,030555</w:t>
            </w:r>
          </w:p>
        </w:tc>
        <w:tc>
          <w:tcPr>
            <w:tcW w:w="1759" w:type="dxa"/>
          </w:tcPr>
          <w:p w14:paraId="5B333E8C" w14:textId="77777777" w:rsidR="00FC3839" w:rsidRDefault="00FC3839">
            <w:pPr>
              <w:pStyle w:val="ConsPlusNormal"/>
              <w:jc w:val="center"/>
            </w:pPr>
            <w:r>
              <w:t>468,80</w:t>
            </w:r>
          </w:p>
        </w:tc>
        <w:tc>
          <w:tcPr>
            <w:tcW w:w="1909" w:type="dxa"/>
          </w:tcPr>
          <w:p w14:paraId="57F36975" w14:textId="77777777" w:rsidR="00FC3839" w:rsidRDefault="00FC3839">
            <w:pPr>
              <w:pStyle w:val="ConsPlusNormal"/>
              <w:jc w:val="center"/>
            </w:pPr>
            <w:r>
              <w:t>14,30</w:t>
            </w:r>
          </w:p>
        </w:tc>
        <w:tc>
          <w:tcPr>
            <w:tcW w:w="1909" w:type="dxa"/>
          </w:tcPr>
          <w:p w14:paraId="30219D39" w14:textId="77777777" w:rsidR="00FC3839" w:rsidRDefault="00FC3839">
            <w:pPr>
              <w:pStyle w:val="ConsPlusNormal"/>
              <w:jc w:val="center"/>
            </w:pPr>
            <w:r>
              <w:t>34 527,60</w:t>
            </w:r>
          </w:p>
        </w:tc>
      </w:tr>
      <w:tr w:rsidR="00FC3839" w14:paraId="56A02F3A" w14:textId="77777777">
        <w:tc>
          <w:tcPr>
            <w:tcW w:w="2899" w:type="dxa"/>
          </w:tcPr>
          <w:p w14:paraId="5C0C910A" w14:textId="77777777" w:rsidR="00FC3839" w:rsidRDefault="00FC3839">
            <w:pPr>
              <w:pStyle w:val="ConsPlusNormal"/>
              <w:jc w:val="both"/>
            </w:pPr>
            <w:r>
              <w:t xml:space="preserve">2.1.7. Проведение отдельных диагностических (лабораторных) исследований (медицинских услуг), сумма </w:t>
            </w:r>
            <w:hyperlink w:anchor="P7426">
              <w:r>
                <w:rPr>
                  <w:color w:val="0000FF"/>
                </w:rPr>
                <w:t>строк (14.7</w:t>
              </w:r>
            </w:hyperlink>
            <w:r>
              <w:t xml:space="preserve"> + </w:t>
            </w:r>
            <w:hyperlink w:anchor="P7811">
              <w:r>
                <w:rPr>
                  <w:color w:val="0000FF"/>
                </w:rPr>
                <w:t>22.7</w:t>
              </w:r>
            </w:hyperlink>
            <w:r>
              <w:t xml:space="preserve"> + </w:t>
            </w:r>
            <w:hyperlink w:anchor="P8196">
              <w:r>
                <w:rPr>
                  <w:color w:val="0000FF"/>
                </w:rPr>
                <w:t>30.7</w:t>
              </w:r>
            </w:hyperlink>
            <w:r>
              <w:t>):</w:t>
            </w:r>
          </w:p>
        </w:tc>
        <w:tc>
          <w:tcPr>
            <w:tcW w:w="844" w:type="dxa"/>
          </w:tcPr>
          <w:p w14:paraId="69251B86" w14:textId="77777777" w:rsidR="00FC3839" w:rsidRDefault="00FC3839">
            <w:pPr>
              <w:pStyle w:val="ConsPlusNormal"/>
              <w:jc w:val="center"/>
            </w:pPr>
            <w:r>
              <w:t>4.7</w:t>
            </w:r>
          </w:p>
        </w:tc>
        <w:tc>
          <w:tcPr>
            <w:tcW w:w="1774" w:type="dxa"/>
          </w:tcPr>
          <w:p w14:paraId="4F9DDD4A" w14:textId="77777777" w:rsidR="00FC3839" w:rsidRDefault="00FC3839">
            <w:pPr>
              <w:pStyle w:val="ConsPlusNormal"/>
              <w:jc w:val="center"/>
            </w:pPr>
            <w:r>
              <w:t>исследования</w:t>
            </w:r>
          </w:p>
        </w:tc>
        <w:tc>
          <w:tcPr>
            <w:tcW w:w="1759" w:type="dxa"/>
          </w:tcPr>
          <w:p w14:paraId="763F3227" w14:textId="77777777" w:rsidR="00FC3839" w:rsidRDefault="00FC3839">
            <w:pPr>
              <w:pStyle w:val="ConsPlusNormal"/>
              <w:jc w:val="center"/>
            </w:pPr>
            <w:r>
              <w:t>0,2410304</w:t>
            </w:r>
          </w:p>
        </w:tc>
        <w:tc>
          <w:tcPr>
            <w:tcW w:w="1759" w:type="dxa"/>
          </w:tcPr>
          <w:p w14:paraId="7173ECF0" w14:textId="77777777" w:rsidR="00FC3839" w:rsidRDefault="00FC3839">
            <w:pPr>
              <w:pStyle w:val="ConsPlusNormal"/>
              <w:jc w:val="center"/>
            </w:pPr>
            <w:r>
              <w:t>3 211,40</w:t>
            </w:r>
          </w:p>
        </w:tc>
        <w:tc>
          <w:tcPr>
            <w:tcW w:w="1909" w:type="dxa"/>
          </w:tcPr>
          <w:p w14:paraId="0755AD40" w14:textId="77777777" w:rsidR="00FC3839" w:rsidRDefault="00FC3839">
            <w:pPr>
              <w:pStyle w:val="ConsPlusNormal"/>
              <w:jc w:val="center"/>
            </w:pPr>
            <w:r>
              <w:t>851,40</w:t>
            </w:r>
          </w:p>
        </w:tc>
        <w:tc>
          <w:tcPr>
            <w:tcW w:w="1909" w:type="dxa"/>
          </w:tcPr>
          <w:p w14:paraId="7CE41FAD" w14:textId="77777777" w:rsidR="00FC3839" w:rsidRDefault="00FC3839">
            <w:pPr>
              <w:pStyle w:val="ConsPlusNormal"/>
              <w:jc w:val="center"/>
            </w:pPr>
            <w:r>
              <w:t>2 052 302,9</w:t>
            </w:r>
          </w:p>
        </w:tc>
      </w:tr>
      <w:tr w:rsidR="00FC3839" w14:paraId="537BEC31" w14:textId="77777777">
        <w:tc>
          <w:tcPr>
            <w:tcW w:w="2899" w:type="dxa"/>
          </w:tcPr>
          <w:p w14:paraId="5A4095D1" w14:textId="77777777" w:rsidR="00FC3839" w:rsidRDefault="00FC3839">
            <w:pPr>
              <w:pStyle w:val="ConsPlusNormal"/>
              <w:jc w:val="both"/>
            </w:pPr>
            <w:r>
              <w:t xml:space="preserve">2.1.7.1. компьютерная томография (сумма </w:t>
            </w:r>
            <w:hyperlink w:anchor="P7433">
              <w:r>
                <w:rPr>
                  <w:color w:val="0000FF"/>
                </w:rPr>
                <w:t>строк 14.7.1</w:t>
              </w:r>
            </w:hyperlink>
            <w:r>
              <w:t xml:space="preserve"> + </w:t>
            </w:r>
            <w:hyperlink w:anchor="P7818">
              <w:r>
                <w:rPr>
                  <w:color w:val="0000FF"/>
                </w:rPr>
                <w:t>22.7.1</w:t>
              </w:r>
            </w:hyperlink>
            <w:r>
              <w:t xml:space="preserve"> + </w:t>
            </w:r>
            <w:hyperlink w:anchor="P8203">
              <w:r>
                <w:rPr>
                  <w:color w:val="0000FF"/>
                </w:rPr>
                <w:t>30.7.1</w:t>
              </w:r>
            </w:hyperlink>
            <w:r>
              <w:t>)</w:t>
            </w:r>
          </w:p>
        </w:tc>
        <w:tc>
          <w:tcPr>
            <w:tcW w:w="844" w:type="dxa"/>
          </w:tcPr>
          <w:p w14:paraId="7AC05348" w14:textId="77777777" w:rsidR="00FC3839" w:rsidRDefault="00FC3839">
            <w:pPr>
              <w:pStyle w:val="ConsPlusNormal"/>
              <w:jc w:val="center"/>
            </w:pPr>
            <w:r>
              <w:t>4.7.1</w:t>
            </w:r>
          </w:p>
        </w:tc>
        <w:tc>
          <w:tcPr>
            <w:tcW w:w="1774" w:type="dxa"/>
          </w:tcPr>
          <w:p w14:paraId="3F47E1A0" w14:textId="77777777" w:rsidR="00FC3839" w:rsidRDefault="00FC3839">
            <w:pPr>
              <w:pStyle w:val="ConsPlusNormal"/>
              <w:jc w:val="center"/>
            </w:pPr>
            <w:r>
              <w:t>исследования</w:t>
            </w:r>
          </w:p>
        </w:tc>
        <w:tc>
          <w:tcPr>
            <w:tcW w:w="1759" w:type="dxa"/>
          </w:tcPr>
          <w:p w14:paraId="43A78354" w14:textId="77777777" w:rsidR="00FC3839" w:rsidRDefault="00FC3839">
            <w:pPr>
              <w:pStyle w:val="ConsPlusNormal"/>
              <w:jc w:val="center"/>
            </w:pPr>
            <w:r>
              <w:t>0,0650551</w:t>
            </w:r>
          </w:p>
        </w:tc>
        <w:tc>
          <w:tcPr>
            <w:tcW w:w="1759" w:type="dxa"/>
          </w:tcPr>
          <w:p w14:paraId="0C65FCF1" w14:textId="77777777" w:rsidR="00FC3839" w:rsidRDefault="00FC3839">
            <w:pPr>
              <w:pStyle w:val="ConsPlusNormal"/>
              <w:jc w:val="center"/>
            </w:pPr>
            <w:r>
              <w:t>4 793,80</w:t>
            </w:r>
          </w:p>
        </w:tc>
        <w:tc>
          <w:tcPr>
            <w:tcW w:w="1909" w:type="dxa"/>
          </w:tcPr>
          <w:p w14:paraId="3FA571B5" w14:textId="77777777" w:rsidR="00FC3839" w:rsidRDefault="00FC3839">
            <w:pPr>
              <w:pStyle w:val="ConsPlusNormal"/>
              <w:jc w:val="center"/>
            </w:pPr>
            <w:r>
              <w:t>311,90</w:t>
            </w:r>
          </w:p>
        </w:tc>
        <w:tc>
          <w:tcPr>
            <w:tcW w:w="1909" w:type="dxa"/>
          </w:tcPr>
          <w:p w14:paraId="49080385" w14:textId="77777777" w:rsidR="00FC3839" w:rsidRDefault="00FC3839">
            <w:pPr>
              <w:pStyle w:val="ConsPlusNormal"/>
              <w:jc w:val="center"/>
            </w:pPr>
            <w:r>
              <w:t>751 725,40</w:t>
            </w:r>
          </w:p>
        </w:tc>
      </w:tr>
      <w:tr w:rsidR="00FC3839" w14:paraId="6F480D8D" w14:textId="77777777">
        <w:tc>
          <w:tcPr>
            <w:tcW w:w="2899" w:type="dxa"/>
          </w:tcPr>
          <w:p w14:paraId="5420FCB3" w14:textId="77777777" w:rsidR="00FC3839" w:rsidRDefault="00FC3839">
            <w:pPr>
              <w:pStyle w:val="ConsPlusNormal"/>
              <w:jc w:val="both"/>
            </w:pPr>
            <w:r>
              <w:t xml:space="preserve">2.1.7.2. магнитно-резонансная томография (сумма </w:t>
            </w:r>
            <w:hyperlink w:anchor="P7440">
              <w:r>
                <w:rPr>
                  <w:color w:val="0000FF"/>
                </w:rPr>
                <w:t>строк 14.7.2</w:t>
              </w:r>
            </w:hyperlink>
            <w:r>
              <w:t xml:space="preserve"> + </w:t>
            </w:r>
            <w:hyperlink w:anchor="P7825">
              <w:r>
                <w:rPr>
                  <w:color w:val="0000FF"/>
                </w:rPr>
                <w:t>22.7.2</w:t>
              </w:r>
            </w:hyperlink>
            <w:r>
              <w:t xml:space="preserve"> + </w:t>
            </w:r>
            <w:hyperlink w:anchor="P8210">
              <w:r>
                <w:rPr>
                  <w:color w:val="0000FF"/>
                </w:rPr>
                <w:t>30.7.2</w:t>
              </w:r>
            </w:hyperlink>
            <w:r>
              <w:t>)</w:t>
            </w:r>
          </w:p>
        </w:tc>
        <w:tc>
          <w:tcPr>
            <w:tcW w:w="844" w:type="dxa"/>
          </w:tcPr>
          <w:p w14:paraId="108B4442" w14:textId="77777777" w:rsidR="00FC3839" w:rsidRDefault="00FC3839">
            <w:pPr>
              <w:pStyle w:val="ConsPlusNormal"/>
              <w:jc w:val="center"/>
            </w:pPr>
            <w:r>
              <w:t>4.7.2</w:t>
            </w:r>
          </w:p>
        </w:tc>
        <w:tc>
          <w:tcPr>
            <w:tcW w:w="1774" w:type="dxa"/>
          </w:tcPr>
          <w:p w14:paraId="49C65AAA" w14:textId="77777777" w:rsidR="00FC3839" w:rsidRDefault="00FC3839">
            <w:pPr>
              <w:pStyle w:val="ConsPlusNormal"/>
              <w:jc w:val="center"/>
            </w:pPr>
            <w:r>
              <w:t>исследования</w:t>
            </w:r>
          </w:p>
        </w:tc>
        <w:tc>
          <w:tcPr>
            <w:tcW w:w="1759" w:type="dxa"/>
          </w:tcPr>
          <w:p w14:paraId="5990F88F" w14:textId="77777777" w:rsidR="00FC3839" w:rsidRDefault="00FC3839">
            <w:pPr>
              <w:pStyle w:val="ConsPlusNormal"/>
              <w:jc w:val="center"/>
            </w:pPr>
            <w:r>
              <w:t>0,0145066</w:t>
            </w:r>
          </w:p>
        </w:tc>
        <w:tc>
          <w:tcPr>
            <w:tcW w:w="1759" w:type="dxa"/>
          </w:tcPr>
          <w:p w14:paraId="299C66C2" w14:textId="77777777" w:rsidR="00FC3839" w:rsidRDefault="00FC3839">
            <w:pPr>
              <w:pStyle w:val="ConsPlusNormal"/>
              <w:jc w:val="center"/>
            </w:pPr>
            <w:r>
              <w:t>6 545,50</w:t>
            </w:r>
          </w:p>
        </w:tc>
        <w:tc>
          <w:tcPr>
            <w:tcW w:w="1909" w:type="dxa"/>
          </w:tcPr>
          <w:p w14:paraId="701EEE06" w14:textId="77777777" w:rsidR="00FC3839" w:rsidRDefault="00FC3839">
            <w:pPr>
              <w:pStyle w:val="ConsPlusNormal"/>
              <w:jc w:val="center"/>
            </w:pPr>
            <w:r>
              <w:t>95,00</w:t>
            </w:r>
          </w:p>
        </w:tc>
        <w:tc>
          <w:tcPr>
            <w:tcW w:w="1909" w:type="dxa"/>
          </w:tcPr>
          <w:p w14:paraId="6D9E5C4E" w14:textId="77777777" w:rsidR="00FC3839" w:rsidRDefault="00FC3839">
            <w:pPr>
              <w:pStyle w:val="ConsPlusNormal"/>
              <w:jc w:val="center"/>
            </w:pPr>
            <w:r>
              <w:t>228 883,00</w:t>
            </w:r>
          </w:p>
        </w:tc>
      </w:tr>
      <w:tr w:rsidR="00FC3839" w14:paraId="22040CBA" w14:textId="77777777">
        <w:tc>
          <w:tcPr>
            <w:tcW w:w="2899" w:type="dxa"/>
          </w:tcPr>
          <w:p w14:paraId="3A3CC5BF" w14:textId="77777777" w:rsidR="00FC3839" w:rsidRDefault="00FC3839">
            <w:pPr>
              <w:pStyle w:val="ConsPlusNormal"/>
              <w:jc w:val="both"/>
            </w:pPr>
            <w:r>
              <w:lastRenderedPageBreak/>
              <w:t xml:space="preserve">2.1.7.3. ультразвуковое исследование сердечно-сосудистой системы (сумма </w:t>
            </w:r>
            <w:hyperlink w:anchor="P7447">
              <w:r>
                <w:rPr>
                  <w:color w:val="0000FF"/>
                </w:rPr>
                <w:t>строк 14.7.3</w:t>
              </w:r>
            </w:hyperlink>
            <w:r>
              <w:t xml:space="preserve"> + </w:t>
            </w:r>
            <w:hyperlink w:anchor="P7832">
              <w:r>
                <w:rPr>
                  <w:color w:val="0000FF"/>
                </w:rPr>
                <w:t>22.7.3</w:t>
              </w:r>
            </w:hyperlink>
            <w:r>
              <w:t xml:space="preserve"> + </w:t>
            </w:r>
            <w:hyperlink w:anchor="P8217">
              <w:r>
                <w:rPr>
                  <w:color w:val="0000FF"/>
                </w:rPr>
                <w:t>30.7.3</w:t>
              </w:r>
            </w:hyperlink>
            <w:r>
              <w:t>)</w:t>
            </w:r>
          </w:p>
        </w:tc>
        <w:tc>
          <w:tcPr>
            <w:tcW w:w="844" w:type="dxa"/>
          </w:tcPr>
          <w:p w14:paraId="487AFD0A" w14:textId="77777777" w:rsidR="00FC3839" w:rsidRDefault="00FC3839">
            <w:pPr>
              <w:pStyle w:val="ConsPlusNormal"/>
              <w:jc w:val="center"/>
            </w:pPr>
            <w:r>
              <w:t>4.7.3</w:t>
            </w:r>
          </w:p>
        </w:tc>
        <w:tc>
          <w:tcPr>
            <w:tcW w:w="1774" w:type="dxa"/>
          </w:tcPr>
          <w:p w14:paraId="314A3B81" w14:textId="77777777" w:rsidR="00FC3839" w:rsidRDefault="00FC3839">
            <w:pPr>
              <w:pStyle w:val="ConsPlusNormal"/>
              <w:jc w:val="center"/>
            </w:pPr>
            <w:r>
              <w:t>исследования</w:t>
            </w:r>
          </w:p>
        </w:tc>
        <w:tc>
          <w:tcPr>
            <w:tcW w:w="1759" w:type="dxa"/>
          </w:tcPr>
          <w:p w14:paraId="07D999A9" w14:textId="77777777" w:rsidR="00FC3839" w:rsidRDefault="00FC3839">
            <w:pPr>
              <w:pStyle w:val="ConsPlusNormal"/>
              <w:jc w:val="center"/>
            </w:pPr>
            <w:r>
              <w:t>0,0742871</w:t>
            </w:r>
          </w:p>
        </w:tc>
        <w:tc>
          <w:tcPr>
            <w:tcW w:w="1759" w:type="dxa"/>
          </w:tcPr>
          <w:p w14:paraId="41E89B0C" w14:textId="77777777" w:rsidR="00FC3839" w:rsidRDefault="00FC3839">
            <w:pPr>
              <w:pStyle w:val="ConsPlusNormal"/>
              <w:jc w:val="center"/>
            </w:pPr>
            <w:r>
              <w:t>1 034,10</w:t>
            </w:r>
          </w:p>
        </w:tc>
        <w:tc>
          <w:tcPr>
            <w:tcW w:w="1909" w:type="dxa"/>
          </w:tcPr>
          <w:p w14:paraId="1390ED1C" w14:textId="77777777" w:rsidR="00FC3839" w:rsidRDefault="00FC3839">
            <w:pPr>
              <w:pStyle w:val="ConsPlusNormal"/>
              <w:jc w:val="center"/>
            </w:pPr>
            <w:r>
              <w:t>76,80</w:t>
            </w:r>
          </w:p>
        </w:tc>
        <w:tc>
          <w:tcPr>
            <w:tcW w:w="1909" w:type="dxa"/>
          </w:tcPr>
          <w:p w14:paraId="39E5052B" w14:textId="77777777" w:rsidR="00FC3839" w:rsidRDefault="00FC3839">
            <w:pPr>
              <w:pStyle w:val="ConsPlusNormal"/>
              <w:jc w:val="center"/>
            </w:pPr>
            <w:r>
              <w:t>185 172,20</w:t>
            </w:r>
          </w:p>
        </w:tc>
      </w:tr>
      <w:tr w:rsidR="00FC3839" w14:paraId="6F08732F" w14:textId="77777777">
        <w:tc>
          <w:tcPr>
            <w:tcW w:w="2899" w:type="dxa"/>
          </w:tcPr>
          <w:p w14:paraId="106907B3" w14:textId="77777777" w:rsidR="00FC3839" w:rsidRDefault="00FC3839">
            <w:pPr>
              <w:pStyle w:val="ConsPlusNormal"/>
              <w:jc w:val="both"/>
            </w:pPr>
            <w:r>
              <w:t xml:space="preserve">2.1.4. эндоскопическое диагностическое исследование (сумма </w:t>
            </w:r>
            <w:hyperlink w:anchor="P7454">
              <w:r>
                <w:rPr>
                  <w:color w:val="0000FF"/>
                </w:rPr>
                <w:t>строк 14.7.4</w:t>
              </w:r>
            </w:hyperlink>
            <w:r>
              <w:t xml:space="preserve"> + </w:t>
            </w:r>
            <w:hyperlink w:anchor="P7839">
              <w:r>
                <w:rPr>
                  <w:color w:val="0000FF"/>
                </w:rPr>
                <w:t>22.7.4</w:t>
              </w:r>
            </w:hyperlink>
            <w:r>
              <w:t xml:space="preserve"> + </w:t>
            </w:r>
            <w:hyperlink w:anchor="P8224">
              <w:r>
                <w:rPr>
                  <w:color w:val="0000FF"/>
                </w:rPr>
                <w:t>30.7.4</w:t>
              </w:r>
            </w:hyperlink>
            <w:r>
              <w:t>)</w:t>
            </w:r>
          </w:p>
        </w:tc>
        <w:tc>
          <w:tcPr>
            <w:tcW w:w="844" w:type="dxa"/>
          </w:tcPr>
          <w:p w14:paraId="2859267C" w14:textId="77777777" w:rsidR="00FC3839" w:rsidRDefault="00FC3839">
            <w:pPr>
              <w:pStyle w:val="ConsPlusNormal"/>
              <w:jc w:val="center"/>
            </w:pPr>
            <w:r>
              <w:t>4.7.4</w:t>
            </w:r>
          </w:p>
        </w:tc>
        <w:tc>
          <w:tcPr>
            <w:tcW w:w="1774" w:type="dxa"/>
          </w:tcPr>
          <w:p w14:paraId="7F262F52" w14:textId="77777777" w:rsidR="00FC3839" w:rsidRDefault="00FC3839">
            <w:pPr>
              <w:pStyle w:val="ConsPlusNormal"/>
              <w:jc w:val="center"/>
            </w:pPr>
            <w:r>
              <w:t>исследования</w:t>
            </w:r>
          </w:p>
        </w:tc>
        <w:tc>
          <w:tcPr>
            <w:tcW w:w="1759" w:type="dxa"/>
          </w:tcPr>
          <w:p w14:paraId="76F2598B" w14:textId="77777777" w:rsidR="00FC3839" w:rsidRDefault="00FC3839">
            <w:pPr>
              <w:pStyle w:val="ConsPlusNormal"/>
              <w:jc w:val="center"/>
            </w:pPr>
            <w:r>
              <w:t>0,0497786</w:t>
            </w:r>
          </w:p>
        </w:tc>
        <w:tc>
          <w:tcPr>
            <w:tcW w:w="1759" w:type="dxa"/>
          </w:tcPr>
          <w:p w14:paraId="4A6213F8" w14:textId="77777777" w:rsidR="00FC3839" w:rsidRDefault="00FC3839">
            <w:pPr>
              <w:pStyle w:val="ConsPlusNormal"/>
              <w:jc w:val="center"/>
            </w:pPr>
            <w:r>
              <w:t>1 896,10</w:t>
            </w:r>
          </w:p>
        </w:tc>
        <w:tc>
          <w:tcPr>
            <w:tcW w:w="1909" w:type="dxa"/>
          </w:tcPr>
          <w:p w14:paraId="2FA4EF48" w14:textId="77777777" w:rsidR="00FC3839" w:rsidRDefault="00FC3839">
            <w:pPr>
              <w:pStyle w:val="ConsPlusNormal"/>
              <w:jc w:val="center"/>
            </w:pPr>
            <w:r>
              <w:t>94,40</w:t>
            </w:r>
          </w:p>
        </w:tc>
        <w:tc>
          <w:tcPr>
            <w:tcW w:w="1909" w:type="dxa"/>
          </w:tcPr>
          <w:p w14:paraId="657C5CFE" w14:textId="77777777" w:rsidR="00FC3839" w:rsidRDefault="00FC3839">
            <w:pPr>
              <w:pStyle w:val="ConsPlusNormal"/>
              <w:jc w:val="center"/>
            </w:pPr>
            <w:r>
              <w:t>227 511,10</w:t>
            </w:r>
          </w:p>
        </w:tc>
      </w:tr>
      <w:tr w:rsidR="00FC3839" w14:paraId="20FF0E67" w14:textId="77777777">
        <w:tc>
          <w:tcPr>
            <w:tcW w:w="2899" w:type="dxa"/>
          </w:tcPr>
          <w:p w14:paraId="3237B608" w14:textId="77777777" w:rsidR="00FC3839" w:rsidRDefault="00FC3839">
            <w:pPr>
              <w:pStyle w:val="ConsPlusNormal"/>
              <w:jc w:val="both"/>
            </w:pPr>
            <w:r>
              <w:t xml:space="preserve">2.1.7.5. молекулярно-генетическое исследование с целью диагностики онкологических заболеваний (сумма </w:t>
            </w:r>
            <w:hyperlink w:anchor="P7461">
              <w:r>
                <w:rPr>
                  <w:color w:val="0000FF"/>
                </w:rPr>
                <w:t>строк 14.7.5</w:t>
              </w:r>
            </w:hyperlink>
            <w:r>
              <w:t xml:space="preserve"> + </w:t>
            </w:r>
            <w:hyperlink w:anchor="P7846">
              <w:r>
                <w:rPr>
                  <w:color w:val="0000FF"/>
                </w:rPr>
                <w:t>22.7.5</w:t>
              </w:r>
            </w:hyperlink>
            <w:r>
              <w:t xml:space="preserve"> + </w:t>
            </w:r>
            <w:hyperlink w:anchor="P8231">
              <w:r>
                <w:rPr>
                  <w:color w:val="0000FF"/>
                </w:rPr>
                <w:t>30.7.5</w:t>
              </w:r>
            </w:hyperlink>
            <w:r>
              <w:t>)</w:t>
            </w:r>
          </w:p>
        </w:tc>
        <w:tc>
          <w:tcPr>
            <w:tcW w:w="844" w:type="dxa"/>
          </w:tcPr>
          <w:p w14:paraId="1E4F105F" w14:textId="77777777" w:rsidR="00FC3839" w:rsidRDefault="00FC3839">
            <w:pPr>
              <w:pStyle w:val="ConsPlusNormal"/>
              <w:jc w:val="center"/>
            </w:pPr>
            <w:r>
              <w:t>4.7.5</w:t>
            </w:r>
          </w:p>
        </w:tc>
        <w:tc>
          <w:tcPr>
            <w:tcW w:w="1774" w:type="dxa"/>
          </w:tcPr>
          <w:p w14:paraId="5A33E094" w14:textId="77777777" w:rsidR="00FC3839" w:rsidRDefault="00FC3839">
            <w:pPr>
              <w:pStyle w:val="ConsPlusNormal"/>
              <w:jc w:val="center"/>
            </w:pPr>
            <w:r>
              <w:t>исследования</w:t>
            </w:r>
          </w:p>
        </w:tc>
        <w:tc>
          <w:tcPr>
            <w:tcW w:w="1759" w:type="dxa"/>
          </w:tcPr>
          <w:p w14:paraId="133B8654" w14:textId="77777777" w:rsidR="00FC3839" w:rsidRDefault="00FC3839">
            <w:pPr>
              <w:pStyle w:val="ConsPlusNormal"/>
              <w:jc w:val="center"/>
            </w:pPr>
            <w:r>
              <w:t>0,001926</w:t>
            </w:r>
          </w:p>
        </w:tc>
        <w:tc>
          <w:tcPr>
            <w:tcW w:w="1759" w:type="dxa"/>
          </w:tcPr>
          <w:p w14:paraId="6D9D01F4" w14:textId="77777777" w:rsidR="00FC3839" w:rsidRDefault="00FC3839">
            <w:pPr>
              <w:pStyle w:val="ConsPlusNormal"/>
              <w:jc w:val="center"/>
            </w:pPr>
            <w:r>
              <w:t>14 906,30</w:t>
            </w:r>
          </w:p>
        </w:tc>
        <w:tc>
          <w:tcPr>
            <w:tcW w:w="1909" w:type="dxa"/>
          </w:tcPr>
          <w:p w14:paraId="3B60EBBF" w14:textId="77777777" w:rsidR="00FC3839" w:rsidRDefault="00FC3839">
            <w:pPr>
              <w:pStyle w:val="ConsPlusNormal"/>
              <w:jc w:val="center"/>
            </w:pPr>
            <w:r>
              <w:t>28,70</w:t>
            </w:r>
          </w:p>
        </w:tc>
        <w:tc>
          <w:tcPr>
            <w:tcW w:w="1909" w:type="dxa"/>
          </w:tcPr>
          <w:p w14:paraId="1040CCD7" w14:textId="77777777" w:rsidR="00FC3839" w:rsidRDefault="00FC3839">
            <w:pPr>
              <w:pStyle w:val="ConsPlusNormal"/>
              <w:jc w:val="center"/>
            </w:pPr>
            <w:r>
              <w:t>69 210,00</w:t>
            </w:r>
          </w:p>
        </w:tc>
      </w:tr>
      <w:tr w:rsidR="00FC3839" w14:paraId="33A6F0BC" w14:textId="77777777">
        <w:tc>
          <w:tcPr>
            <w:tcW w:w="2899" w:type="dxa"/>
          </w:tcPr>
          <w:p w14:paraId="73D84507" w14:textId="77777777" w:rsidR="00FC3839" w:rsidRDefault="00FC3839">
            <w:pPr>
              <w:pStyle w:val="ConsPlusNormal"/>
              <w:jc w:val="both"/>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7468">
              <w:r>
                <w:rPr>
                  <w:color w:val="0000FF"/>
                </w:rPr>
                <w:t>строк 14.7.6</w:t>
              </w:r>
            </w:hyperlink>
            <w:r>
              <w:t xml:space="preserve"> + </w:t>
            </w:r>
            <w:hyperlink w:anchor="P7853">
              <w:r>
                <w:rPr>
                  <w:color w:val="0000FF"/>
                </w:rPr>
                <w:t>22.7.6</w:t>
              </w:r>
            </w:hyperlink>
            <w:r>
              <w:t xml:space="preserve"> + </w:t>
            </w:r>
            <w:hyperlink w:anchor="P8238">
              <w:r>
                <w:rPr>
                  <w:color w:val="0000FF"/>
                </w:rPr>
                <w:t>30.7.6</w:t>
              </w:r>
            </w:hyperlink>
            <w:r>
              <w:t>)</w:t>
            </w:r>
          </w:p>
        </w:tc>
        <w:tc>
          <w:tcPr>
            <w:tcW w:w="844" w:type="dxa"/>
          </w:tcPr>
          <w:p w14:paraId="4ADD25EA" w14:textId="77777777" w:rsidR="00FC3839" w:rsidRDefault="00FC3839">
            <w:pPr>
              <w:pStyle w:val="ConsPlusNormal"/>
              <w:jc w:val="center"/>
            </w:pPr>
            <w:r>
              <w:t>4.7.6</w:t>
            </w:r>
          </w:p>
        </w:tc>
        <w:tc>
          <w:tcPr>
            <w:tcW w:w="1774" w:type="dxa"/>
          </w:tcPr>
          <w:p w14:paraId="21044BF7" w14:textId="77777777" w:rsidR="00FC3839" w:rsidRDefault="00FC3839">
            <w:pPr>
              <w:pStyle w:val="ConsPlusNormal"/>
              <w:jc w:val="center"/>
            </w:pPr>
            <w:r>
              <w:t>исследования</w:t>
            </w:r>
          </w:p>
        </w:tc>
        <w:tc>
          <w:tcPr>
            <w:tcW w:w="1759" w:type="dxa"/>
          </w:tcPr>
          <w:p w14:paraId="3CE300EC" w14:textId="77777777" w:rsidR="00FC3839" w:rsidRDefault="00FC3839">
            <w:pPr>
              <w:pStyle w:val="ConsPlusNormal"/>
              <w:jc w:val="center"/>
            </w:pPr>
            <w:r>
              <w:t>0,027103</w:t>
            </w:r>
          </w:p>
        </w:tc>
        <w:tc>
          <w:tcPr>
            <w:tcW w:w="1759" w:type="dxa"/>
          </w:tcPr>
          <w:p w14:paraId="6BA72E6E" w14:textId="77777777" w:rsidR="00FC3839" w:rsidRDefault="00FC3839">
            <w:pPr>
              <w:pStyle w:val="ConsPlusNormal"/>
              <w:jc w:val="center"/>
            </w:pPr>
            <w:r>
              <w:t>3 676,10</w:t>
            </w:r>
          </w:p>
        </w:tc>
        <w:tc>
          <w:tcPr>
            <w:tcW w:w="1909" w:type="dxa"/>
          </w:tcPr>
          <w:p w14:paraId="07AD23DB" w14:textId="77777777" w:rsidR="00FC3839" w:rsidRDefault="00FC3839">
            <w:pPr>
              <w:pStyle w:val="ConsPlusNormal"/>
              <w:jc w:val="center"/>
            </w:pPr>
            <w:r>
              <w:t>99,60</w:t>
            </w:r>
          </w:p>
        </w:tc>
        <w:tc>
          <w:tcPr>
            <w:tcW w:w="1909" w:type="dxa"/>
          </w:tcPr>
          <w:p w14:paraId="18453FA2" w14:textId="77777777" w:rsidR="00FC3839" w:rsidRDefault="00FC3839">
            <w:pPr>
              <w:pStyle w:val="ConsPlusNormal"/>
              <w:jc w:val="center"/>
            </w:pPr>
            <w:r>
              <w:t>240 163,30</w:t>
            </w:r>
          </w:p>
        </w:tc>
      </w:tr>
      <w:tr w:rsidR="00FC3839" w14:paraId="7F8C2B41" w14:textId="77777777">
        <w:tc>
          <w:tcPr>
            <w:tcW w:w="2899" w:type="dxa"/>
          </w:tcPr>
          <w:p w14:paraId="266E2FB2" w14:textId="77777777" w:rsidR="00FC3839" w:rsidRDefault="00FC3839">
            <w:pPr>
              <w:pStyle w:val="ConsPlusNormal"/>
              <w:jc w:val="both"/>
            </w:pPr>
            <w:r>
              <w:t xml:space="preserve">2.1.7.7. ПЭТ-КТ при онкологических заболеваниях (сумма </w:t>
            </w:r>
            <w:hyperlink w:anchor="P7475">
              <w:r>
                <w:rPr>
                  <w:color w:val="0000FF"/>
                </w:rPr>
                <w:t>строк 14.7.7</w:t>
              </w:r>
            </w:hyperlink>
            <w:r>
              <w:t xml:space="preserve"> + </w:t>
            </w:r>
            <w:hyperlink w:anchor="P7860">
              <w:r>
                <w:rPr>
                  <w:color w:val="0000FF"/>
                </w:rPr>
                <w:t>22.7.7</w:t>
              </w:r>
            </w:hyperlink>
            <w:r>
              <w:t xml:space="preserve"> + </w:t>
            </w:r>
            <w:hyperlink w:anchor="P8245">
              <w:r>
                <w:rPr>
                  <w:color w:val="0000FF"/>
                </w:rPr>
                <w:t>30.7.7</w:t>
              </w:r>
            </w:hyperlink>
            <w:r>
              <w:t>)</w:t>
            </w:r>
          </w:p>
        </w:tc>
        <w:tc>
          <w:tcPr>
            <w:tcW w:w="844" w:type="dxa"/>
          </w:tcPr>
          <w:p w14:paraId="6C287982" w14:textId="77777777" w:rsidR="00FC3839" w:rsidRDefault="00FC3839">
            <w:pPr>
              <w:pStyle w:val="ConsPlusNormal"/>
              <w:jc w:val="center"/>
            </w:pPr>
            <w:r>
              <w:t>4.7.7</w:t>
            </w:r>
          </w:p>
        </w:tc>
        <w:tc>
          <w:tcPr>
            <w:tcW w:w="1774" w:type="dxa"/>
          </w:tcPr>
          <w:p w14:paraId="67CA52C1" w14:textId="77777777" w:rsidR="00FC3839" w:rsidRDefault="00FC3839">
            <w:pPr>
              <w:pStyle w:val="ConsPlusNormal"/>
              <w:jc w:val="center"/>
            </w:pPr>
            <w:r>
              <w:t>исследования</w:t>
            </w:r>
          </w:p>
        </w:tc>
        <w:tc>
          <w:tcPr>
            <w:tcW w:w="1759" w:type="dxa"/>
          </w:tcPr>
          <w:p w14:paraId="57D5B0EB" w14:textId="77777777" w:rsidR="00FC3839" w:rsidRDefault="00FC3839">
            <w:pPr>
              <w:pStyle w:val="ConsPlusNormal"/>
              <w:jc w:val="center"/>
            </w:pPr>
            <w:r>
              <w:t>0,002081</w:t>
            </w:r>
          </w:p>
        </w:tc>
        <w:tc>
          <w:tcPr>
            <w:tcW w:w="1759" w:type="dxa"/>
          </w:tcPr>
          <w:p w14:paraId="3BF11C69" w14:textId="77777777" w:rsidR="00FC3839" w:rsidRDefault="00FC3839">
            <w:pPr>
              <w:pStyle w:val="ConsPlusNormal"/>
              <w:jc w:val="center"/>
            </w:pPr>
            <w:r>
              <w:t>49 367,70</w:t>
            </w:r>
          </w:p>
        </w:tc>
        <w:tc>
          <w:tcPr>
            <w:tcW w:w="1909" w:type="dxa"/>
          </w:tcPr>
          <w:p w14:paraId="2BDBB758" w14:textId="77777777" w:rsidR="00FC3839" w:rsidRDefault="00FC3839">
            <w:pPr>
              <w:pStyle w:val="ConsPlusNormal"/>
              <w:jc w:val="center"/>
            </w:pPr>
            <w:r>
              <w:t>102,70</w:t>
            </w:r>
          </w:p>
        </w:tc>
        <w:tc>
          <w:tcPr>
            <w:tcW w:w="1909" w:type="dxa"/>
          </w:tcPr>
          <w:p w14:paraId="27158496" w14:textId="77777777" w:rsidR="00FC3839" w:rsidRDefault="00FC3839">
            <w:pPr>
              <w:pStyle w:val="ConsPlusNormal"/>
              <w:jc w:val="center"/>
            </w:pPr>
            <w:r>
              <w:t>247 628,40</w:t>
            </w:r>
          </w:p>
        </w:tc>
      </w:tr>
      <w:tr w:rsidR="00FC3839" w14:paraId="7C3647B5" w14:textId="77777777">
        <w:tc>
          <w:tcPr>
            <w:tcW w:w="2899" w:type="dxa"/>
          </w:tcPr>
          <w:p w14:paraId="3F6468BB" w14:textId="77777777" w:rsidR="00FC3839" w:rsidRDefault="00FC3839">
            <w:pPr>
              <w:pStyle w:val="ConsPlusNormal"/>
              <w:jc w:val="both"/>
            </w:pPr>
            <w:r>
              <w:t xml:space="preserve">2.1.7.8. ОФЭКТ/КТ (сумма </w:t>
            </w:r>
            <w:hyperlink w:anchor="P7482">
              <w:r>
                <w:rPr>
                  <w:color w:val="0000FF"/>
                </w:rPr>
                <w:t>строк 14.7.8</w:t>
              </w:r>
            </w:hyperlink>
            <w:r>
              <w:t xml:space="preserve"> + </w:t>
            </w:r>
            <w:hyperlink w:anchor="P7867">
              <w:r>
                <w:rPr>
                  <w:color w:val="0000FF"/>
                </w:rPr>
                <w:t>22.7.8</w:t>
              </w:r>
            </w:hyperlink>
            <w:r>
              <w:t xml:space="preserve"> + </w:t>
            </w:r>
            <w:hyperlink w:anchor="P8252">
              <w:r>
                <w:rPr>
                  <w:color w:val="0000FF"/>
                </w:rPr>
                <w:t>30.7.8</w:t>
              </w:r>
            </w:hyperlink>
            <w:r>
              <w:t>)</w:t>
            </w:r>
          </w:p>
        </w:tc>
        <w:tc>
          <w:tcPr>
            <w:tcW w:w="844" w:type="dxa"/>
          </w:tcPr>
          <w:p w14:paraId="0A129B30" w14:textId="77777777" w:rsidR="00FC3839" w:rsidRDefault="00FC3839">
            <w:pPr>
              <w:pStyle w:val="ConsPlusNormal"/>
              <w:jc w:val="center"/>
            </w:pPr>
            <w:r>
              <w:lastRenderedPageBreak/>
              <w:t>4.7.8</w:t>
            </w:r>
          </w:p>
        </w:tc>
        <w:tc>
          <w:tcPr>
            <w:tcW w:w="1774" w:type="dxa"/>
          </w:tcPr>
          <w:p w14:paraId="06D83E55" w14:textId="77777777" w:rsidR="00FC3839" w:rsidRDefault="00FC3839">
            <w:pPr>
              <w:pStyle w:val="ConsPlusNormal"/>
              <w:jc w:val="center"/>
            </w:pPr>
            <w:r>
              <w:t>исследования</w:t>
            </w:r>
          </w:p>
        </w:tc>
        <w:tc>
          <w:tcPr>
            <w:tcW w:w="1759" w:type="dxa"/>
          </w:tcPr>
          <w:p w14:paraId="30DBF7B4" w14:textId="77777777" w:rsidR="00FC3839" w:rsidRDefault="00FC3839">
            <w:pPr>
              <w:pStyle w:val="ConsPlusNormal"/>
              <w:jc w:val="center"/>
            </w:pPr>
            <w:r>
              <w:t>0,003783</w:t>
            </w:r>
          </w:p>
        </w:tc>
        <w:tc>
          <w:tcPr>
            <w:tcW w:w="1759" w:type="dxa"/>
          </w:tcPr>
          <w:p w14:paraId="01BA9068" w14:textId="77777777" w:rsidR="00FC3839" w:rsidRDefault="00FC3839">
            <w:pPr>
              <w:pStyle w:val="ConsPlusNormal"/>
              <w:jc w:val="center"/>
            </w:pPr>
            <w:r>
              <w:t>6 774,30</w:t>
            </w:r>
          </w:p>
        </w:tc>
        <w:tc>
          <w:tcPr>
            <w:tcW w:w="1909" w:type="dxa"/>
          </w:tcPr>
          <w:p w14:paraId="6D429B5A" w14:textId="77777777" w:rsidR="00FC3839" w:rsidRDefault="00FC3839">
            <w:pPr>
              <w:pStyle w:val="ConsPlusNormal"/>
              <w:jc w:val="center"/>
            </w:pPr>
            <w:r>
              <w:t>25,60</w:t>
            </w:r>
          </w:p>
        </w:tc>
        <w:tc>
          <w:tcPr>
            <w:tcW w:w="1909" w:type="dxa"/>
          </w:tcPr>
          <w:p w14:paraId="2F4EC708" w14:textId="77777777" w:rsidR="00FC3839" w:rsidRDefault="00FC3839">
            <w:pPr>
              <w:pStyle w:val="ConsPlusNormal"/>
              <w:jc w:val="center"/>
            </w:pPr>
            <w:r>
              <w:t>61 774,80</w:t>
            </w:r>
          </w:p>
        </w:tc>
      </w:tr>
      <w:tr w:rsidR="00FC3839" w14:paraId="3841B18D" w14:textId="77777777">
        <w:tc>
          <w:tcPr>
            <w:tcW w:w="2899" w:type="dxa"/>
          </w:tcPr>
          <w:p w14:paraId="4969E7BC" w14:textId="77777777" w:rsidR="00FC3839" w:rsidRDefault="00FC3839">
            <w:pPr>
              <w:pStyle w:val="ConsPlusNormal"/>
              <w:jc w:val="both"/>
            </w:pPr>
            <w:r>
              <w:t xml:space="preserve">2.1.7.9. Неинвазивное пренатальное тестирование (определение внеклеточной ДНК плода по крови матери) (сумма </w:t>
            </w:r>
            <w:hyperlink w:anchor="P7489">
              <w:r>
                <w:rPr>
                  <w:color w:val="0000FF"/>
                </w:rPr>
                <w:t>строк 14.7.9</w:t>
              </w:r>
            </w:hyperlink>
            <w:r>
              <w:t xml:space="preserve"> + </w:t>
            </w:r>
            <w:hyperlink w:anchor="P7874">
              <w:r>
                <w:rPr>
                  <w:color w:val="0000FF"/>
                </w:rPr>
                <w:t>22.7.9</w:t>
              </w:r>
            </w:hyperlink>
            <w:r>
              <w:t xml:space="preserve"> + </w:t>
            </w:r>
            <w:hyperlink w:anchor="P8259">
              <w:r>
                <w:rPr>
                  <w:color w:val="0000FF"/>
                </w:rPr>
                <w:t>30.7.9</w:t>
              </w:r>
            </w:hyperlink>
            <w:r>
              <w:t>)</w:t>
            </w:r>
          </w:p>
        </w:tc>
        <w:tc>
          <w:tcPr>
            <w:tcW w:w="844" w:type="dxa"/>
          </w:tcPr>
          <w:p w14:paraId="7EEBF03C" w14:textId="77777777" w:rsidR="00FC3839" w:rsidRDefault="00FC3839">
            <w:pPr>
              <w:pStyle w:val="ConsPlusNormal"/>
              <w:jc w:val="center"/>
            </w:pPr>
            <w:r>
              <w:t>4.7.9</w:t>
            </w:r>
          </w:p>
        </w:tc>
        <w:tc>
          <w:tcPr>
            <w:tcW w:w="1774" w:type="dxa"/>
          </w:tcPr>
          <w:p w14:paraId="3C6C1EF0" w14:textId="77777777" w:rsidR="00FC3839" w:rsidRDefault="00FC3839">
            <w:pPr>
              <w:pStyle w:val="ConsPlusNormal"/>
              <w:jc w:val="center"/>
            </w:pPr>
            <w:r>
              <w:t>исследования</w:t>
            </w:r>
          </w:p>
        </w:tc>
        <w:tc>
          <w:tcPr>
            <w:tcW w:w="1759" w:type="dxa"/>
          </w:tcPr>
          <w:p w14:paraId="1AEBC1D2" w14:textId="77777777" w:rsidR="00FC3839" w:rsidRDefault="00FC3839">
            <w:pPr>
              <w:pStyle w:val="ConsPlusNormal"/>
              <w:jc w:val="center"/>
            </w:pPr>
            <w:r>
              <w:t>0,000647</w:t>
            </w:r>
          </w:p>
        </w:tc>
        <w:tc>
          <w:tcPr>
            <w:tcW w:w="1759" w:type="dxa"/>
          </w:tcPr>
          <w:p w14:paraId="61774697" w14:textId="77777777" w:rsidR="00FC3839" w:rsidRDefault="00FC3839">
            <w:pPr>
              <w:pStyle w:val="ConsPlusNormal"/>
              <w:jc w:val="center"/>
            </w:pPr>
            <w:r>
              <w:t>20 227,60</w:t>
            </w:r>
          </w:p>
        </w:tc>
        <w:tc>
          <w:tcPr>
            <w:tcW w:w="1909" w:type="dxa"/>
          </w:tcPr>
          <w:p w14:paraId="37DBFCA0" w14:textId="77777777" w:rsidR="00FC3839" w:rsidRDefault="00FC3839">
            <w:pPr>
              <w:pStyle w:val="ConsPlusNormal"/>
              <w:jc w:val="center"/>
            </w:pPr>
            <w:r>
              <w:t>13,10</w:t>
            </w:r>
          </w:p>
        </w:tc>
        <w:tc>
          <w:tcPr>
            <w:tcW w:w="1909" w:type="dxa"/>
          </w:tcPr>
          <w:p w14:paraId="0D7763F0" w14:textId="77777777" w:rsidR="00FC3839" w:rsidRDefault="00FC3839">
            <w:pPr>
              <w:pStyle w:val="ConsPlusNormal"/>
              <w:jc w:val="center"/>
            </w:pPr>
            <w:r>
              <w:t>31 555,10</w:t>
            </w:r>
          </w:p>
        </w:tc>
      </w:tr>
      <w:tr w:rsidR="00FC3839" w14:paraId="034E0143" w14:textId="77777777">
        <w:tc>
          <w:tcPr>
            <w:tcW w:w="2899" w:type="dxa"/>
          </w:tcPr>
          <w:p w14:paraId="4B452D03" w14:textId="77777777" w:rsidR="00FC3839" w:rsidRDefault="00FC3839">
            <w:pPr>
              <w:pStyle w:val="ConsPlusNormal"/>
              <w:jc w:val="both"/>
            </w:pPr>
            <w:r>
              <w:t xml:space="preserve">2.1.7.10. определение РНК вируса гепатита C (Hepatitis C virus) в крови методом ПЦР (сумма </w:t>
            </w:r>
            <w:hyperlink w:anchor="P7496">
              <w:r>
                <w:rPr>
                  <w:color w:val="0000FF"/>
                </w:rPr>
                <w:t>строк 14.7.10</w:t>
              </w:r>
            </w:hyperlink>
            <w:r>
              <w:t xml:space="preserve"> + </w:t>
            </w:r>
            <w:hyperlink w:anchor="P7881">
              <w:r>
                <w:rPr>
                  <w:color w:val="0000FF"/>
                </w:rPr>
                <w:t>22.7.10</w:t>
              </w:r>
            </w:hyperlink>
            <w:r>
              <w:t xml:space="preserve"> + </w:t>
            </w:r>
            <w:hyperlink w:anchor="P8266">
              <w:r>
                <w:rPr>
                  <w:color w:val="0000FF"/>
                </w:rPr>
                <w:t>30.7.10</w:t>
              </w:r>
            </w:hyperlink>
            <w:r>
              <w:t>)</w:t>
            </w:r>
          </w:p>
        </w:tc>
        <w:tc>
          <w:tcPr>
            <w:tcW w:w="844" w:type="dxa"/>
          </w:tcPr>
          <w:p w14:paraId="37DCAE2C" w14:textId="77777777" w:rsidR="00FC3839" w:rsidRDefault="00FC3839">
            <w:pPr>
              <w:pStyle w:val="ConsPlusNormal"/>
              <w:jc w:val="center"/>
            </w:pPr>
            <w:r>
              <w:t>4.7.10</w:t>
            </w:r>
          </w:p>
        </w:tc>
        <w:tc>
          <w:tcPr>
            <w:tcW w:w="1774" w:type="dxa"/>
          </w:tcPr>
          <w:p w14:paraId="28129EE9" w14:textId="77777777" w:rsidR="00FC3839" w:rsidRDefault="00FC3839">
            <w:pPr>
              <w:pStyle w:val="ConsPlusNormal"/>
              <w:jc w:val="center"/>
            </w:pPr>
            <w:r>
              <w:t>исследования</w:t>
            </w:r>
          </w:p>
        </w:tc>
        <w:tc>
          <w:tcPr>
            <w:tcW w:w="1759" w:type="dxa"/>
          </w:tcPr>
          <w:p w14:paraId="6D670AB6" w14:textId="77777777" w:rsidR="00FC3839" w:rsidRDefault="00FC3839">
            <w:pPr>
              <w:pStyle w:val="ConsPlusNormal"/>
              <w:jc w:val="center"/>
            </w:pPr>
            <w:r>
              <w:t>0,001241</w:t>
            </w:r>
          </w:p>
        </w:tc>
        <w:tc>
          <w:tcPr>
            <w:tcW w:w="1759" w:type="dxa"/>
          </w:tcPr>
          <w:p w14:paraId="2512DF8E" w14:textId="77777777" w:rsidR="00FC3839" w:rsidRDefault="00FC3839">
            <w:pPr>
              <w:pStyle w:val="ConsPlusNormal"/>
              <w:jc w:val="center"/>
            </w:pPr>
            <w:r>
              <w:t>1 536,60</w:t>
            </w:r>
          </w:p>
        </w:tc>
        <w:tc>
          <w:tcPr>
            <w:tcW w:w="1909" w:type="dxa"/>
          </w:tcPr>
          <w:p w14:paraId="601712BE" w14:textId="77777777" w:rsidR="00FC3839" w:rsidRDefault="00FC3839">
            <w:pPr>
              <w:pStyle w:val="ConsPlusNormal"/>
              <w:jc w:val="center"/>
            </w:pPr>
            <w:r>
              <w:t>1,90</w:t>
            </w:r>
          </w:p>
        </w:tc>
        <w:tc>
          <w:tcPr>
            <w:tcW w:w="1909" w:type="dxa"/>
          </w:tcPr>
          <w:p w14:paraId="7036D9CA" w14:textId="77777777" w:rsidR="00FC3839" w:rsidRDefault="00FC3839">
            <w:pPr>
              <w:pStyle w:val="ConsPlusNormal"/>
              <w:jc w:val="center"/>
            </w:pPr>
            <w:r>
              <w:t>4 596,00</w:t>
            </w:r>
          </w:p>
        </w:tc>
      </w:tr>
      <w:tr w:rsidR="00FC3839" w14:paraId="4714DE7F" w14:textId="77777777">
        <w:tc>
          <w:tcPr>
            <w:tcW w:w="2899" w:type="dxa"/>
          </w:tcPr>
          <w:p w14:paraId="629329F3" w14:textId="77777777" w:rsidR="00FC3839" w:rsidRDefault="00FC3839">
            <w:pPr>
              <w:pStyle w:val="ConsPlusNormal"/>
              <w:jc w:val="both"/>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7503">
              <w:r>
                <w:rPr>
                  <w:color w:val="0000FF"/>
                </w:rPr>
                <w:t>строк 14.7.11</w:t>
              </w:r>
            </w:hyperlink>
            <w:r>
              <w:t xml:space="preserve"> + </w:t>
            </w:r>
            <w:hyperlink w:anchor="P7888">
              <w:r>
                <w:rPr>
                  <w:color w:val="0000FF"/>
                </w:rPr>
                <w:t>22.7.11</w:t>
              </w:r>
            </w:hyperlink>
            <w:r>
              <w:t xml:space="preserve"> + </w:t>
            </w:r>
            <w:hyperlink w:anchor="P8273">
              <w:r>
                <w:rPr>
                  <w:color w:val="0000FF"/>
                </w:rPr>
                <w:t>30.7.11</w:t>
              </w:r>
            </w:hyperlink>
            <w:r>
              <w:t>)</w:t>
            </w:r>
          </w:p>
        </w:tc>
        <w:tc>
          <w:tcPr>
            <w:tcW w:w="844" w:type="dxa"/>
          </w:tcPr>
          <w:p w14:paraId="42BD3B7A" w14:textId="77777777" w:rsidR="00FC3839" w:rsidRDefault="00FC3839">
            <w:pPr>
              <w:pStyle w:val="ConsPlusNormal"/>
              <w:jc w:val="center"/>
            </w:pPr>
            <w:r>
              <w:t>4.7.11</w:t>
            </w:r>
          </w:p>
        </w:tc>
        <w:tc>
          <w:tcPr>
            <w:tcW w:w="1774" w:type="dxa"/>
          </w:tcPr>
          <w:p w14:paraId="709F8CE3" w14:textId="77777777" w:rsidR="00FC3839" w:rsidRDefault="00FC3839">
            <w:pPr>
              <w:pStyle w:val="ConsPlusNormal"/>
              <w:jc w:val="center"/>
            </w:pPr>
            <w:r>
              <w:t>исследования</w:t>
            </w:r>
          </w:p>
        </w:tc>
        <w:tc>
          <w:tcPr>
            <w:tcW w:w="1759" w:type="dxa"/>
          </w:tcPr>
          <w:p w14:paraId="33ECCAF0" w14:textId="77777777" w:rsidR="00FC3839" w:rsidRDefault="00FC3839">
            <w:pPr>
              <w:pStyle w:val="ConsPlusNormal"/>
              <w:jc w:val="center"/>
            </w:pPr>
            <w:r>
              <w:t>0,000622</w:t>
            </w:r>
          </w:p>
        </w:tc>
        <w:tc>
          <w:tcPr>
            <w:tcW w:w="1759" w:type="dxa"/>
          </w:tcPr>
          <w:p w14:paraId="1E323760" w14:textId="77777777" w:rsidR="00FC3839" w:rsidRDefault="00FC3839">
            <w:pPr>
              <w:pStyle w:val="ConsPlusNormal"/>
              <w:jc w:val="center"/>
            </w:pPr>
            <w:r>
              <w:t>2 724,20</w:t>
            </w:r>
          </w:p>
        </w:tc>
        <w:tc>
          <w:tcPr>
            <w:tcW w:w="1909" w:type="dxa"/>
          </w:tcPr>
          <w:p w14:paraId="07831DB8" w14:textId="77777777" w:rsidR="00FC3839" w:rsidRDefault="00FC3839">
            <w:pPr>
              <w:pStyle w:val="ConsPlusNormal"/>
              <w:jc w:val="center"/>
            </w:pPr>
            <w:r>
              <w:t>1,70</w:t>
            </w:r>
          </w:p>
        </w:tc>
        <w:tc>
          <w:tcPr>
            <w:tcW w:w="1909" w:type="dxa"/>
          </w:tcPr>
          <w:p w14:paraId="4C17C607" w14:textId="77777777" w:rsidR="00FC3839" w:rsidRDefault="00FC3839">
            <w:pPr>
              <w:pStyle w:val="ConsPlusNormal"/>
              <w:jc w:val="center"/>
            </w:pPr>
            <w:r>
              <w:t>4 083,60</w:t>
            </w:r>
          </w:p>
        </w:tc>
      </w:tr>
      <w:tr w:rsidR="00FC3839" w14:paraId="30AC9EA8" w14:textId="77777777">
        <w:tc>
          <w:tcPr>
            <w:tcW w:w="2899" w:type="dxa"/>
          </w:tcPr>
          <w:p w14:paraId="06A893D1" w14:textId="77777777" w:rsidR="00FC3839" w:rsidRDefault="00FC3839">
            <w:pPr>
              <w:pStyle w:val="ConsPlusNormal"/>
              <w:jc w:val="both"/>
            </w:pPr>
            <w:r>
              <w:t xml:space="preserve">2.1.8. школа для больных с хроническими заболеваниями, школа для беременных и по всем вопросам грудного вскармливания, в том числе: (сумма </w:t>
            </w:r>
            <w:hyperlink w:anchor="P7510">
              <w:r>
                <w:rPr>
                  <w:color w:val="0000FF"/>
                </w:rPr>
                <w:t>строк 14.8</w:t>
              </w:r>
            </w:hyperlink>
            <w:r>
              <w:t xml:space="preserve"> + </w:t>
            </w:r>
            <w:hyperlink w:anchor="P7895">
              <w:r>
                <w:rPr>
                  <w:color w:val="0000FF"/>
                </w:rPr>
                <w:t>22.8</w:t>
              </w:r>
            </w:hyperlink>
            <w:r>
              <w:t xml:space="preserve"> + </w:t>
            </w:r>
            <w:hyperlink w:anchor="P8280">
              <w:r>
                <w:rPr>
                  <w:color w:val="0000FF"/>
                </w:rPr>
                <w:t>30.8</w:t>
              </w:r>
            </w:hyperlink>
            <w:r>
              <w:t>)</w:t>
            </w:r>
          </w:p>
        </w:tc>
        <w:tc>
          <w:tcPr>
            <w:tcW w:w="844" w:type="dxa"/>
          </w:tcPr>
          <w:p w14:paraId="0C3B7F10" w14:textId="77777777" w:rsidR="00FC3839" w:rsidRDefault="00FC3839">
            <w:pPr>
              <w:pStyle w:val="ConsPlusNormal"/>
              <w:jc w:val="center"/>
            </w:pPr>
            <w:r>
              <w:t>4.8</w:t>
            </w:r>
          </w:p>
        </w:tc>
        <w:tc>
          <w:tcPr>
            <w:tcW w:w="1774" w:type="dxa"/>
          </w:tcPr>
          <w:p w14:paraId="61863CE3" w14:textId="77777777" w:rsidR="00FC3839" w:rsidRDefault="00FC3839">
            <w:pPr>
              <w:pStyle w:val="ConsPlusNormal"/>
              <w:jc w:val="center"/>
            </w:pPr>
            <w:r>
              <w:t>комплексное посещение</w:t>
            </w:r>
          </w:p>
        </w:tc>
        <w:tc>
          <w:tcPr>
            <w:tcW w:w="1759" w:type="dxa"/>
          </w:tcPr>
          <w:p w14:paraId="75DAB384" w14:textId="77777777" w:rsidR="00FC3839" w:rsidRDefault="00FC3839">
            <w:pPr>
              <w:pStyle w:val="ConsPlusNormal"/>
              <w:jc w:val="center"/>
            </w:pPr>
            <w:r>
              <w:t>0,210277</w:t>
            </w:r>
          </w:p>
        </w:tc>
        <w:tc>
          <w:tcPr>
            <w:tcW w:w="1759" w:type="dxa"/>
          </w:tcPr>
          <w:p w14:paraId="6225D419" w14:textId="77777777" w:rsidR="00FC3839" w:rsidRDefault="00FC3839">
            <w:pPr>
              <w:pStyle w:val="ConsPlusNormal"/>
              <w:jc w:val="center"/>
            </w:pPr>
            <w:r>
              <w:t>1 339,40</w:t>
            </w:r>
          </w:p>
        </w:tc>
        <w:tc>
          <w:tcPr>
            <w:tcW w:w="1909" w:type="dxa"/>
          </w:tcPr>
          <w:p w14:paraId="6046BABE" w14:textId="77777777" w:rsidR="00FC3839" w:rsidRDefault="00FC3839">
            <w:pPr>
              <w:pStyle w:val="ConsPlusNormal"/>
              <w:jc w:val="center"/>
            </w:pPr>
            <w:r>
              <w:t>281,60</w:t>
            </w:r>
          </w:p>
        </w:tc>
        <w:tc>
          <w:tcPr>
            <w:tcW w:w="1909" w:type="dxa"/>
          </w:tcPr>
          <w:p w14:paraId="1476E7F0" w14:textId="77777777" w:rsidR="00FC3839" w:rsidRDefault="00FC3839">
            <w:pPr>
              <w:pStyle w:val="ConsPlusNormal"/>
              <w:jc w:val="center"/>
            </w:pPr>
            <w:r>
              <w:t>678 892,30</w:t>
            </w:r>
          </w:p>
        </w:tc>
      </w:tr>
      <w:tr w:rsidR="00FC3839" w14:paraId="35D41C06" w14:textId="77777777">
        <w:tc>
          <w:tcPr>
            <w:tcW w:w="2899" w:type="dxa"/>
          </w:tcPr>
          <w:p w14:paraId="694F5CE9" w14:textId="77777777" w:rsidR="00FC3839" w:rsidRDefault="00FC3839">
            <w:pPr>
              <w:pStyle w:val="ConsPlusNormal"/>
              <w:jc w:val="both"/>
            </w:pPr>
            <w:r>
              <w:t xml:space="preserve">2.1.8.1. Школа сахарного диабета (сумма </w:t>
            </w:r>
            <w:hyperlink w:anchor="P7517">
              <w:r>
                <w:rPr>
                  <w:color w:val="0000FF"/>
                </w:rPr>
                <w:t>строк 14.8.1</w:t>
              </w:r>
            </w:hyperlink>
            <w:r>
              <w:t xml:space="preserve"> + </w:t>
            </w:r>
            <w:hyperlink w:anchor="P7902">
              <w:r>
                <w:rPr>
                  <w:color w:val="0000FF"/>
                </w:rPr>
                <w:t>22.8.1</w:t>
              </w:r>
            </w:hyperlink>
            <w:r>
              <w:t xml:space="preserve"> + </w:t>
            </w:r>
            <w:hyperlink w:anchor="P8287">
              <w:r>
                <w:rPr>
                  <w:color w:val="0000FF"/>
                </w:rPr>
                <w:t>30.8.1</w:t>
              </w:r>
            </w:hyperlink>
            <w:r>
              <w:t>)</w:t>
            </w:r>
          </w:p>
        </w:tc>
        <w:tc>
          <w:tcPr>
            <w:tcW w:w="844" w:type="dxa"/>
          </w:tcPr>
          <w:p w14:paraId="24AC343B" w14:textId="77777777" w:rsidR="00FC3839" w:rsidRDefault="00FC3839">
            <w:pPr>
              <w:pStyle w:val="ConsPlusNormal"/>
              <w:jc w:val="center"/>
            </w:pPr>
            <w:r>
              <w:t>4.8.1</w:t>
            </w:r>
          </w:p>
        </w:tc>
        <w:tc>
          <w:tcPr>
            <w:tcW w:w="1774" w:type="dxa"/>
          </w:tcPr>
          <w:p w14:paraId="7D5C9040" w14:textId="77777777" w:rsidR="00FC3839" w:rsidRDefault="00FC3839">
            <w:pPr>
              <w:pStyle w:val="ConsPlusNormal"/>
              <w:jc w:val="center"/>
            </w:pPr>
            <w:r>
              <w:t>комплексное посещение</w:t>
            </w:r>
          </w:p>
        </w:tc>
        <w:tc>
          <w:tcPr>
            <w:tcW w:w="1759" w:type="dxa"/>
          </w:tcPr>
          <w:p w14:paraId="6316D8C4" w14:textId="77777777" w:rsidR="00FC3839" w:rsidRDefault="00FC3839">
            <w:pPr>
              <w:pStyle w:val="ConsPlusNormal"/>
              <w:jc w:val="center"/>
            </w:pPr>
            <w:r>
              <w:t>0,005620</w:t>
            </w:r>
          </w:p>
        </w:tc>
        <w:tc>
          <w:tcPr>
            <w:tcW w:w="1759" w:type="dxa"/>
          </w:tcPr>
          <w:p w14:paraId="7E86B83B" w14:textId="77777777" w:rsidR="00FC3839" w:rsidRDefault="00FC3839">
            <w:pPr>
              <w:pStyle w:val="ConsPlusNormal"/>
              <w:jc w:val="center"/>
            </w:pPr>
            <w:r>
              <w:t>1 972,20</w:t>
            </w:r>
          </w:p>
        </w:tc>
        <w:tc>
          <w:tcPr>
            <w:tcW w:w="1909" w:type="dxa"/>
          </w:tcPr>
          <w:p w14:paraId="1156B841" w14:textId="77777777" w:rsidR="00FC3839" w:rsidRDefault="00FC3839">
            <w:pPr>
              <w:pStyle w:val="ConsPlusNormal"/>
              <w:jc w:val="center"/>
            </w:pPr>
            <w:r>
              <w:t>11,10</w:t>
            </w:r>
          </w:p>
        </w:tc>
        <w:tc>
          <w:tcPr>
            <w:tcW w:w="1909" w:type="dxa"/>
          </w:tcPr>
          <w:p w14:paraId="46E7632A" w14:textId="77777777" w:rsidR="00FC3839" w:rsidRDefault="00FC3839">
            <w:pPr>
              <w:pStyle w:val="ConsPlusNormal"/>
              <w:jc w:val="center"/>
            </w:pPr>
            <w:r>
              <w:t>26 717,40</w:t>
            </w:r>
          </w:p>
        </w:tc>
      </w:tr>
      <w:tr w:rsidR="00FC3839" w14:paraId="7379A259" w14:textId="77777777">
        <w:tc>
          <w:tcPr>
            <w:tcW w:w="2899" w:type="dxa"/>
          </w:tcPr>
          <w:p w14:paraId="2543DCE3" w14:textId="77777777" w:rsidR="00FC3839" w:rsidRDefault="00FC3839">
            <w:pPr>
              <w:pStyle w:val="ConsPlusNormal"/>
              <w:jc w:val="both"/>
            </w:pPr>
            <w:r>
              <w:lastRenderedPageBreak/>
              <w:t xml:space="preserve">2.1.9. Диспансерное наблюдение (сумма </w:t>
            </w:r>
            <w:hyperlink w:anchor="P7524">
              <w:r>
                <w:rPr>
                  <w:color w:val="0000FF"/>
                </w:rPr>
                <w:t>строк 14.9</w:t>
              </w:r>
            </w:hyperlink>
            <w:r>
              <w:t xml:space="preserve"> + </w:t>
            </w:r>
            <w:hyperlink w:anchor="P7909">
              <w:r>
                <w:rPr>
                  <w:color w:val="0000FF"/>
                </w:rPr>
                <w:t>22.9</w:t>
              </w:r>
            </w:hyperlink>
            <w:r>
              <w:t xml:space="preserve"> + </w:t>
            </w:r>
            <w:hyperlink w:anchor="P8294">
              <w:r>
                <w:rPr>
                  <w:color w:val="0000FF"/>
                </w:rPr>
                <w:t>30.9</w:t>
              </w:r>
            </w:hyperlink>
            <w:r>
              <w:t>), в том числе по поводу:</w:t>
            </w:r>
          </w:p>
        </w:tc>
        <w:tc>
          <w:tcPr>
            <w:tcW w:w="844" w:type="dxa"/>
          </w:tcPr>
          <w:p w14:paraId="377DA79D" w14:textId="77777777" w:rsidR="00FC3839" w:rsidRDefault="00FC3839">
            <w:pPr>
              <w:pStyle w:val="ConsPlusNormal"/>
              <w:jc w:val="center"/>
            </w:pPr>
            <w:r>
              <w:t>4.9</w:t>
            </w:r>
          </w:p>
        </w:tc>
        <w:tc>
          <w:tcPr>
            <w:tcW w:w="1774" w:type="dxa"/>
          </w:tcPr>
          <w:p w14:paraId="6A93FFE2" w14:textId="77777777" w:rsidR="00FC3839" w:rsidRDefault="00FC3839">
            <w:pPr>
              <w:pStyle w:val="ConsPlusNormal"/>
              <w:jc w:val="center"/>
            </w:pPr>
            <w:r>
              <w:t>комплексное посещение</w:t>
            </w:r>
          </w:p>
        </w:tc>
        <w:tc>
          <w:tcPr>
            <w:tcW w:w="1759" w:type="dxa"/>
          </w:tcPr>
          <w:p w14:paraId="4ACC76BD" w14:textId="77777777" w:rsidR="00FC3839" w:rsidRDefault="00FC3839">
            <w:pPr>
              <w:pStyle w:val="ConsPlusNormal"/>
              <w:jc w:val="center"/>
            </w:pPr>
            <w:r>
              <w:t>0,275509</w:t>
            </w:r>
          </w:p>
        </w:tc>
        <w:tc>
          <w:tcPr>
            <w:tcW w:w="1759" w:type="dxa"/>
          </w:tcPr>
          <w:p w14:paraId="20F4113F" w14:textId="77777777" w:rsidR="00FC3839" w:rsidRDefault="00FC3839">
            <w:pPr>
              <w:pStyle w:val="ConsPlusNormal"/>
              <w:jc w:val="center"/>
            </w:pPr>
            <w:r>
              <w:t>4 340,20</w:t>
            </w:r>
          </w:p>
        </w:tc>
        <w:tc>
          <w:tcPr>
            <w:tcW w:w="1909" w:type="dxa"/>
          </w:tcPr>
          <w:p w14:paraId="4E465688" w14:textId="77777777" w:rsidR="00FC3839" w:rsidRDefault="00FC3839">
            <w:pPr>
              <w:pStyle w:val="ConsPlusNormal"/>
              <w:jc w:val="center"/>
            </w:pPr>
            <w:r>
              <w:t>1 195,80</w:t>
            </w:r>
          </w:p>
        </w:tc>
        <w:tc>
          <w:tcPr>
            <w:tcW w:w="1909" w:type="dxa"/>
          </w:tcPr>
          <w:p w14:paraId="7B728588" w14:textId="77777777" w:rsidR="00FC3839" w:rsidRDefault="00FC3839">
            <w:pPr>
              <w:pStyle w:val="ConsPlusNormal"/>
              <w:jc w:val="center"/>
            </w:pPr>
            <w:r>
              <w:t>2 882 335,50</w:t>
            </w:r>
          </w:p>
        </w:tc>
      </w:tr>
      <w:tr w:rsidR="00FC3839" w14:paraId="22F90868" w14:textId="77777777">
        <w:tc>
          <w:tcPr>
            <w:tcW w:w="2899" w:type="dxa"/>
          </w:tcPr>
          <w:p w14:paraId="1C56188F" w14:textId="77777777" w:rsidR="00FC3839" w:rsidRDefault="00FC3839">
            <w:pPr>
              <w:pStyle w:val="ConsPlusNormal"/>
              <w:jc w:val="both"/>
            </w:pPr>
            <w:r>
              <w:t xml:space="preserve">2.1.9.1. онкологических заболеваний (сумма </w:t>
            </w:r>
            <w:hyperlink w:anchor="P7517">
              <w:r>
                <w:rPr>
                  <w:color w:val="0000FF"/>
                </w:rPr>
                <w:t>строк 14.8.1</w:t>
              </w:r>
            </w:hyperlink>
            <w:r>
              <w:t xml:space="preserve"> + </w:t>
            </w:r>
            <w:hyperlink w:anchor="P7902">
              <w:r>
                <w:rPr>
                  <w:color w:val="0000FF"/>
                </w:rPr>
                <w:t>22.8.1</w:t>
              </w:r>
            </w:hyperlink>
            <w:r>
              <w:t xml:space="preserve"> + </w:t>
            </w:r>
            <w:hyperlink w:anchor="P8287">
              <w:r>
                <w:rPr>
                  <w:color w:val="0000FF"/>
                </w:rPr>
                <w:t>30.8.1</w:t>
              </w:r>
            </w:hyperlink>
            <w:r>
              <w:t>)</w:t>
            </w:r>
          </w:p>
        </w:tc>
        <w:tc>
          <w:tcPr>
            <w:tcW w:w="844" w:type="dxa"/>
          </w:tcPr>
          <w:p w14:paraId="2DF8F2E7" w14:textId="77777777" w:rsidR="00FC3839" w:rsidRDefault="00FC3839">
            <w:pPr>
              <w:pStyle w:val="ConsPlusNormal"/>
              <w:jc w:val="center"/>
            </w:pPr>
            <w:r>
              <w:t>4.9.1</w:t>
            </w:r>
          </w:p>
        </w:tc>
        <w:tc>
          <w:tcPr>
            <w:tcW w:w="1774" w:type="dxa"/>
          </w:tcPr>
          <w:p w14:paraId="428B504D" w14:textId="77777777" w:rsidR="00FC3839" w:rsidRDefault="00FC3839">
            <w:pPr>
              <w:pStyle w:val="ConsPlusNormal"/>
              <w:jc w:val="center"/>
            </w:pPr>
            <w:r>
              <w:t>комплексное посещение</w:t>
            </w:r>
          </w:p>
        </w:tc>
        <w:tc>
          <w:tcPr>
            <w:tcW w:w="1759" w:type="dxa"/>
          </w:tcPr>
          <w:p w14:paraId="75945F47" w14:textId="77777777" w:rsidR="00FC3839" w:rsidRDefault="00FC3839">
            <w:pPr>
              <w:pStyle w:val="ConsPlusNormal"/>
              <w:jc w:val="center"/>
            </w:pPr>
            <w:r>
              <w:t>0,045050</w:t>
            </w:r>
          </w:p>
        </w:tc>
        <w:tc>
          <w:tcPr>
            <w:tcW w:w="1759" w:type="dxa"/>
          </w:tcPr>
          <w:p w14:paraId="581827AB" w14:textId="77777777" w:rsidR="00FC3839" w:rsidRDefault="00FC3839">
            <w:pPr>
              <w:pStyle w:val="ConsPlusNormal"/>
              <w:jc w:val="center"/>
            </w:pPr>
            <w:r>
              <w:t>6 038,40</w:t>
            </w:r>
          </w:p>
        </w:tc>
        <w:tc>
          <w:tcPr>
            <w:tcW w:w="1909" w:type="dxa"/>
          </w:tcPr>
          <w:p w14:paraId="31B6B525" w14:textId="77777777" w:rsidR="00FC3839" w:rsidRDefault="00FC3839">
            <w:pPr>
              <w:pStyle w:val="ConsPlusNormal"/>
              <w:jc w:val="center"/>
            </w:pPr>
            <w:r>
              <w:t>272,00</w:t>
            </w:r>
          </w:p>
        </w:tc>
        <w:tc>
          <w:tcPr>
            <w:tcW w:w="1909" w:type="dxa"/>
          </w:tcPr>
          <w:p w14:paraId="4950271B" w14:textId="77777777" w:rsidR="00FC3839" w:rsidRDefault="00FC3839">
            <w:pPr>
              <w:pStyle w:val="ConsPlusNormal"/>
              <w:jc w:val="center"/>
            </w:pPr>
            <w:r>
              <w:t>655 715,90</w:t>
            </w:r>
          </w:p>
        </w:tc>
      </w:tr>
      <w:tr w:rsidR="00FC3839" w14:paraId="0F397CA1" w14:textId="77777777">
        <w:tc>
          <w:tcPr>
            <w:tcW w:w="2899" w:type="dxa"/>
          </w:tcPr>
          <w:p w14:paraId="46C45034" w14:textId="77777777" w:rsidR="00FC3839" w:rsidRDefault="00FC3839">
            <w:pPr>
              <w:pStyle w:val="ConsPlusNormal"/>
              <w:jc w:val="both"/>
            </w:pPr>
            <w:r>
              <w:t>2.1.9.2. сахарного диабета (сумма строк 14.8.2 + 22.8.2 + 30.8.2)</w:t>
            </w:r>
          </w:p>
        </w:tc>
        <w:tc>
          <w:tcPr>
            <w:tcW w:w="844" w:type="dxa"/>
          </w:tcPr>
          <w:p w14:paraId="7445AD3C" w14:textId="77777777" w:rsidR="00FC3839" w:rsidRDefault="00FC3839">
            <w:pPr>
              <w:pStyle w:val="ConsPlusNormal"/>
              <w:jc w:val="center"/>
            </w:pPr>
            <w:r>
              <w:t>4.9.2</w:t>
            </w:r>
          </w:p>
        </w:tc>
        <w:tc>
          <w:tcPr>
            <w:tcW w:w="1774" w:type="dxa"/>
          </w:tcPr>
          <w:p w14:paraId="3013C88A" w14:textId="77777777" w:rsidR="00FC3839" w:rsidRDefault="00FC3839">
            <w:pPr>
              <w:pStyle w:val="ConsPlusNormal"/>
              <w:jc w:val="center"/>
            </w:pPr>
            <w:r>
              <w:t>комплексное посещение</w:t>
            </w:r>
          </w:p>
        </w:tc>
        <w:tc>
          <w:tcPr>
            <w:tcW w:w="1759" w:type="dxa"/>
          </w:tcPr>
          <w:p w14:paraId="020125C9" w14:textId="77777777" w:rsidR="00FC3839" w:rsidRDefault="00FC3839">
            <w:pPr>
              <w:pStyle w:val="ConsPlusNormal"/>
              <w:jc w:val="center"/>
            </w:pPr>
            <w:r>
              <w:t>0,059800</w:t>
            </w:r>
          </w:p>
        </w:tc>
        <w:tc>
          <w:tcPr>
            <w:tcW w:w="1759" w:type="dxa"/>
          </w:tcPr>
          <w:p w14:paraId="011346B9" w14:textId="77777777" w:rsidR="00FC3839" w:rsidRDefault="00FC3839">
            <w:pPr>
              <w:pStyle w:val="ConsPlusNormal"/>
              <w:jc w:val="center"/>
            </w:pPr>
            <w:r>
              <w:t>2 625,00</w:t>
            </w:r>
          </w:p>
        </w:tc>
        <w:tc>
          <w:tcPr>
            <w:tcW w:w="1909" w:type="dxa"/>
          </w:tcPr>
          <w:p w14:paraId="5B8CCB40" w14:textId="77777777" w:rsidR="00FC3839" w:rsidRDefault="00FC3839">
            <w:pPr>
              <w:pStyle w:val="ConsPlusNormal"/>
              <w:jc w:val="center"/>
            </w:pPr>
            <w:r>
              <w:t>157,00</w:t>
            </w:r>
          </w:p>
        </w:tc>
        <w:tc>
          <w:tcPr>
            <w:tcW w:w="1909" w:type="dxa"/>
          </w:tcPr>
          <w:p w14:paraId="435E2EE2" w14:textId="77777777" w:rsidR="00FC3839" w:rsidRDefault="00FC3839">
            <w:pPr>
              <w:pStyle w:val="ConsPlusNormal"/>
              <w:jc w:val="center"/>
            </w:pPr>
            <w:r>
              <w:t>378 380,60</w:t>
            </w:r>
          </w:p>
        </w:tc>
      </w:tr>
      <w:tr w:rsidR="00FC3839" w14:paraId="08274150" w14:textId="77777777">
        <w:tc>
          <w:tcPr>
            <w:tcW w:w="2899" w:type="dxa"/>
          </w:tcPr>
          <w:p w14:paraId="2B6EEEE0" w14:textId="77777777" w:rsidR="00FC3839" w:rsidRDefault="00FC3839">
            <w:pPr>
              <w:pStyle w:val="ConsPlusNormal"/>
              <w:jc w:val="both"/>
            </w:pPr>
            <w:r>
              <w:t>2.1.9.3. болезней системы кровообращения (сумма строк 33.8.3 + 41.8.3 + 49.8.3)</w:t>
            </w:r>
          </w:p>
        </w:tc>
        <w:tc>
          <w:tcPr>
            <w:tcW w:w="844" w:type="dxa"/>
          </w:tcPr>
          <w:p w14:paraId="59CEDEAA" w14:textId="77777777" w:rsidR="00FC3839" w:rsidRDefault="00FC3839">
            <w:pPr>
              <w:pStyle w:val="ConsPlusNormal"/>
              <w:jc w:val="center"/>
            </w:pPr>
            <w:r>
              <w:t>4.9.3</w:t>
            </w:r>
          </w:p>
        </w:tc>
        <w:tc>
          <w:tcPr>
            <w:tcW w:w="1774" w:type="dxa"/>
          </w:tcPr>
          <w:p w14:paraId="7041110C" w14:textId="77777777" w:rsidR="00FC3839" w:rsidRDefault="00FC3839">
            <w:pPr>
              <w:pStyle w:val="ConsPlusNormal"/>
              <w:jc w:val="center"/>
            </w:pPr>
            <w:r>
              <w:t>комплексное посещение</w:t>
            </w:r>
          </w:p>
        </w:tc>
        <w:tc>
          <w:tcPr>
            <w:tcW w:w="1759" w:type="dxa"/>
          </w:tcPr>
          <w:p w14:paraId="0B37EBC7" w14:textId="77777777" w:rsidR="00FC3839" w:rsidRDefault="00FC3839">
            <w:pPr>
              <w:pStyle w:val="ConsPlusNormal"/>
              <w:jc w:val="center"/>
            </w:pPr>
            <w:r>
              <w:t>0,138983</w:t>
            </w:r>
          </w:p>
        </w:tc>
        <w:tc>
          <w:tcPr>
            <w:tcW w:w="1759" w:type="dxa"/>
          </w:tcPr>
          <w:p w14:paraId="7B5CF2DA" w14:textId="77777777" w:rsidR="00FC3839" w:rsidRDefault="00FC3839">
            <w:pPr>
              <w:pStyle w:val="ConsPlusNormal"/>
              <w:jc w:val="center"/>
            </w:pPr>
            <w:r>
              <w:t>5 130,90</w:t>
            </w:r>
          </w:p>
        </w:tc>
        <w:tc>
          <w:tcPr>
            <w:tcW w:w="1909" w:type="dxa"/>
          </w:tcPr>
          <w:p w14:paraId="37DD92ED" w14:textId="77777777" w:rsidR="00FC3839" w:rsidRDefault="00FC3839">
            <w:pPr>
              <w:pStyle w:val="ConsPlusNormal"/>
              <w:jc w:val="center"/>
            </w:pPr>
            <w:r>
              <w:t>713,10</w:t>
            </w:r>
          </w:p>
        </w:tc>
        <w:tc>
          <w:tcPr>
            <w:tcW w:w="1909" w:type="dxa"/>
          </w:tcPr>
          <w:p w14:paraId="4A5A6025" w14:textId="77777777" w:rsidR="00FC3839" w:rsidRDefault="00FC3839">
            <w:pPr>
              <w:pStyle w:val="ConsPlusNormal"/>
              <w:jc w:val="center"/>
            </w:pPr>
            <w:r>
              <w:t>1 718 913,10</w:t>
            </w:r>
          </w:p>
        </w:tc>
      </w:tr>
      <w:tr w:rsidR="00FC3839" w14:paraId="7DEBAAFD" w14:textId="77777777">
        <w:tc>
          <w:tcPr>
            <w:tcW w:w="2899" w:type="dxa"/>
          </w:tcPr>
          <w:p w14:paraId="650153AE" w14:textId="77777777" w:rsidR="00FC3839" w:rsidRDefault="00FC3839">
            <w:pPr>
              <w:pStyle w:val="ConsPlusNormal"/>
              <w:jc w:val="both"/>
            </w:pPr>
            <w:r>
              <w:t xml:space="preserve">2.1.10. Дистанционное наблюдение за состоянием пациентов, в том числе (сумма </w:t>
            </w:r>
            <w:hyperlink w:anchor="P7552">
              <w:r>
                <w:rPr>
                  <w:color w:val="0000FF"/>
                </w:rPr>
                <w:t>строк 14.10</w:t>
              </w:r>
            </w:hyperlink>
            <w:r>
              <w:t xml:space="preserve"> + </w:t>
            </w:r>
            <w:hyperlink w:anchor="P7937">
              <w:r>
                <w:rPr>
                  <w:color w:val="0000FF"/>
                </w:rPr>
                <w:t>22.10</w:t>
              </w:r>
            </w:hyperlink>
            <w:r>
              <w:t xml:space="preserve"> + </w:t>
            </w:r>
            <w:hyperlink w:anchor="P8322">
              <w:r>
                <w:rPr>
                  <w:color w:val="0000FF"/>
                </w:rPr>
                <w:t>30.10</w:t>
              </w:r>
            </w:hyperlink>
            <w:r>
              <w:t>):</w:t>
            </w:r>
          </w:p>
        </w:tc>
        <w:tc>
          <w:tcPr>
            <w:tcW w:w="844" w:type="dxa"/>
          </w:tcPr>
          <w:p w14:paraId="7EF42E32" w14:textId="77777777" w:rsidR="00FC3839" w:rsidRDefault="00FC3839">
            <w:pPr>
              <w:pStyle w:val="ConsPlusNormal"/>
              <w:jc w:val="center"/>
            </w:pPr>
            <w:r>
              <w:t>4.10</w:t>
            </w:r>
          </w:p>
        </w:tc>
        <w:tc>
          <w:tcPr>
            <w:tcW w:w="1774" w:type="dxa"/>
          </w:tcPr>
          <w:p w14:paraId="789D3B42" w14:textId="77777777" w:rsidR="00FC3839" w:rsidRDefault="00FC3839">
            <w:pPr>
              <w:pStyle w:val="ConsPlusNormal"/>
              <w:jc w:val="center"/>
            </w:pPr>
            <w:r>
              <w:t>комплексное посещение</w:t>
            </w:r>
          </w:p>
        </w:tc>
        <w:tc>
          <w:tcPr>
            <w:tcW w:w="1759" w:type="dxa"/>
          </w:tcPr>
          <w:p w14:paraId="42F73FFF" w14:textId="77777777" w:rsidR="00FC3839" w:rsidRDefault="00FC3839">
            <w:pPr>
              <w:pStyle w:val="ConsPlusNormal"/>
              <w:jc w:val="center"/>
            </w:pPr>
            <w:r>
              <w:t>0,018057</w:t>
            </w:r>
          </w:p>
        </w:tc>
        <w:tc>
          <w:tcPr>
            <w:tcW w:w="1759" w:type="dxa"/>
          </w:tcPr>
          <w:p w14:paraId="225EFE91" w14:textId="77777777" w:rsidR="00FC3839" w:rsidRDefault="00FC3839">
            <w:pPr>
              <w:pStyle w:val="ConsPlusNormal"/>
              <w:jc w:val="center"/>
            </w:pPr>
            <w:r>
              <w:t>1 545,10</w:t>
            </w:r>
          </w:p>
        </w:tc>
        <w:tc>
          <w:tcPr>
            <w:tcW w:w="1909" w:type="dxa"/>
          </w:tcPr>
          <w:p w14:paraId="3158CDDA" w14:textId="77777777" w:rsidR="00FC3839" w:rsidRDefault="00FC3839">
            <w:pPr>
              <w:pStyle w:val="ConsPlusNormal"/>
              <w:jc w:val="center"/>
            </w:pPr>
            <w:r>
              <w:t>27,90</w:t>
            </w:r>
          </w:p>
        </w:tc>
        <w:tc>
          <w:tcPr>
            <w:tcW w:w="1909" w:type="dxa"/>
          </w:tcPr>
          <w:p w14:paraId="36DE017B" w14:textId="77777777" w:rsidR="00FC3839" w:rsidRDefault="00FC3839">
            <w:pPr>
              <w:pStyle w:val="ConsPlusNormal"/>
              <w:jc w:val="center"/>
            </w:pPr>
            <w:r>
              <w:t>67 252,00</w:t>
            </w:r>
          </w:p>
        </w:tc>
      </w:tr>
      <w:tr w:rsidR="00FC3839" w14:paraId="260F3518" w14:textId="77777777">
        <w:tc>
          <w:tcPr>
            <w:tcW w:w="2899" w:type="dxa"/>
          </w:tcPr>
          <w:p w14:paraId="550BADE9" w14:textId="77777777" w:rsidR="00FC3839" w:rsidRDefault="00FC3839">
            <w:pPr>
              <w:pStyle w:val="ConsPlusNormal"/>
              <w:jc w:val="both"/>
            </w:pPr>
            <w:r>
              <w:t>2.1.10.1. пациентов с сахарным диабетом</w:t>
            </w:r>
          </w:p>
        </w:tc>
        <w:tc>
          <w:tcPr>
            <w:tcW w:w="844" w:type="dxa"/>
          </w:tcPr>
          <w:p w14:paraId="3C1BA32E" w14:textId="77777777" w:rsidR="00FC3839" w:rsidRDefault="00FC3839">
            <w:pPr>
              <w:pStyle w:val="ConsPlusNormal"/>
              <w:jc w:val="center"/>
            </w:pPr>
            <w:r>
              <w:t>4.10.1</w:t>
            </w:r>
          </w:p>
        </w:tc>
        <w:tc>
          <w:tcPr>
            <w:tcW w:w="1774" w:type="dxa"/>
          </w:tcPr>
          <w:p w14:paraId="0B4FE5E5" w14:textId="77777777" w:rsidR="00FC3839" w:rsidRDefault="00FC3839">
            <w:pPr>
              <w:pStyle w:val="ConsPlusNormal"/>
              <w:jc w:val="center"/>
            </w:pPr>
            <w:r>
              <w:t>комплексное посещение</w:t>
            </w:r>
          </w:p>
        </w:tc>
        <w:tc>
          <w:tcPr>
            <w:tcW w:w="1759" w:type="dxa"/>
          </w:tcPr>
          <w:p w14:paraId="13332EED" w14:textId="77777777" w:rsidR="00FC3839" w:rsidRDefault="00FC3839">
            <w:pPr>
              <w:pStyle w:val="ConsPlusNormal"/>
              <w:jc w:val="center"/>
            </w:pPr>
            <w:r>
              <w:t>0,000970</w:t>
            </w:r>
          </w:p>
        </w:tc>
        <w:tc>
          <w:tcPr>
            <w:tcW w:w="1759" w:type="dxa"/>
          </w:tcPr>
          <w:p w14:paraId="2D9BFE6F" w14:textId="77777777" w:rsidR="00FC3839" w:rsidRDefault="00FC3839">
            <w:pPr>
              <w:pStyle w:val="ConsPlusNormal"/>
              <w:jc w:val="center"/>
            </w:pPr>
            <w:r>
              <w:t>5 090,50</w:t>
            </w:r>
          </w:p>
        </w:tc>
        <w:tc>
          <w:tcPr>
            <w:tcW w:w="1909" w:type="dxa"/>
          </w:tcPr>
          <w:p w14:paraId="547CB4FA" w14:textId="77777777" w:rsidR="00FC3839" w:rsidRDefault="00FC3839">
            <w:pPr>
              <w:pStyle w:val="ConsPlusNormal"/>
              <w:jc w:val="center"/>
            </w:pPr>
            <w:r>
              <w:t>4,90</w:t>
            </w:r>
          </w:p>
        </w:tc>
        <w:tc>
          <w:tcPr>
            <w:tcW w:w="1909" w:type="dxa"/>
          </w:tcPr>
          <w:p w14:paraId="4F37ADB1" w14:textId="77777777" w:rsidR="00FC3839" w:rsidRDefault="00FC3839">
            <w:pPr>
              <w:pStyle w:val="ConsPlusNormal"/>
              <w:jc w:val="center"/>
            </w:pPr>
            <w:r>
              <w:t>11 904,90</w:t>
            </w:r>
          </w:p>
        </w:tc>
      </w:tr>
      <w:tr w:rsidR="00FC3839" w14:paraId="4F321347" w14:textId="77777777">
        <w:tc>
          <w:tcPr>
            <w:tcW w:w="2899" w:type="dxa"/>
          </w:tcPr>
          <w:p w14:paraId="3074B2BC" w14:textId="77777777" w:rsidR="00FC3839" w:rsidRDefault="00FC3839">
            <w:pPr>
              <w:pStyle w:val="ConsPlusNormal"/>
              <w:jc w:val="both"/>
            </w:pPr>
            <w:r>
              <w:t>2.1.10.2. пациентов с артериальной гипертензией</w:t>
            </w:r>
          </w:p>
        </w:tc>
        <w:tc>
          <w:tcPr>
            <w:tcW w:w="844" w:type="dxa"/>
          </w:tcPr>
          <w:p w14:paraId="07F9A80C" w14:textId="77777777" w:rsidR="00FC3839" w:rsidRDefault="00FC3839">
            <w:pPr>
              <w:pStyle w:val="ConsPlusNormal"/>
              <w:jc w:val="center"/>
            </w:pPr>
            <w:r>
              <w:t>4.10.2</w:t>
            </w:r>
          </w:p>
        </w:tc>
        <w:tc>
          <w:tcPr>
            <w:tcW w:w="1774" w:type="dxa"/>
          </w:tcPr>
          <w:p w14:paraId="0FB08E5B" w14:textId="77777777" w:rsidR="00FC3839" w:rsidRDefault="00FC3839">
            <w:pPr>
              <w:pStyle w:val="ConsPlusNormal"/>
              <w:jc w:val="center"/>
            </w:pPr>
            <w:r>
              <w:t>комплексное посещение</w:t>
            </w:r>
          </w:p>
        </w:tc>
        <w:tc>
          <w:tcPr>
            <w:tcW w:w="1759" w:type="dxa"/>
          </w:tcPr>
          <w:p w14:paraId="0352032B" w14:textId="77777777" w:rsidR="00FC3839" w:rsidRDefault="00FC3839">
            <w:pPr>
              <w:pStyle w:val="ConsPlusNormal"/>
              <w:jc w:val="center"/>
            </w:pPr>
            <w:r>
              <w:t>0,017087</w:t>
            </w:r>
          </w:p>
        </w:tc>
        <w:tc>
          <w:tcPr>
            <w:tcW w:w="1759" w:type="dxa"/>
          </w:tcPr>
          <w:p w14:paraId="7C502E62" w14:textId="77777777" w:rsidR="00FC3839" w:rsidRDefault="00FC3839">
            <w:pPr>
              <w:pStyle w:val="ConsPlusNormal"/>
              <w:jc w:val="center"/>
            </w:pPr>
            <w:r>
              <w:t>1 343,80</w:t>
            </w:r>
          </w:p>
        </w:tc>
        <w:tc>
          <w:tcPr>
            <w:tcW w:w="1909" w:type="dxa"/>
          </w:tcPr>
          <w:p w14:paraId="2B10546D" w14:textId="77777777" w:rsidR="00FC3839" w:rsidRDefault="00FC3839">
            <w:pPr>
              <w:pStyle w:val="ConsPlusNormal"/>
              <w:jc w:val="center"/>
            </w:pPr>
            <w:r>
              <w:t>23,00</w:t>
            </w:r>
          </w:p>
        </w:tc>
        <w:tc>
          <w:tcPr>
            <w:tcW w:w="1909" w:type="dxa"/>
          </w:tcPr>
          <w:p w14:paraId="2C839684" w14:textId="77777777" w:rsidR="00FC3839" w:rsidRDefault="00FC3839">
            <w:pPr>
              <w:pStyle w:val="ConsPlusNormal"/>
              <w:jc w:val="center"/>
            </w:pPr>
            <w:r>
              <w:t>55 347,10</w:t>
            </w:r>
          </w:p>
        </w:tc>
      </w:tr>
      <w:tr w:rsidR="00FC3839" w14:paraId="455D22DB" w14:textId="77777777">
        <w:tc>
          <w:tcPr>
            <w:tcW w:w="2899" w:type="dxa"/>
          </w:tcPr>
          <w:p w14:paraId="4F1A7604" w14:textId="77777777" w:rsidR="00FC3839" w:rsidRDefault="00FC3839">
            <w:pPr>
              <w:pStyle w:val="ConsPlusNormal"/>
              <w:jc w:val="both"/>
            </w:pPr>
            <w:r>
              <w:t xml:space="preserve">2.1.11. Посещения с профилактическими целями центров здоровья, включая диспансерное наблюдение (сумма </w:t>
            </w:r>
            <w:hyperlink w:anchor="P7573">
              <w:r>
                <w:rPr>
                  <w:color w:val="0000FF"/>
                </w:rPr>
                <w:t>строк 14.11</w:t>
              </w:r>
            </w:hyperlink>
            <w:r>
              <w:t xml:space="preserve"> + </w:t>
            </w:r>
            <w:hyperlink w:anchor="P7958">
              <w:r>
                <w:rPr>
                  <w:color w:val="0000FF"/>
                </w:rPr>
                <w:t>22.11</w:t>
              </w:r>
            </w:hyperlink>
            <w:r>
              <w:t xml:space="preserve"> + </w:t>
            </w:r>
            <w:hyperlink w:anchor="P8343">
              <w:r>
                <w:rPr>
                  <w:color w:val="0000FF"/>
                </w:rPr>
                <w:t>30.11</w:t>
              </w:r>
            </w:hyperlink>
            <w:r>
              <w:t>)</w:t>
            </w:r>
          </w:p>
        </w:tc>
        <w:tc>
          <w:tcPr>
            <w:tcW w:w="844" w:type="dxa"/>
          </w:tcPr>
          <w:p w14:paraId="452E4E85" w14:textId="77777777" w:rsidR="00FC3839" w:rsidRDefault="00FC3839">
            <w:pPr>
              <w:pStyle w:val="ConsPlusNormal"/>
              <w:jc w:val="center"/>
            </w:pPr>
            <w:r>
              <w:t>4.11</w:t>
            </w:r>
          </w:p>
        </w:tc>
        <w:tc>
          <w:tcPr>
            <w:tcW w:w="1774" w:type="dxa"/>
          </w:tcPr>
          <w:p w14:paraId="1C8720B5" w14:textId="77777777" w:rsidR="00FC3839" w:rsidRDefault="00FC3839">
            <w:pPr>
              <w:pStyle w:val="ConsPlusNormal"/>
              <w:jc w:val="center"/>
            </w:pPr>
            <w:r>
              <w:t>комплексных посещений</w:t>
            </w:r>
          </w:p>
        </w:tc>
        <w:tc>
          <w:tcPr>
            <w:tcW w:w="1759" w:type="dxa"/>
          </w:tcPr>
          <w:p w14:paraId="06FE71CF" w14:textId="77777777" w:rsidR="00FC3839" w:rsidRDefault="00FC3839">
            <w:pPr>
              <w:pStyle w:val="ConsPlusNormal"/>
              <w:jc w:val="center"/>
            </w:pPr>
            <w:r>
              <w:t>0,032831</w:t>
            </w:r>
          </w:p>
        </w:tc>
        <w:tc>
          <w:tcPr>
            <w:tcW w:w="1759" w:type="dxa"/>
          </w:tcPr>
          <w:p w14:paraId="6A60D28F" w14:textId="77777777" w:rsidR="00FC3839" w:rsidRDefault="00FC3839">
            <w:pPr>
              <w:pStyle w:val="ConsPlusNormal"/>
              <w:jc w:val="center"/>
            </w:pPr>
            <w:r>
              <w:t>4 496,90</w:t>
            </w:r>
          </w:p>
        </w:tc>
        <w:tc>
          <w:tcPr>
            <w:tcW w:w="1909" w:type="dxa"/>
          </w:tcPr>
          <w:p w14:paraId="1F7AB947" w14:textId="77777777" w:rsidR="00FC3839" w:rsidRDefault="00FC3839">
            <w:pPr>
              <w:pStyle w:val="ConsPlusNormal"/>
              <w:jc w:val="center"/>
            </w:pPr>
            <w:r>
              <w:t>147,60</w:t>
            </w:r>
          </w:p>
        </w:tc>
        <w:tc>
          <w:tcPr>
            <w:tcW w:w="1909" w:type="dxa"/>
          </w:tcPr>
          <w:p w14:paraId="42229FE6" w14:textId="77777777" w:rsidR="00FC3839" w:rsidRDefault="00FC3839">
            <w:pPr>
              <w:pStyle w:val="ConsPlusNormal"/>
              <w:jc w:val="center"/>
            </w:pPr>
            <w:r>
              <w:t>355 875,70</w:t>
            </w:r>
          </w:p>
        </w:tc>
      </w:tr>
      <w:tr w:rsidR="00FC3839" w14:paraId="353678F7" w14:textId="77777777">
        <w:tc>
          <w:tcPr>
            <w:tcW w:w="2899" w:type="dxa"/>
          </w:tcPr>
          <w:p w14:paraId="210EFF68" w14:textId="77777777" w:rsidR="00FC3839" w:rsidRDefault="00FC3839">
            <w:pPr>
              <w:pStyle w:val="ConsPlusNormal"/>
              <w:jc w:val="both"/>
            </w:pPr>
            <w:r>
              <w:lastRenderedPageBreak/>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580">
              <w:r>
                <w:rPr>
                  <w:color w:val="0000FF"/>
                </w:rPr>
                <w:t>строк 15</w:t>
              </w:r>
            </w:hyperlink>
            <w:r>
              <w:t xml:space="preserve"> + </w:t>
            </w:r>
            <w:hyperlink w:anchor="P7965">
              <w:r>
                <w:rPr>
                  <w:color w:val="0000FF"/>
                </w:rPr>
                <w:t>23</w:t>
              </w:r>
            </w:hyperlink>
            <w:r>
              <w:t xml:space="preserve"> + </w:t>
            </w:r>
            <w:hyperlink w:anchor="P8350">
              <w:r>
                <w:rPr>
                  <w:color w:val="0000FF"/>
                </w:rPr>
                <w:t>31</w:t>
              </w:r>
            </w:hyperlink>
            <w:r>
              <w:t>), в том числе:</w:t>
            </w:r>
          </w:p>
        </w:tc>
        <w:tc>
          <w:tcPr>
            <w:tcW w:w="844" w:type="dxa"/>
          </w:tcPr>
          <w:p w14:paraId="5768F612" w14:textId="77777777" w:rsidR="00FC3839" w:rsidRDefault="00FC3839">
            <w:pPr>
              <w:pStyle w:val="ConsPlusNormal"/>
              <w:jc w:val="center"/>
            </w:pPr>
            <w:r>
              <w:t>5</w:t>
            </w:r>
          </w:p>
        </w:tc>
        <w:tc>
          <w:tcPr>
            <w:tcW w:w="1774" w:type="dxa"/>
          </w:tcPr>
          <w:p w14:paraId="70B500B4" w14:textId="77777777" w:rsidR="00FC3839" w:rsidRDefault="00FC3839">
            <w:pPr>
              <w:pStyle w:val="ConsPlusNormal"/>
              <w:jc w:val="center"/>
            </w:pPr>
            <w:r>
              <w:t>случай лечения</w:t>
            </w:r>
          </w:p>
        </w:tc>
        <w:tc>
          <w:tcPr>
            <w:tcW w:w="1759" w:type="dxa"/>
          </w:tcPr>
          <w:p w14:paraId="6AE8F65E" w14:textId="77777777" w:rsidR="00FC3839" w:rsidRDefault="00FC3839">
            <w:pPr>
              <w:pStyle w:val="ConsPlusNormal"/>
              <w:jc w:val="center"/>
            </w:pPr>
            <w:r>
              <w:t>0,069345</w:t>
            </w:r>
          </w:p>
        </w:tc>
        <w:tc>
          <w:tcPr>
            <w:tcW w:w="1759" w:type="dxa"/>
          </w:tcPr>
          <w:p w14:paraId="06407375" w14:textId="77777777" w:rsidR="00FC3839" w:rsidRDefault="00FC3839">
            <w:pPr>
              <w:pStyle w:val="ConsPlusNormal"/>
              <w:jc w:val="center"/>
            </w:pPr>
            <w:r>
              <w:t>45 473,50</w:t>
            </w:r>
          </w:p>
        </w:tc>
        <w:tc>
          <w:tcPr>
            <w:tcW w:w="1909" w:type="dxa"/>
          </w:tcPr>
          <w:p w14:paraId="7199F3FE" w14:textId="77777777" w:rsidR="00FC3839" w:rsidRDefault="00FC3839">
            <w:pPr>
              <w:pStyle w:val="ConsPlusNormal"/>
              <w:jc w:val="center"/>
            </w:pPr>
            <w:r>
              <w:t>3 153,40</w:t>
            </w:r>
          </w:p>
        </w:tc>
        <w:tc>
          <w:tcPr>
            <w:tcW w:w="1909" w:type="dxa"/>
          </w:tcPr>
          <w:p w14:paraId="3A3242B9" w14:textId="77777777" w:rsidR="00FC3839" w:rsidRDefault="00FC3839">
            <w:pPr>
              <w:pStyle w:val="ConsPlusNormal"/>
              <w:jc w:val="center"/>
            </w:pPr>
            <w:r>
              <w:t>7 601 031,90</w:t>
            </w:r>
          </w:p>
        </w:tc>
      </w:tr>
      <w:tr w:rsidR="00FC3839" w14:paraId="68470727" w14:textId="77777777">
        <w:tc>
          <w:tcPr>
            <w:tcW w:w="2899" w:type="dxa"/>
          </w:tcPr>
          <w:p w14:paraId="05CB79B2" w14:textId="77777777" w:rsidR="00FC3839" w:rsidRDefault="00FC3839">
            <w:pPr>
              <w:pStyle w:val="ConsPlusNormal"/>
              <w:jc w:val="both"/>
            </w:pPr>
            <w:r>
              <w:t xml:space="preserve">3.1. для медицинской помощи по профилю "онкология", в том числе (сумма </w:t>
            </w:r>
            <w:hyperlink w:anchor="P7587">
              <w:r>
                <w:rPr>
                  <w:color w:val="0000FF"/>
                </w:rPr>
                <w:t>строк 15.1</w:t>
              </w:r>
            </w:hyperlink>
            <w:r>
              <w:t xml:space="preserve"> + </w:t>
            </w:r>
            <w:hyperlink w:anchor="P7972">
              <w:r>
                <w:rPr>
                  <w:color w:val="0000FF"/>
                </w:rPr>
                <w:t>23.1</w:t>
              </w:r>
            </w:hyperlink>
            <w:r>
              <w:t xml:space="preserve"> + </w:t>
            </w:r>
            <w:hyperlink w:anchor="P8357">
              <w:r>
                <w:rPr>
                  <w:color w:val="0000FF"/>
                </w:rPr>
                <w:t>31.1</w:t>
              </w:r>
            </w:hyperlink>
            <w:r>
              <w:t>):</w:t>
            </w:r>
          </w:p>
        </w:tc>
        <w:tc>
          <w:tcPr>
            <w:tcW w:w="844" w:type="dxa"/>
          </w:tcPr>
          <w:p w14:paraId="6A084C99" w14:textId="77777777" w:rsidR="00FC3839" w:rsidRDefault="00FC3839">
            <w:pPr>
              <w:pStyle w:val="ConsPlusNormal"/>
              <w:jc w:val="center"/>
            </w:pPr>
            <w:r>
              <w:t>5.1</w:t>
            </w:r>
          </w:p>
        </w:tc>
        <w:tc>
          <w:tcPr>
            <w:tcW w:w="1774" w:type="dxa"/>
          </w:tcPr>
          <w:p w14:paraId="5B6F667E" w14:textId="77777777" w:rsidR="00FC3839" w:rsidRDefault="00FC3839">
            <w:pPr>
              <w:pStyle w:val="ConsPlusNormal"/>
              <w:jc w:val="center"/>
            </w:pPr>
            <w:r>
              <w:t>случай лечения</w:t>
            </w:r>
          </w:p>
        </w:tc>
        <w:tc>
          <w:tcPr>
            <w:tcW w:w="1759" w:type="dxa"/>
          </w:tcPr>
          <w:p w14:paraId="5BBBD29A" w14:textId="77777777" w:rsidR="00FC3839" w:rsidRDefault="00FC3839">
            <w:pPr>
              <w:pStyle w:val="ConsPlusNormal"/>
              <w:jc w:val="center"/>
            </w:pPr>
            <w:r>
              <w:t>0,014388</w:t>
            </w:r>
          </w:p>
        </w:tc>
        <w:tc>
          <w:tcPr>
            <w:tcW w:w="1759" w:type="dxa"/>
          </w:tcPr>
          <w:p w14:paraId="4F8B4E30" w14:textId="77777777" w:rsidR="00FC3839" w:rsidRDefault="00FC3839">
            <w:pPr>
              <w:pStyle w:val="ConsPlusNormal"/>
              <w:jc w:val="center"/>
            </w:pPr>
            <w:r>
              <w:t>111 717,70</w:t>
            </w:r>
          </w:p>
        </w:tc>
        <w:tc>
          <w:tcPr>
            <w:tcW w:w="1909" w:type="dxa"/>
          </w:tcPr>
          <w:p w14:paraId="2E436506" w14:textId="77777777" w:rsidR="00FC3839" w:rsidRDefault="00FC3839">
            <w:pPr>
              <w:pStyle w:val="ConsPlusNormal"/>
              <w:jc w:val="center"/>
            </w:pPr>
            <w:r>
              <w:t>1 607,40</w:t>
            </w:r>
          </w:p>
        </w:tc>
        <w:tc>
          <w:tcPr>
            <w:tcW w:w="1909" w:type="dxa"/>
          </w:tcPr>
          <w:p w14:paraId="6A876BFF" w14:textId="77777777" w:rsidR="00FC3839" w:rsidRDefault="00FC3839">
            <w:pPr>
              <w:pStyle w:val="ConsPlusNormal"/>
              <w:jc w:val="center"/>
            </w:pPr>
            <w:r>
              <w:t>3 874 593,30</w:t>
            </w:r>
          </w:p>
        </w:tc>
      </w:tr>
      <w:tr w:rsidR="00FC3839" w14:paraId="7A184877" w14:textId="77777777">
        <w:tc>
          <w:tcPr>
            <w:tcW w:w="2899" w:type="dxa"/>
          </w:tcPr>
          <w:p w14:paraId="07EA4421" w14:textId="77777777" w:rsidR="00FC3839" w:rsidRDefault="00FC3839">
            <w:pPr>
              <w:pStyle w:val="ConsPlusNormal"/>
              <w:jc w:val="both"/>
            </w:pPr>
            <w:r>
              <w:t xml:space="preserve">3.2. для медицинской помощи при экстракорпоральном оплодотворении (сумма </w:t>
            </w:r>
            <w:hyperlink w:anchor="P7594">
              <w:r>
                <w:rPr>
                  <w:color w:val="0000FF"/>
                </w:rPr>
                <w:t>строк 15.2</w:t>
              </w:r>
            </w:hyperlink>
            <w:r>
              <w:t xml:space="preserve"> + </w:t>
            </w:r>
            <w:hyperlink w:anchor="P7979">
              <w:r>
                <w:rPr>
                  <w:color w:val="0000FF"/>
                </w:rPr>
                <w:t>23.2</w:t>
              </w:r>
            </w:hyperlink>
            <w:r>
              <w:t xml:space="preserve"> + </w:t>
            </w:r>
            <w:hyperlink w:anchor="P8364">
              <w:r>
                <w:rPr>
                  <w:color w:val="0000FF"/>
                </w:rPr>
                <w:t>31.2</w:t>
              </w:r>
            </w:hyperlink>
            <w:r>
              <w:t>):</w:t>
            </w:r>
          </w:p>
        </w:tc>
        <w:tc>
          <w:tcPr>
            <w:tcW w:w="844" w:type="dxa"/>
          </w:tcPr>
          <w:p w14:paraId="41445B1D" w14:textId="77777777" w:rsidR="00FC3839" w:rsidRDefault="00FC3839">
            <w:pPr>
              <w:pStyle w:val="ConsPlusNormal"/>
              <w:jc w:val="center"/>
            </w:pPr>
            <w:r>
              <w:t>5.2</w:t>
            </w:r>
          </w:p>
        </w:tc>
        <w:tc>
          <w:tcPr>
            <w:tcW w:w="1774" w:type="dxa"/>
          </w:tcPr>
          <w:p w14:paraId="7668390E" w14:textId="77777777" w:rsidR="00FC3839" w:rsidRDefault="00FC3839">
            <w:pPr>
              <w:pStyle w:val="ConsPlusNormal"/>
              <w:jc w:val="center"/>
            </w:pPr>
            <w:r>
              <w:t>случай лечения</w:t>
            </w:r>
          </w:p>
        </w:tc>
        <w:tc>
          <w:tcPr>
            <w:tcW w:w="1759" w:type="dxa"/>
          </w:tcPr>
          <w:p w14:paraId="1761BFE8" w14:textId="77777777" w:rsidR="00FC3839" w:rsidRDefault="00FC3839">
            <w:pPr>
              <w:pStyle w:val="ConsPlusNormal"/>
              <w:jc w:val="center"/>
            </w:pPr>
            <w:r>
              <w:t>0,000741</w:t>
            </w:r>
          </w:p>
        </w:tc>
        <w:tc>
          <w:tcPr>
            <w:tcW w:w="1759" w:type="dxa"/>
          </w:tcPr>
          <w:p w14:paraId="1C0BD776" w14:textId="77777777" w:rsidR="00FC3839" w:rsidRDefault="00FC3839">
            <w:pPr>
              <w:pStyle w:val="ConsPlusNormal"/>
              <w:jc w:val="center"/>
            </w:pPr>
            <w:r>
              <w:t>164 266,00</w:t>
            </w:r>
          </w:p>
        </w:tc>
        <w:tc>
          <w:tcPr>
            <w:tcW w:w="1909" w:type="dxa"/>
          </w:tcPr>
          <w:p w14:paraId="0D559BD8" w14:textId="77777777" w:rsidR="00FC3839" w:rsidRDefault="00FC3839">
            <w:pPr>
              <w:pStyle w:val="ConsPlusNormal"/>
              <w:jc w:val="center"/>
            </w:pPr>
            <w:r>
              <w:t>121,70</w:t>
            </w:r>
          </w:p>
        </w:tc>
        <w:tc>
          <w:tcPr>
            <w:tcW w:w="1909" w:type="dxa"/>
          </w:tcPr>
          <w:p w14:paraId="28485602" w14:textId="77777777" w:rsidR="00FC3839" w:rsidRDefault="00FC3839">
            <w:pPr>
              <w:pStyle w:val="ConsPlusNormal"/>
              <w:jc w:val="center"/>
            </w:pPr>
            <w:r>
              <w:t>293 379,10</w:t>
            </w:r>
          </w:p>
        </w:tc>
      </w:tr>
      <w:tr w:rsidR="00FC3839" w14:paraId="1CA85D88" w14:textId="77777777">
        <w:tc>
          <w:tcPr>
            <w:tcW w:w="2899" w:type="dxa"/>
          </w:tcPr>
          <w:p w14:paraId="10A0F0D9" w14:textId="77777777" w:rsidR="00FC3839" w:rsidRDefault="00FC3839">
            <w:pPr>
              <w:pStyle w:val="ConsPlusNormal"/>
              <w:jc w:val="both"/>
            </w:pPr>
            <w:r>
              <w:t xml:space="preserve">3.3. для оказания медицинской помощи больным с вирусным гепатитом C (сумма </w:t>
            </w:r>
            <w:hyperlink w:anchor="P7601">
              <w:r>
                <w:rPr>
                  <w:color w:val="0000FF"/>
                </w:rPr>
                <w:t>строк 15.3</w:t>
              </w:r>
            </w:hyperlink>
            <w:r>
              <w:t xml:space="preserve"> + </w:t>
            </w:r>
            <w:hyperlink w:anchor="P7986">
              <w:r>
                <w:rPr>
                  <w:color w:val="0000FF"/>
                </w:rPr>
                <w:t>23.3</w:t>
              </w:r>
            </w:hyperlink>
            <w:r>
              <w:t xml:space="preserve"> + </w:t>
            </w:r>
            <w:hyperlink w:anchor="P8371">
              <w:r>
                <w:rPr>
                  <w:color w:val="0000FF"/>
                </w:rPr>
                <w:t>31.3</w:t>
              </w:r>
            </w:hyperlink>
            <w:r>
              <w:t>)</w:t>
            </w:r>
          </w:p>
        </w:tc>
        <w:tc>
          <w:tcPr>
            <w:tcW w:w="844" w:type="dxa"/>
          </w:tcPr>
          <w:p w14:paraId="094472CD" w14:textId="77777777" w:rsidR="00FC3839" w:rsidRDefault="00FC3839">
            <w:pPr>
              <w:pStyle w:val="ConsPlusNormal"/>
              <w:jc w:val="center"/>
            </w:pPr>
            <w:r>
              <w:t>5.3</w:t>
            </w:r>
          </w:p>
        </w:tc>
        <w:tc>
          <w:tcPr>
            <w:tcW w:w="1774" w:type="dxa"/>
          </w:tcPr>
          <w:p w14:paraId="21F4DE45" w14:textId="77777777" w:rsidR="00FC3839" w:rsidRDefault="00FC3839">
            <w:pPr>
              <w:pStyle w:val="ConsPlusNormal"/>
              <w:jc w:val="center"/>
            </w:pPr>
            <w:r>
              <w:t>случай лечения</w:t>
            </w:r>
          </w:p>
        </w:tc>
        <w:tc>
          <w:tcPr>
            <w:tcW w:w="1759" w:type="dxa"/>
          </w:tcPr>
          <w:p w14:paraId="49FFAE98" w14:textId="77777777" w:rsidR="00FC3839" w:rsidRDefault="00FC3839">
            <w:pPr>
              <w:pStyle w:val="ConsPlusNormal"/>
              <w:jc w:val="center"/>
            </w:pPr>
            <w:r>
              <w:t>0,001288</w:t>
            </w:r>
          </w:p>
        </w:tc>
        <w:tc>
          <w:tcPr>
            <w:tcW w:w="1759" w:type="dxa"/>
          </w:tcPr>
          <w:p w14:paraId="70D9D987" w14:textId="77777777" w:rsidR="00FC3839" w:rsidRDefault="00FC3839">
            <w:pPr>
              <w:pStyle w:val="ConsPlusNormal"/>
              <w:jc w:val="center"/>
            </w:pPr>
            <w:r>
              <w:t>87 552,80</w:t>
            </w:r>
          </w:p>
        </w:tc>
        <w:tc>
          <w:tcPr>
            <w:tcW w:w="1909" w:type="dxa"/>
          </w:tcPr>
          <w:p w14:paraId="707B07DA" w14:textId="77777777" w:rsidR="00FC3839" w:rsidRDefault="00FC3839">
            <w:pPr>
              <w:pStyle w:val="ConsPlusNormal"/>
              <w:jc w:val="center"/>
            </w:pPr>
            <w:r>
              <w:t>112,80</w:t>
            </w:r>
          </w:p>
        </w:tc>
        <w:tc>
          <w:tcPr>
            <w:tcW w:w="1909" w:type="dxa"/>
          </w:tcPr>
          <w:p w14:paraId="3AE9211E" w14:textId="77777777" w:rsidR="00FC3839" w:rsidRDefault="00FC3839">
            <w:pPr>
              <w:pStyle w:val="ConsPlusNormal"/>
              <w:jc w:val="center"/>
            </w:pPr>
            <w:r>
              <w:t>271 851,40</w:t>
            </w:r>
          </w:p>
        </w:tc>
      </w:tr>
      <w:tr w:rsidR="00FC3839" w14:paraId="0694C98C" w14:textId="77777777">
        <w:tc>
          <w:tcPr>
            <w:tcW w:w="2899" w:type="dxa"/>
          </w:tcPr>
          <w:p w14:paraId="0218F7E3" w14:textId="77777777" w:rsidR="00FC3839" w:rsidRDefault="00FC3839">
            <w:pPr>
              <w:pStyle w:val="ConsPlusNormal"/>
              <w:jc w:val="both"/>
            </w:pPr>
            <w:r>
              <w:t xml:space="preserve">3.4. высокотехнологичная медицинская помощь (сумма </w:t>
            </w:r>
            <w:hyperlink w:anchor="P7608">
              <w:r>
                <w:rPr>
                  <w:color w:val="0000FF"/>
                </w:rPr>
                <w:t>строк 15.4</w:t>
              </w:r>
            </w:hyperlink>
            <w:r>
              <w:t xml:space="preserve"> + </w:t>
            </w:r>
            <w:hyperlink w:anchor="P7993">
              <w:r>
                <w:rPr>
                  <w:color w:val="0000FF"/>
                </w:rPr>
                <w:t>23.4</w:t>
              </w:r>
            </w:hyperlink>
            <w:r>
              <w:t xml:space="preserve"> + </w:t>
            </w:r>
            <w:hyperlink w:anchor="P8378">
              <w:r>
                <w:rPr>
                  <w:color w:val="0000FF"/>
                </w:rPr>
                <w:t>31.4</w:t>
              </w:r>
            </w:hyperlink>
            <w:r>
              <w:t>)</w:t>
            </w:r>
          </w:p>
        </w:tc>
        <w:tc>
          <w:tcPr>
            <w:tcW w:w="844" w:type="dxa"/>
          </w:tcPr>
          <w:p w14:paraId="12EA6BE7" w14:textId="77777777" w:rsidR="00FC3839" w:rsidRDefault="00FC3839">
            <w:pPr>
              <w:pStyle w:val="ConsPlusNormal"/>
              <w:jc w:val="center"/>
            </w:pPr>
            <w:r>
              <w:t>5.4</w:t>
            </w:r>
          </w:p>
        </w:tc>
        <w:tc>
          <w:tcPr>
            <w:tcW w:w="1774" w:type="dxa"/>
          </w:tcPr>
          <w:p w14:paraId="463A2562" w14:textId="77777777" w:rsidR="00FC3839" w:rsidRDefault="00FC3839">
            <w:pPr>
              <w:pStyle w:val="ConsPlusNormal"/>
              <w:jc w:val="center"/>
            </w:pPr>
            <w:r>
              <w:t>случай лечения</w:t>
            </w:r>
          </w:p>
        </w:tc>
        <w:tc>
          <w:tcPr>
            <w:tcW w:w="1759" w:type="dxa"/>
          </w:tcPr>
          <w:p w14:paraId="3FB8EE61" w14:textId="77777777" w:rsidR="00FC3839" w:rsidRDefault="00FC3839">
            <w:pPr>
              <w:pStyle w:val="ConsPlusNormal"/>
              <w:jc w:val="center"/>
            </w:pPr>
            <w:r>
              <w:t>0,00005310</w:t>
            </w:r>
          </w:p>
        </w:tc>
        <w:tc>
          <w:tcPr>
            <w:tcW w:w="1759" w:type="dxa"/>
          </w:tcPr>
          <w:p w14:paraId="349DC78C" w14:textId="77777777" w:rsidR="00FC3839" w:rsidRDefault="00FC3839">
            <w:pPr>
              <w:pStyle w:val="ConsPlusNormal"/>
              <w:jc w:val="center"/>
            </w:pPr>
            <w:r>
              <w:t>204 853,00</w:t>
            </w:r>
          </w:p>
        </w:tc>
        <w:tc>
          <w:tcPr>
            <w:tcW w:w="1909" w:type="dxa"/>
          </w:tcPr>
          <w:p w14:paraId="23FD0434" w14:textId="77777777" w:rsidR="00FC3839" w:rsidRDefault="00FC3839">
            <w:pPr>
              <w:pStyle w:val="ConsPlusNormal"/>
              <w:jc w:val="center"/>
            </w:pPr>
            <w:r>
              <w:t>10,90</w:t>
            </w:r>
          </w:p>
        </w:tc>
        <w:tc>
          <w:tcPr>
            <w:tcW w:w="1909" w:type="dxa"/>
          </w:tcPr>
          <w:p w14:paraId="3C96F72A" w14:textId="77777777" w:rsidR="00FC3839" w:rsidRDefault="00FC3839">
            <w:pPr>
              <w:pStyle w:val="ConsPlusNormal"/>
              <w:jc w:val="center"/>
            </w:pPr>
            <w:r>
              <w:t>26 221,20</w:t>
            </w:r>
          </w:p>
        </w:tc>
      </w:tr>
      <w:tr w:rsidR="00FC3839" w14:paraId="034AEAAC" w14:textId="77777777">
        <w:tc>
          <w:tcPr>
            <w:tcW w:w="2899" w:type="dxa"/>
          </w:tcPr>
          <w:p w14:paraId="1504B7AF" w14:textId="77777777" w:rsidR="00FC3839" w:rsidRDefault="00FC3839">
            <w:pPr>
              <w:pStyle w:val="ConsPlusNormal"/>
              <w:jc w:val="both"/>
            </w:pPr>
            <w:r>
              <w:t xml:space="preserve">4. Специализированная, в том числе высокотехнологичная, медицинская помощь в </w:t>
            </w:r>
            <w:r>
              <w:lastRenderedPageBreak/>
              <w:t xml:space="preserve">условиях круглосуточного стационара, за исключением медицинской реабилитации (сумма </w:t>
            </w:r>
            <w:hyperlink w:anchor="P7615">
              <w:r>
                <w:rPr>
                  <w:color w:val="0000FF"/>
                </w:rPr>
                <w:t>строк 16</w:t>
              </w:r>
            </w:hyperlink>
            <w:r>
              <w:t xml:space="preserve"> + </w:t>
            </w:r>
            <w:hyperlink w:anchor="P8000">
              <w:r>
                <w:rPr>
                  <w:color w:val="0000FF"/>
                </w:rPr>
                <w:t>24</w:t>
              </w:r>
            </w:hyperlink>
            <w:r>
              <w:t xml:space="preserve"> + </w:t>
            </w:r>
            <w:hyperlink w:anchor="P8385">
              <w:r>
                <w:rPr>
                  <w:color w:val="0000FF"/>
                </w:rPr>
                <w:t>32</w:t>
              </w:r>
            </w:hyperlink>
            <w:r>
              <w:t>), в том числе:</w:t>
            </w:r>
          </w:p>
        </w:tc>
        <w:tc>
          <w:tcPr>
            <w:tcW w:w="844" w:type="dxa"/>
          </w:tcPr>
          <w:p w14:paraId="71077469" w14:textId="77777777" w:rsidR="00FC3839" w:rsidRDefault="00FC3839">
            <w:pPr>
              <w:pStyle w:val="ConsPlusNormal"/>
              <w:jc w:val="center"/>
            </w:pPr>
            <w:r>
              <w:lastRenderedPageBreak/>
              <w:t>6</w:t>
            </w:r>
          </w:p>
        </w:tc>
        <w:tc>
          <w:tcPr>
            <w:tcW w:w="1774" w:type="dxa"/>
          </w:tcPr>
          <w:p w14:paraId="4609D70E" w14:textId="77777777" w:rsidR="00FC3839" w:rsidRDefault="00FC3839">
            <w:pPr>
              <w:pStyle w:val="ConsPlusNormal"/>
              <w:jc w:val="center"/>
            </w:pPr>
            <w:r>
              <w:t>случай госпитализации</w:t>
            </w:r>
          </w:p>
        </w:tc>
        <w:tc>
          <w:tcPr>
            <w:tcW w:w="1759" w:type="dxa"/>
          </w:tcPr>
          <w:p w14:paraId="028C181F" w14:textId="77777777" w:rsidR="00FC3839" w:rsidRDefault="00FC3839">
            <w:pPr>
              <w:pStyle w:val="ConsPlusNormal"/>
              <w:jc w:val="center"/>
            </w:pPr>
            <w:r>
              <w:t>0,176524</w:t>
            </w:r>
          </w:p>
        </w:tc>
        <w:tc>
          <w:tcPr>
            <w:tcW w:w="1759" w:type="dxa"/>
          </w:tcPr>
          <w:p w14:paraId="5385FD2E" w14:textId="77777777" w:rsidR="00FC3839" w:rsidRDefault="00FC3839">
            <w:pPr>
              <w:pStyle w:val="ConsPlusNormal"/>
              <w:jc w:val="center"/>
            </w:pPr>
            <w:r>
              <w:t>77 727,80</w:t>
            </w:r>
          </w:p>
        </w:tc>
        <w:tc>
          <w:tcPr>
            <w:tcW w:w="1909" w:type="dxa"/>
          </w:tcPr>
          <w:p w14:paraId="564EB616" w14:textId="77777777" w:rsidR="00FC3839" w:rsidRDefault="00FC3839">
            <w:pPr>
              <w:pStyle w:val="ConsPlusNormal"/>
              <w:jc w:val="center"/>
            </w:pPr>
            <w:r>
              <w:t>13 720,80</w:t>
            </w:r>
          </w:p>
        </w:tc>
        <w:tc>
          <w:tcPr>
            <w:tcW w:w="1909" w:type="dxa"/>
          </w:tcPr>
          <w:p w14:paraId="24AC5BCF" w14:textId="77777777" w:rsidR="00FC3839" w:rsidRDefault="00FC3839">
            <w:pPr>
              <w:pStyle w:val="ConsPlusNormal"/>
              <w:jc w:val="center"/>
            </w:pPr>
            <w:r>
              <w:t>33 073 412,10</w:t>
            </w:r>
          </w:p>
        </w:tc>
      </w:tr>
      <w:tr w:rsidR="00FC3839" w14:paraId="03310300" w14:textId="77777777">
        <w:tc>
          <w:tcPr>
            <w:tcW w:w="2899" w:type="dxa"/>
          </w:tcPr>
          <w:p w14:paraId="6C196D1F" w14:textId="77777777" w:rsidR="00FC3839" w:rsidRDefault="00FC3839">
            <w:pPr>
              <w:pStyle w:val="ConsPlusNormal"/>
              <w:jc w:val="both"/>
            </w:pPr>
            <w:r>
              <w:t xml:space="preserve">4.1. медицинская помощь по профилю "онкология" (сумма </w:t>
            </w:r>
            <w:hyperlink w:anchor="P7622">
              <w:r>
                <w:rPr>
                  <w:color w:val="0000FF"/>
                </w:rPr>
                <w:t>строк 16.1</w:t>
              </w:r>
            </w:hyperlink>
            <w:r>
              <w:t xml:space="preserve"> + </w:t>
            </w:r>
            <w:hyperlink w:anchor="P8007">
              <w:r>
                <w:rPr>
                  <w:color w:val="0000FF"/>
                </w:rPr>
                <w:t>24.1</w:t>
              </w:r>
            </w:hyperlink>
            <w:r>
              <w:t xml:space="preserve"> + </w:t>
            </w:r>
            <w:hyperlink w:anchor="P8392">
              <w:r>
                <w:rPr>
                  <w:color w:val="0000FF"/>
                </w:rPr>
                <w:t>32.1</w:t>
              </w:r>
            </w:hyperlink>
            <w:r>
              <w:t>)</w:t>
            </w:r>
          </w:p>
        </w:tc>
        <w:tc>
          <w:tcPr>
            <w:tcW w:w="844" w:type="dxa"/>
          </w:tcPr>
          <w:p w14:paraId="267C37A6" w14:textId="77777777" w:rsidR="00FC3839" w:rsidRDefault="00FC3839">
            <w:pPr>
              <w:pStyle w:val="ConsPlusNormal"/>
              <w:jc w:val="center"/>
            </w:pPr>
            <w:r>
              <w:t>6.1</w:t>
            </w:r>
          </w:p>
        </w:tc>
        <w:tc>
          <w:tcPr>
            <w:tcW w:w="1774" w:type="dxa"/>
          </w:tcPr>
          <w:p w14:paraId="066FAFC1" w14:textId="77777777" w:rsidR="00FC3839" w:rsidRDefault="00FC3839">
            <w:pPr>
              <w:pStyle w:val="ConsPlusNormal"/>
              <w:jc w:val="center"/>
            </w:pPr>
            <w:r>
              <w:t>случай госпитализации</w:t>
            </w:r>
          </w:p>
        </w:tc>
        <w:tc>
          <w:tcPr>
            <w:tcW w:w="1759" w:type="dxa"/>
          </w:tcPr>
          <w:p w14:paraId="05B6276E" w14:textId="77777777" w:rsidR="00FC3839" w:rsidRDefault="00FC3839">
            <w:pPr>
              <w:pStyle w:val="ConsPlusNormal"/>
              <w:jc w:val="center"/>
            </w:pPr>
            <w:r>
              <w:t>0,010265</w:t>
            </w:r>
          </w:p>
        </w:tc>
        <w:tc>
          <w:tcPr>
            <w:tcW w:w="1759" w:type="dxa"/>
          </w:tcPr>
          <w:p w14:paraId="38134FCC" w14:textId="77777777" w:rsidR="00FC3839" w:rsidRDefault="00FC3839">
            <w:pPr>
              <w:pStyle w:val="ConsPlusNormal"/>
              <w:jc w:val="center"/>
            </w:pPr>
            <w:r>
              <w:t>143 610,20</w:t>
            </w:r>
          </w:p>
        </w:tc>
        <w:tc>
          <w:tcPr>
            <w:tcW w:w="1909" w:type="dxa"/>
          </w:tcPr>
          <w:p w14:paraId="57E91EB9" w14:textId="77777777" w:rsidR="00FC3839" w:rsidRDefault="00FC3839">
            <w:pPr>
              <w:pStyle w:val="ConsPlusNormal"/>
              <w:jc w:val="center"/>
            </w:pPr>
            <w:r>
              <w:t>1 474,10</w:t>
            </w:r>
          </w:p>
        </w:tc>
        <w:tc>
          <w:tcPr>
            <w:tcW w:w="1909" w:type="dxa"/>
          </w:tcPr>
          <w:p w14:paraId="254C8257" w14:textId="77777777" w:rsidR="00FC3839" w:rsidRDefault="00FC3839">
            <w:pPr>
              <w:pStyle w:val="ConsPlusNormal"/>
              <w:jc w:val="center"/>
            </w:pPr>
            <w:r>
              <w:t>3 553 347,20</w:t>
            </w:r>
          </w:p>
        </w:tc>
      </w:tr>
      <w:tr w:rsidR="00FC3839" w14:paraId="5A68BDA3" w14:textId="77777777">
        <w:tc>
          <w:tcPr>
            <w:tcW w:w="2899" w:type="dxa"/>
          </w:tcPr>
          <w:p w14:paraId="0A4CBDBE" w14:textId="77777777" w:rsidR="00FC3839" w:rsidRDefault="00FC3839">
            <w:pPr>
              <w:pStyle w:val="ConsPlusNormal"/>
              <w:jc w:val="both"/>
            </w:pPr>
            <w:r>
              <w:t xml:space="preserve">4.2. стентирование коронарных артерий медицинскими организациями (за исключением федеральных медицинских организаций) (сумма </w:t>
            </w:r>
            <w:hyperlink w:anchor="P7629">
              <w:r>
                <w:rPr>
                  <w:color w:val="0000FF"/>
                </w:rPr>
                <w:t>строк 16.2</w:t>
              </w:r>
            </w:hyperlink>
            <w:r>
              <w:t xml:space="preserve"> + </w:t>
            </w:r>
            <w:hyperlink w:anchor="P8014">
              <w:r>
                <w:rPr>
                  <w:color w:val="0000FF"/>
                </w:rPr>
                <w:t>24.2</w:t>
              </w:r>
            </w:hyperlink>
            <w:r>
              <w:t xml:space="preserve"> + </w:t>
            </w:r>
            <w:hyperlink w:anchor="P8399">
              <w:r>
                <w:rPr>
                  <w:color w:val="0000FF"/>
                </w:rPr>
                <w:t>32.2</w:t>
              </w:r>
            </w:hyperlink>
            <w:r>
              <w:t>)</w:t>
            </w:r>
          </w:p>
        </w:tc>
        <w:tc>
          <w:tcPr>
            <w:tcW w:w="844" w:type="dxa"/>
          </w:tcPr>
          <w:p w14:paraId="3D17D1FB" w14:textId="77777777" w:rsidR="00FC3839" w:rsidRDefault="00FC3839">
            <w:pPr>
              <w:pStyle w:val="ConsPlusNormal"/>
              <w:jc w:val="center"/>
            </w:pPr>
            <w:r>
              <w:t>6.2</w:t>
            </w:r>
          </w:p>
        </w:tc>
        <w:tc>
          <w:tcPr>
            <w:tcW w:w="1774" w:type="dxa"/>
          </w:tcPr>
          <w:p w14:paraId="55DF5E3E" w14:textId="77777777" w:rsidR="00FC3839" w:rsidRDefault="00FC3839">
            <w:pPr>
              <w:pStyle w:val="ConsPlusNormal"/>
              <w:jc w:val="center"/>
            </w:pPr>
            <w:r>
              <w:t>случай госпитализации</w:t>
            </w:r>
          </w:p>
        </w:tc>
        <w:tc>
          <w:tcPr>
            <w:tcW w:w="1759" w:type="dxa"/>
          </w:tcPr>
          <w:p w14:paraId="752F59CB" w14:textId="77777777" w:rsidR="00FC3839" w:rsidRDefault="00FC3839">
            <w:pPr>
              <w:pStyle w:val="ConsPlusNormal"/>
              <w:jc w:val="center"/>
            </w:pPr>
            <w:r>
              <w:t>0,002327</w:t>
            </w:r>
          </w:p>
        </w:tc>
        <w:tc>
          <w:tcPr>
            <w:tcW w:w="1759" w:type="dxa"/>
          </w:tcPr>
          <w:p w14:paraId="3494C8D1" w14:textId="77777777" w:rsidR="00FC3839" w:rsidRDefault="00FC3839">
            <w:pPr>
              <w:pStyle w:val="ConsPlusNormal"/>
              <w:jc w:val="center"/>
            </w:pPr>
            <w:r>
              <w:t>234 072,10</w:t>
            </w:r>
          </w:p>
        </w:tc>
        <w:tc>
          <w:tcPr>
            <w:tcW w:w="1909" w:type="dxa"/>
          </w:tcPr>
          <w:p w14:paraId="4AE8CE5F" w14:textId="77777777" w:rsidR="00FC3839" w:rsidRDefault="00FC3839">
            <w:pPr>
              <w:pStyle w:val="ConsPlusNormal"/>
              <w:jc w:val="center"/>
            </w:pPr>
            <w:r>
              <w:t>544,70</w:t>
            </w:r>
          </w:p>
        </w:tc>
        <w:tc>
          <w:tcPr>
            <w:tcW w:w="1909" w:type="dxa"/>
          </w:tcPr>
          <w:p w14:paraId="6041E12F" w14:textId="77777777" w:rsidR="00FC3839" w:rsidRDefault="00FC3839">
            <w:pPr>
              <w:pStyle w:val="ConsPlusNormal"/>
              <w:jc w:val="center"/>
            </w:pPr>
            <w:r>
              <w:t>1 312 910,40</w:t>
            </w:r>
          </w:p>
        </w:tc>
      </w:tr>
      <w:tr w:rsidR="00FC3839" w14:paraId="317A6CB2" w14:textId="77777777">
        <w:tc>
          <w:tcPr>
            <w:tcW w:w="2899" w:type="dxa"/>
          </w:tcPr>
          <w:p w14:paraId="7F3FEFD3" w14:textId="77777777" w:rsidR="00FC3839" w:rsidRDefault="00FC3839">
            <w:pPr>
              <w:pStyle w:val="ConsPlusNormal"/>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7636">
              <w:r>
                <w:rPr>
                  <w:color w:val="0000FF"/>
                </w:rPr>
                <w:t>строк 16.3</w:t>
              </w:r>
            </w:hyperlink>
            <w:r>
              <w:t xml:space="preserve"> + </w:t>
            </w:r>
            <w:hyperlink w:anchor="P8021">
              <w:r>
                <w:rPr>
                  <w:color w:val="0000FF"/>
                </w:rPr>
                <w:t>24.3</w:t>
              </w:r>
            </w:hyperlink>
            <w:r>
              <w:t xml:space="preserve"> + </w:t>
            </w:r>
            <w:hyperlink w:anchor="P8406">
              <w:r>
                <w:rPr>
                  <w:color w:val="0000FF"/>
                </w:rPr>
                <w:t>32.3</w:t>
              </w:r>
            </w:hyperlink>
            <w:r>
              <w:t>)</w:t>
            </w:r>
          </w:p>
        </w:tc>
        <w:tc>
          <w:tcPr>
            <w:tcW w:w="844" w:type="dxa"/>
          </w:tcPr>
          <w:p w14:paraId="52E07B25" w14:textId="77777777" w:rsidR="00FC3839" w:rsidRDefault="00FC3839">
            <w:pPr>
              <w:pStyle w:val="ConsPlusNormal"/>
              <w:jc w:val="center"/>
            </w:pPr>
            <w:r>
              <w:t>6.3</w:t>
            </w:r>
          </w:p>
        </w:tc>
        <w:tc>
          <w:tcPr>
            <w:tcW w:w="1774" w:type="dxa"/>
          </w:tcPr>
          <w:p w14:paraId="08E12046" w14:textId="77777777" w:rsidR="00FC3839" w:rsidRDefault="00FC3839">
            <w:pPr>
              <w:pStyle w:val="ConsPlusNormal"/>
              <w:jc w:val="center"/>
            </w:pPr>
            <w:r>
              <w:t>случай госпитализации</w:t>
            </w:r>
          </w:p>
        </w:tc>
        <w:tc>
          <w:tcPr>
            <w:tcW w:w="1759" w:type="dxa"/>
          </w:tcPr>
          <w:p w14:paraId="3F9FCB23" w14:textId="77777777" w:rsidR="00FC3839" w:rsidRDefault="00FC3839">
            <w:pPr>
              <w:pStyle w:val="ConsPlusNormal"/>
              <w:jc w:val="center"/>
            </w:pPr>
            <w:r>
              <w:t>0,000430</w:t>
            </w:r>
          </w:p>
        </w:tc>
        <w:tc>
          <w:tcPr>
            <w:tcW w:w="1759" w:type="dxa"/>
          </w:tcPr>
          <w:p w14:paraId="7040CFE9" w14:textId="77777777" w:rsidR="00FC3839" w:rsidRDefault="00FC3839">
            <w:pPr>
              <w:pStyle w:val="ConsPlusNormal"/>
              <w:jc w:val="center"/>
            </w:pPr>
            <w:r>
              <w:t>361 595,20</w:t>
            </w:r>
          </w:p>
        </w:tc>
        <w:tc>
          <w:tcPr>
            <w:tcW w:w="1909" w:type="dxa"/>
          </w:tcPr>
          <w:p w14:paraId="01750174" w14:textId="77777777" w:rsidR="00FC3839" w:rsidRDefault="00FC3839">
            <w:pPr>
              <w:pStyle w:val="ConsPlusNormal"/>
              <w:jc w:val="center"/>
            </w:pPr>
            <w:r>
              <w:t>155,40</w:t>
            </w:r>
          </w:p>
        </w:tc>
        <w:tc>
          <w:tcPr>
            <w:tcW w:w="1909" w:type="dxa"/>
          </w:tcPr>
          <w:p w14:paraId="00C57086" w14:textId="77777777" w:rsidR="00FC3839" w:rsidRDefault="00FC3839">
            <w:pPr>
              <w:pStyle w:val="ConsPlusNormal"/>
              <w:jc w:val="center"/>
            </w:pPr>
            <w:r>
              <w:t>374 612,60</w:t>
            </w:r>
          </w:p>
        </w:tc>
      </w:tr>
      <w:tr w:rsidR="00FC3839" w14:paraId="3C0BA065" w14:textId="77777777">
        <w:tc>
          <w:tcPr>
            <w:tcW w:w="2899" w:type="dxa"/>
          </w:tcPr>
          <w:p w14:paraId="40A8A77D" w14:textId="77777777" w:rsidR="00FC3839" w:rsidRDefault="00FC3839">
            <w:pPr>
              <w:pStyle w:val="ConsPlusNormal"/>
              <w:jc w:val="both"/>
            </w:pPr>
            <w:r>
              <w:t xml:space="preserve">4.4. эндоваскулярная деструкция дополнительных проводящих путей и аритмогенных зон сердца (суммы </w:t>
            </w:r>
            <w:hyperlink w:anchor="P7643">
              <w:r>
                <w:rPr>
                  <w:color w:val="0000FF"/>
                </w:rPr>
                <w:t>строк 16.4</w:t>
              </w:r>
            </w:hyperlink>
            <w:r>
              <w:t xml:space="preserve"> + </w:t>
            </w:r>
            <w:hyperlink w:anchor="P8028">
              <w:r>
                <w:rPr>
                  <w:color w:val="0000FF"/>
                </w:rPr>
                <w:t>24.4</w:t>
              </w:r>
            </w:hyperlink>
            <w:r>
              <w:t xml:space="preserve"> + </w:t>
            </w:r>
            <w:hyperlink w:anchor="P8413">
              <w:r>
                <w:rPr>
                  <w:color w:val="0000FF"/>
                </w:rPr>
                <w:t>32.4</w:t>
              </w:r>
            </w:hyperlink>
            <w:r>
              <w:t>)</w:t>
            </w:r>
          </w:p>
        </w:tc>
        <w:tc>
          <w:tcPr>
            <w:tcW w:w="844" w:type="dxa"/>
          </w:tcPr>
          <w:p w14:paraId="212E4828" w14:textId="77777777" w:rsidR="00FC3839" w:rsidRDefault="00FC3839">
            <w:pPr>
              <w:pStyle w:val="ConsPlusNormal"/>
              <w:jc w:val="center"/>
            </w:pPr>
            <w:r>
              <w:lastRenderedPageBreak/>
              <w:t>6.4</w:t>
            </w:r>
          </w:p>
        </w:tc>
        <w:tc>
          <w:tcPr>
            <w:tcW w:w="1774" w:type="dxa"/>
          </w:tcPr>
          <w:p w14:paraId="0792EB52" w14:textId="77777777" w:rsidR="00FC3839" w:rsidRDefault="00FC3839">
            <w:pPr>
              <w:pStyle w:val="ConsPlusNormal"/>
              <w:jc w:val="center"/>
            </w:pPr>
            <w:r>
              <w:t>случай госпитализации</w:t>
            </w:r>
          </w:p>
        </w:tc>
        <w:tc>
          <w:tcPr>
            <w:tcW w:w="1759" w:type="dxa"/>
          </w:tcPr>
          <w:p w14:paraId="2A5A5287" w14:textId="77777777" w:rsidR="00FC3839" w:rsidRDefault="00FC3839">
            <w:pPr>
              <w:pStyle w:val="ConsPlusNormal"/>
              <w:jc w:val="center"/>
            </w:pPr>
            <w:r>
              <w:t>0,000189</w:t>
            </w:r>
          </w:p>
        </w:tc>
        <w:tc>
          <w:tcPr>
            <w:tcW w:w="1759" w:type="dxa"/>
          </w:tcPr>
          <w:p w14:paraId="661CBF2F" w14:textId="77777777" w:rsidR="00FC3839" w:rsidRDefault="00FC3839">
            <w:pPr>
              <w:pStyle w:val="ConsPlusNormal"/>
              <w:jc w:val="center"/>
            </w:pPr>
            <w:r>
              <w:t>489 846,20</w:t>
            </w:r>
          </w:p>
        </w:tc>
        <w:tc>
          <w:tcPr>
            <w:tcW w:w="1909" w:type="dxa"/>
          </w:tcPr>
          <w:p w14:paraId="77DF6C7A" w14:textId="77777777" w:rsidR="00FC3839" w:rsidRDefault="00FC3839">
            <w:pPr>
              <w:pStyle w:val="ConsPlusNormal"/>
              <w:jc w:val="center"/>
            </w:pPr>
            <w:r>
              <w:t>92,70</w:t>
            </w:r>
          </w:p>
        </w:tc>
        <w:tc>
          <w:tcPr>
            <w:tcW w:w="1909" w:type="dxa"/>
          </w:tcPr>
          <w:p w14:paraId="51516E91" w14:textId="77777777" w:rsidR="00FC3839" w:rsidRDefault="00FC3839">
            <w:pPr>
              <w:pStyle w:val="ConsPlusNormal"/>
              <w:jc w:val="center"/>
            </w:pPr>
            <w:r>
              <w:t>223 369,90</w:t>
            </w:r>
          </w:p>
        </w:tc>
      </w:tr>
      <w:tr w:rsidR="00FC3839" w14:paraId="5C065E68" w14:textId="77777777">
        <w:tc>
          <w:tcPr>
            <w:tcW w:w="2899" w:type="dxa"/>
          </w:tcPr>
          <w:p w14:paraId="251515DD" w14:textId="77777777" w:rsidR="00FC3839" w:rsidRDefault="00FC3839">
            <w:pPr>
              <w:pStyle w:val="ConsPlusNormal"/>
              <w:jc w:val="both"/>
            </w:pPr>
            <w:r>
              <w:t xml:space="preserve">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7650">
              <w:r>
                <w:rPr>
                  <w:color w:val="0000FF"/>
                </w:rPr>
                <w:t>строк 16.5</w:t>
              </w:r>
            </w:hyperlink>
            <w:r>
              <w:t xml:space="preserve"> + </w:t>
            </w:r>
            <w:hyperlink w:anchor="P8035">
              <w:r>
                <w:rPr>
                  <w:color w:val="0000FF"/>
                </w:rPr>
                <w:t>24.5</w:t>
              </w:r>
            </w:hyperlink>
            <w:r>
              <w:t xml:space="preserve"> + </w:t>
            </w:r>
            <w:hyperlink w:anchor="P8420">
              <w:r>
                <w:rPr>
                  <w:color w:val="0000FF"/>
                </w:rPr>
                <w:t>32.5</w:t>
              </w:r>
            </w:hyperlink>
            <w:r>
              <w:t>)</w:t>
            </w:r>
          </w:p>
        </w:tc>
        <w:tc>
          <w:tcPr>
            <w:tcW w:w="844" w:type="dxa"/>
          </w:tcPr>
          <w:p w14:paraId="34F48A97" w14:textId="77777777" w:rsidR="00FC3839" w:rsidRDefault="00FC3839">
            <w:pPr>
              <w:pStyle w:val="ConsPlusNormal"/>
              <w:jc w:val="center"/>
            </w:pPr>
            <w:r>
              <w:t>6.5</w:t>
            </w:r>
          </w:p>
        </w:tc>
        <w:tc>
          <w:tcPr>
            <w:tcW w:w="1774" w:type="dxa"/>
          </w:tcPr>
          <w:p w14:paraId="24758B63" w14:textId="77777777" w:rsidR="00FC3839" w:rsidRDefault="00FC3839">
            <w:pPr>
              <w:pStyle w:val="ConsPlusNormal"/>
              <w:jc w:val="center"/>
            </w:pPr>
            <w:r>
              <w:t>случай госпитализации</w:t>
            </w:r>
          </w:p>
        </w:tc>
        <w:tc>
          <w:tcPr>
            <w:tcW w:w="1759" w:type="dxa"/>
          </w:tcPr>
          <w:p w14:paraId="4C712836" w14:textId="77777777" w:rsidR="00FC3839" w:rsidRDefault="00FC3839">
            <w:pPr>
              <w:pStyle w:val="ConsPlusNormal"/>
              <w:jc w:val="center"/>
            </w:pPr>
            <w:r>
              <w:t>0,000472</w:t>
            </w:r>
          </w:p>
        </w:tc>
        <w:tc>
          <w:tcPr>
            <w:tcW w:w="1759" w:type="dxa"/>
          </w:tcPr>
          <w:p w14:paraId="2C2071E4" w14:textId="77777777" w:rsidR="00FC3839" w:rsidRDefault="00FC3839">
            <w:pPr>
              <w:pStyle w:val="ConsPlusNormal"/>
              <w:jc w:val="center"/>
            </w:pPr>
            <w:r>
              <w:t>294 356,80</w:t>
            </w:r>
          </w:p>
        </w:tc>
        <w:tc>
          <w:tcPr>
            <w:tcW w:w="1909" w:type="dxa"/>
          </w:tcPr>
          <w:p w14:paraId="73BDFC3C" w14:textId="77777777" w:rsidR="00FC3839" w:rsidRDefault="00FC3839">
            <w:pPr>
              <w:pStyle w:val="ConsPlusNormal"/>
              <w:jc w:val="center"/>
            </w:pPr>
            <w:r>
              <w:t>139,00</w:t>
            </w:r>
          </w:p>
        </w:tc>
        <w:tc>
          <w:tcPr>
            <w:tcW w:w="1909" w:type="dxa"/>
          </w:tcPr>
          <w:p w14:paraId="5A8283C7" w14:textId="77777777" w:rsidR="00FC3839" w:rsidRDefault="00FC3839">
            <w:pPr>
              <w:pStyle w:val="ConsPlusNormal"/>
              <w:jc w:val="center"/>
            </w:pPr>
            <w:r>
              <w:t>334 978,00</w:t>
            </w:r>
          </w:p>
        </w:tc>
      </w:tr>
      <w:tr w:rsidR="00FC3839" w14:paraId="77EEAE1F" w14:textId="77777777">
        <w:tc>
          <w:tcPr>
            <w:tcW w:w="2899" w:type="dxa"/>
          </w:tcPr>
          <w:p w14:paraId="7B6091F2" w14:textId="77777777" w:rsidR="00FC3839" w:rsidRDefault="00FC3839">
            <w:pPr>
              <w:pStyle w:val="ConsPlusNormal"/>
              <w:jc w:val="both"/>
            </w:pPr>
            <w:r>
              <w:t xml:space="preserve">4.6. трансплантация почки (сумма </w:t>
            </w:r>
            <w:hyperlink w:anchor="P7657">
              <w:r>
                <w:rPr>
                  <w:color w:val="0000FF"/>
                </w:rPr>
                <w:t>строк 16.6</w:t>
              </w:r>
            </w:hyperlink>
            <w:r>
              <w:t xml:space="preserve"> + </w:t>
            </w:r>
            <w:hyperlink w:anchor="P8042">
              <w:r>
                <w:rPr>
                  <w:color w:val="0000FF"/>
                </w:rPr>
                <w:t>24.6</w:t>
              </w:r>
            </w:hyperlink>
            <w:r>
              <w:t xml:space="preserve"> + </w:t>
            </w:r>
            <w:hyperlink w:anchor="P8427">
              <w:r>
                <w:rPr>
                  <w:color w:val="0000FF"/>
                </w:rPr>
                <w:t>32.6</w:t>
              </w:r>
            </w:hyperlink>
            <w:r>
              <w:t>)</w:t>
            </w:r>
          </w:p>
        </w:tc>
        <w:tc>
          <w:tcPr>
            <w:tcW w:w="844" w:type="dxa"/>
          </w:tcPr>
          <w:p w14:paraId="42CBECC5" w14:textId="77777777" w:rsidR="00FC3839" w:rsidRDefault="00FC3839">
            <w:pPr>
              <w:pStyle w:val="ConsPlusNormal"/>
              <w:jc w:val="center"/>
            </w:pPr>
            <w:r>
              <w:t>6.6</w:t>
            </w:r>
          </w:p>
        </w:tc>
        <w:tc>
          <w:tcPr>
            <w:tcW w:w="1774" w:type="dxa"/>
          </w:tcPr>
          <w:p w14:paraId="24472526" w14:textId="77777777" w:rsidR="00FC3839" w:rsidRDefault="00FC3839">
            <w:pPr>
              <w:pStyle w:val="ConsPlusNormal"/>
              <w:jc w:val="center"/>
            </w:pPr>
            <w:r>
              <w:t>случай госпитализации</w:t>
            </w:r>
          </w:p>
        </w:tc>
        <w:tc>
          <w:tcPr>
            <w:tcW w:w="1759" w:type="dxa"/>
          </w:tcPr>
          <w:p w14:paraId="5868E5A4" w14:textId="77777777" w:rsidR="00FC3839" w:rsidRDefault="00FC3839">
            <w:pPr>
              <w:pStyle w:val="ConsPlusNormal"/>
              <w:jc w:val="center"/>
            </w:pPr>
            <w:r>
              <w:t>0,000025</w:t>
            </w:r>
          </w:p>
        </w:tc>
        <w:tc>
          <w:tcPr>
            <w:tcW w:w="1759" w:type="dxa"/>
          </w:tcPr>
          <w:p w14:paraId="4B3E9F51" w14:textId="77777777" w:rsidR="00FC3839" w:rsidRDefault="00FC3839">
            <w:pPr>
              <w:pStyle w:val="ConsPlusNormal"/>
              <w:jc w:val="center"/>
            </w:pPr>
            <w:r>
              <w:t>1 812 100,20</w:t>
            </w:r>
          </w:p>
        </w:tc>
        <w:tc>
          <w:tcPr>
            <w:tcW w:w="1909" w:type="dxa"/>
          </w:tcPr>
          <w:p w14:paraId="3C72BEFE" w14:textId="77777777" w:rsidR="00FC3839" w:rsidRDefault="00FC3839">
            <w:pPr>
              <w:pStyle w:val="ConsPlusNormal"/>
              <w:jc w:val="center"/>
            </w:pPr>
            <w:r>
              <w:t>45,10</w:t>
            </w:r>
          </w:p>
        </w:tc>
        <w:tc>
          <w:tcPr>
            <w:tcW w:w="1909" w:type="dxa"/>
          </w:tcPr>
          <w:p w14:paraId="1915E494" w14:textId="77777777" w:rsidR="00FC3839" w:rsidRDefault="00FC3839">
            <w:pPr>
              <w:pStyle w:val="ConsPlusNormal"/>
              <w:jc w:val="center"/>
            </w:pPr>
            <w:r>
              <w:t>108 726,00</w:t>
            </w:r>
          </w:p>
        </w:tc>
      </w:tr>
      <w:tr w:rsidR="00FC3839" w14:paraId="394089C7" w14:textId="77777777">
        <w:tc>
          <w:tcPr>
            <w:tcW w:w="2899" w:type="dxa"/>
          </w:tcPr>
          <w:p w14:paraId="1A9AC97C" w14:textId="77777777" w:rsidR="00FC3839" w:rsidRDefault="00FC3839">
            <w:pPr>
              <w:pStyle w:val="ConsPlusNormal"/>
              <w:jc w:val="both"/>
            </w:pPr>
            <w:r>
              <w:t xml:space="preserve">4.7. высокотехнологичная медицинская помощь (сумма строк 13.7 + </w:t>
            </w:r>
            <w:hyperlink w:anchor="P8049">
              <w:r>
                <w:rPr>
                  <w:color w:val="0000FF"/>
                </w:rPr>
                <w:t>24.7</w:t>
              </w:r>
            </w:hyperlink>
            <w:r>
              <w:t xml:space="preserve"> + </w:t>
            </w:r>
            <w:hyperlink w:anchor="P8434">
              <w:r>
                <w:rPr>
                  <w:color w:val="0000FF"/>
                </w:rPr>
                <w:t>32.7</w:t>
              </w:r>
            </w:hyperlink>
            <w:r>
              <w:t>)</w:t>
            </w:r>
          </w:p>
        </w:tc>
        <w:tc>
          <w:tcPr>
            <w:tcW w:w="844" w:type="dxa"/>
          </w:tcPr>
          <w:p w14:paraId="3F305504" w14:textId="77777777" w:rsidR="00FC3839" w:rsidRDefault="00FC3839">
            <w:pPr>
              <w:pStyle w:val="ConsPlusNormal"/>
              <w:jc w:val="center"/>
            </w:pPr>
            <w:r>
              <w:t>6.7</w:t>
            </w:r>
          </w:p>
        </w:tc>
        <w:tc>
          <w:tcPr>
            <w:tcW w:w="1774" w:type="dxa"/>
          </w:tcPr>
          <w:p w14:paraId="3C3A526B" w14:textId="77777777" w:rsidR="00FC3839" w:rsidRDefault="00FC3839">
            <w:pPr>
              <w:pStyle w:val="ConsPlusNormal"/>
              <w:jc w:val="center"/>
            </w:pPr>
            <w:r>
              <w:t>случай госпитализации</w:t>
            </w:r>
          </w:p>
        </w:tc>
        <w:tc>
          <w:tcPr>
            <w:tcW w:w="1759" w:type="dxa"/>
          </w:tcPr>
          <w:p w14:paraId="2478B627" w14:textId="77777777" w:rsidR="00FC3839" w:rsidRDefault="00FC3839">
            <w:pPr>
              <w:pStyle w:val="ConsPlusNormal"/>
              <w:jc w:val="center"/>
            </w:pPr>
            <w:r>
              <w:t>0,0028833</w:t>
            </w:r>
          </w:p>
        </w:tc>
        <w:tc>
          <w:tcPr>
            <w:tcW w:w="1759" w:type="dxa"/>
          </w:tcPr>
          <w:p w14:paraId="45F0C37E" w14:textId="77777777" w:rsidR="00FC3839" w:rsidRDefault="00FC3839">
            <w:pPr>
              <w:pStyle w:val="ConsPlusNormal"/>
              <w:jc w:val="center"/>
            </w:pPr>
            <w:r>
              <w:t>373 198,30</w:t>
            </w:r>
          </w:p>
        </w:tc>
        <w:tc>
          <w:tcPr>
            <w:tcW w:w="1909" w:type="dxa"/>
          </w:tcPr>
          <w:p w14:paraId="4088A3FF" w14:textId="77777777" w:rsidR="00FC3839" w:rsidRDefault="00FC3839">
            <w:pPr>
              <w:pStyle w:val="ConsPlusNormal"/>
              <w:jc w:val="center"/>
            </w:pPr>
            <w:r>
              <w:t>805,10</w:t>
            </w:r>
          </w:p>
        </w:tc>
        <w:tc>
          <w:tcPr>
            <w:tcW w:w="1909" w:type="dxa"/>
          </w:tcPr>
          <w:p w14:paraId="550844B4" w14:textId="77777777" w:rsidR="00FC3839" w:rsidRDefault="00FC3839">
            <w:pPr>
              <w:pStyle w:val="ConsPlusNormal"/>
              <w:jc w:val="center"/>
            </w:pPr>
            <w:r>
              <w:t>2 593 728,20</w:t>
            </w:r>
          </w:p>
        </w:tc>
      </w:tr>
      <w:tr w:rsidR="00FC3839" w14:paraId="0EF96091" w14:textId="77777777">
        <w:tc>
          <w:tcPr>
            <w:tcW w:w="2899" w:type="dxa"/>
          </w:tcPr>
          <w:p w14:paraId="7BF26FB4" w14:textId="77777777" w:rsidR="00FC3839" w:rsidRDefault="00FC3839">
            <w:pPr>
              <w:pStyle w:val="ConsPlusNormal"/>
              <w:jc w:val="both"/>
            </w:pPr>
            <w:r>
              <w:t xml:space="preserve">5. Медицинская реабилитация (сумма </w:t>
            </w:r>
            <w:hyperlink w:anchor="P7671">
              <w:r>
                <w:rPr>
                  <w:color w:val="0000FF"/>
                </w:rPr>
                <w:t>строк 17</w:t>
              </w:r>
            </w:hyperlink>
            <w:r>
              <w:t xml:space="preserve"> + </w:t>
            </w:r>
            <w:hyperlink w:anchor="P8056">
              <w:r>
                <w:rPr>
                  <w:color w:val="0000FF"/>
                </w:rPr>
                <w:t>25</w:t>
              </w:r>
            </w:hyperlink>
            <w:r>
              <w:t xml:space="preserve"> + </w:t>
            </w:r>
            <w:hyperlink w:anchor="P8441">
              <w:r>
                <w:rPr>
                  <w:color w:val="0000FF"/>
                </w:rPr>
                <w:t>33</w:t>
              </w:r>
            </w:hyperlink>
            <w:r>
              <w:t>):</w:t>
            </w:r>
          </w:p>
        </w:tc>
        <w:tc>
          <w:tcPr>
            <w:tcW w:w="844" w:type="dxa"/>
          </w:tcPr>
          <w:p w14:paraId="1EB4597C" w14:textId="77777777" w:rsidR="00FC3839" w:rsidRDefault="00FC3839">
            <w:pPr>
              <w:pStyle w:val="ConsPlusNormal"/>
              <w:jc w:val="center"/>
            </w:pPr>
            <w:r>
              <w:t>7</w:t>
            </w:r>
          </w:p>
        </w:tc>
        <w:tc>
          <w:tcPr>
            <w:tcW w:w="1774" w:type="dxa"/>
          </w:tcPr>
          <w:p w14:paraId="07D99EBA" w14:textId="77777777" w:rsidR="00FC3839" w:rsidRDefault="00FC3839">
            <w:pPr>
              <w:pStyle w:val="ConsPlusNormal"/>
              <w:jc w:val="center"/>
            </w:pPr>
            <w:r>
              <w:t>x</w:t>
            </w:r>
          </w:p>
        </w:tc>
        <w:tc>
          <w:tcPr>
            <w:tcW w:w="1759" w:type="dxa"/>
          </w:tcPr>
          <w:p w14:paraId="42AAED48" w14:textId="77777777" w:rsidR="00FC3839" w:rsidRDefault="00FC3839">
            <w:pPr>
              <w:pStyle w:val="ConsPlusNormal"/>
            </w:pPr>
          </w:p>
        </w:tc>
        <w:tc>
          <w:tcPr>
            <w:tcW w:w="1759" w:type="dxa"/>
          </w:tcPr>
          <w:p w14:paraId="325DC756" w14:textId="77777777" w:rsidR="00FC3839" w:rsidRDefault="00FC3839">
            <w:pPr>
              <w:pStyle w:val="ConsPlusNormal"/>
              <w:jc w:val="center"/>
            </w:pPr>
            <w:r>
              <w:t>0,00</w:t>
            </w:r>
          </w:p>
        </w:tc>
        <w:tc>
          <w:tcPr>
            <w:tcW w:w="1909" w:type="dxa"/>
          </w:tcPr>
          <w:p w14:paraId="52B50276" w14:textId="77777777" w:rsidR="00FC3839" w:rsidRDefault="00FC3839">
            <w:pPr>
              <w:pStyle w:val="ConsPlusNormal"/>
              <w:jc w:val="center"/>
            </w:pPr>
            <w:r>
              <w:t>0,00</w:t>
            </w:r>
          </w:p>
        </w:tc>
        <w:tc>
          <w:tcPr>
            <w:tcW w:w="1909" w:type="dxa"/>
          </w:tcPr>
          <w:p w14:paraId="052C4901" w14:textId="77777777" w:rsidR="00FC3839" w:rsidRDefault="00FC3839">
            <w:pPr>
              <w:pStyle w:val="ConsPlusNormal"/>
              <w:jc w:val="center"/>
            </w:pPr>
            <w:r>
              <w:t>0,00</w:t>
            </w:r>
          </w:p>
        </w:tc>
      </w:tr>
      <w:tr w:rsidR="00FC3839" w14:paraId="79951764" w14:textId="77777777">
        <w:tc>
          <w:tcPr>
            <w:tcW w:w="2899" w:type="dxa"/>
          </w:tcPr>
          <w:p w14:paraId="0FFA4CCE" w14:textId="77777777" w:rsidR="00FC3839" w:rsidRDefault="00FC3839">
            <w:pPr>
              <w:pStyle w:val="ConsPlusNormal"/>
              <w:jc w:val="both"/>
            </w:pPr>
            <w:r>
              <w:t xml:space="preserve">5.1. В амбулаторных условиях (сумма </w:t>
            </w:r>
            <w:hyperlink w:anchor="P7678">
              <w:r>
                <w:rPr>
                  <w:color w:val="0000FF"/>
                </w:rPr>
                <w:t>строк 17.1</w:t>
              </w:r>
            </w:hyperlink>
            <w:r>
              <w:t xml:space="preserve"> + </w:t>
            </w:r>
            <w:hyperlink w:anchor="P8063">
              <w:r>
                <w:rPr>
                  <w:color w:val="0000FF"/>
                </w:rPr>
                <w:t>25.1</w:t>
              </w:r>
            </w:hyperlink>
            <w:r>
              <w:t xml:space="preserve"> + </w:t>
            </w:r>
            <w:hyperlink w:anchor="P8448">
              <w:r>
                <w:rPr>
                  <w:color w:val="0000FF"/>
                </w:rPr>
                <w:t>33.1</w:t>
              </w:r>
            </w:hyperlink>
            <w:r>
              <w:t>)</w:t>
            </w:r>
          </w:p>
        </w:tc>
        <w:tc>
          <w:tcPr>
            <w:tcW w:w="844" w:type="dxa"/>
          </w:tcPr>
          <w:p w14:paraId="1061422C" w14:textId="77777777" w:rsidR="00FC3839" w:rsidRDefault="00FC3839">
            <w:pPr>
              <w:pStyle w:val="ConsPlusNormal"/>
              <w:jc w:val="center"/>
            </w:pPr>
            <w:r>
              <w:t>7.1</w:t>
            </w:r>
          </w:p>
        </w:tc>
        <w:tc>
          <w:tcPr>
            <w:tcW w:w="1774" w:type="dxa"/>
          </w:tcPr>
          <w:p w14:paraId="7E344276" w14:textId="77777777" w:rsidR="00FC3839" w:rsidRDefault="00FC3839">
            <w:pPr>
              <w:pStyle w:val="ConsPlusNormal"/>
              <w:jc w:val="center"/>
            </w:pPr>
            <w:r>
              <w:t>комплексное посещение</w:t>
            </w:r>
          </w:p>
        </w:tc>
        <w:tc>
          <w:tcPr>
            <w:tcW w:w="1759" w:type="dxa"/>
          </w:tcPr>
          <w:p w14:paraId="35E696B7" w14:textId="77777777" w:rsidR="00FC3839" w:rsidRDefault="00FC3839">
            <w:pPr>
              <w:pStyle w:val="ConsPlusNormal"/>
              <w:jc w:val="center"/>
            </w:pPr>
            <w:r>
              <w:t>0,003371</w:t>
            </w:r>
          </w:p>
        </w:tc>
        <w:tc>
          <w:tcPr>
            <w:tcW w:w="1759" w:type="dxa"/>
          </w:tcPr>
          <w:p w14:paraId="6A30A90B" w14:textId="77777777" w:rsidR="00FC3839" w:rsidRDefault="00FC3839">
            <w:pPr>
              <w:pStyle w:val="ConsPlusNormal"/>
              <w:jc w:val="center"/>
            </w:pPr>
            <w:r>
              <w:t>37 874,70</w:t>
            </w:r>
          </w:p>
        </w:tc>
        <w:tc>
          <w:tcPr>
            <w:tcW w:w="1909" w:type="dxa"/>
          </w:tcPr>
          <w:p w14:paraId="67D1FE89" w14:textId="77777777" w:rsidR="00FC3839" w:rsidRDefault="00FC3839">
            <w:pPr>
              <w:pStyle w:val="ConsPlusNormal"/>
              <w:jc w:val="center"/>
            </w:pPr>
            <w:r>
              <w:t>127,70</w:t>
            </w:r>
          </w:p>
        </w:tc>
        <w:tc>
          <w:tcPr>
            <w:tcW w:w="1909" w:type="dxa"/>
          </w:tcPr>
          <w:p w14:paraId="7E1EAB0D" w14:textId="77777777" w:rsidR="00FC3839" w:rsidRDefault="00FC3839">
            <w:pPr>
              <w:pStyle w:val="ConsPlusNormal"/>
              <w:jc w:val="center"/>
            </w:pPr>
            <w:r>
              <w:t>307 769,80</w:t>
            </w:r>
          </w:p>
        </w:tc>
      </w:tr>
      <w:tr w:rsidR="00FC3839" w14:paraId="0B2E9A27" w14:textId="77777777">
        <w:tc>
          <w:tcPr>
            <w:tcW w:w="2899" w:type="dxa"/>
          </w:tcPr>
          <w:p w14:paraId="67AF5954" w14:textId="77777777" w:rsidR="00FC3839" w:rsidRDefault="00FC3839">
            <w:pPr>
              <w:pStyle w:val="ConsPlusNormal"/>
              <w:jc w:val="both"/>
            </w:pPr>
            <w:r>
              <w:t xml:space="preserve">5.2. В условиях дневных стационаров (первичная медико-санитарная помощь, специализированная медицинская помощь) </w:t>
            </w:r>
            <w:r>
              <w:lastRenderedPageBreak/>
              <w:t xml:space="preserve">(сумма </w:t>
            </w:r>
            <w:hyperlink w:anchor="P7685">
              <w:r>
                <w:rPr>
                  <w:color w:val="0000FF"/>
                </w:rPr>
                <w:t>строк 17.2</w:t>
              </w:r>
            </w:hyperlink>
            <w:r>
              <w:t xml:space="preserve"> + </w:t>
            </w:r>
            <w:hyperlink w:anchor="P8070">
              <w:r>
                <w:rPr>
                  <w:color w:val="0000FF"/>
                </w:rPr>
                <w:t>25.2</w:t>
              </w:r>
            </w:hyperlink>
            <w:r>
              <w:t xml:space="preserve"> + </w:t>
            </w:r>
            <w:hyperlink w:anchor="P8455">
              <w:r>
                <w:rPr>
                  <w:color w:val="0000FF"/>
                </w:rPr>
                <w:t>33.2</w:t>
              </w:r>
            </w:hyperlink>
            <w:r>
              <w:t>)</w:t>
            </w:r>
          </w:p>
        </w:tc>
        <w:tc>
          <w:tcPr>
            <w:tcW w:w="844" w:type="dxa"/>
          </w:tcPr>
          <w:p w14:paraId="4D02CB0C" w14:textId="77777777" w:rsidR="00FC3839" w:rsidRDefault="00FC3839">
            <w:pPr>
              <w:pStyle w:val="ConsPlusNormal"/>
              <w:jc w:val="center"/>
            </w:pPr>
            <w:r>
              <w:lastRenderedPageBreak/>
              <w:t>7.2</w:t>
            </w:r>
          </w:p>
        </w:tc>
        <w:tc>
          <w:tcPr>
            <w:tcW w:w="1774" w:type="dxa"/>
          </w:tcPr>
          <w:p w14:paraId="7F347BE6" w14:textId="77777777" w:rsidR="00FC3839" w:rsidRDefault="00FC3839">
            <w:pPr>
              <w:pStyle w:val="ConsPlusNormal"/>
              <w:jc w:val="center"/>
            </w:pPr>
            <w:r>
              <w:t>случай лечения</w:t>
            </w:r>
          </w:p>
        </w:tc>
        <w:tc>
          <w:tcPr>
            <w:tcW w:w="1759" w:type="dxa"/>
          </w:tcPr>
          <w:p w14:paraId="1B822004" w14:textId="77777777" w:rsidR="00FC3839" w:rsidRDefault="00FC3839">
            <w:pPr>
              <w:pStyle w:val="ConsPlusNormal"/>
              <w:jc w:val="center"/>
            </w:pPr>
            <w:r>
              <w:t>0,002813</w:t>
            </w:r>
          </w:p>
        </w:tc>
        <w:tc>
          <w:tcPr>
            <w:tcW w:w="1759" w:type="dxa"/>
          </w:tcPr>
          <w:p w14:paraId="6A12FDDC" w14:textId="77777777" w:rsidR="00FC3839" w:rsidRDefault="00FC3839">
            <w:pPr>
              <w:pStyle w:val="ConsPlusNormal"/>
              <w:jc w:val="center"/>
            </w:pPr>
            <w:r>
              <w:t>41 657,20</w:t>
            </w:r>
          </w:p>
        </w:tc>
        <w:tc>
          <w:tcPr>
            <w:tcW w:w="1909" w:type="dxa"/>
          </w:tcPr>
          <w:p w14:paraId="75A1DAE7" w14:textId="77777777" w:rsidR="00FC3839" w:rsidRDefault="00FC3839">
            <w:pPr>
              <w:pStyle w:val="ConsPlusNormal"/>
              <w:jc w:val="center"/>
            </w:pPr>
            <w:r>
              <w:t>117,20</w:t>
            </w:r>
          </w:p>
        </w:tc>
        <w:tc>
          <w:tcPr>
            <w:tcW w:w="1909" w:type="dxa"/>
          </w:tcPr>
          <w:p w14:paraId="5D57C508" w14:textId="77777777" w:rsidR="00FC3839" w:rsidRDefault="00FC3839">
            <w:pPr>
              <w:pStyle w:val="ConsPlusNormal"/>
              <w:jc w:val="center"/>
            </w:pPr>
            <w:r>
              <w:t>282 477,50</w:t>
            </w:r>
          </w:p>
        </w:tc>
      </w:tr>
      <w:tr w:rsidR="00FC3839" w14:paraId="32710B40" w14:textId="77777777">
        <w:tc>
          <w:tcPr>
            <w:tcW w:w="2899" w:type="dxa"/>
          </w:tcPr>
          <w:p w14:paraId="15DC8045" w14:textId="77777777" w:rsidR="00FC3839" w:rsidRDefault="00FC3839">
            <w:pPr>
              <w:pStyle w:val="ConsPlusNormal"/>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7692">
              <w:r>
                <w:rPr>
                  <w:color w:val="0000FF"/>
                </w:rPr>
                <w:t>строк 17.3</w:t>
              </w:r>
            </w:hyperlink>
            <w:r>
              <w:t xml:space="preserve"> + </w:t>
            </w:r>
            <w:hyperlink w:anchor="P8077">
              <w:r>
                <w:rPr>
                  <w:color w:val="0000FF"/>
                </w:rPr>
                <w:t>25.3</w:t>
              </w:r>
            </w:hyperlink>
            <w:r>
              <w:t xml:space="preserve"> + </w:t>
            </w:r>
            <w:hyperlink w:anchor="P8462">
              <w:r>
                <w:rPr>
                  <w:color w:val="0000FF"/>
                </w:rPr>
                <w:t>33.3</w:t>
              </w:r>
            </w:hyperlink>
            <w:r>
              <w:t>)</w:t>
            </w:r>
          </w:p>
        </w:tc>
        <w:tc>
          <w:tcPr>
            <w:tcW w:w="844" w:type="dxa"/>
          </w:tcPr>
          <w:p w14:paraId="47319016" w14:textId="77777777" w:rsidR="00FC3839" w:rsidRDefault="00FC3839">
            <w:pPr>
              <w:pStyle w:val="ConsPlusNormal"/>
              <w:jc w:val="center"/>
            </w:pPr>
            <w:r>
              <w:t>7.3</w:t>
            </w:r>
          </w:p>
        </w:tc>
        <w:tc>
          <w:tcPr>
            <w:tcW w:w="1774" w:type="dxa"/>
          </w:tcPr>
          <w:p w14:paraId="53717E99" w14:textId="77777777" w:rsidR="00FC3839" w:rsidRDefault="00FC3839">
            <w:pPr>
              <w:pStyle w:val="ConsPlusNormal"/>
              <w:jc w:val="center"/>
            </w:pPr>
            <w:r>
              <w:t>случай госпитализации</w:t>
            </w:r>
          </w:p>
        </w:tc>
        <w:tc>
          <w:tcPr>
            <w:tcW w:w="1759" w:type="dxa"/>
          </w:tcPr>
          <w:p w14:paraId="44128EEB" w14:textId="77777777" w:rsidR="00FC3839" w:rsidRDefault="00FC3839">
            <w:pPr>
              <w:pStyle w:val="ConsPlusNormal"/>
              <w:jc w:val="center"/>
            </w:pPr>
            <w:r>
              <w:t>0,005869</w:t>
            </w:r>
          </w:p>
        </w:tc>
        <w:tc>
          <w:tcPr>
            <w:tcW w:w="1759" w:type="dxa"/>
          </w:tcPr>
          <w:p w14:paraId="1701B753" w14:textId="77777777" w:rsidR="00FC3839" w:rsidRDefault="00FC3839">
            <w:pPr>
              <w:pStyle w:val="ConsPlusNormal"/>
              <w:jc w:val="center"/>
            </w:pPr>
            <w:r>
              <w:t>80 624,40</w:t>
            </w:r>
          </w:p>
        </w:tc>
        <w:tc>
          <w:tcPr>
            <w:tcW w:w="1909" w:type="dxa"/>
          </w:tcPr>
          <w:p w14:paraId="37E2987C" w14:textId="77777777" w:rsidR="00FC3839" w:rsidRDefault="00FC3839">
            <w:pPr>
              <w:pStyle w:val="ConsPlusNormal"/>
              <w:jc w:val="center"/>
            </w:pPr>
            <w:r>
              <w:t>473,20</w:t>
            </w:r>
          </w:p>
        </w:tc>
        <w:tc>
          <w:tcPr>
            <w:tcW w:w="1909" w:type="dxa"/>
          </w:tcPr>
          <w:p w14:paraId="0B00A2C5" w14:textId="77777777" w:rsidR="00FC3839" w:rsidRDefault="00FC3839">
            <w:pPr>
              <w:pStyle w:val="ConsPlusNormal"/>
              <w:jc w:val="center"/>
            </w:pPr>
            <w:r>
              <w:t>1 140 593,40</w:t>
            </w:r>
          </w:p>
        </w:tc>
      </w:tr>
      <w:tr w:rsidR="00FC3839" w14:paraId="1D518B3E" w14:textId="77777777">
        <w:tc>
          <w:tcPr>
            <w:tcW w:w="2899" w:type="dxa"/>
          </w:tcPr>
          <w:p w14:paraId="35C96C1E" w14:textId="77777777" w:rsidR="00FC3839" w:rsidRDefault="00FC3839">
            <w:pPr>
              <w:pStyle w:val="ConsPlusNormal"/>
              <w:jc w:val="both"/>
            </w:pPr>
            <w:r>
              <w:t>6. паллиативная медицинская помощь</w:t>
            </w:r>
          </w:p>
        </w:tc>
        <w:tc>
          <w:tcPr>
            <w:tcW w:w="844" w:type="dxa"/>
          </w:tcPr>
          <w:p w14:paraId="0B459AE3" w14:textId="77777777" w:rsidR="00FC3839" w:rsidRDefault="00FC3839">
            <w:pPr>
              <w:pStyle w:val="ConsPlusNormal"/>
              <w:jc w:val="center"/>
            </w:pPr>
            <w:r>
              <w:t>8</w:t>
            </w:r>
          </w:p>
        </w:tc>
        <w:tc>
          <w:tcPr>
            <w:tcW w:w="1774" w:type="dxa"/>
          </w:tcPr>
          <w:p w14:paraId="08539DBB" w14:textId="77777777" w:rsidR="00FC3839" w:rsidRDefault="00FC3839">
            <w:pPr>
              <w:pStyle w:val="ConsPlusNormal"/>
              <w:jc w:val="center"/>
            </w:pPr>
            <w:r>
              <w:t>x</w:t>
            </w:r>
          </w:p>
        </w:tc>
        <w:tc>
          <w:tcPr>
            <w:tcW w:w="1759" w:type="dxa"/>
          </w:tcPr>
          <w:p w14:paraId="0AD6C94E" w14:textId="77777777" w:rsidR="00FC3839" w:rsidRDefault="00FC3839">
            <w:pPr>
              <w:pStyle w:val="ConsPlusNormal"/>
              <w:jc w:val="center"/>
            </w:pPr>
            <w:r>
              <w:t>0,0</w:t>
            </w:r>
          </w:p>
        </w:tc>
        <w:tc>
          <w:tcPr>
            <w:tcW w:w="1759" w:type="dxa"/>
          </w:tcPr>
          <w:p w14:paraId="6CF57BEA" w14:textId="77777777" w:rsidR="00FC3839" w:rsidRDefault="00FC3839">
            <w:pPr>
              <w:pStyle w:val="ConsPlusNormal"/>
              <w:jc w:val="center"/>
            </w:pPr>
            <w:r>
              <w:t>0,00</w:t>
            </w:r>
          </w:p>
        </w:tc>
        <w:tc>
          <w:tcPr>
            <w:tcW w:w="1909" w:type="dxa"/>
          </w:tcPr>
          <w:p w14:paraId="209FC442" w14:textId="77777777" w:rsidR="00FC3839" w:rsidRDefault="00FC3839">
            <w:pPr>
              <w:pStyle w:val="ConsPlusNormal"/>
              <w:jc w:val="center"/>
            </w:pPr>
            <w:r>
              <w:t>0,00</w:t>
            </w:r>
          </w:p>
        </w:tc>
        <w:tc>
          <w:tcPr>
            <w:tcW w:w="1909" w:type="dxa"/>
          </w:tcPr>
          <w:p w14:paraId="2C38E262" w14:textId="77777777" w:rsidR="00FC3839" w:rsidRDefault="00FC3839">
            <w:pPr>
              <w:pStyle w:val="ConsPlusNormal"/>
              <w:jc w:val="center"/>
            </w:pPr>
            <w:r>
              <w:t>0,00</w:t>
            </w:r>
          </w:p>
        </w:tc>
      </w:tr>
      <w:tr w:rsidR="00FC3839" w14:paraId="045CF5CC" w14:textId="77777777">
        <w:tc>
          <w:tcPr>
            <w:tcW w:w="2899" w:type="dxa"/>
          </w:tcPr>
          <w:p w14:paraId="5C57817E" w14:textId="77777777" w:rsidR="00FC3839" w:rsidRDefault="00FC3839">
            <w:pPr>
              <w:pStyle w:val="ConsPlusNormal"/>
              <w:jc w:val="both"/>
            </w:pPr>
            <w:r>
              <w:t xml:space="preserve">6.1. первичная медицинская помощь, в том числе доврачебная и врачебная, всего (равно </w:t>
            </w:r>
            <w:hyperlink w:anchor="P8476">
              <w:r>
                <w:rPr>
                  <w:color w:val="0000FF"/>
                </w:rPr>
                <w:t>строке 34.1</w:t>
              </w:r>
            </w:hyperlink>
            <w:r>
              <w:t>), в том числе:</w:t>
            </w:r>
          </w:p>
        </w:tc>
        <w:tc>
          <w:tcPr>
            <w:tcW w:w="844" w:type="dxa"/>
          </w:tcPr>
          <w:p w14:paraId="240FB2EA" w14:textId="77777777" w:rsidR="00FC3839" w:rsidRDefault="00FC3839">
            <w:pPr>
              <w:pStyle w:val="ConsPlusNormal"/>
              <w:jc w:val="center"/>
            </w:pPr>
            <w:r>
              <w:t>8.1</w:t>
            </w:r>
          </w:p>
        </w:tc>
        <w:tc>
          <w:tcPr>
            <w:tcW w:w="1774" w:type="dxa"/>
          </w:tcPr>
          <w:p w14:paraId="094F8351" w14:textId="77777777" w:rsidR="00FC3839" w:rsidRDefault="00FC3839">
            <w:pPr>
              <w:pStyle w:val="ConsPlusNormal"/>
              <w:jc w:val="center"/>
            </w:pPr>
            <w:r>
              <w:t>посещений</w:t>
            </w:r>
          </w:p>
        </w:tc>
        <w:tc>
          <w:tcPr>
            <w:tcW w:w="1759" w:type="dxa"/>
          </w:tcPr>
          <w:p w14:paraId="4A6D78C4" w14:textId="77777777" w:rsidR="00FC3839" w:rsidRDefault="00FC3839">
            <w:pPr>
              <w:pStyle w:val="ConsPlusNormal"/>
              <w:jc w:val="center"/>
            </w:pPr>
            <w:r>
              <w:t>0,0</w:t>
            </w:r>
          </w:p>
        </w:tc>
        <w:tc>
          <w:tcPr>
            <w:tcW w:w="1759" w:type="dxa"/>
          </w:tcPr>
          <w:p w14:paraId="64BED5D6" w14:textId="77777777" w:rsidR="00FC3839" w:rsidRDefault="00FC3839">
            <w:pPr>
              <w:pStyle w:val="ConsPlusNormal"/>
              <w:jc w:val="center"/>
            </w:pPr>
            <w:r>
              <w:t>0,00</w:t>
            </w:r>
          </w:p>
        </w:tc>
        <w:tc>
          <w:tcPr>
            <w:tcW w:w="1909" w:type="dxa"/>
          </w:tcPr>
          <w:p w14:paraId="081E5C65" w14:textId="77777777" w:rsidR="00FC3839" w:rsidRDefault="00FC3839">
            <w:pPr>
              <w:pStyle w:val="ConsPlusNormal"/>
              <w:jc w:val="center"/>
            </w:pPr>
            <w:r>
              <w:t>0,00</w:t>
            </w:r>
          </w:p>
        </w:tc>
        <w:tc>
          <w:tcPr>
            <w:tcW w:w="1909" w:type="dxa"/>
          </w:tcPr>
          <w:p w14:paraId="0FCB4684" w14:textId="77777777" w:rsidR="00FC3839" w:rsidRDefault="00FC3839">
            <w:pPr>
              <w:pStyle w:val="ConsPlusNormal"/>
              <w:jc w:val="center"/>
            </w:pPr>
            <w:r>
              <w:t>0,00</w:t>
            </w:r>
          </w:p>
        </w:tc>
      </w:tr>
      <w:tr w:rsidR="00FC3839" w14:paraId="4F59050F" w14:textId="77777777">
        <w:tc>
          <w:tcPr>
            <w:tcW w:w="2899" w:type="dxa"/>
          </w:tcPr>
          <w:p w14:paraId="7D4E3D4A" w14:textId="77777777" w:rsidR="00FC3839" w:rsidRDefault="00FC3839">
            <w:pPr>
              <w:pStyle w:val="ConsPlusNormal"/>
              <w:jc w:val="both"/>
            </w:pPr>
            <w:r>
              <w:t xml:space="preserve">6.1.1. посещение по паллиативной медицинской помощи без учета посещений на дому патронажными бригадами (равно </w:t>
            </w:r>
            <w:hyperlink w:anchor="P8483">
              <w:r>
                <w:rPr>
                  <w:color w:val="0000FF"/>
                </w:rPr>
                <w:t>строке 34.1.1</w:t>
              </w:r>
            </w:hyperlink>
            <w:r>
              <w:t>)</w:t>
            </w:r>
          </w:p>
        </w:tc>
        <w:tc>
          <w:tcPr>
            <w:tcW w:w="844" w:type="dxa"/>
          </w:tcPr>
          <w:p w14:paraId="3D924A33" w14:textId="77777777" w:rsidR="00FC3839" w:rsidRDefault="00FC3839">
            <w:pPr>
              <w:pStyle w:val="ConsPlusNormal"/>
              <w:jc w:val="center"/>
            </w:pPr>
            <w:r>
              <w:t>8.1.1</w:t>
            </w:r>
          </w:p>
        </w:tc>
        <w:tc>
          <w:tcPr>
            <w:tcW w:w="1774" w:type="dxa"/>
          </w:tcPr>
          <w:p w14:paraId="30356C5B" w14:textId="77777777" w:rsidR="00FC3839" w:rsidRDefault="00FC3839">
            <w:pPr>
              <w:pStyle w:val="ConsPlusNormal"/>
              <w:jc w:val="center"/>
            </w:pPr>
            <w:r>
              <w:t>посещений</w:t>
            </w:r>
          </w:p>
        </w:tc>
        <w:tc>
          <w:tcPr>
            <w:tcW w:w="1759" w:type="dxa"/>
          </w:tcPr>
          <w:p w14:paraId="0C8AB322" w14:textId="77777777" w:rsidR="00FC3839" w:rsidRDefault="00FC3839">
            <w:pPr>
              <w:pStyle w:val="ConsPlusNormal"/>
              <w:jc w:val="center"/>
            </w:pPr>
            <w:r>
              <w:t>0,0</w:t>
            </w:r>
          </w:p>
        </w:tc>
        <w:tc>
          <w:tcPr>
            <w:tcW w:w="1759" w:type="dxa"/>
          </w:tcPr>
          <w:p w14:paraId="4006CB2F" w14:textId="77777777" w:rsidR="00FC3839" w:rsidRDefault="00FC3839">
            <w:pPr>
              <w:pStyle w:val="ConsPlusNormal"/>
              <w:jc w:val="center"/>
            </w:pPr>
            <w:r>
              <w:t>0,00</w:t>
            </w:r>
          </w:p>
        </w:tc>
        <w:tc>
          <w:tcPr>
            <w:tcW w:w="1909" w:type="dxa"/>
          </w:tcPr>
          <w:p w14:paraId="5FADADE1" w14:textId="77777777" w:rsidR="00FC3839" w:rsidRDefault="00FC3839">
            <w:pPr>
              <w:pStyle w:val="ConsPlusNormal"/>
              <w:jc w:val="center"/>
            </w:pPr>
            <w:r>
              <w:t>0,00</w:t>
            </w:r>
          </w:p>
        </w:tc>
        <w:tc>
          <w:tcPr>
            <w:tcW w:w="1909" w:type="dxa"/>
          </w:tcPr>
          <w:p w14:paraId="24F4687B" w14:textId="77777777" w:rsidR="00FC3839" w:rsidRDefault="00FC3839">
            <w:pPr>
              <w:pStyle w:val="ConsPlusNormal"/>
              <w:jc w:val="center"/>
            </w:pPr>
            <w:r>
              <w:t>0,00</w:t>
            </w:r>
          </w:p>
        </w:tc>
      </w:tr>
      <w:tr w:rsidR="00FC3839" w14:paraId="6AB0B8FF" w14:textId="77777777">
        <w:tc>
          <w:tcPr>
            <w:tcW w:w="2899" w:type="dxa"/>
          </w:tcPr>
          <w:p w14:paraId="2523EA24" w14:textId="77777777" w:rsidR="00FC3839" w:rsidRDefault="00FC3839">
            <w:pPr>
              <w:pStyle w:val="ConsPlusNormal"/>
              <w:jc w:val="both"/>
            </w:pPr>
            <w:r>
              <w:t xml:space="preserve">6.1.2. посещения на дому выездными патронажными бригадами (равно </w:t>
            </w:r>
            <w:hyperlink w:anchor="P8490">
              <w:r>
                <w:rPr>
                  <w:color w:val="0000FF"/>
                </w:rPr>
                <w:t>строке 34.1.2</w:t>
              </w:r>
            </w:hyperlink>
            <w:r>
              <w:t>)</w:t>
            </w:r>
          </w:p>
        </w:tc>
        <w:tc>
          <w:tcPr>
            <w:tcW w:w="844" w:type="dxa"/>
          </w:tcPr>
          <w:p w14:paraId="6DDA2AD0" w14:textId="77777777" w:rsidR="00FC3839" w:rsidRDefault="00FC3839">
            <w:pPr>
              <w:pStyle w:val="ConsPlusNormal"/>
              <w:jc w:val="center"/>
            </w:pPr>
            <w:r>
              <w:t>8.1.2</w:t>
            </w:r>
          </w:p>
        </w:tc>
        <w:tc>
          <w:tcPr>
            <w:tcW w:w="1774" w:type="dxa"/>
          </w:tcPr>
          <w:p w14:paraId="65A94F31" w14:textId="77777777" w:rsidR="00FC3839" w:rsidRDefault="00FC3839">
            <w:pPr>
              <w:pStyle w:val="ConsPlusNormal"/>
              <w:jc w:val="center"/>
            </w:pPr>
            <w:r>
              <w:t>посещений</w:t>
            </w:r>
          </w:p>
        </w:tc>
        <w:tc>
          <w:tcPr>
            <w:tcW w:w="1759" w:type="dxa"/>
          </w:tcPr>
          <w:p w14:paraId="2B4FFEB7" w14:textId="77777777" w:rsidR="00FC3839" w:rsidRDefault="00FC3839">
            <w:pPr>
              <w:pStyle w:val="ConsPlusNormal"/>
              <w:jc w:val="center"/>
            </w:pPr>
            <w:r>
              <w:t>0,0</w:t>
            </w:r>
          </w:p>
        </w:tc>
        <w:tc>
          <w:tcPr>
            <w:tcW w:w="1759" w:type="dxa"/>
          </w:tcPr>
          <w:p w14:paraId="36EB8C3F" w14:textId="77777777" w:rsidR="00FC3839" w:rsidRDefault="00FC3839">
            <w:pPr>
              <w:pStyle w:val="ConsPlusNormal"/>
              <w:jc w:val="center"/>
            </w:pPr>
            <w:r>
              <w:t>0,00</w:t>
            </w:r>
          </w:p>
        </w:tc>
        <w:tc>
          <w:tcPr>
            <w:tcW w:w="1909" w:type="dxa"/>
          </w:tcPr>
          <w:p w14:paraId="05701798" w14:textId="77777777" w:rsidR="00FC3839" w:rsidRDefault="00FC3839">
            <w:pPr>
              <w:pStyle w:val="ConsPlusNormal"/>
              <w:jc w:val="center"/>
            </w:pPr>
            <w:r>
              <w:t>0,00</w:t>
            </w:r>
          </w:p>
        </w:tc>
        <w:tc>
          <w:tcPr>
            <w:tcW w:w="1909" w:type="dxa"/>
          </w:tcPr>
          <w:p w14:paraId="3845D95E" w14:textId="77777777" w:rsidR="00FC3839" w:rsidRDefault="00FC3839">
            <w:pPr>
              <w:pStyle w:val="ConsPlusNormal"/>
              <w:jc w:val="center"/>
            </w:pPr>
            <w:r>
              <w:t>0,00</w:t>
            </w:r>
          </w:p>
        </w:tc>
      </w:tr>
      <w:tr w:rsidR="00FC3839" w14:paraId="12517FE3" w14:textId="77777777">
        <w:tc>
          <w:tcPr>
            <w:tcW w:w="2899" w:type="dxa"/>
          </w:tcPr>
          <w:p w14:paraId="18B60447" w14:textId="77777777" w:rsidR="00FC3839" w:rsidRDefault="00FC3839">
            <w:pPr>
              <w:pStyle w:val="ConsPlusNormal"/>
              <w:jc w:val="both"/>
            </w:pPr>
            <w:r>
              <w:t xml:space="preserve">6.2. оказываемая в стационарных условиях (включая койки </w:t>
            </w:r>
            <w:r>
              <w:lastRenderedPageBreak/>
              <w:t xml:space="preserve">паллиативной медицинской помощи и койки сестринского ухода) (равно </w:t>
            </w:r>
            <w:hyperlink w:anchor="P8497">
              <w:r>
                <w:rPr>
                  <w:color w:val="0000FF"/>
                </w:rPr>
                <w:t>строке 34.2</w:t>
              </w:r>
            </w:hyperlink>
            <w:r>
              <w:t>)</w:t>
            </w:r>
          </w:p>
        </w:tc>
        <w:tc>
          <w:tcPr>
            <w:tcW w:w="844" w:type="dxa"/>
          </w:tcPr>
          <w:p w14:paraId="19CED204" w14:textId="77777777" w:rsidR="00FC3839" w:rsidRDefault="00FC3839">
            <w:pPr>
              <w:pStyle w:val="ConsPlusNormal"/>
              <w:jc w:val="center"/>
            </w:pPr>
            <w:r>
              <w:lastRenderedPageBreak/>
              <w:t>8.2</w:t>
            </w:r>
          </w:p>
        </w:tc>
        <w:tc>
          <w:tcPr>
            <w:tcW w:w="1774" w:type="dxa"/>
          </w:tcPr>
          <w:p w14:paraId="2E5B9C1A" w14:textId="77777777" w:rsidR="00FC3839" w:rsidRDefault="00FC3839">
            <w:pPr>
              <w:pStyle w:val="ConsPlusNormal"/>
              <w:jc w:val="center"/>
            </w:pPr>
            <w:r>
              <w:t>койко-день</w:t>
            </w:r>
          </w:p>
        </w:tc>
        <w:tc>
          <w:tcPr>
            <w:tcW w:w="1759" w:type="dxa"/>
          </w:tcPr>
          <w:p w14:paraId="0B805136" w14:textId="77777777" w:rsidR="00FC3839" w:rsidRDefault="00FC3839">
            <w:pPr>
              <w:pStyle w:val="ConsPlusNormal"/>
              <w:jc w:val="center"/>
            </w:pPr>
            <w:r>
              <w:t>0,0</w:t>
            </w:r>
          </w:p>
        </w:tc>
        <w:tc>
          <w:tcPr>
            <w:tcW w:w="1759" w:type="dxa"/>
          </w:tcPr>
          <w:p w14:paraId="54B84E32" w14:textId="77777777" w:rsidR="00FC3839" w:rsidRDefault="00FC3839">
            <w:pPr>
              <w:pStyle w:val="ConsPlusNormal"/>
              <w:jc w:val="center"/>
            </w:pPr>
            <w:r>
              <w:t>0,00</w:t>
            </w:r>
          </w:p>
        </w:tc>
        <w:tc>
          <w:tcPr>
            <w:tcW w:w="1909" w:type="dxa"/>
          </w:tcPr>
          <w:p w14:paraId="3D9CBC3D" w14:textId="77777777" w:rsidR="00FC3839" w:rsidRDefault="00FC3839">
            <w:pPr>
              <w:pStyle w:val="ConsPlusNormal"/>
              <w:jc w:val="center"/>
            </w:pPr>
            <w:r>
              <w:t>0,00</w:t>
            </w:r>
          </w:p>
        </w:tc>
        <w:tc>
          <w:tcPr>
            <w:tcW w:w="1909" w:type="dxa"/>
          </w:tcPr>
          <w:p w14:paraId="40EE5577" w14:textId="77777777" w:rsidR="00FC3839" w:rsidRDefault="00FC3839">
            <w:pPr>
              <w:pStyle w:val="ConsPlusNormal"/>
              <w:jc w:val="center"/>
            </w:pPr>
            <w:r>
              <w:t>0,00</w:t>
            </w:r>
          </w:p>
        </w:tc>
      </w:tr>
      <w:tr w:rsidR="00FC3839" w14:paraId="7AC5AB69" w14:textId="77777777">
        <w:tc>
          <w:tcPr>
            <w:tcW w:w="2899" w:type="dxa"/>
          </w:tcPr>
          <w:p w14:paraId="5BA3F025" w14:textId="77777777" w:rsidR="00FC3839" w:rsidRDefault="00FC3839">
            <w:pPr>
              <w:pStyle w:val="ConsPlusNormal"/>
              <w:jc w:val="both"/>
            </w:pPr>
            <w:r>
              <w:t xml:space="preserve">6.3. оказываемая в условиях дневного стационара (равно </w:t>
            </w:r>
            <w:hyperlink w:anchor="P8504">
              <w:r>
                <w:rPr>
                  <w:color w:val="0000FF"/>
                </w:rPr>
                <w:t>строке 34.3</w:t>
              </w:r>
            </w:hyperlink>
            <w:r>
              <w:t>)</w:t>
            </w:r>
          </w:p>
        </w:tc>
        <w:tc>
          <w:tcPr>
            <w:tcW w:w="844" w:type="dxa"/>
          </w:tcPr>
          <w:p w14:paraId="3B409CA0" w14:textId="77777777" w:rsidR="00FC3839" w:rsidRDefault="00FC3839">
            <w:pPr>
              <w:pStyle w:val="ConsPlusNormal"/>
              <w:jc w:val="center"/>
            </w:pPr>
            <w:r>
              <w:t>8.3</w:t>
            </w:r>
          </w:p>
        </w:tc>
        <w:tc>
          <w:tcPr>
            <w:tcW w:w="1774" w:type="dxa"/>
          </w:tcPr>
          <w:p w14:paraId="38C57028" w14:textId="77777777" w:rsidR="00FC3839" w:rsidRDefault="00FC3839">
            <w:pPr>
              <w:pStyle w:val="ConsPlusNormal"/>
              <w:jc w:val="center"/>
            </w:pPr>
            <w:r>
              <w:t>случай лечения</w:t>
            </w:r>
          </w:p>
        </w:tc>
        <w:tc>
          <w:tcPr>
            <w:tcW w:w="1759" w:type="dxa"/>
          </w:tcPr>
          <w:p w14:paraId="096C73B2" w14:textId="77777777" w:rsidR="00FC3839" w:rsidRDefault="00FC3839">
            <w:pPr>
              <w:pStyle w:val="ConsPlusNormal"/>
              <w:jc w:val="center"/>
            </w:pPr>
            <w:r>
              <w:t>0,0</w:t>
            </w:r>
          </w:p>
        </w:tc>
        <w:tc>
          <w:tcPr>
            <w:tcW w:w="1759" w:type="dxa"/>
          </w:tcPr>
          <w:p w14:paraId="209F19E1" w14:textId="77777777" w:rsidR="00FC3839" w:rsidRDefault="00FC3839">
            <w:pPr>
              <w:pStyle w:val="ConsPlusNormal"/>
              <w:jc w:val="center"/>
            </w:pPr>
            <w:r>
              <w:t>0,00</w:t>
            </w:r>
          </w:p>
        </w:tc>
        <w:tc>
          <w:tcPr>
            <w:tcW w:w="1909" w:type="dxa"/>
          </w:tcPr>
          <w:p w14:paraId="12B098A5" w14:textId="77777777" w:rsidR="00FC3839" w:rsidRDefault="00FC3839">
            <w:pPr>
              <w:pStyle w:val="ConsPlusNormal"/>
              <w:jc w:val="center"/>
            </w:pPr>
            <w:r>
              <w:t>0,00</w:t>
            </w:r>
          </w:p>
        </w:tc>
        <w:tc>
          <w:tcPr>
            <w:tcW w:w="1909" w:type="dxa"/>
          </w:tcPr>
          <w:p w14:paraId="1BDCA57F" w14:textId="77777777" w:rsidR="00FC3839" w:rsidRDefault="00FC3839">
            <w:pPr>
              <w:pStyle w:val="ConsPlusNormal"/>
              <w:jc w:val="center"/>
            </w:pPr>
            <w:r>
              <w:t>0,00</w:t>
            </w:r>
          </w:p>
        </w:tc>
      </w:tr>
      <w:tr w:rsidR="00FC3839" w14:paraId="63F0EEDB" w14:textId="77777777">
        <w:tc>
          <w:tcPr>
            <w:tcW w:w="2899" w:type="dxa"/>
          </w:tcPr>
          <w:p w14:paraId="0C4DD6C8" w14:textId="77777777" w:rsidR="00FC3839" w:rsidRDefault="00FC3839">
            <w:pPr>
              <w:pStyle w:val="ConsPlusNormal"/>
              <w:jc w:val="both"/>
            </w:pPr>
            <w:r>
              <w:t xml:space="preserve">7. Расходы на ведение дела СМО (сумма </w:t>
            </w:r>
            <w:hyperlink w:anchor="P7699">
              <w:r>
                <w:rPr>
                  <w:color w:val="0000FF"/>
                </w:rPr>
                <w:t>строк 18</w:t>
              </w:r>
            </w:hyperlink>
            <w:r>
              <w:t xml:space="preserve"> + </w:t>
            </w:r>
            <w:hyperlink w:anchor="P8084">
              <w:r>
                <w:rPr>
                  <w:color w:val="0000FF"/>
                </w:rPr>
                <w:t>26</w:t>
              </w:r>
            </w:hyperlink>
            <w:r>
              <w:t xml:space="preserve"> + </w:t>
            </w:r>
            <w:hyperlink w:anchor="P8518">
              <w:r>
                <w:rPr>
                  <w:color w:val="0000FF"/>
                </w:rPr>
                <w:t>35</w:t>
              </w:r>
            </w:hyperlink>
            <w:r>
              <w:t>)</w:t>
            </w:r>
          </w:p>
        </w:tc>
        <w:tc>
          <w:tcPr>
            <w:tcW w:w="844" w:type="dxa"/>
          </w:tcPr>
          <w:p w14:paraId="21355F0B" w14:textId="77777777" w:rsidR="00FC3839" w:rsidRDefault="00FC3839">
            <w:pPr>
              <w:pStyle w:val="ConsPlusNormal"/>
              <w:jc w:val="center"/>
            </w:pPr>
            <w:r>
              <w:t>9</w:t>
            </w:r>
          </w:p>
        </w:tc>
        <w:tc>
          <w:tcPr>
            <w:tcW w:w="1774" w:type="dxa"/>
          </w:tcPr>
          <w:p w14:paraId="178BFF2B" w14:textId="77777777" w:rsidR="00FC3839" w:rsidRDefault="00FC3839">
            <w:pPr>
              <w:pStyle w:val="ConsPlusNormal"/>
              <w:jc w:val="center"/>
            </w:pPr>
            <w:r>
              <w:t>-</w:t>
            </w:r>
          </w:p>
        </w:tc>
        <w:tc>
          <w:tcPr>
            <w:tcW w:w="1759" w:type="dxa"/>
          </w:tcPr>
          <w:p w14:paraId="70C8C3C0" w14:textId="77777777" w:rsidR="00FC3839" w:rsidRDefault="00FC3839">
            <w:pPr>
              <w:pStyle w:val="ConsPlusNormal"/>
              <w:jc w:val="center"/>
            </w:pPr>
            <w:r>
              <w:t>x</w:t>
            </w:r>
          </w:p>
        </w:tc>
        <w:tc>
          <w:tcPr>
            <w:tcW w:w="1759" w:type="dxa"/>
          </w:tcPr>
          <w:p w14:paraId="610A8041" w14:textId="77777777" w:rsidR="00FC3839" w:rsidRDefault="00FC3839">
            <w:pPr>
              <w:pStyle w:val="ConsPlusNormal"/>
              <w:jc w:val="center"/>
            </w:pPr>
            <w:r>
              <w:t>x</w:t>
            </w:r>
          </w:p>
        </w:tc>
        <w:tc>
          <w:tcPr>
            <w:tcW w:w="1909" w:type="dxa"/>
          </w:tcPr>
          <w:p w14:paraId="6AE71FD8" w14:textId="77777777" w:rsidR="00FC3839" w:rsidRDefault="00FC3839">
            <w:pPr>
              <w:pStyle w:val="ConsPlusNormal"/>
              <w:jc w:val="center"/>
            </w:pPr>
            <w:r>
              <w:t>226,90</w:t>
            </w:r>
          </w:p>
        </w:tc>
        <w:tc>
          <w:tcPr>
            <w:tcW w:w="1909" w:type="dxa"/>
          </w:tcPr>
          <w:p w14:paraId="3FBD8054" w14:textId="77777777" w:rsidR="00FC3839" w:rsidRDefault="00FC3839">
            <w:pPr>
              <w:pStyle w:val="ConsPlusNormal"/>
              <w:jc w:val="center"/>
            </w:pPr>
            <w:r>
              <w:t>546 852,30</w:t>
            </w:r>
          </w:p>
        </w:tc>
      </w:tr>
      <w:tr w:rsidR="00FC3839" w14:paraId="40BFC1B3" w14:textId="77777777">
        <w:tc>
          <w:tcPr>
            <w:tcW w:w="2899" w:type="dxa"/>
          </w:tcPr>
          <w:p w14:paraId="2D082752" w14:textId="77777777" w:rsidR="00FC3839" w:rsidRDefault="00FC3839">
            <w:pPr>
              <w:pStyle w:val="ConsPlusNormal"/>
              <w:jc w:val="both"/>
            </w:pPr>
            <w:r>
              <w:t xml:space="preserve">8. Иные расходы (равно </w:t>
            </w:r>
            <w:hyperlink w:anchor="P8525">
              <w:r>
                <w:rPr>
                  <w:color w:val="0000FF"/>
                </w:rPr>
                <w:t>строке 36</w:t>
              </w:r>
            </w:hyperlink>
            <w:r>
              <w:t>)</w:t>
            </w:r>
          </w:p>
        </w:tc>
        <w:tc>
          <w:tcPr>
            <w:tcW w:w="844" w:type="dxa"/>
          </w:tcPr>
          <w:p w14:paraId="2CD92D83" w14:textId="77777777" w:rsidR="00FC3839" w:rsidRDefault="00FC3839">
            <w:pPr>
              <w:pStyle w:val="ConsPlusNormal"/>
              <w:jc w:val="center"/>
            </w:pPr>
            <w:r>
              <w:t>10</w:t>
            </w:r>
          </w:p>
        </w:tc>
        <w:tc>
          <w:tcPr>
            <w:tcW w:w="1774" w:type="dxa"/>
          </w:tcPr>
          <w:p w14:paraId="22B3C153" w14:textId="77777777" w:rsidR="00FC3839" w:rsidRDefault="00FC3839">
            <w:pPr>
              <w:pStyle w:val="ConsPlusNormal"/>
              <w:jc w:val="center"/>
            </w:pPr>
            <w:r>
              <w:t>-</w:t>
            </w:r>
          </w:p>
        </w:tc>
        <w:tc>
          <w:tcPr>
            <w:tcW w:w="1759" w:type="dxa"/>
          </w:tcPr>
          <w:p w14:paraId="650C529C" w14:textId="77777777" w:rsidR="00FC3839" w:rsidRDefault="00FC3839">
            <w:pPr>
              <w:pStyle w:val="ConsPlusNormal"/>
              <w:jc w:val="center"/>
            </w:pPr>
            <w:r>
              <w:t>x</w:t>
            </w:r>
          </w:p>
        </w:tc>
        <w:tc>
          <w:tcPr>
            <w:tcW w:w="1759" w:type="dxa"/>
          </w:tcPr>
          <w:p w14:paraId="24CA1320" w14:textId="77777777" w:rsidR="00FC3839" w:rsidRDefault="00FC3839">
            <w:pPr>
              <w:pStyle w:val="ConsPlusNormal"/>
              <w:jc w:val="center"/>
            </w:pPr>
            <w:r>
              <w:t>x</w:t>
            </w:r>
          </w:p>
        </w:tc>
        <w:tc>
          <w:tcPr>
            <w:tcW w:w="1909" w:type="dxa"/>
          </w:tcPr>
          <w:p w14:paraId="774C6E0A" w14:textId="77777777" w:rsidR="00FC3839" w:rsidRDefault="00FC3839">
            <w:pPr>
              <w:pStyle w:val="ConsPlusNormal"/>
            </w:pPr>
          </w:p>
        </w:tc>
        <w:tc>
          <w:tcPr>
            <w:tcW w:w="1909" w:type="dxa"/>
          </w:tcPr>
          <w:p w14:paraId="4A267769" w14:textId="77777777" w:rsidR="00FC3839" w:rsidRDefault="00FC3839">
            <w:pPr>
              <w:pStyle w:val="ConsPlusNormal"/>
            </w:pPr>
          </w:p>
        </w:tc>
      </w:tr>
      <w:tr w:rsidR="00FC3839" w14:paraId="4096CB28" w14:textId="77777777">
        <w:tc>
          <w:tcPr>
            <w:tcW w:w="2899" w:type="dxa"/>
          </w:tcPr>
          <w:p w14:paraId="1776BF9B" w14:textId="77777777" w:rsidR="00FC3839" w:rsidRDefault="00FC3839">
            <w:pPr>
              <w:pStyle w:val="ConsPlusNormal"/>
              <w:jc w:val="both"/>
            </w:pPr>
            <w:r>
              <w:t>из строки 1:</w:t>
            </w:r>
          </w:p>
        </w:tc>
        <w:tc>
          <w:tcPr>
            <w:tcW w:w="844" w:type="dxa"/>
            <w:vMerge w:val="restart"/>
          </w:tcPr>
          <w:p w14:paraId="41A14D0A" w14:textId="77777777" w:rsidR="00FC3839" w:rsidRDefault="00FC3839">
            <w:pPr>
              <w:pStyle w:val="ConsPlusNormal"/>
              <w:jc w:val="center"/>
            </w:pPr>
            <w:r>
              <w:t>11</w:t>
            </w:r>
          </w:p>
        </w:tc>
        <w:tc>
          <w:tcPr>
            <w:tcW w:w="1774" w:type="dxa"/>
            <w:vMerge w:val="restart"/>
          </w:tcPr>
          <w:p w14:paraId="64154728" w14:textId="77777777" w:rsidR="00FC3839" w:rsidRDefault="00FC3839">
            <w:pPr>
              <w:pStyle w:val="ConsPlusNormal"/>
            </w:pPr>
          </w:p>
        </w:tc>
        <w:tc>
          <w:tcPr>
            <w:tcW w:w="1759" w:type="dxa"/>
            <w:vMerge w:val="restart"/>
          </w:tcPr>
          <w:p w14:paraId="1F57B129" w14:textId="77777777" w:rsidR="00FC3839" w:rsidRDefault="00FC3839">
            <w:pPr>
              <w:pStyle w:val="ConsPlusNormal"/>
              <w:jc w:val="center"/>
            </w:pPr>
            <w:r>
              <w:t>x</w:t>
            </w:r>
          </w:p>
        </w:tc>
        <w:tc>
          <w:tcPr>
            <w:tcW w:w="1759" w:type="dxa"/>
            <w:vMerge w:val="restart"/>
          </w:tcPr>
          <w:p w14:paraId="02342D64" w14:textId="77777777" w:rsidR="00FC3839" w:rsidRDefault="00FC3839">
            <w:pPr>
              <w:pStyle w:val="ConsPlusNormal"/>
              <w:jc w:val="center"/>
            </w:pPr>
            <w:r>
              <w:t>x</w:t>
            </w:r>
          </w:p>
        </w:tc>
        <w:tc>
          <w:tcPr>
            <w:tcW w:w="1909" w:type="dxa"/>
            <w:vMerge w:val="restart"/>
          </w:tcPr>
          <w:p w14:paraId="26BE1159" w14:textId="77777777" w:rsidR="00FC3839" w:rsidRDefault="00FC3839">
            <w:pPr>
              <w:pStyle w:val="ConsPlusNormal"/>
              <w:jc w:val="center"/>
            </w:pPr>
            <w:r>
              <w:t>32 586,40</w:t>
            </w:r>
          </w:p>
        </w:tc>
        <w:tc>
          <w:tcPr>
            <w:tcW w:w="1909" w:type="dxa"/>
            <w:vMerge w:val="restart"/>
          </w:tcPr>
          <w:p w14:paraId="64AC49C4" w14:textId="77777777" w:rsidR="00FC3839" w:rsidRDefault="00FC3839">
            <w:pPr>
              <w:pStyle w:val="ConsPlusNormal"/>
              <w:jc w:val="center"/>
            </w:pPr>
            <w:r>
              <w:t>78 548 083,30</w:t>
            </w:r>
          </w:p>
        </w:tc>
      </w:tr>
      <w:tr w:rsidR="00FC3839" w14:paraId="4B85A7F6" w14:textId="77777777">
        <w:tc>
          <w:tcPr>
            <w:tcW w:w="2899" w:type="dxa"/>
          </w:tcPr>
          <w:p w14:paraId="73FC8708" w14:textId="77777777" w:rsidR="00FC3839" w:rsidRDefault="00FC3839">
            <w:pPr>
              <w:pStyle w:val="ConsPlusNormal"/>
              <w:jc w:val="both"/>
            </w:pPr>
            <w:r>
              <w:t>1. Медицинская помощь, предоставляемая в рамках базовой программы ОМС застрахованным лицам (за счет субвенции ФОМС)</w:t>
            </w:r>
          </w:p>
        </w:tc>
        <w:tc>
          <w:tcPr>
            <w:tcW w:w="844" w:type="dxa"/>
            <w:vMerge/>
          </w:tcPr>
          <w:p w14:paraId="39D54561" w14:textId="77777777" w:rsidR="00FC3839" w:rsidRDefault="00FC3839">
            <w:pPr>
              <w:pStyle w:val="ConsPlusNormal"/>
            </w:pPr>
          </w:p>
        </w:tc>
        <w:tc>
          <w:tcPr>
            <w:tcW w:w="1774" w:type="dxa"/>
            <w:vMerge/>
          </w:tcPr>
          <w:p w14:paraId="45D35D4D" w14:textId="77777777" w:rsidR="00FC3839" w:rsidRDefault="00FC3839">
            <w:pPr>
              <w:pStyle w:val="ConsPlusNormal"/>
            </w:pPr>
          </w:p>
        </w:tc>
        <w:tc>
          <w:tcPr>
            <w:tcW w:w="1759" w:type="dxa"/>
            <w:vMerge/>
          </w:tcPr>
          <w:p w14:paraId="58AF1C40" w14:textId="77777777" w:rsidR="00FC3839" w:rsidRDefault="00FC3839">
            <w:pPr>
              <w:pStyle w:val="ConsPlusNormal"/>
            </w:pPr>
          </w:p>
        </w:tc>
        <w:tc>
          <w:tcPr>
            <w:tcW w:w="1759" w:type="dxa"/>
            <w:vMerge/>
          </w:tcPr>
          <w:p w14:paraId="50DBB5D1" w14:textId="77777777" w:rsidR="00FC3839" w:rsidRDefault="00FC3839">
            <w:pPr>
              <w:pStyle w:val="ConsPlusNormal"/>
            </w:pPr>
          </w:p>
        </w:tc>
        <w:tc>
          <w:tcPr>
            <w:tcW w:w="1909" w:type="dxa"/>
            <w:vMerge/>
          </w:tcPr>
          <w:p w14:paraId="17DAE25A" w14:textId="77777777" w:rsidR="00FC3839" w:rsidRDefault="00FC3839">
            <w:pPr>
              <w:pStyle w:val="ConsPlusNormal"/>
            </w:pPr>
          </w:p>
        </w:tc>
        <w:tc>
          <w:tcPr>
            <w:tcW w:w="1909" w:type="dxa"/>
            <w:vMerge/>
          </w:tcPr>
          <w:p w14:paraId="432A5EDA" w14:textId="77777777" w:rsidR="00FC3839" w:rsidRDefault="00FC3839">
            <w:pPr>
              <w:pStyle w:val="ConsPlusNormal"/>
            </w:pPr>
          </w:p>
        </w:tc>
      </w:tr>
      <w:tr w:rsidR="00FC3839" w14:paraId="624BF6BE" w14:textId="77777777">
        <w:tc>
          <w:tcPr>
            <w:tcW w:w="2899" w:type="dxa"/>
          </w:tcPr>
          <w:p w14:paraId="61896F3E" w14:textId="77777777" w:rsidR="00FC3839" w:rsidRDefault="00FC3839">
            <w:pPr>
              <w:pStyle w:val="ConsPlusNormal"/>
              <w:jc w:val="both"/>
            </w:pPr>
            <w:r>
              <w:t>1. Скорая, в том числе скорая специализированная, медицинская помощь</w:t>
            </w:r>
          </w:p>
        </w:tc>
        <w:tc>
          <w:tcPr>
            <w:tcW w:w="844" w:type="dxa"/>
          </w:tcPr>
          <w:p w14:paraId="707D866C" w14:textId="77777777" w:rsidR="00FC3839" w:rsidRDefault="00FC3839">
            <w:pPr>
              <w:pStyle w:val="ConsPlusNormal"/>
              <w:jc w:val="center"/>
            </w:pPr>
            <w:bookmarkStart w:id="98" w:name="P7328"/>
            <w:bookmarkEnd w:id="98"/>
            <w:r>
              <w:t>12</w:t>
            </w:r>
          </w:p>
        </w:tc>
        <w:tc>
          <w:tcPr>
            <w:tcW w:w="1774" w:type="dxa"/>
          </w:tcPr>
          <w:p w14:paraId="1A9AC277" w14:textId="77777777" w:rsidR="00FC3839" w:rsidRDefault="00FC3839">
            <w:pPr>
              <w:pStyle w:val="ConsPlusNormal"/>
              <w:jc w:val="center"/>
            </w:pPr>
            <w:r>
              <w:t>вызов</w:t>
            </w:r>
          </w:p>
        </w:tc>
        <w:tc>
          <w:tcPr>
            <w:tcW w:w="1759" w:type="dxa"/>
          </w:tcPr>
          <w:p w14:paraId="3E2311FE" w14:textId="77777777" w:rsidR="00FC3839" w:rsidRDefault="00FC3839">
            <w:pPr>
              <w:pStyle w:val="ConsPlusNormal"/>
              <w:jc w:val="center"/>
            </w:pPr>
            <w:r>
              <w:t>0</w:t>
            </w:r>
          </w:p>
        </w:tc>
        <w:tc>
          <w:tcPr>
            <w:tcW w:w="1759" w:type="dxa"/>
          </w:tcPr>
          <w:p w14:paraId="6276110B" w14:textId="77777777" w:rsidR="00FC3839" w:rsidRDefault="00FC3839">
            <w:pPr>
              <w:pStyle w:val="ConsPlusNormal"/>
              <w:jc w:val="center"/>
            </w:pPr>
            <w:r>
              <w:t>7 309,00</w:t>
            </w:r>
          </w:p>
        </w:tc>
        <w:tc>
          <w:tcPr>
            <w:tcW w:w="1909" w:type="dxa"/>
          </w:tcPr>
          <w:p w14:paraId="6678AFAE" w14:textId="77777777" w:rsidR="00FC3839" w:rsidRDefault="00FC3839">
            <w:pPr>
              <w:pStyle w:val="ConsPlusNormal"/>
              <w:jc w:val="center"/>
            </w:pPr>
            <w:r>
              <w:t>1 907,60</w:t>
            </w:r>
          </w:p>
        </w:tc>
        <w:tc>
          <w:tcPr>
            <w:tcW w:w="1909" w:type="dxa"/>
          </w:tcPr>
          <w:p w14:paraId="3EF89A80" w14:textId="77777777" w:rsidR="00FC3839" w:rsidRDefault="00FC3839">
            <w:pPr>
              <w:pStyle w:val="ConsPlusNormal"/>
              <w:jc w:val="center"/>
            </w:pPr>
            <w:r>
              <w:t>4 598 303,90</w:t>
            </w:r>
          </w:p>
        </w:tc>
      </w:tr>
      <w:tr w:rsidR="00FC3839" w14:paraId="5AE086D8" w14:textId="77777777">
        <w:tc>
          <w:tcPr>
            <w:tcW w:w="2899" w:type="dxa"/>
          </w:tcPr>
          <w:p w14:paraId="1745B37D"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68037B6E" w14:textId="77777777" w:rsidR="00FC3839" w:rsidRDefault="00FC3839">
            <w:pPr>
              <w:pStyle w:val="ConsPlusNormal"/>
              <w:jc w:val="center"/>
            </w:pPr>
            <w:r>
              <w:t>13</w:t>
            </w:r>
          </w:p>
        </w:tc>
        <w:tc>
          <w:tcPr>
            <w:tcW w:w="1774" w:type="dxa"/>
          </w:tcPr>
          <w:p w14:paraId="68A30D90" w14:textId="77777777" w:rsidR="00FC3839" w:rsidRDefault="00FC3839">
            <w:pPr>
              <w:pStyle w:val="ConsPlusNormal"/>
              <w:jc w:val="center"/>
            </w:pPr>
            <w:r>
              <w:t>x</w:t>
            </w:r>
          </w:p>
        </w:tc>
        <w:tc>
          <w:tcPr>
            <w:tcW w:w="1759" w:type="dxa"/>
          </w:tcPr>
          <w:p w14:paraId="524C4F03" w14:textId="77777777" w:rsidR="00FC3839" w:rsidRDefault="00FC3839">
            <w:pPr>
              <w:pStyle w:val="ConsPlusNormal"/>
            </w:pPr>
          </w:p>
        </w:tc>
        <w:tc>
          <w:tcPr>
            <w:tcW w:w="1759" w:type="dxa"/>
          </w:tcPr>
          <w:p w14:paraId="5480100A" w14:textId="77777777" w:rsidR="00FC3839" w:rsidRDefault="00FC3839">
            <w:pPr>
              <w:pStyle w:val="ConsPlusNormal"/>
            </w:pPr>
          </w:p>
        </w:tc>
        <w:tc>
          <w:tcPr>
            <w:tcW w:w="1909" w:type="dxa"/>
          </w:tcPr>
          <w:p w14:paraId="4FF42354" w14:textId="77777777" w:rsidR="00FC3839" w:rsidRDefault="00FC3839">
            <w:pPr>
              <w:pStyle w:val="ConsPlusNormal"/>
              <w:jc w:val="center"/>
            </w:pPr>
            <w:r>
              <w:t>x</w:t>
            </w:r>
          </w:p>
        </w:tc>
        <w:tc>
          <w:tcPr>
            <w:tcW w:w="1909" w:type="dxa"/>
          </w:tcPr>
          <w:p w14:paraId="63FC233B" w14:textId="77777777" w:rsidR="00FC3839" w:rsidRDefault="00FC3839">
            <w:pPr>
              <w:pStyle w:val="ConsPlusNormal"/>
            </w:pPr>
          </w:p>
        </w:tc>
      </w:tr>
      <w:tr w:rsidR="00FC3839" w14:paraId="43F1E8DF" w14:textId="77777777">
        <w:tc>
          <w:tcPr>
            <w:tcW w:w="2899" w:type="dxa"/>
          </w:tcPr>
          <w:p w14:paraId="72A1E255" w14:textId="77777777" w:rsidR="00FC3839" w:rsidRDefault="00FC3839">
            <w:pPr>
              <w:pStyle w:val="ConsPlusNormal"/>
              <w:jc w:val="both"/>
            </w:pPr>
            <w:r>
              <w:t>2.1. в амбулаторных условиях:</w:t>
            </w:r>
          </w:p>
        </w:tc>
        <w:tc>
          <w:tcPr>
            <w:tcW w:w="844" w:type="dxa"/>
          </w:tcPr>
          <w:p w14:paraId="4774DD3A" w14:textId="77777777" w:rsidR="00FC3839" w:rsidRDefault="00FC3839">
            <w:pPr>
              <w:pStyle w:val="ConsPlusNormal"/>
              <w:jc w:val="center"/>
            </w:pPr>
            <w:r>
              <w:t>14</w:t>
            </w:r>
          </w:p>
        </w:tc>
        <w:tc>
          <w:tcPr>
            <w:tcW w:w="1774" w:type="dxa"/>
          </w:tcPr>
          <w:p w14:paraId="6957C7C5" w14:textId="77777777" w:rsidR="00FC3839" w:rsidRDefault="00FC3839">
            <w:pPr>
              <w:pStyle w:val="ConsPlusNormal"/>
              <w:jc w:val="center"/>
            </w:pPr>
            <w:r>
              <w:t>x</w:t>
            </w:r>
          </w:p>
        </w:tc>
        <w:tc>
          <w:tcPr>
            <w:tcW w:w="1759" w:type="dxa"/>
          </w:tcPr>
          <w:p w14:paraId="6797B844" w14:textId="77777777" w:rsidR="00FC3839" w:rsidRDefault="00FC3839">
            <w:pPr>
              <w:pStyle w:val="ConsPlusNormal"/>
            </w:pPr>
          </w:p>
        </w:tc>
        <w:tc>
          <w:tcPr>
            <w:tcW w:w="1759" w:type="dxa"/>
          </w:tcPr>
          <w:p w14:paraId="4284F187" w14:textId="77777777" w:rsidR="00FC3839" w:rsidRDefault="00FC3839">
            <w:pPr>
              <w:pStyle w:val="ConsPlusNormal"/>
            </w:pPr>
          </w:p>
        </w:tc>
        <w:tc>
          <w:tcPr>
            <w:tcW w:w="1909" w:type="dxa"/>
          </w:tcPr>
          <w:p w14:paraId="0132A64F" w14:textId="77777777" w:rsidR="00FC3839" w:rsidRDefault="00FC3839">
            <w:pPr>
              <w:pStyle w:val="ConsPlusNormal"/>
              <w:jc w:val="center"/>
            </w:pPr>
            <w:r>
              <w:t>x</w:t>
            </w:r>
          </w:p>
        </w:tc>
        <w:tc>
          <w:tcPr>
            <w:tcW w:w="1909" w:type="dxa"/>
          </w:tcPr>
          <w:p w14:paraId="0F22C525" w14:textId="77777777" w:rsidR="00FC3839" w:rsidRDefault="00FC3839">
            <w:pPr>
              <w:pStyle w:val="ConsPlusNormal"/>
            </w:pPr>
          </w:p>
        </w:tc>
      </w:tr>
      <w:tr w:rsidR="00FC3839" w14:paraId="0CCDB390" w14:textId="77777777">
        <w:tc>
          <w:tcPr>
            <w:tcW w:w="2899" w:type="dxa"/>
          </w:tcPr>
          <w:p w14:paraId="327F7C7B" w14:textId="77777777" w:rsidR="00FC3839" w:rsidRDefault="00FC3839">
            <w:pPr>
              <w:pStyle w:val="ConsPlusNormal"/>
              <w:jc w:val="both"/>
            </w:pPr>
            <w:r>
              <w:lastRenderedPageBreak/>
              <w:t>2.1.1. для проведения профилактических медицинских осмотров</w:t>
            </w:r>
          </w:p>
        </w:tc>
        <w:tc>
          <w:tcPr>
            <w:tcW w:w="844" w:type="dxa"/>
          </w:tcPr>
          <w:p w14:paraId="5FD74529" w14:textId="77777777" w:rsidR="00FC3839" w:rsidRDefault="00FC3839">
            <w:pPr>
              <w:pStyle w:val="ConsPlusNormal"/>
              <w:jc w:val="center"/>
            </w:pPr>
            <w:bookmarkStart w:id="99" w:name="P7349"/>
            <w:bookmarkEnd w:id="99"/>
            <w:r>
              <w:t>14.1</w:t>
            </w:r>
          </w:p>
        </w:tc>
        <w:tc>
          <w:tcPr>
            <w:tcW w:w="1774" w:type="dxa"/>
          </w:tcPr>
          <w:p w14:paraId="608524DD" w14:textId="77777777" w:rsidR="00FC3839" w:rsidRDefault="00FC3839">
            <w:pPr>
              <w:pStyle w:val="ConsPlusNormal"/>
              <w:jc w:val="center"/>
            </w:pPr>
            <w:r>
              <w:t>комплексные посещения</w:t>
            </w:r>
          </w:p>
        </w:tc>
        <w:tc>
          <w:tcPr>
            <w:tcW w:w="1759" w:type="dxa"/>
          </w:tcPr>
          <w:p w14:paraId="6EE40C7F" w14:textId="77777777" w:rsidR="00FC3839" w:rsidRDefault="00FC3839">
            <w:pPr>
              <w:pStyle w:val="ConsPlusNormal"/>
              <w:jc w:val="center"/>
            </w:pPr>
            <w:r>
              <w:t>0,260168</w:t>
            </w:r>
          </w:p>
        </w:tc>
        <w:tc>
          <w:tcPr>
            <w:tcW w:w="1759" w:type="dxa"/>
          </w:tcPr>
          <w:p w14:paraId="3DC058A7" w14:textId="77777777" w:rsidR="00FC3839" w:rsidRDefault="00FC3839">
            <w:pPr>
              <w:pStyle w:val="ConsPlusNormal"/>
              <w:jc w:val="center"/>
            </w:pPr>
            <w:r>
              <w:t>3 639,90</w:t>
            </w:r>
          </w:p>
        </w:tc>
        <w:tc>
          <w:tcPr>
            <w:tcW w:w="1909" w:type="dxa"/>
          </w:tcPr>
          <w:p w14:paraId="1715C388" w14:textId="77777777" w:rsidR="00FC3839" w:rsidRDefault="00FC3839">
            <w:pPr>
              <w:pStyle w:val="ConsPlusNormal"/>
              <w:jc w:val="center"/>
            </w:pPr>
            <w:r>
              <w:t>947,00</w:t>
            </w:r>
          </w:p>
        </w:tc>
        <w:tc>
          <w:tcPr>
            <w:tcW w:w="1909" w:type="dxa"/>
          </w:tcPr>
          <w:p w14:paraId="38FAE91C" w14:textId="77777777" w:rsidR="00FC3839" w:rsidRDefault="00FC3839">
            <w:pPr>
              <w:pStyle w:val="ConsPlusNormal"/>
              <w:jc w:val="center"/>
            </w:pPr>
            <w:r>
              <w:t>2 282 665,00</w:t>
            </w:r>
          </w:p>
        </w:tc>
      </w:tr>
      <w:tr w:rsidR="00FC3839" w14:paraId="2C26044F" w14:textId="77777777">
        <w:tc>
          <w:tcPr>
            <w:tcW w:w="2899" w:type="dxa"/>
          </w:tcPr>
          <w:p w14:paraId="4A6E4D5D" w14:textId="77777777" w:rsidR="00FC3839" w:rsidRDefault="00FC3839">
            <w:pPr>
              <w:pStyle w:val="ConsPlusNormal"/>
              <w:jc w:val="both"/>
            </w:pPr>
            <w:r>
              <w:t>2.1.2. для проведения диспансеризации, всего, в том числе:</w:t>
            </w:r>
          </w:p>
        </w:tc>
        <w:tc>
          <w:tcPr>
            <w:tcW w:w="844" w:type="dxa"/>
          </w:tcPr>
          <w:p w14:paraId="049ACF84" w14:textId="77777777" w:rsidR="00FC3839" w:rsidRDefault="00FC3839">
            <w:pPr>
              <w:pStyle w:val="ConsPlusNormal"/>
              <w:jc w:val="center"/>
            </w:pPr>
            <w:bookmarkStart w:id="100" w:name="P7356"/>
            <w:bookmarkEnd w:id="100"/>
            <w:r>
              <w:t>14.2</w:t>
            </w:r>
          </w:p>
        </w:tc>
        <w:tc>
          <w:tcPr>
            <w:tcW w:w="1774" w:type="dxa"/>
          </w:tcPr>
          <w:p w14:paraId="4217AF8E" w14:textId="77777777" w:rsidR="00FC3839" w:rsidRDefault="00FC3839">
            <w:pPr>
              <w:pStyle w:val="ConsPlusNormal"/>
              <w:jc w:val="center"/>
            </w:pPr>
            <w:r>
              <w:t>комплексное посещение</w:t>
            </w:r>
          </w:p>
        </w:tc>
        <w:tc>
          <w:tcPr>
            <w:tcW w:w="1759" w:type="dxa"/>
          </w:tcPr>
          <w:p w14:paraId="21B6A1B2" w14:textId="77777777" w:rsidR="00FC3839" w:rsidRDefault="00FC3839">
            <w:pPr>
              <w:pStyle w:val="ConsPlusNormal"/>
              <w:jc w:val="center"/>
            </w:pPr>
            <w:r>
              <w:t>0,439948</w:t>
            </w:r>
          </w:p>
        </w:tc>
        <w:tc>
          <w:tcPr>
            <w:tcW w:w="1759" w:type="dxa"/>
          </w:tcPr>
          <w:p w14:paraId="7665EB99" w14:textId="77777777" w:rsidR="00FC3839" w:rsidRDefault="00FC3839">
            <w:pPr>
              <w:pStyle w:val="ConsPlusNormal"/>
              <w:jc w:val="center"/>
            </w:pPr>
            <w:r>
              <w:t>4 353,50</w:t>
            </w:r>
          </w:p>
        </w:tc>
        <w:tc>
          <w:tcPr>
            <w:tcW w:w="1909" w:type="dxa"/>
          </w:tcPr>
          <w:p w14:paraId="3F0C46CA" w14:textId="77777777" w:rsidR="00FC3839" w:rsidRDefault="00FC3839">
            <w:pPr>
              <w:pStyle w:val="ConsPlusNormal"/>
              <w:jc w:val="center"/>
            </w:pPr>
            <w:r>
              <w:t>1 915,30</w:t>
            </w:r>
          </w:p>
        </w:tc>
        <w:tc>
          <w:tcPr>
            <w:tcW w:w="1909" w:type="dxa"/>
          </w:tcPr>
          <w:p w14:paraId="5504971D" w14:textId="77777777" w:rsidR="00FC3839" w:rsidRDefault="00FC3839">
            <w:pPr>
              <w:pStyle w:val="ConsPlusNormal"/>
              <w:jc w:val="center"/>
            </w:pPr>
            <w:r>
              <w:t>4 616 777,90</w:t>
            </w:r>
          </w:p>
        </w:tc>
      </w:tr>
      <w:tr w:rsidR="00FC3839" w14:paraId="0FB99044" w14:textId="77777777">
        <w:tc>
          <w:tcPr>
            <w:tcW w:w="2899" w:type="dxa"/>
          </w:tcPr>
          <w:p w14:paraId="49801D32" w14:textId="77777777" w:rsidR="00FC3839" w:rsidRDefault="00FC3839">
            <w:pPr>
              <w:pStyle w:val="ConsPlusNormal"/>
              <w:jc w:val="both"/>
            </w:pPr>
            <w:r>
              <w:t>для проведения углубленной диспансеризации</w:t>
            </w:r>
          </w:p>
        </w:tc>
        <w:tc>
          <w:tcPr>
            <w:tcW w:w="844" w:type="dxa"/>
          </w:tcPr>
          <w:p w14:paraId="52ECE07A" w14:textId="77777777" w:rsidR="00FC3839" w:rsidRDefault="00FC3839">
            <w:pPr>
              <w:pStyle w:val="ConsPlusNormal"/>
              <w:jc w:val="center"/>
            </w:pPr>
            <w:bookmarkStart w:id="101" w:name="P7363"/>
            <w:bookmarkEnd w:id="101"/>
            <w:r>
              <w:t>14.2.1</w:t>
            </w:r>
          </w:p>
        </w:tc>
        <w:tc>
          <w:tcPr>
            <w:tcW w:w="1774" w:type="dxa"/>
          </w:tcPr>
          <w:p w14:paraId="646C95F0" w14:textId="77777777" w:rsidR="00FC3839" w:rsidRDefault="00FC3839">
            <w:pPr>
              <w:pStyle w:val="ConsPlusNormal"/>
              <w:jc w:val="center"/>
            </w:pPr>
            <w:r>
              <w:t>комплексное посещение</w:t>
            </w:r>
          </w:p>
        </w:tc>
        <w:tc>
          <w:tcPr>
            <w:tcW w:w="1759" w:type="dxa"/>
          </w:tcPr>
          <w:p w14:paraId="34C10E6D" w14:textId="77777777" w:rsidR="00FC3839" w:rsidRDefault="00FC3839">
            <w:pPr>
              <w:pStyle w:val="ConsPlusNormal"/>
              <w:jc w:val="center"/>
            </w:pPr>
            <w:r>
              <w:t>0,000415</w:t>
            </w:r>
          </w:p>
        </w:tc>
        <w:tc>
          <w:tcPr>
            <w:tcW w:w="1759" w:type="dxa"/>
          </w:tcPr>
          <w:p w14:paraId="6D533733" w14:textId="77777777" w:rsidR="00FC3839" w:rsidRDefault="00FC3839">
            <w:pPr>
              <w:pStyle w:val="ConsPlusNormal"/>
              <w:jc w:val="center"/>
            </w:pPr>
            <w:r>
              <w:t>3 275,30</w:t>
            </w:r>
          </w:p>
        </w:tc>
        <w:tc>
          <w:tcPr>
            <w:tcW w:w="1909" w:type="dxa"/>
          </w:tcPr>
          <w:p w14:paraId="2C7983EF" w14:textId="77777777" w:rsidR="00FC3839" w:rsidRDefault="00FC3839">
            <w:pPr>
              <w:pStyle w:val="ConsPlusNormal"/>
              <w:jc w:val="center"/>
            </w:pPr>
            <w:r>
              <w:t>1,40</w:t>
            </w:r>
          </w:p>
        </w:tc>
        <w:tc>
          <w:tcPr>
            <w:tcW w:w="1909" w:type="dxa"/>
          </w:tcPr>
          <w:p w14:paraId="4CC72A96" w14:textId="77777777" w:rsidR="00FC3839" w:rsidRDefault="00FC3839">
            <w:pPr>
              <w:pStyle w:val="ConsPlusNormal"/>
              <w:jc w:val="center"/>
            </w:pPr>
            <w:r>
              <w:t>3 275,30</w:t>
            </w:r>
          </w:p>
        </w:tc>
      </w:tr>
      <w:tr w:rsidR="00FC3839" w14:paraId="36A15C8E" w14:textId="77777777">
        <w:tc>
          <w:tcPr>
            <w:tcW w:w="2899" w:type="dxa"/>
          </w:tcPr>
          <w:p w14:paraId="5CE03706"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20ABD578" w14:textId="77777777" w:rsidR="00FC3839" w:rsidRDefault="00FC3839">
            <w:pPr>
              <w:pStyle w:val="ConsPlusNormal"/>
              <w:jc w:val="center"/>
            </w:pPr>
            <w:bookmarkStart w:id="102" w:name="P7370"/>
            <w:bookmarkEnd w:id="102"/>
            <w:r>
              <w:t>14.3</w:t>
            </w:r>
          </w:p>
        </w:tc>
        <w:tc>
          <w:tcPr>
            <w:tcW w:w="1774" w:type="dxa"/>
          </w:tcPr>
          <w:p w14:paraId="7B2932D5" w14:textId="77777777" w:rsidR="00FC3839" w:rsidRDefault="00FC3839">
            <w:pPr>
              <w:pStyle w:val="ConsPlusNormal"/>
              <w:jc w:val="center"/>
            </w:pPr>
            <w:r>
              <w:t>комплексное посещение</w:t>
            </w:r>
          </w:p>
        </w:tc>
        <w:tc>
          <w:tcPr>
            <w:tcW w:w="1759" w:type="dxa"/>
          </w:tcPr>
          <w:p w14:paraId="76901833" w14:textId="77777777" w:rsidR="00FC3839" w:rsidRDefault="00FC3839">
            <w:pPr>
              <w:pStyle w:val="ConsPlusNormal"/>
              <w:jc w:val="center"/>
            </w:pPr>
            <w:r>
              <w:t>0,145709</w:t>
            </w:r>
          </w:p>
        </w:tc>
        <w:tc>
          <w:tcPr>
            <w:tcW w:w="1759" w:type="dxa"/>
          </w:tcPr>
          <w:p w14:paraId="10FD626D" w14:textId="77777777" w:rsidR="00FC3839" w:rsidRDefault="00FC3839">
            <w:pPr>
              <w:pStyle w:val="ConsPlusNormal"/>
              <w:jc w:val="center"/>
            </w:pPr>
            <w:r>
              <w:t>2 696,70</w:t>
            </w:r>
          </w:p>
        </w:tc>
        <w:tc>
          <w:tcPr>
            <w:tcW w:w="1909" w:type="dxa"/>
          </w:tcPr>
          <w:p w14:paraId="63B5B9DA" w14:textId="77777777" w:rsidR="00FC3839" w:rsidRDefault="00FC3839">
            <w:pPr>
              <w:pStyle w:val="ConsPlusNormal"/>
              <w:jc w:val="center"/>
            </w:pPr>
            <w:r>
              <w:t>392,90</w:t>
            </w:r>
          </w:p>
        </w:tc>
        <w:tc>
          <w:tcPr>
            <w:tcW w:w="1909" w:type="dxa"/>
          </w:tcPr>
          <w:p w14:paraId="4DA7BA42" w14:textId="77777777" w:rsidR="00FC3839" w:rsidRDefault="00FC3839">
            <w:pPr>
              <w:pStyle w:val="ConsPlusNormal"/>
              <w:jc w:val="center"/>
            </w:pPr>
            <w:r>
              <w:t>947 147,10</w:t>
            </w:r>
          </w:p>
        </w:tc>
      </w:tr>
      <w:tr w:rsidR="00FC3839" w14:paraId="24A260CC" w14:textId="77777777">
        <w:tc>
          <w:tcPr>
            <w:tcW w:w="2899" w:type="dxa"/>
          </w:tcPr>
          <w:p w14:paraId="6768809C" w14:textId="77777777" w:rsidR="00FC3839" w:rsidRDefault="00FC3839">
            <w:pPr>
              <w:pStyle w:val="ConsPlusNormal"/>
              <w:jc w:val="both"/>
            </w:pPr>
            <w:r>
              <w:t>Женщины</w:t>
            </w:r>
          </w:p>
        </w:tc>
        <w:tc>
          <w:tcPr>
            <w:tcW w:w="844" w:type="dxa"/>
          </w:tcPr>
          <w:p w14:paraId="2F1AD663" w14:textId="77777777" w:rsidR="00FC3839" w:rsidRDefault="00FC3839">
            <w:pPr>
              <w:pStyle w:val="ConsPlusNormal"/>
              <w:jc w:val="center"/>
            </w:pPr>
            <w:r>
              <w:t>14.3.1</w:t>
            </w:r>
          </w:p>
        </w:tc>
        <w:tc>
          <w:tcPr>
            <w:tcW w:w="1774" w:type="dxa"/>
          </w:tcPr>
          <w:p w14:paraId="339F5527" w14:textId="77777777" w:rsidR="00FC3839" w:rsidRDefault="00FC3839">
            <w:pPr>
              <w:pStyle w:val="ConsPlusNormal"/>
              <w:jc w:val="center"/>
            </w:pPr>
            <w:r>
              <w:t>комплексное посещение</w:t>
            </w:r>
          </w:p>
        </w:tc>
        <w:tc>
          <w:tcPr>
            <w:tcW w:w="1759" w:type="dxa"/>
          </w:tcPr>
          <w:p w14:paraId="0292940F" w14:textId="77777777" w:rsidR="00FC3839" w:rsidRDefault="00FC3839">
            <w:pPr>
              <w:pStyle w:val="ConsPlusNormal"/>
              <w:jc w:val="center"/>
            </w:pPr>
            <w:r>
              <w:t>0,074587</w:t>
            </w:r>
          </w:p>
        </w:tc>
        <w:tc>
          <w:tcPr>
            <w:tcW w:w="1759" w:type="dxa"/>
          </w:tcPr>
          <w:p w14:paraId="4C46C396" w14:textId="77777777" w:rsidR="00FC3839" w:rsidRDefault="00FC3839">
            <w:pPr>
              <w:pStyle w:val="ConsPlusNormal"/>
              <w:jc w:val="center"/>
            </w:pPr>
            <w:r>
              <w:t>4 258,40</w:t>
            </w:r>
          </w:p>
        </w:tc>
        <w:tc>
          <w:tcPr>
            <w:tcW w:w="1909" w:type="dxa"/>
          </w:tcPr>
          <w:p w14:paraId="51CA3DEA" w14:textId="77777777" w:rsidR="00FC3839" w:rsidRDefault="00FC3839">
            <w:pPr>
              <w:pStyle w:val="ConsPlusNormal"/>
              <w:jc w:val="center"/>
            </w:pPr>
            <w:r>
              <w:t>317,60</w:t>
            </w:r>
          </w:p>
        </w:tc>
        <w:tc>
          <w:tcPr>
            <w:tcW w:w="1909" w:type="dxa"/>
          </w:tcPr>
          <w:p w14:paraId="56B6247B" w14:textId="77777777" w:rsidR="00FC3839" w:rsidRDefault="00FC3839">
            <w:pPr>
              <w:pStyle w:val="ConsPlusNormal"/>
              <w:jc w:val="center"/>
            </w:pPr>
            <w:r>
              <w:t>765 613,50</w:t>
            </w:r>
          </w:p>
        </w:tc>
      </w:tr>
      <w:tr w:rsidR="00FC3839" w14:paraId="477D2F40" w14:textId="77777777">
        <w:tc>
          <w:tcPr>
            <w:tcW w:w="2899" w:type="dxa"/>
          </w:tcPr>
          <w:p w14:paraId="04682AFC" w14:textId="77777777" w:rsidR="00FC3839" w:rsidRDefault="00FC3839">
            <w:pPr>
              <w:pStyle w:val="ConsPlusNormal"/>
              <w:jc w:val="both"/>
            </w:pPr>
            <w:r>
              <w:t>Мужчины</w:t>
            </w:r>
          </w:p>
        </w:tc>
        <w:tc>
          <w:tcPr>
            <w:tcW w:w="844" w:type="dxa"/>
          </w:tcPr>
          <w:p w14:paraId="2B45B3DB" w14:textId="77777777" w:rsidR="00FC3839" w:rsidRDefault="00FC3839">
            <w:pPr>
              <w:pStyle w:val="ConsPlusNormal"/>
              <w:jc w:val="center"/>
            </w:pPr>
            <w:r>
              <w:t>14.3.2</w:t>
            </w:r>
          </w:p>
        </w:tc>
        <w:tc>
          <w:tcPr>
            <w:tcW w:w="1774" w:type="dxa"/>
          </w:tcPr>
          <w:p w14:paraId="2C1195C7" w14:textId="77777777" w:rsidR="00FC3839" w:rsidRDefault="00FC3839">
            <w:pPr>
              <w:pStyle w:val="ConsPlusNormal"/>
              <w:jc w:val="center"/>
            </w:pPr>
            <w:r>
              <w:t>комплексное посещение</w:t>
            </w:r>
          </w:p>
        </w:tc>
        <w:tc>
          <w:tcPr>
            <w:tcW w:w="1759" w:type="dxa"/>
          </w:tcPr>
          <w:p w14:paraId="39ABB621" w14:textId="77777777" w:rsidR="00FC3839" w:rsidRDefault="00FC3839">
            <w:pPr>
              <w:pStyle w:val="ConsPlusNormal"/>
              <w:jc w:val="center"/>
            </w:pPr>
            <w:r>
              <w:t>0,071122</w:t>
            </w:r>
          </w:p>
        </w:tc>
        <w:tc>
          <w:tcPr>
            <w:tcW w:w="1759" w:type="dxa"/>
          </w:tcPr>
          <w:p w14:paraId="0B76EABB" w14:textId="77777777" w:rsidR="00FC3839" w:rsidRDefault="00FC3839">
            <w:pPr>
              <w:pStyle w:val="ConsPlusNormal"/>
              <w:jc w:val="center"/>
            </w:pPr>
            <w:r>
              <w:t>1 058,90</w:t>
            </w:r>
          </w:p>
        </w:tc>
        <w:tc>
          <w:tcPr>
            <w:tcW w:w="1909" w:type="dxa"/>
          </w:tcPr>
          <w:p w14:paraId="6C17BA22" w14:textId="77777777" w:rsidR="00FC3839" w:rsidRDefault="00FC3839">
            <w:pPr>
              <w:pStyle w:val="ConsPlusNormal"/>
              <w:jc w:val="center"/>
            </w:pPr>
            <w:r>
              <w:t>75,30</w:t>
            </w:r>
          </w:p>
        </w:tc>
        <w:tc>
          <w:tcPr>
            <w:tcW w:w="1909" w:type="dxa"/>
          </w:tcPr>
          <w:p w14:paraId="654C9F03" w14:textId="77777777" w:rsidR="00FC3839" w:rsidRDefault="00FC3839">
            <w:pPr>
              <w:pStyle w:val="ConsPlusNormal"/>
              <w:jc w:val="center"/>
            </w:pPr>
            <w:r>
              <w:t>181 533,60</w:t>
            </w:r>
          </w:p>
        </w:tc>
      </w:tr>
      <w:tr w:rsidR="00FC3839" w14:paraId="0C8FD09A" w14:textId="77777777">
        <w:tc>
          <w:tcPr>
            <w:tcW w:w="2899" w:type="dxa"/>
          </w:tcPr>
          <w:p w14:paraId="288A7914" w14:textId="77777777" w:rsidR="00FC3839" w:rsidRDefault="00FC3839">
            <w:pPr>
              <w:pStyle w:val="ConsPlusNormal"/>
              <w:jc w:val="both"/>
            </w:pPr>
            <w:r>
              <w:t>2.1.4. для посещений с иными целями</w:t>
            </w:r>
          </w:p>
        </w:tc>
        <w:tc>
          <w:tcPr>
            <w:tcW w:w="844" w:type="dxa"/>
          </w:tcPr>
          <w:p w14:paraId="6353AB09" w14:textId="77777777" w:rsidR="00FC3839" w:rsidRDefault="00FC3839">
            <w:pPr>
              <w:pStyle w:val="ConsPlusNormal"/>
              <w:jc w:val="center"/>
            </w:pPr>
            <w:bookmarkStart w:id="103" w:name="P7391"/>
            <w:bookmarkEnd w:id="103"/>
            <w:r>
              <w:t>14.4</w:t>
            </w:r>
          </w:p>
        </w:tc>
        <w:tc>
          <w:tcPr>
            <w:tcW w:w="1774" w:type="dxa"/>
          </w:tcPr>
          <w:p w14:paraId="1BD57002" w14:textId="77777777" w:rsidR="00FC3839" w:rsidRDefault="00FC3839">
            <w:pPr>
              <w:pStyle w:val="ConsPlusNormal"/>
              <w:jc w:val="center"/>
            </w:pPr>
            <w:r>
              <w:t>посещения</w:t>
            </w:r>
          </w:p>
        </w:tc>
        <w:tc>
          <w:tcPr>
            <w:tcW w:w="1759" w:type="dxa"/>
          </w:tcPr>
          <w:p w14:paraId="6636BA3E" w14:textId="77777777" w:rsidR="00FC3839" w:rsidRDefault="00FC3839">
            <w:pPr>
              <w:pStyle w:val="ConsPlusNormal"/>
              <w:jc w:val="center"/>
            </w:pPr>
            <w:r>
              <w:t>2,618238</w:t>
            </w:r>
          </w:p>
        </w:tc>
        <w:tc>
          <w:tcPr>
            <w:tcW w:w="1759" w:type="dxa"/>
          </w:tcPr>
          <w:p w14:paraId="5C93BB3B" w14:textId="77777777" w:rsidR="00FC3839" w:rsidRDefault="00FC3839">
            <w:pPr>
              <w:pStyle w:val="ConsPlusNormal"/>
              <w:jc w:val="center"/>
            </w:pPr>
            <w:r>
              <w:t>900,00</w:t>
            </w:r>
          </w:p>
        </w:tc>
        <w:tc>
          <w:tcPr>
            <w:tcW w:w="1909" w:type="dxa"/>
          </w:tcPr>
          <w:p w14:paraId="2A82B70D" w14:textId="77777777" w:rsidR="00FC3839" w:rsidRDefault="00FC3839">
            <w:pPr>
              <w:pStyle w:val="ConsPlusNormal"/>
              <w:jc w:val="center"/>
            </w:pPr>
            <w:r>
              <w:t>2 358,60</w:t>
            </w:r>
          </w:p>
        </w:tc>
        <w:tc>
          <w:tcPr>
            <w:tcW w:w="1909" w:type="dxa"/>
          </w:tcPr>
          <w:p w14:paraId="73B547C9" w14:textId="77777777" w:rsidR="00FC3839" w:rsidRDefault="00FC3839">
            <w:pPr>
              <w:pStyle w:val="ConsPlusNormal"/>
              <w:jc w:val="center"/>
            </w:pPr>
            <w:r>
              <w:t>5 685 102,90</w:t>
            </w:r>
          </w:p>
        </w:tc>
      </w:tr>
      <w:tr w:rsidR="00FC3839" w14:paraId="5C93AFB5" w14:textId="77777777">
        <w:tc>
          <w:tcPr>
            <w:tcW w:w="2899" w:type="dxa"/>
          </w:tcPr>
          <w:p w14:paraId="04424AB0" w14:textId="77777777" w:rsidR="00FC3839" w:rsidRDefault="00FC3839">
            <w:pPr>
              <w:pStyle w:val="ConsPlusNormal"/>
              <w:jc w:val="both"/>
            </w:pPr>
            <w:r>
              <w:t>2.1.5. в неотложной форме</w:t>
            </w:r>
          </w:p>
        </w:tc>
        <w:tc>
          <w:tcPr>
            <w:tcW w:w="844" w:type="dxa"/>
          </w:tcPr>
          <w:p w14:paraId="7E37F1E3" w14:textId="77777777" w:rsidR="00FC3839" w:rsidRDefault="00FC3839">
            <w:pPr>
              <w:pStyle w:val="ConsPlusNormal"/>
              <w:jc w:val="center"/>
            </w:pPr>
            <w:bookmarkStart w:id="104" w:name="P7398"/>
            <w:bookmarkEnd w:id="104"/>
            <w:r>
              <w:t>14.5</w:t>
            </w:r>
          </w:p>
        </w:tc>
        <w:tc>
          <w:tcPr>
            <w:tcW w:w="1774" w:type="dxa"/>
          </w:tcPr>
          <w:p w14:paraId="43479B42" w14:textId="77777777" w:rsidR="00FC3839" w:rsidRDefault="00FC3839">
            <w:pPr>
              <w:pStyle w:val="ConsPlusNormal"/>
              <w:jc w:val="center"/>
            </w:pPr>
            <w:r>
              <w:t>посещения</w:t>
            </w:r>
          </w:p>
        </w:tc>
        <w:tc>
          <w:tcPr>
            <w:tcW w:w="1759" w:type="dxa"/>
          </w:tcPr>
          <w:p w14:paraId="2D1C0E51" w14:textId="77777777" w:rsidR="00FC3839" w:rsidRDefault="00FC3839">
            <w:pPr>
              <w:pStyle w:val="ConsPlusNormal"/>
              <w:jc w:val="center"/>
            </w:pPr>
            <w:r>
              <w:t>0,540000</w:t>
            </w:r>
          </w:p>
        </w:tc>
        <w:tc>
          <w:tcPr>
            <w:tcW w:w="1759" w:type="dxa"/>
          </w:tcPr>
          <w:p w14:paraId="285DFD03" w14:textId="77777777" w:rsidR="00FC3839" w:rsidRDefault="00FC3839">
            <w:pPr>
              <w:pStyle w:val="ConsPlusNormal"/>
              <w:jc w:val="center"/>
            </w:pPr>
            <w:r>
              <w:t>1 464,70</w:t>
            </w:r>
          </w:p>
        </w:tc>
        <w:tc>
          <w:tcPr>
            <w:tcW w:w="1909" w:type="dxa"/>
          </w:tcPr>
          <w:p w14:paraId="38C02FC9" w14:textId="77777777" w:rsidR="00FC3839" w:rsidRDefault="00FC3839">
            <w:pPr>
              <w:pStyle w:val="ConsPlusNormal"/>
              <w:jc w:val="center"/>
            </w:pPr>
            <w:r>
              <w:t>790,90</w:t>
            </w:r>
          </w:p>
        </w:tc>
        <w:tc>
          <w:tcPr>
            <w:tcW w:w="1909" w:type="dxa"/>
          </w:tcPr>
          <w:p w14:paraId="3FF607BD" w14:textId="77777777" w:rsidR="00FC3839" w:rsidRDefault="00FC3839">
            <w:pPr>
              <w:pStyle w:val="ConsPlusNormal"/>
              <w:jc w:val="center"/>
            </w:pPr>
            <w:r>
              <w:t>1 906 520,90</w:t>
            </w:r>
          </w:p>
        </w:tc>
      </w:tr>
      <w:tr w:rsidR="00FC3839" w14:paraId="32D42127" w14:textId="77777777">
        <w:tc>
          <w:tcPr>
            <w:tcW w:w="2899" w:type="dxa"/>
          </w:tcPr>
          <w:p w14:paraId="28C888A0" w14:textId="77777777" w:rsidR="00FC3839" w:rsidRDefault="00FC3839">
            <w:pPr>
              <w:pStyle w:val="ConsPlusNormal"/>
              <w:jc w:val="both"/>
            </w:pPr>
            <w:r>
              <w:t>2.1.6. в связи с заболеваниями (обращений), всего, из них:</w:t>
            </w:r>
          </w:p>
        </w:tc>
        <w:tc>
          <w:tcPr>
            <w:tcW w:w="844" w:type="dxa"/>
          </w:tcPr>
          <w:p w14:paraId="302E1BBF" w14:textId="77777777" w:rsidR="00FC3839" w:rsidRDefault="00FC3839">
            <w:pPr>
              <w:pStyle w:val="ConsPlusNormal"/>
              <w:jc w:val="center"/>
            </w:pPr>
            <w:bookmarkStart w:id="105" w:name="P7405"/>
            <w:bookmarkEnd w:id="105"/>
            <w:r>
              <w:t>14.6</w:t>
            </w:r>
          </w:p>
        </w:tc>
        <w:tc>
          <w:tcPr>
            <w:tcW w:w="1774" w:type="dxa"/>
          </w:tcPr>
          <w:p w14:paraId="73EB3C02" w14:textId="77777777" w:rsidR="00FC3839" w:rsidRDefault="00FC3839">
            <w:pPr>
              <w:pStyle w:val="ConsPlusNormal"/>
              <w:jc w:val="center"/>
            </w:pPr>
            <w:r>
              <w:t>обращение</w:t>
            </w:r>
          </w:p>
        </w:tc>
        <w:tc>
          <w:tcPr>
            <w:tcW w:w="1759" w:type="dxa"/>
          </w:tcPr>
          <w:p w14:paraId="226A1FD3" w14:textId="77777777" w:rsidR="00FC3839" w:rsidRDefault="00FC3839">
            <w:pPr>
              <w:pStyle w:val="ConsPlusNormal"/>
              <w:jc w:val="center"/>
            </w:pPr>
            <w:r>
              <w:t>1,335969</w:t>
            </w:r>
          </w:p>
        </w:tc>
        <w:tc>
          <w:tcPr>
            <w:tcW w:w="1759" w:type="dxa"/>
          </w:tcPr>
          <w:p w14:paraId="5C53A84F" w14:textId="77777777" w:rsidR="00FC3839" w:rsidRDefault="00FC3839">
            <w:pPr>
              <w:pStyle w:val="ConsPlusNormal"/>
              <w:jc w:val="center"/>
            </w:pPr>
            <w:r>
              <w:t>2 958,80</w:t>
            </w:r>
          </w:p>
        </w:tc>
        <w:tc>
          <w:tcPr>
            <w:tcW w:w="1909" w:type="dxa"/>
          </w:tcPr>
          <w:p w14:paraId="106CC38E" w14:textId="77777777" w:rsidR="00FC3839" w:rsidRDefault="00FC3839">
            <w:pPr>
              <w:pStyle w:val="ConsPlusNormal"/>
              <w:jc w:val="center"/>
            </w:pPr>
            <w:r>
              <w:t>3 952,90</w:t>
            </w:r>
          </w:p>
        </w:tc>
        <w:tc>
          <w:tcPr>
            <w:tcW w:w="1909" w:type="dxa"/>
          </w:tcPr>
          <w:p w14:paraId="3796E4CB" w14:textId="77777777" w:rsidR="00FC3839" w:rsidRDefault="00FC3839">
            <w:pPr>
              <w:pStyle w:val="ConsPlusNormal"/>
              <w:jc w:val="center"/>
            </w:pPr>
            <w:r>
              <w:t>9 528 202,90</w:t>
            </w:r>
          </w:p>
        </w:tc>
      </w:tr>
      <w:tr w:rsidR="00FC3839" w14:paraId="06D21558" w14:textId="77777777">
        <w:tc>
          <w:tcPr>
            <w:tcW w:w="2899" w:type="dxa"/>
          </w:tcPr>
          <w:p w14:paraId="0F08B41B" w14:textId="77777777" w:rsidR="00FC3839" w:rsidRDefault="00FC3839">
            <w:pPr>
              <w:pStyle w:val="ConsPlusNormal"/>
              <w:jc w:val="both"/>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w:t>
            </w:r>
          </w:p>
        </w:tc>
        <w:tc>
          <w:tcPr>
            <w:tcW w:w="844" w:type="dxa"/>
          </w:tcPr>
          <w:p w14:paraId="5BF2289A" w14:textId="77777777" w:rsidR="00FC3839" w:rsidRDefault="00FC3839">
            <w:pPr>
              <w:pStyle w:val="ConsPlusNormal"/>
              <w:jc w:val="center"/>
            </w:pPr>
            <w:r>
              <w:lastRenderedPageBreak/>
              <w:t>14.6.1</w:t>
            </w:r>
          </w:p>
        </w:tc>
        <w:tc>
          <w:tcPr>
            <w:tcW w:w="1774" w:type="dxa"/>
          </w:tcPr>
          <w:p w14:paraId="740C9002" w14:textId="77777777" w:rsidR="00FC3839" w:rsidRDefault="00FC3839">
            <w:pPr>
              <w:pStyle w:val="ConsPlusNormal"/>
              <w:jc w:val="center"/>
            </w:pPr>
            <w:r>
              <w:t>консультаций</w:t>
            </w:r>
          </w:p>
        </w:tc>
        <w:tc>
          <w:tcPr>
            <w:tcW w:w="1759" w:type="dxa"/>
          </w:tcPr>
          <w:p w14:paraId="20FD846E" w14:textId="77777777" w:rsidR="00FC3839" w:rsidRDefault="00FC3839">
            <w:pPr>
              <w:pStyle w:val="ConsPlusNormal"/>
              <w:jc w:val="center"/>
            </w:pPr>
            <w:r>
              <w:t>0,080667</w:t>
            </w:r>
          </w:p>
        </w:tc>
        <w:tc>
          <w:tcPr>
            <w:tcW w:w="1759" w:type="dxa"/>
          </w:tcPr>
          <w:p w14:paraId="38CE326C" w14:textId="77777777" w:rsidR="00FC3839" w:rsidRDefault="00FC3839">
            <w:pPr>
              <w:pStyle w:val="ConsPlusNormal"/>
              <w:jc w:val="center"/>
            </w:pPr>
            <w:r>
              <w:t>529,60</w:t>
            </w:r>
          </w:p>
        </w:tc>
        <w:tc>
          <w:tcPr>
            <w:tcW w:w="1909" w:type="dxa"/>
          </w:tcPr>
          <w:p w14:paraId="5971377E" w14:textId="77777777" w:rsidR="00FC3839" w:rsidRDefault="00FC3839">
            <w:pPr>
              <w:pStyle w:val="ConsPlusNormal"/>
              <w:jc w:val="center"/>
            </w:pPr>
            <w:r>
              <w:t>42,70</w:t>
            </w:r>
          </w:p>
        </w:tc>
        <w:tc>
          <w:tcPr>
            <w:tcW w:w="1909" w:type="dxa"/>
          </w:tcPr>
          <w:p w14:paraId="676AC9F1" w14:textId="77777777" w:rsidR="00FC3839" w:rsidRDefault="00FC3839">
            <w:pPr>
              <w:pStyle w:val="ConsPlusNormal"/>
              <w:jc w:val="center"/>
            </w:pPr>
            <w:r>
              <w:t>102 977,50</w:t>
            </w:r>
          </w:p>
        </w:tc>
      </w:tr>
      <w:tr w:rsidR="00FC3839" w14:paraId="774AAFBE" w14:textId="77777777">
        <w:tc>
          <w:tcPr>
            <w:tcW w:w="2899" w:type="dxa"/>
          </w:tcPr>
          <w:p w14:paraId="44898EEF"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6C3D48FA" w14:textId="77777777" w:rsidR="00FC3839" w:rsidRDefault="00FC3839">
            <w:pPr>
              <w:pStyle w:val="ConsPlusNormal"/>
              <w:jc w:val="center"/>
            </w:pPr>
            <w:r>
              <w:t>14.6.2</w:t>
            </w:r>
          </w:p>
        </w:tc>
        <w:tc>
          <w:tcPr>
            <w:tcW w:w="1774" w:type="dxa"/>
          </w:tcPr>
          <w:p w14:paraId="06259D14" w14:textId="77777777" w:rsidR="00FC3839" w:rsidRDefault="00FC3839">
            <w:pPr>
              <w:pStyle w:val="ConsPlusNormal"/>
              <w:jc w:val="center"/>
            </w:pPr>
            <w:r>
              <w:t>консультаций</w:t>
            </w:r>
          </w:p>
        </w:tc>
        <w:tc>
          <w:tcPr>
            <w:tcW w:w="1759" w:type="dxa"/>
          </w:tcPr>
          <w:p w14:paraId="6C07BE49" w14:textId="77777777" w:rsidR="00FC3839" w:rsidRDefault="00FC3839">
            <w:pPr>
              <w:pStyle w:val="ConsPlusNormal"/>
              <w:jc w:val="center"/>
            </w:pPr>
            <w:r>
              <w:t>0,030555</w:t>
            </w:r>
          </w:p>
        </w:tc>
        <w:tc>
          <w:tcPr>
            <w:tcW w:w="1759" w:type="dxa"/>
          </w:tcPr>
          <w:p w14:paraId="001BF54D" w14:textId="77777777" w:rsidR="00FC3839" w:rsidRDefault="00FC3839">
            <w:pPr>
              <w:pStyle w:val="ConsPlusNormal"/>
              <w:jc w:val="center"/>
            </w:pPr>
            <w:r>
              <w:t>468,80</w:t>
            </w:r>
          </w:p>
        </w:tc>
        <w:tc>
          <w:tcPr>
            <w:tcW w:w="1909" w:type="dxa"/>
          </w:tcPr>
          <w:p w14:paraId="4B9E4B56" w14:textId="77777777" w:rsidR="00FC3839" w:rsidRDefault="00FC3839">
            <w:pPr>
              <w:pStyle w:val="ConsPlusNormal"/>
              <w:jc w:val="center"/>
            </w:pPr>
            <w:r>
              <w:t>14,30</w:t>
            </w:r>
          </w:p>
        </w:tc>
        <w:tc>
          <w:tcPr>
            <w:tcW w:w="1909" w:type="dxa"/>
          </w:tcPr>
          <w:p w14:paraId="12BCFD36" w14:textId="77777777" w:rsidR="00FC3839" w:rsidRDefault="00FC3839">
            <w:pPr>
              <w:pStyle w:val="ConsPlusNormal"/>
              <w:jc w:val="center"/>
            </w:pPr>
            <w:r>
              <w:t>34 527,60</w:t>
            </w:r>
          </w:p>
        </w:tc>
      </w:tr>
      <w:tr w:rsidR="00FC3839" w14:paraId="74825E2C" w14:textId="77777777">
        <w:tc>
          <w:tcPr>
            <w:tcW w:w="2899" w:type="dxa"/>
          </w:tcPr>
          <w:p w14:paraId="074515E5"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0065AE10" w14:textId="77777777" w:rsidR="00FC3839" w:rsidRDefault="00FC3839">
            <w:pPr>
              <w:pStyle w:val="ConsPlusNormal"/>
              <w:jc w:val="center"/>
            </w:pPr>
            <w:bookmarkStart w:id="106" w:name="P7426"/>
            <w:bookmarkEnd w:id="106"/>
            <w:r>
              <w:t>14.7</w:t>
            </w:r>
          </w:p>
        </w:tc>
        <w:tc>
          <w:tcPr>
            <w:tcW w:w="1774" w:type="dxa"/>
          </w:tcPr>
          <w:p w14:paraId="57D3544F" w14:textId="77777777" w:rsidR="00FC3839" w:rsidRDefault="00FC3839">
            <w:pPr>
              <w:pStyle w:val="ConsPlusNormal"/>
              <w:jc w:val="center"/>
            </w:pPr>
            <w:r>
              <w:t>исследования</w:t>
            </w:r>
          </w:p>
        </w:tc>
        <w:tc>
          <w:tcPr>
            <w:tcW w:w="1759" w:type="dxa"/>
          </w:tcPr>
          <w:p w14:paraId="615632E4" w14:textId="77777777" w:rsidR="00FC3839" w:rsidRDefault="00FC3839">
            <w:pPr>
              <w:pStyle w:val="ConsPlusNormal"/>
              <w:jc w:val="center"/>
            </w:pPr>
            <w:r>
              <w:t>0,241030</w:t>
            </w:r>
          </w:p>
        </w:tc>
        <w:tc>
          <w:tcPr>
            <w:tcW w:w="1759" w:type="dxa"/>
          </w:tcPr>
          <w:p w14:paraId="42EB3509" w14:textId="77777777" w:rsidR="00FC3839" w:rsidRDefault="00FC3839">
            <w:pPr>
              <w:pStyle w:val="ConsPlusNormal"/>
              <w:jc w:val="center"/>
            </w:pPr>
            <w:r>
              <w:t>3 211,40</w:t>
            </w:r>
          </w:p>
        </w:tc>
        <w:tc>
          <w:tcPr>
            <w:tcW w:w="1909" w:type="dxa"/>
          </w:tcPr>
          <w:p w14:paraId="545E7CCD" w14:textId="77777777" w:rsidR="00FC3839" w:rsidRDefault="00FC3839">
            <w:pPr>
              <w:pStyle w:val="ConsPlusNormal"/>
              <w:jc w:val="center"/>
            </w:pPr>
            <w:r>
              <w:t>851,40</w:t>
            </w:r>
          </w:p>
        </w:tc>
        <w:tc>
          <w:tcPr>
            <w:tcW w:w="1909" w:type="dxa"/>
          </w:tcPr>
          <w:p w14:paraId="47E698D7" w14:textId="77777777" w:rsidR="00FC3839" w:rsidRDefault="00FC3839">
            <w:pPr>
              <w:pStyle w:val="ConsPlusNormal"/>
              <w:jc w:val="center"/>
            </w:pPr>
            <w:r>
              <w:t>2 052 302,90</w:t>
            </w:r>
          </w:p>
        </w:tc>
      </w:tr>
      <w:tr w:rsidR="00FC3839" w14:paraId="577EB2FA" w14:textId="77777777">
        <w:tc>
          <w:tcPr>
            <w:tcW w:w="2899" w:type="dxa"/>
          </w:tcPr>
          <w:p w14:paraId="4863B7AB" w14:textId="77777777" w:rsidR="00FC3839" w:rsidRDefault="00FC3839">
            <w:pPr>
              <w:pStyle w:val="ConsPlusNormal"/>
              <w:jc w:val="both"/>
            </w:pPr>
            <w:r>
              <w:t>2.1.7.1. компьютерная томография</w:t>
            </w:r>
          </w:p>
        </w:tc>
        <w:tc>
          <w:tcPr>
            <w:tcW w:w="844" w:type="dxa"/>
          </w:tcPr>
          <w:p w14:paraId="3489F45D" w14:textId="77777777" w:rsidR="00FC3839" w:rsidRDefault="00FC3839">
            <w:pPr>
              <w:pStyle w:val="ConsPlusNormal"/>
              <w:jc w:val="center"/>
            </w:pPr>
            <w:bookmarkStart w:id="107" w:name="P7433"/>
            <w:bookmarkEnd w:id="107"/>
            <w:r>
              <w:t>14.7.1</w:t>
            </w:r>
          </w:p>
        </w:tc>
        <w:tc>
          <w:tcPr>
            <w:tcW w:w="1774" w:type="dxa"/>
          </w:tcPr>
          <w:p w14:paraId="2B705413" w14:textId="77777777" w:rsidR="00FC3839" w:rsidRDefault="00FC3839">
            <w:pPr>
              <w:pStyle w:val="ConsPlusNormal"/>
              <w:jc w:val="center"/>
            </w:pPr>
            <w:r>
              <w:t>исследования</w:t>
            </w:r>
          </w:p>
        </w:tc>
        <w:tc>
          <w:tcPr>
            <w:tcW w:w="1759" w:type="dxa"/>
          </w:tcPr>
          <w:p w14:paraId="0F5630E6" w14:textId="77777777" w:rsidR="00FC3839" w:rsidRDefault="00FC3839">
            <w:pPr>
              <w:pStyle w:val="ConsPlusNormal"/>
              <w:jc w:val="center"/>
            </w:pPr>
            <w:r>
              <w:t>0,0650551</w:t>
            </w:r>
          </w:p>
        </w:tc>
        <w:tc>
          <w:tcPr>
            <w:tcW w:w="1759" w:type="dxa"/>
          </w:tcPr>
          <w:p w14:paraId="789EB2C8" w14:textId="77777777" w:rsidR="00FC3839" w:rsidRDefault="00FC3839">
            <w:pPr>
              <w:pStyle w:val="ConsPlusNormal"/>
              <w:jc w:val="center"/>
            </w:pPr>
            <w:r>
              <w:t>4 793,80</w:t>
            </w:r>
          </w:p>
        </w:tc>
        <w:tc>
          <w:tcPr>
            <w:tcW w:w="1909" w:type="dxa"/>
          </w:tcPr>
          <w:p w14:paraId="7B3D8A94" w14:textId="77777777" w:rsidR="00FC3839" w:rsidRDefault="00FC3839">
            <w:pPr>
              <w:pStyle w:val="ConsPlusNormal"/>
              <w:jc w:val="center"/>
            </w:pPr>
            <w:r>
              <w:t>311,90</w:t>
            </w:r>
          </w:p>
        </w:tc>
        <w:tc>
          <w:tcPr>
            <w:tcW w:w="1909" w:type="dxa"/>
          </w:tcPr>
          <w:p w14:paraId="02FA4D93" w14:textId="77777777" w:rsidR="00FC3839" w:rsidRDefault="00FC3839">
            <w:pPr>
              <w:pStyle w:val="ConsPlusNormal"/>
              <w:jc w:val="center"/>
            </w:pPr>
            <w:r>
              <w:t>751 725,40</w:t>
            </w:r>
          </w:p>
        </w:tc>
      </w:tr>
      <w:tr w:rsidR="00FC3839" w14:paraId="0EC49506" w14:textId="77777777">
        <w:tc>
          <w:tcPr>
            <w:tcW w:w="2899" w:type="dxa"/>
          </w:tcPr>
          <w:p w14:paraId="32A511F7" w14:textId="77777777" w:rsidR="00FC3839" w:rsidRDefault="00FC3839">
            <w:pPr>
              <w:pStyle w:val="ConsPlusNormal"/>
              <w:jc w:val="both"/>
            </w:pPr>
            <w:r>
              <w:t>2.1.7.2. магнитно-резонансная томография</w:t>
            </w:r>
          </w:p>
        </w:tc>
        <w:tc>
          <w:tcPr>
            <w:tcW w:w="844" w:type="dxa"/>
          </w:tcPr>
          <w:p w14:paraId="01AF05DA" w14:textId="77777777" w:rsidR="00FC3839" w:rsidRDefault="00FC3839">
            <w:pPr>
              <w:pStyle w:val="ConsPlusNormal"/>
              <w:jc w:val="center"/>
            </w:pPr>
            <w:bookmarkStart w:id="108" w:name="P7440"/>
            <w:bookmarkEnd w:id="108"/>
            <w:r>
              <w:t>14.7.2</w:t>
            </w:r>
          </w:p>
        </w:tc>
        <w:tc>
          <w:tcPr>
            <w:tcW w:w="1774" w:type="dxa"/>
          </w:tcPr>
          <w:p w14:paraId="32803CDC" w14:textId="77777777" w:rsidR="00FC3839" w:rsidRDefault="00FC3839">
            <w:pPr>
              <w:pStyle w:val="ConsPlusNormal"/>
              <w:jc w:val="center"/>
            </w:pPr>
            <w:r>
              <w:t>исследования</w:t>
            </w:r>
          </w:p>
        </w:tc>
        <w:tc>
          <w:tcPr>
            <w:tcW w:w="1759" w:type="dxa"/>
          </w:tcPr>
          <w:p w14:paraId="7CAB9465" w14:textId="77777777" w:rsidR="00FC3839" w:rsidRDefault="00FC3839">
            <w:pPr>
              <w:pStyle w:val="ConsPlusNormal"/>
              <w:jc w:val="center"/>
            </w:pPr>
            <w:r>
              <w:t>0,014507</w:t>
            </w:r>
          </w:p>
        </w:tc>
        <w:tc>
          <w:tcPr>
            <w:tcW w:w="1759" w:type="dxa"/>
          </w:tcPr>
          <w:p w14:paraId="5D68DAAE" w14:textId="77777777" w:rsidR="00FC3839" w:rsidRDefault="00FC3839">
            <w:pPr>
              <w:pStyle w:val="ConsPlusNormal"/>
              <w:jc w:val="center"/>
            </w:pPr>
            <w:r>
              <w:t>6 545,50</w:t>
            </w:r>
          </w:p>
        </w:tc>
        <w:tc>
          <w:tcPr>
            <w:tcW w:w="1909" w:type="dxa"/>
          </w:tcPr>
          <w:p w14:paraId="1A9A25F2" w14:textId="77777777" w:rsidR="00FC3839" w:rsidRDefault="00FC3839">
            <w:pPr>
              <w:pStyle w:val="ConsPlusNormal"/>
              <w:jc w:val="center"/>
            </w:pPr>
            <w:r>
              <w:t>95,00</w:t>
            </w:r>
          </w:p>
        </w:tc>
        <w:tc>
          <w:tcPr>
            <w:tcW w:w="1909" w:type="dxa"/>
          </w:tcPr>
          <w:p w14:paraId="26AE7B80" w14:textId="77777777" w:rsidR="00FC3839" w:rsidRDefault="00FC3839">
            <w:pPr>
              <w:pStyle w:val="ConsPlusNormal"/>
              <w:jc w:val="center"/>
            </w:pPr>
            <w:r>
              <w:t>228 883,00</w:t>
            </w:r>
          </w:p>
        </w:tc>
      </w:tr>
      <w:tr w:rsidR="00FC3839" w14:paraId="627F5ABB" w14:textId="77777777">
        <w:tc>
          <w:tcPr>
            <w:tcW w:w="2899" w:type="dxa"/>
          </w:tcPr>
          <w:p w14:paraId="2695D183"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5C934942" w14:textId="77777777" w:rsidR="00FC3839" w:rsidRDefault="00FC3839">
            <w:pPr>
              <w:pStyle w:val="ConsPlusNormal"/>
              <w:jc w:val="center"/>
            </w:pPr>
            <w:bookmarkStart w:id="109" w:name="P7447"/>
            <w:bookmarkEnd w:id="109"/>
            <w:r>
              <w:t>14.7.3</w:t>
            </w:r>
          </w:p>
        </w:tc>
        <w:tc>
          <w:tcPr>
            <w:tcW w:w="1774" w:type="dxa"/>
          </w:tcPr>
          <w:p w14:paraId="196E4B6F" w14:textId="77777777" w:rsidR="00FC3839" w:rsidRDefault="00FC3839">
            <w:pPr>
              <w:pStyle w:val="ConsPlusNormal"/>
              <w:jc w:val="center"/>
            </w:pPr>
            <w:r>
              <w:t>исследования</w:t>
            </w:r>
          </w:p>
        </w:tc>
        <w:tc>
          <w:tcPr>
            <w:tcW w:w="1759" w:type="dxa"/>
          </w:tcPr>
          <w:p w14:paraId="3750AEBA" w14:textId="77777777" w:rsidR="00FC3839" w:rsidRDefault="00FC3839">
            <w:pPr>
              <w:pStyle w:val="ConsPlusNormal"/>
              <w:jc w:val="center"/>
            </w:pPr>
            <w:r>
              <w:t>0,074287</w:t>
            </w:r>
          </w:p>
        </w:tc>
        <w:tc>
          <w:tcPr>
            <w:tcW w:w="1759" w:type="dxa"/>
          </w:tcPr>
          <w:p w14:paraId="2D4BE166" w14:textId="77777777" w:rsidR="00FC3839" w:rsidRDefault="00FC3839">
            <w:pPr>
              <w:pStyle w:val="ConsPlusNormal"/>
              <w:jc w:val="center"/>
            </w:pPr>
            <w:r>
              <w:t>1 034,10</w:t>
            </w:r>
          </w:p>
        </w:tc>
        <w:tc>
          <w:tcPr>
            <w:tcW w:w="1909" w:type="dxa"/>
          </w:tcPr>
          <w:p w14:paraId="5312D900" w14:textId="77777777" w:rsidR="00FC3839" w:rsidRDefault="00FC3839">
            <w:pPr>
              <w:pStyle w:val="ConsPlusNormal"/>
              <w:jc w:val="center"/>
            </w:pPr>
            <w:r>
              <w:t>76,80</w:t>
            </w:r>
          </w:p>
        </w:tc>
        <w:tc>
          <w:tcPr>
            <w:tcW w:w="1909" w:type="dxa"/>
          </w:tcPr>
          <w:p w14:paraId="151BB1C4" w14:textId="77777777" w:rsidR="00FC3839" w:rsidRDefault="00FC3839">
            <w:pPr>
              <w:pStyle w:val="ConsPlusNormal"/>
              <w:jc w:val="center"/>
            </w:pPr>
            <w:r>
              <w:t>185 172,20</w:t>
            </w:r>
          </w:p>
        </w:tc>
      </w:tr>
      <w:tr w:rsidR="00FC3839" w14:paraId="69B7D266" w14:textId="77777777">
        <w:tc>
          <w:tcPr>
            <w:tcW w:w="2899" w:type="dxa"/>
          </w:tcPr>
          <w:p w14:paraId="4AC8B06B" w14:textId="77777777" w:rsidR="00FC3839" w:rsidRDefault="00FC3839">
            <w:pPr>
              <w:pStyle w:val="ConsPlusNormal"/>
              <w:jc w:val="both"/>
            </w:pPr>
            <w:r>
              <w:t>2.1.4. эндоскопическое диагностическое исследование</w:t>
            </w:r>
          </w:p>
        </w:tc>
        <w:tc>
          <w:tcPr>
            <w:tcW w:w="844" w:type="dxa"/>
          </w:tcPr>
          <w:p w14:paraId="1024D5B6" w14:textId="77777777" w:rsidR="00FC3839" w:rsidRDefault="00FC3839">
            <w:pPr>
              <w:pStyle w:val="ConsPlusNormal"/>
              <w:jc w:val="center"/>
            </w:pPr>
            <w:bookmarkStart w:id="110" w:name="P7454"/>
            <w:bookmarkEnd w:id="110"/>
            <w:r>
              <w:t>14.7.4</w:t>
            </w:r>
          </w:p>
        </w:tc>
        <w:tc>
          <w:tcPr>
            <w:tcW w:w="1774" w:type="dxa"/>
          </w:tcPr>
          <w:p w14:paraId="70275C9D" w14:textId="77777777" w:rsidR="00FC3839" w:rsidRDefault="00FC3839">
            <w:pPr>
              <w:pStyle w:val="ConsPlusNormal"/>
              <w:jc w:val="center"/>
            </w:pPr>
            <w:r>
              <w:t>исследования</w:t>
            </w:r>
          </w:p>
        </w:tc>
        <w:tc>
          <w:tcPr>
            <w:tcW w:w="1759" w:type="dxa"/>
          </w:tcPr>
          <w:p w14:paraId="3118E766" w14:textId="77777777" w:rsidR="00FC3839" w:rsidRDefault="00FC3839">
            <w:pPr>
              <w:pStyle w:val="ConsPlusNormal"/>
              <w:jc w:val="center"/>
            </w:pPr>
            <w:r>
              <w:t>0,049779</w:t>
            </w:r>
          </w:p>
        </w:tc>
        <w:tc>
          <w:tcPr>
            <w:tcW w:w="1759" w:type="dxa"/>
          </w:tcPr>
          <w:p w14:paraId="23721158" w14:textId="77777777" w:rsidR="00FC3839" w:rsidRDefault="00FC3839">
            <w:pPr>
              <w:pStyle w:val="ConsPlusNormal"/>
              <w:jc w:val="center"/>
            </w:pPr>
            <w:r>
              <w:t>1 896,10</w:t>
            </w:r>
          </w:p>
        </w:tc>
        <w:tc>
          <w:tcPr>
            <w:tcW w:w="1909" w:type="dxa"/>
          </w:tcPr>
          <w:p w14:paraId="6A1015E9" w14:textId="77777777" w:rsidR="00FC3839" w:rsidRDefault="00FC3839">
            <w:pPr>
              <w:pStyle w:val="ConsPlusNormal"/>
              <w:jc w:val="center"/>
            </w:pPr>
            <w:r>
              <w:t>94,40</w:t>
            </w:r>
          </w:p>
        </w:tc>
        <w:tc>
          <w:tcPr>
            <w:tcW w:w="1909" w:type="dxa"/>
          </w:tcPr>
          <w:p w14:paraId="06258DA6" w14:textId="77777777" w:rsidR="00FC3839" w:rsidRDefault="00FC3839">
            <w:pPr>
              <w:pStyle w:val="ConsPlusNormal"/>
              <w:jc w:val="center"/>
            </w:pPr>
            <w:r>
              <w:t>227 511,10</w:t>
            </w:r>
          </w:p>
        </w:tc>
      </w:tr>
      <w:tr w:rsidR="00FC3839" w14:paraId="0C2AA10C" w14:textId="77777777">
        <w:tc>
          <w:tcPr>
            <w:tcW w:w="2899" w:type="dxa"/>
          </w:tcPr>
          <w:p w14:paraId="4C0F7CA1" w14:textId="77777777" w:rsidR="00FC3839" w:rsidRDefault="00FC3839">
            <w:pPr>
              <w:pStyle w:val="ConsPlusNormal"/>
              <w:jc w:val="both"/>
            </w:pPr>
            <w:r>
              <w:lastRenderedPageBreak/>
              <w:t>2.1.7.5. молекулярно-генетическое исследование с целью диагностики онкологических заболеваний</w:t>
            </w:r>
          </w:p>
        </w:tc>
        <w:tc>
          <w:tcPr>
            <w:tcW w:w="844" w:type="dxa"/>
          </w:tcPr>
          <w:p w14:paraId="092D03B5" w14:textId="77777777" w:rsidR="00FC3839" w:rsidRDefault="00FC3839">
            <w:pPr>
              <w:pStyle w:val="ConsPlusNormal"/>
              <w:jc w:val="center"/>
            </w:pPr>
            <w:bookmarkStart w:id="111" w:name="P7461"/>
            <w:bookmarkEnd w:id="111"/>
            <w:r>
              <w:t>14.7.5</w:t>
            </w:r>
          </w:p>
        </w:tc>
        <w:tc>
          <w:tcPr>
            <w:tcW w:w="1774" w:type="dxa"/>
          </w:tcPr>
          <w:p w14:paraId="1EF3FAB7" w14:textId="77777777" w:rsidR="00FC3839" w:rsidRDefault="00FC3839">
            <w:pPr>
              <w:pStyle w:val="ConsPlusNormal"/>
              <w:jc w:val="center"/>
            </w:pPr>
            <w:r>
              <w:t>исследования</w:t>
            </w:r>
          </w:p>
        </w:tc>
        <w:tc>
          <w:tcPr>
            <w:tcW w:w="1759" w:type="dxa"/>
          </w:tcPr>
          <w:p w14:paraId="10E60EA8" w14:textId="77777777" w:rsidR="00FC3839" w:rsidRDefault="00FC3839">
            <w:pPr>
              <w:pStyle w:val="ConsPlusNormal"/>
              <w:jc w:val="center"/>
            </w:pPr>
            <w:r>
              <w:t>0,001926</w:t>
            </w:r>
          </w:p>
        </w:tc>
        <w:tc>
          <w:tcPr>
            <w:tcW w:w="1759" w:type="dxa"/>
          </w:tcPr>
          <w:p w14:paraId="64CD0424" w14:textId="77777777" w:rsidR="00FC3839" w:rsidRDefault="00FC3839">
            <w:pPr>
              <w:pStyle w:val="ConsPlusNormal"/>
              <w:jc w:val="center"/>
            </w:pPr>
            <w:r>
              <w:t>14 906,30</w:t>
            </w:r>
          </w:p>
        </w:tc>
        <w:tc>
          <w:tcPr>
            <w:tcW w:w="1909" w:type="dxa"/>
          </w:tcPr>
          <w:p w14:paraId="2824D35D" w14:textId="77777777" w:rsidR="00FC3839" w:rsidRDefault="00FC3839">
            <w:pPr>
              <w:pStyle w:val="ConsPlusNormal"/>
              <w:jc w:val="center"/>
            </w:pPr>
            <w:r>
              <w:t>28,70</w:t>
            </w:r>
          </w:p>
        </w:tc>
        <w:tc>
          <w:tcPr>
            <w:tcW w:w="1909" w:type="dxa"/>
          </w:tcPr>
          <w:p w14:paraId="27CD5B0C" w14:textId="77777777" w:rsidR="00FC3839" w:rsidRDefault="00FC3839">
            <w:pPr>
              <w:pStyle w:val="ConsPlusNormal"/>
              <w:jc w:val="center"/>
            </w:pPr>
            <w:r>
              <w:t>69 210,00</w:t>
            </w:r>
          </w:p>
        </w:tc>
      </w:tr>
      <w:tr w:rsidR="00FC3839" w14:paraId="2FE749E3" w14:textId="77777777">
        <w:tc>
          <w:tcPr>
            <w:tcW w:w="2899" w:type="dxa"/>
          </w:tcPr>
          <w:p w14:paraId="5A70F9FD" w14:textId="77777777" w:rsidR="00FC3839" w:rsidRDefault="00FC3839">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3B333454" w14:textId="77777777" w:rsidR="00FC3839" w:rsidRDefault="00FC3839">
            <w:pPr>
              <w:pStyle w:val="ConsPlusNormal"/>
              <w:jc w:val="center"/>
            </w:pPr>
            <w:bookmarkStart w:id="112" w:name="P7468"/>
            <w:bookmarkEnd w:id="112"/>
            <w:r>
              <w:t>14.7.6</w:t>
            </w:r>
          </w:p>
        </w:tc>
        <w:tc>
          <w:tcPr>
            <w:tcW w:w="1774" w:type="dxa"/>
          </w:tcPr>
          <w:p w14:paraId="366B570E" w14:textId="77777777" w:rsidR="00FC3839" w:rsidRDefault="00FC3839">
            <w:pPr>
              <w:pStyle w:val="ConsPlusNormal"/>
              <w:jc w:val="center"/>
            </w:pPr>
            <w:r>
              <w:t>исследования</w:t>
            </w:r>
          </w:p>
        </w:tc>
        <w:tc>
          <w:tcPr>
            <w:tcW w:w="1759" w:type="dxa"/>
          </w:tcPr>
          <w:p w14:paraId="4EF77413" w14:textId="77777777" w:rsidR="00FC3839" w:rsidRDefault="00FC3839">
            <w:pPr>
              <w:pStyle w:val="ConsPlusNormal"/>
              <w:jc w:val="center"/>
            </w:pPr>
            <w:r>
              <w:t>0,027103</w:t>
            </w:r>
          </w:p>
        </w:tc>
        <w:tc>
          <w:tcPr>
            <w:tcW w:w="1759" w:type="dxa"/>
          </w:tcPr>
          <w:p w14:paraId="062CDB64" w14:textId="77777777" w:rsidR="00FC3839" w:rsidRDefault="00FC3839">
            <w:pPr>
              <w:pStyle w:val="ConsPlusNormal"/>
              <w:jc w:val="center"/>
            </w:pPr>
            <w:r>
              <w:t>3 676,10</w:t>
            </w:r>
          </w:p>
        </w:tc>
        <w:tc>
          <w:tcPr>
            <w:tcW w:w="1909" w:type="dxa"/>
          </w:tcPr>
          <w:p w14:paraId="01E940AE" w14:textId="77777777" w:rsidR="00FC3839" w:rsidRDefault="00FC3839">
            <w:pPr>
              <w:pStyle w:val="ConsPlusNormal"/>
              <w:jc w:val="center"/>
            </w:pPr>
            <w:r>
              <w:t>99,60</w:t>
            </w:r>
          </w:p>
        </w:tc>
        <w:tc>
          <w:tcPr>
            <w:tcW w:w="1909" w:type="dxa"/>
          </w:tcPr>
          <w:p w14:paraId="6C631346" w14:textId="77777777" w:rsidR="00FC3839" w:rsidRDefault="00FC3839">
            <w:pPr>
              <w:pStyle w:val="ConsPlusNormal"/>
              <w:jc w:val="center"/>
            </w:pPr>
            <w:r>
              <w:t>240 163,30</w:t>
            </w:r>
          </w:p>
        </w:tc>
      </w:tr>
      <w:tr w:rsidR="00FC3839" w14:paraId="3B1B54CC" w14:textId="77777777">
        <w:tc>
          <w:tcPr>
            <w:tcW w:w="2899" w:type="dxa"/>
          </w:tcPr>
          <w:p w14:paraId="570A51C5" w14:textId="77777777" w:rsidR="00FC3839" w:rsidRDefault="00FC3839">
            <w:pPr>
              <w:pStyle w:val="ConsPlusNormal"/>
              <w:jc w:val="both"/>
            </w:pPr>
            <w:r>
              <w:t>2.1.7.7. ПЭТ-КТ при онкологических заболеваниях</w:t>
            </w:r>
          </w:p>
        </w:tc>
        <w:tc>
          <w:tcPr>
            <w:tcW w:w="844" w:type="dxa"/>
          </w:tcPr>
          <w:p w14:paraId="41EFD745" w14:textId="77777777" w:rsidR="00FC3839" w:rsidRDefault="00FC3839">
            <w:pPr>
              <w:pStyle w:val="ConsPlusNormal"/>
              <w:jc w:val="center"/>
            </w:pPr>
            <w:bookmarkStart w:id="113" w:name="P7475"/>
            <w:bookmarkEnd w:id="113"/>
            <w:r>
              <w:t>14.7.7</w:t>
            </w:r>
          </w:p>
        </w:tc>
        <w:tc>
          <w:tcPr>
            <w:tcW w:w="1774" w:type="dxa"/>
          </w:tcPr>
          <w:p w14:paraId="292250B4" w14:textId="77777777" w:rsidR="00FC3839" w:rsidRDefault="00FC3839">
            <w:pPr>
              <w:pStyle w:val="ConsPlusNormal"/>
              <w:jc w:val="center"/>
            </w:pPr>
            <w:r>
              <w:t>исследования</w:t>
            </w:r>
          </w:p>
        </w:tc>
        <w:tc>
          <w:tcPr>
            <w:tcW w:w="1759" w:type="dxa"/>
          </w:tcPr>
          <w:p w14:paraId="247ECCAE" w14:textId="77777777" w:rsidR="00FC3839" w:rsidRDefault="00FC3839">
            <w:pPr>
              <w:pStyle w:val="ConsPlusNormal"/>
              <w:jc w:val="center"/>
            </w:pPr>
            <w:r>
              <w:t>0,002081</w:t>
            </w:r>
          </w:p>
        </w:tc>
        <w:tc>
          <w:tcPr>
            <w:tcW w:w="1759" w:type="dxa"/>
          </w:tcPr>
          <w:p w14:paraId="2F7EE709" w14:textId="77777777" w:rsidR="00FC3839" w:rsidRDefault="00FC3839">
            <w:pPr>
              <w:pStyle w:val="ConsPlusNormal"/>
              <w:jc w:val="center"/>
            </w:pPr>
            <w:r>
              <w:t>49 367,70</w:t>
            </w:r>
          </w:p>
        </w:tc>
        <w:tc>
          <w:tcPr>
            <w:tcW w:w="1909" w:type="dxa"/>
          </w:tcPr>
          <w:p w14:paraId="3272041C" w14:textId="77777777" w:rsidR="00FC3839" w:rsidRDefault="00FC3839">
            <w:pPr>
              <w:pStyle w:val="ConsPlusNormal"/>
              <w:jc w:val="center"/>
            </w:pPr>
            <w:r>
              <w:t>102,70</w:t>
            </w:r>
          </w:p>
        </w:tc>
        <w:tc>
          <w:tcPr>
            <w:tcW w:w="1909" w:type="dxa"/>
          </w:tcPr>
          <w:p w14:paraId="5B1476B8" w14:textId="77777777" w:rsidR="00FC3839" w:rsidRDefault="00FC3839">
            <w:pPr>
              <w:pStyle w:val="ConsPlusNormal"/>
              <w:jc w:val="center"/>
            </w:pPr>
            <w:r>
              <w:t>247 628,40</w:t>
            </w:r>
          </w:p>
        </w:tc>
      </w:tr>
      <w:tr w:rsidR="00FC3839" w14:paraId="10530B78" w14:textId="77777777">
        <w:tc>
          <w:tcPr>
            <w:tcW w:w="2899" w:type="dxa"/>
          </w:tcPr>
          <w:p w14:paraId="2290FBCA" w14:textId="77777777" w:rsidR="00FC3839" w:rsidRDefault="00FC3839">
            <w:pPr>
              <w:pStyle w:val="ConsPlusNormal"/>
              <w:jc w:val="both"/>
            </w:pPr>
            <w:r>
              <w:t>2.1.7.8. ОФЭКТ/КТ</w:t>
            </w:r>
          </w:p>
        </w:tc>
        <w:tc>
          <w:tcPr>
            <w:tcW w:w="844" w:type="dxa"/>
          </w:tcPr>
          <w:p w14:paraId="2F183A84" w14:textId="77777777" w:rsidR="00FC3839" w:rsidRDefault="00FC3839">
            <w:pPr>
              <w:pStyle w:val="ConsPlusNormal"/>
              <w:jc w:val="center"/>
            </w:pPr>
            <w:bookmarkStart w:id="114" w:name="P7482"/>
            <w:bookmarkEnd w:id="114"/>
            <w:r>
              <w:t>14.7.8</w:t>
            </w:r>
          </w:p>
        </w:tc>
        <w:tc>
          <w:tcPr>
            <w:tcW w:w="1774" w:type="dxa"/>
          </w:tcPr>
          <w:p w14:paraId="4F89B464" w14:textId="77777777" w:rsidR="00FC3839" w:rsidRDefault="00FC3839">
            <w:pPr>
              <w:pStyle w:val="ConsPlusNormal"/>
              <w:jc w:val="center"/>
            </w:pPr>
            <w:r>
              <w:t>исследования</w:t>
            </w:r>
          </w:p>
        </w:tc>
        <w:tc>
          <w:tcPr>
            <w:tcW w:w="1759" w:type="dxa"/>
          </w:tcPr>
          <w:p w14:paraId="70DA4361" w14:textId="77777777" w:rsidR="00FC3839" w:rsidRDefault="00FC3839">
            <w:pPr>
              <w:pStyle w:val="ConsPlusNormal"/>
              <w:jc w:val="center"/>
            </w:pPr>
            <w:r>
              <w:t>0,003783</w:t>
            </w:r>
          </w:p>
        </w:tc>
        <w:tc>
          <w:tcPr>
            <w:tcW w:w="1759" w:type="dxa"/>
          </w:tcPr>
          <w:p w14:paraId="0057E564" w14:textId="77777777" w:rsidR="00FC3839" w:rsidRDefault="00FC3839">
            <w:pPr>
              <w:pStyle w:val="ConsPlusNormal"/>
              <w:jc w:val="center"/>
            </w:pPr>
            <w:r>
              <w:t>6 774,30</w:t>
            </w:r>
          </w:p>
        </w:tc>
        <w:tc>
          <w:tcPr>
            <w:tcW w:w="1909" w:type="dxa"/>
          </w:tcPr>
          <w:p w14:paraId="4707D843" w14:textId="77777777" w:rsidR="00FC3839" w:rsidRDefault="00FC3839">
            <w:pPr>
              <w:pStyle w:val="ConsPlusNormal"/>
              <w:jc w:val="center"/>
            </w:pPr>
            <w:r>
              <w:t>25,60</w:t>
            </w:r>
          </w:p>
        </w:tc>
        <w:tc>
          <w:tcPr>
            <w:tcW w:w="1909" w:type="dxa"/>
          </w:tcPr>
          <w:p w14:paraId="13005F41" w14:textId="77777777" w:rsidR="00FC3839" w:rsidRDefault="00FC3839">
            <w:pPr>
              <w:pStyle w:val="ConsPlusNormal"/>
              <w:jc w:val="center"/>
            </w:pPr>
            <w:r>
              <w:t>61 774,80</w:t>
            </w:r>
          </w:p>
        </w:tc>
      </w:tr>
      <w:tr w:rsidR="00FC3839" w14:paraId="0660BFD1" w14:textId="77777777">
        <w:tc>
          <w:tcPr>
            <w:tcW w:w="2899" w:type="dxa"/>
          </w:tcPr>
          <w:p w14:paraId="5CEBBFAD" w14:textId="77777777" w:rsidR="00FC3839" w:rsidRDefault="00FC3839">
            <w:pPr>
              <w:pStyle w:val="ConsPlusNormal"/>
              <w:jc w:val="both"/>
            </w:pPr>
            <w:r>
              <w:t>2.1.7.9. Неинвазивное пренатальное тестирование (определение внеклеточной ДНК плода по крови матери)</w:t>
            </w:r>
          </w:p>
        </w:tc>
        <w:tc>
          <w:tcPr>
            <w:tcW w:w="844" w:type="dxa"/>
          </w:tcPr>
          <w:p w14:paraId="5B253BD1" w14:textId="77777777" w:rsidR="00FC3839" w:rsidRDefault="00FC3839">
            <w:pPr>
              <w:pStyle w:val="ConsPlusNormal"/>
              <w:jc w:val="center"/>
            </w:pPr>
            <w:bookmarkStart w:id="115" w:name="P7489"/>
            <w:bookmarkEnd w:id="115"/>
            <w:r>
              <w:t>14.7.9</w:t>
            </w:r>
          </w:p>
        </w:tc>
        <w:tc>
          <w:tcPr>
            <w:tcW w:w="1774" w:type="dxa"/>
          </w:tcPr>
          <w:p w14:paraId="3E74B750" w14:textId="77777777" w:rsidR="00FC3839" w:rsidRDefault="00FC3839">
            <w:pPr>
              <w:pStyle w:val="ConsPlusNormal"/>
              <w:jc w:val="center"/>
            </w:pPr>
            <w:r>
              <w:t>исследования</w:t>
            </w:r>
          </w:p>
        </w:tc>
        <w:tc>
          <w:tcPr>
            <w:tcW w:w="1759" w:type="dxa"/>
          </w:tcPr>
          <w:p w14:paraId="1EA9519B" w14:textId="77777777" w:rsidR="00FC3839" w:rsidRDefault="00FC3839">
            <w:pPr>
              <w:pStyle w:val="ConsPlusNormal"/>
              <w:jc w:val="center"/>
            </w:pPr>
            <w:r>
              <w:t>0,000647</w:t>
            </w:r>
          </w:p>
        </w:tc>
        <w:tc>
          <w:tcPr>
            <w:tcW w:w="1759" w:type="dxa"/>
          </w:tcPr>
          <w:p w14:paraId="60AC5D1B" w14:textId="77777777" w:rsidR="00FC3839" w:rsidRDefault="00FC3839">
            <w:pPr>
              <w:pStyle w:val="ConsPlusNormal"/>
              <w:jc w:val="center"/>
            </w:pPr>
            <w:r>
              <w:t>20 227,60</w:t>
            </w:r>
          </w:p>
        </w:tc>
        <w:tc>
          <w:tcPr>
            <w:tcW w:w="1909" w:type="dxa"/>
          </w:tcPr>
          <w:p w14:paraId="4F7CBEAF" w14:textId="77777777" w:rsidR="00FC3839" w:rsidRDefault="00FC3839">
            <w:pPr>
              <w:pStyle w:val="ConsPlusNormal"/>
              <w:jc w:val="center"/>
            </w:pPr>
            <w:r>
              <w:t>13,10</w:t>
            </w:r>
          </w:p>
        </w:tc>
        <w:tc>
          <w:tcPr>
            <w:tcW w:w="1909" w:type="dxa"/>
          </w:tcPr>
          <w:p w14:paraId="7FAC0C4C" w14:textId="77777777" w:rsidR="00FC3839" w:rsidRDefault="00FC3839">
            <w:pPr>
              <w:pStyle w:val="ConsPlusNormal"/>
              <w:jc w:val="center"/>
            </w:pPr>
            <w:r>
              <w:t>31 555,10</w:t>
            </w:r>
          </w:p>
        </w:tc>
      </w:tr>
      <w:tr w:rsidR="00FC3839" w14:paraId="43BB6A87" w14:textId="77777777">
        <w:tc>
          <w:tcPr>
            <w:tcW w:w="2899" w:type="dxa"/>
          </w:tcPr>
          <w:p w14:paraId="48AB604F"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719A970E" w14:textId="77777777" w:rsidR="00FC3839" w:rsidRDefault="00FC3839">
            <w:pPr>
              <w:pStyle w:val="ConsPlusNormal"/>
              <w:jc w:val="center"/>
            </w:pPr>
            <w:bookmarkStart w:id="116" w:name="P7496"/>
            <w:bookmarkEnd w:id="116"/>
            <w:r>
              <w:t>14.7.10</w:t>
            </w:r>
          </w:p>
        </w:tc>
        <w:tc>
          <w:tcPr>
            <w:tcW w:w="1774" w:type="dxa"/>
          </w:tcPr>
          <w:p w14:paraId="52A1E48D" w14:textId="77777777" w:rsidR="00FC3839" w:rsidRDefault="00FC3839">
            <w:pPr>
              <w:pStyle w:val="ConsPlusNormal"/>
              <w:jc w:val="center"/>
            </w:pPr>
            <w:r>
              <w:t>исследования</w:t>
            </w:r>
          </w:p>
        </w:tc>
        <w:tc>
          <w:tcPr>
            <w:tcW w:w="1759" w:type="dxa"/>
          </w:tcPr>
          <w:p w14:paraId="27C9E7CA" w14:textId="77777777" w:rsidR="00FC3839" w:rsidRDefault="00FC3839">
            <w:pPr>
              <w:pStyle w:val="ConsPlusNormal"/>
              <w:jc w:val="center"/>
            </w:pPr>
            <w:r>
              <w:t>0,001241</w:t>
            </w:r>
          </w:p>
        </w:tc>
        <w:tc>
          <w:tcPr>
            <w:tcW w:w="1759" w:type="dxa"/>
          </w:tcPr>
          <w:p w14:paraId="07CDFFD0" w14:textId="77777777" w:rsidR="00FC3839" w:rsidRDefault="00FC3839">
            <w:pPr>
              <w:pStyle w:val="ConsPlusNormal"/>
              <w:jc w:val="center"/>
            </w:pPr>
            <w:r>
              <w:t>1 536,60</w:t>
            </w:r>
          </w:p>
        </w:tc>
        <w:tc>
          <w:tcPr>
            <w:tcW w:w="1909" w:type="dxa"/>
          </w:tcPr>
          <w:p w14:paraId="04DB705C" w14:textId="77777777" w:rsidR="00FC3839" w:rsidRDefault="00FC3839">
            <w:pPr>
              <w:pStyle w:val="ConsPlusNormal"/>
              <w:jc w:val="center"/>
            </w:pPr>
            <w:r>
              <w:t>1,90</w:t>
            </w:r>
          </w:p>
        </w:tc>
        <w:tc>
          <w:tcPr>
            <w:tcW w:w="1909" w:type="dxa"/>
          </w:tcPr>
          <w:p w14:paraId="717229D3" w14:textId="77777777" w:rsidR="00FC3839" w:rsidRDefault="00FC3839">
            <w:pPr>
              <w:pStyle w:val="ConsPlusNormal"/>
              <w:jc w:val="center"/>
            </w:pPr>
            <w:r>
              <w:t>4 596,00</w:t>
            </w:r>
          </w:p>
        </w:tc>
      </w:tr>
      <w:tr w:rsidR="00FC3839" w14:paraId="2F4BCC9C" w14:textId="77777777">
        <w:tc>
          <w:tcPr>
            <w:tcW w:w="2899" w:type="dxa"/>
          </w:tcPr>
          <w:p w14:paraId="07F2A605" w14:textId="77777777" w:rsidR="00FC3839" w:rsidRDefault="00FC3839">
            <w:pPr>
              <w:pStyle w:val="ConsPlusNormal"/>
              <w:jc w:val="both"/>
            </w:pPr>
            <w:r>
              <w:t xml:space="preserve">2.1.7.11. лабораторная диагностика для пациентов с хроническим вирусным гепатитом C (оценка стадии фиброза, определение </w:t>
            </w:r>
            <w:r>
              <w:lastRenderedPageBreak/>
              <w:t>генотипа ВГС)</w:t>
            </w:r>
          </w:p>
        </w:tc>
        <w:tc>
          <w:tcPr>
            <w:tcW w:w="844" w:type="dxa"/>
          </w:tcPr>
          <w:p w14:paraId="02D7D3A7" w14:textId="77777777" w:rsidR="00FC3839" w:rsidRDefault="00FC3839">
            <w:pPr>
              <w:pStyle w:val="ConsPlusNormal"/>
              <w:jc w:val="center"/>
            </w:pPr>
            <w:bookmarkStart w:id="117" w:name="P7503"/>
            <w:bookmarkEnd w:id="117"/>
            <w:r>
              <w:lastRenderedPageBreak/>
              <w:t>14.7.11</w:t>
            </w:r>
          </w:p>
        </w:tc>
        <w:tc>
          <w:tcPr>
            <w:tcW w:w="1774" w:type="dxa"/>
          </w:tcPr>
          <w:p w14:paraId="2CDF6C3C" w14:textId="77777777" w:rsidR="00FC3839" w:rsidRDefault="00FC3839">
            <w:pPr>
              <w:pStyle w:val="ConsPlusNormal"/>
              <w:jc w:val="center"/>
            </w:pPr>
            <w:r>
              <w:t>исследования</w:t>
            </w:r>
          </w:p>
        </w:tc>
        <w:tc>
          <w:tcPr>
            <w:tcW w:w="1759" w:type="dxa"/>
          </w:tcPr>
          <w:p w14:paraId="124806FA" w14:textId="77777777" w:rsidR="00FC3839" w:rsidRDefault="00FC3839">
            <w:pPr>
              <w:pStyle w:val="ConsPlusNormal"/>
              <w:jc w:val="center"/>
            </w:pPr>
            <w:r>
              <w:t>0,000622</w:t>
            </w:r>
          </w:p>
        </w:tc>
        <w:tc>
          <w:tcPr>
            <w:tcW w:w="1759" w:type="dxa"/>
          </w:tcPr>
          <w:p w14:paraId="704072BE" w14:textId="77777777" w:rsidR="00FC3839" w:rsidRDefault="00FC3839">
            <w:pPr>
              <w:pStyle w:val="ConsPlusNormal"/>
              <w:jc w:val="center"/>
            </w:pPr>
            <w:r>
              <w:t>2 724,20</w:t>
            </w:r>
          </w:p>
        </w:tc>
        <w:tc>
          <w:tcPr>
            <w:tcW w:w="1909" w:type="dxa"/>
          </w:tcPr>
          <w:p w14:paraId="737EDFA0" w14:textId="77777777" w:rsidR="00FC3839" w:rsidRDefault="00FC3839">
            <w:pPr>
              <w:pStyle w:val="ConsPlusNormal"/>
              <w:jc w:val="center"/>
            </w:pPr>
            <w:r>
              <w:t>1,70</w:t>
            </w:r>
          </w:p>
        </w:tc>
        <w:tc>
          <w:tcPr>
            <w:tcW w:w="1909" w:type="dxa"/>
          </w:tcPr>
          <w:p w14:paraId="65560006" w14:textId="77777777" w:rsidR="00FC3839" w:rsidRDefault="00FC3839">
            <w:pPr>
              <w:pStyle w:val="ConsPlusNormal"/>
              <w:jc w:val="center"/>
            </w:pPr>
            <w:r>
              <w:t>4 083,60</w:t>
            </w:r>
          </w:p>
        </w:tc>
      </w:tr>
      <w:tr w:rsidR="00FC3839" w14:paraId="70668D9A" w14:textId="77777777">
        <w:tc>
          <w:tcPr>
            <w:tcW w:w="2899" w:type="dxa"/>
          </w:tcPr>
          <w:p w14:paraId="09F53BC4"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20027F6F" w14:textId="77777777" w:rsidR="00FC3839" w:rsidRDefault="00FC3839">
            <w:pPr>
              <w:pStyle w:val="ConsPlusNormal"/>
              <w:jc w:val="center"/>
            </w:pPr>
            <w:bookmarkStart w:id="118" w:name="P7510"/>
            <w:bookmarkEnd w:id="118"/>
            <w:r>
              <w:t>14.8</w:t>
            </w:r>
          </w:p>
        </w:tc>
        <w:tc>
          <w:tcPr>
            <w:tcW w:w="1774" w:type="dxa"/>
          </w:tcPr>
          <w:p w14:paraId="1ADF85C4" w14:textId="77777777" w:rsidR="00FC3839" w:rsidRDefault="00FC3839">
            <w:pPr>
              <w:pStyle w:val="ConsPlusNormal"/>
              <w:jc w:val="center"/>
            </w:pPr>
            <w:r>
              <w:t>комплексное посещение</w:t>
            </w:r>
          </w:p>
        </w:tc>
        <w:tc>
          <w:tcPr>
            <w:tcW w:w="1759" w:type="dxa"/>
          </w:tcPr>
          <w:p w14:paraId="0C1B6BC6" w14:textId="77777777" w:rsidR="00FC3839" w:rsidRDefault="00FC3839">
            <w:pPr>
              <w:pStyle w:val="ConsPlusNormal"/>
              <w:jc w:val="center"/>
            </w:pPr>
            <w:r>
              <w:t>0,210277</w:t>
            </w:r>
          </w:p>
        </w:tc>
        <w:tc>
          <w:tcPr>
            <w:tcW w:w="1759" w:type="dxa"/>
          </w:tcPr>
          <w:p w14:paraId="13024DEB" w14:textId="77777777" w:rsidR="00FC3839" w:rsidRDefault="00FC3839">
            <w:pPr>
              <w:pStyle w:val="ConsPlusNormal"/>
              <w:jc w:val="center"/>
            </w:pPr>
            <w:r>
              <w:t>1 339,40</w:t>
            </w:r>
          </w:p>
        </w:tc>
        <w:tc>
          <w:tcPr>
            <w:tcW w:w="1909" w:type="dxa"/>
          </w:tcPr>
          <w:p w14:paraId="5A73F2AE" w14:textId="77777777" w:rsidR="00FC3839" w:rsidRDefault="00FC3839">
            <w:pPr>
              <w:pStyle w:val="ConsPlusNormal"/>
              <w:jc w:val="center"/>
            </w:pPr>
            <w:r>
              <w:t>281,60</w:t>
            </w:r>
          </w:p>
        </w:tc>
        <w:tc>
          <w:tcPr>
            <w:tcW w:w="1909" w:type="dxa"/>
          </w:tcPr>
          <w:p w14:paraId="2D31F3E6" w14:textId="77777777" w:rsidR="00FC3839" w:rsidRDefault="00FC3839">
            <w:pPr>
              <w:pStyle w:val="ConsPlusNormal"/>
              <w:jc w:val="center"/>
            </w:pPr>
            <w:r>
              <w:t>678 892,30</w:t>
            </w:r>
          </w:p>
        </w:tc>
      </w:tr>
      <w:tr w:rsidR="00FC3839" w14:paraId="346CC01B" w14:textId="77777777">
        <w:tc>
          <w:tcPr>
            <w:tcW w:w="2899" w:type="dxa"/>
          </w:tcPr>
          <w:p w14:paraId="29533EFD" w14:textId="77777777" w:rsidR="00FC3839" w:rsidRDefault="00FC3839">
            <w:pPr>
              <w:pStyle w:val="ConsPlusNormal"/>
              <w:jc w:val="both"/>
            </w:pPr>
            <w:r>
              <w:t>2.1.8.1. Школа сахарного диабета</w:t>
            </w:r>
          </w:p>
        </w:tc>
        <w:tc>
          <w:tcPr>
            <w:tcW w:w="844" w:type="dxa"/>
          </w:tcPr>
          <w:p w14:paraId="79A43511" w14:textId="77777777" w:rsidR="00FC3839" w:rsidRDefault="00FC3839">
            <w:pPr>
              <w:pStyle w:val="ConsPlusNormal"/>
              <w:jc w:val="center"/>
            </w:pPr>
            <w:bookmarkStart w:id="119" w:name="P7517"/>
            <w:bookmarkEnd w:id="119"/>
            <w:r>
              <w:t>14.8.1</w:t>
            </w:r>
          </w:p>
        </w:tc>
        <w:tc>
          <w:tcPr>
            <w:tcW w:w="1774" w:type="dxa"/>
          </w:tcPr>
          <w:p w14:paraId="2B94C01E" w14:textId="77777777" w:rsidR="00FC3839" w:rsidRDefault="00FC3839">
            <w:pPr>
              <w:pStyle w:val="ConsPlusNormal"/>
              <w:jc w:val="center"/>
            </w:pPr>
            <w:r>
              <w:t>комплексное посещение</w:t>
            </w:r>
          </w:p>
        </w:tc>
        <w:tc>
          <w:tcPr>
            <w:tcW w:w="1759" w:type="dxa"/>
          </w:tcPr>
          <w:p w14:paraId="049B0AF4" w14:textId="77777777" w:rsidR="00FC3839" w:rsidRDefault="00FC3839">
            <w:pPr>
              <w:pStyle w:val="ConsPlusNormal"/>
              <w:jc w:val="center"/>
            </w:pPr>
            <w:r>
              <w:t>0,005620</w:t>
            </w:r>
          </w:p>
        </w:tc>
        <w:tc>
          <w:tcPr>
            <w:tcW w:w="1759" w:type="dxa"/>
          </w:tcPr>
          <w:p w14:paraId="4AFFF421" w14:textId="77777777" w:rsidR="00FC3839" w:rsidRDefault="00FC3839">
            <w:pPr>
              <w:pStyle w:val="ConsPlusNormal"/>
              <w:jc w:val="center"/>
            </w:pPr>
            <w:r>
              <w:t>1 972,20</w:t>
            </w:r>
          </w:p>
        </w:tc>
        <w:tc>
          <w:tcPr>
            <w:tcW w:w="1909" w:type="dxa"/>
          </w:tcPr>
          <w:p w14:paraId="58456663" w14:textId="77777777" w:rsidR="00FC3839" w:rsidRDefault="00FC3839">
            <w:pPr>
              <w:pStyle w:val="ConsPlusNormal"/>
              <w:jc w:val="center"/>
            </w:pPr>
            <w:r>
              <w:t>11,10</w:t>
            </w:r>
          </w:p>
        </w:tc>
        <w:tc>
          <w:tcPr>
            <w:tcW w:w="1909" w:type="dxa"/>
          </w:tcPr>
          <w:p w14:paraId="7975B9FB" w14:textId="77777777" w:rsidR="00FC3839" w:rsidRDefault="00FC3839">
            <w:pPr>
              <w:pStyle w:val="ConsPlusNormal"/>
              <w:jc w:val="center"/>
            </w:pPr>
            <w:r>
              <w:t>26 717,40</w:t>
            </w:r>
          </w:p>
        </w:tc>
      </w:tr>
      <w:tr w:rsidR="00FC3839" w14:paraId="6BF402AE" w14:textId="77777777">
        <w:tc>
          <w:tcPr>
            <w:tcW w:w="2899" w:type="dxa"/>
          </w:tcPr>
          <w:p w14:paraId="4B129144" w14:textId="77777777" w:rsidR="00FC3839" w:rsidRDefault="00FC3839">
            <w:pPr>
              <w:pStyle w:val="ConsPlusNormal"/>
              <w:jc w:val="both"/>
            </w:pPr>
            <w:r>
              <w:t>2.1.9. Диспансерное наблюдение, в том числе по поводу:</w:t>
            </w:r>
          </w:p>
        </w:tc>
        <w:tc>
          <w:tcPr>
            <w:tcW w:w="844" w:type="dxa"/>
          </w:tcPr>
          <w:p w14:paraId="225BC628" w14:textId="77777777" w:rsidR="00FC3839" w:rsidRDefault="00FC3839">
            <w:pPr>
              <w:pStyle w:val="ConsPlusNormal"/>
              <w:jc w:val="center"/>
            </w:pPr>
            <w:bookmarkStart w:id="120" w:name="P7524"/>
            <w:bookmarkEnd w:id="120"/>
            <w:r>
              <w:t>14.9</w:t>
            </w:r>
          </w:p>
        </w:tc>
        <w:tc>
          <w:tcPr>
            <w:tcW w:w="1774" w:type="dxa"/>
          </w:tcPr>
          <w:p w14:paraId="35CDA7F3" w14:textId="77777777" w:rsidR="00FC3839" w:rsidRDefault="00FC3839">
            <w:pPr>
              <w:pStyle w:val="ConsPlusNormal"/>
              <w:jc w:val="center"/>
            </w:pPr>
            <w:r>
              <w:t>комплексное посещение</w:t>
            </w:r>
          </w:p>
        </w:tc>
        <w:tc>
          <w:tcPr>
            <w:tcW w:w="1759" w:type="dxa"/>
          </w:tcPr>
          <w:p w14:paraId="2DB0F0B1" w14:textId="77777777" w:rsidR="00FC3839" w:rsidRDefault="00FC3839">
            <w:pPr>
              <w:pStyle w:val="ConsPlusNormal"/>
              <w:jc w:val="center"/>
            </w:pPr>
            <w:r>
              <w:t>0,275509</w:t>
            </w:r>
          </w:p>
        </w:tc>
        <w:tc>
          <w:tcPr>
            <w:tcW w:w="1759" w:type="dxa"/>
          </w:tcPr>
          <w:p w14:paraId="780E80DA" w14:textId="77777777" w:rsidR="00FC3839" w:rsidRDefault="00FC3839">
            <w:pPr>
              <w:pStyle w:val="ConsPlusNormal"/>
              <w:jc w:val="center"/>
            </w:pPr>
            <w:r>
              <w:t>4 340,20</w:t>
            </w:r>
          </w:p>
        </w:tc>
        <w:tc>
          <w:tcPr>
            <w:tcW w:w="1909" w:type="dxa"/>
          </w:tcPr>
          <w:p w14:paraId="5F722122" w14:textId="77777777" w:rsidR="00FC3839" w:rsidRDefault="00FC3839">
            <w:pPr>
              <w:pStyle w:val="ConsPlusNormal"/>
              <w:jc w:val="center"/>
            </w:pPr>
            <w:r>
              <w:t>1 195,80</w:t>
            </w:r>
          </w:p>
        </w:tc>
        <w:tc>
          <w:tcPr>
            <w:tcW w:w="1909" w:type="dxa"/>
          </w:tcPr>
          <w:p w14:paraId="386DEB98" w14:textId="77777777" w:rsidR="00FC3839" w:rsidRDefault="00FC3839">
            <w:pPr>
              <w:pStyle w:val="ConsPlusNormal"/>
              <w:jc w:val="center"/>
            </w:pPr>
            <w:r>
              <w:t>2 882 335,50</w:t>
            </w:r>
          </w:p>
        </w:tc>
      </w:tr>
      <w:tr w:rsidR="00FC3839" w14:paraId="588AA0EF" w14:textId="77777777">
        <w:tc>
          <w:tcPr>
            <w:tcW w:w="2899" w:type="dxa"/>
          </w:tcPr>
          <w:p w14:paraId="0B17AC99" w14:textId="77777777" w:rsidR="00FC3839" w:rsidRDefault="00FC3839">
            <w:pPr>
              <w:pStyle w:val="ConsPlusNormal"/>
              <w:jc w:val="both"/>
            </w:pPr>
            <w:r>
              <w:t>2.1.9.1. онкологических заболеваний</w:t>
            </w:r>
          </w:p>
        </w:tc>
        <w:tc>
          <w:tcPr>
            <w:tcW w:w="844" w:type="dxa"/>
          </w:tcPr>
          <w:p w14:paraId="264525E7" w14:textId="77777777" w:rsidR="00FC3839" w:rsidRDefault="00FC3839">
            <w:pPr>
              <w:pStyle w:val="ConsPlusNormal"/>
              <w:jc w:val="center"/>
            </w:pPr>
            <w:r>
              <w:t>14.9.1</w:t>
            </w:r>
          </w:p>
        </w:tc>
        <w:tc>
          <w:tcPr>
            <w:tcW w:w="1774" w:type="dxa"/>
          </w:tcPr>
          <w:p w14:paraId="45CBCADC" w14:textId="77777777" w:rsidR="00FC3839" w:rsidRDefault="00FC3839">
            <w:pPr>
              <w:pStyle w:val="ConsPlusNormal"/>
              <w:jc w:val="center"/>
            </w:pPr>
            <w:r>
              <w:t>комплексное посещение</w:t>
            </w:r>
          </w:p>
        </w:tc>
        <w:tc>
          <w:tcPr>
            <w:tcW w:w="1759" w:type="dxa"/>
          </w:tcPr>
          <w:p w14:paraId="36323FC0" w14:textId="77777777" w:rsidR="00FC3839" w:rsidRDefault="00FC3839">
            <w:pPr>
              <w:pStyle w:val="ConsPlusNormal"/>
              <w:jc w:val="center"/>
            </w:pPr>
            <w:r>
              <w:t>0,045050</w:t>
            </w:r>
          </w:p>
        </w:tc>
        <w:tc>
          <w:tcPr>
            <w:tcW w:w="1759" w:type="dxa"/>
          </w:tcPr>
          <w:p w14:paraId="40C47CD2" w14:textId="77777777" w:rsidR="00FC3839" w:rsidRDefault="00FC3839">
            <w:pPr>
              <w:pStyle w:val="ConsPlusNormal"/>
              <w:jc w:val="center"/>
            </w:pPr>
            <w:r>
              <w:t>6 038,40</w:t>
            </w:r>
          </w:p>
        </w:tc>
        <w:tc>
          <w:tcPr>
            <w:tcW w:w="1909" w:type="dxa"/>
          </w:tcPr>
          <w:p w14:paraId="4CF5567C" w14:textId="77777777" w:rsidR="00FC3839" w:rsidRDefault="00FC3839">
            <w:pPr>
              <w:pStyle w:val="ConsPlusNormal"/>
              <w:jc w:val="center"/>
            </w:pPr>
            <w:r>
              <w:t>272,00</w:t>
            </w:r>
          </w:p>
        </w:tc>
        <w:tc>
          <w:tcPr>
            <w:tcW w:w="1909" w:type="dxa"/>
          </w:tcPr>
          <w:p w14:paraId="7B03B6D9" w14:textId="77777777" w:rsidR="00FC3839" w:rsidRDefault="00FC3839">
            <w:pPr>
              <w:pStyle w:val="ConsPlusNormal"/>
              <w:jc w:val="center"/>
            </w:pPr>
            <w:r>
              <w:t>655 715,90</w:t>
            </w:r>
          </w:p>
        </w:tc>
      </w:tr>
      <w:tr w:rsidR="00FC3839" w14:paraId="0373470B" w14:textId="77777777">
        <w:tc>
          <w:tcPr>
            <w:tcW w:w="2899" w:type="dxa"/>
          </w:tcPr>
          <w:p w14:paraId="594CE5A3" w14:textId="77777777" w:rsidR="00FC3839" w:rsidRDefault="00FC3839">
            <w:pPr>
              <w:pStyle w:val="ConsPlusNormal"/>
              <w:jc w:val="both"/>
            </w:pPr>
            <w:r>
              <w:t>2.1.9.2. сахарного диабета</w:t>
            </w:r>
          </w:p>
        </w:tc>
        <w:tc>
          <w:tcPr>
            <w:tcW w:w="844" w:type="dxa"/>
          </w:tcPr>
          <w:p w14:paraId="76127EDF" w14:textId="77777777" w:rsidR="00FC3839" w:rsidRDefault="00FC3839">
            <w:pPr>
              <w:pStyle w:val="ConsPlusNormal"/>
              <w:jc w:val="center"/>
            </w:pPr>
            <w:r>
              <w:t>14.9.2</w:t>
            </w:r>
          </w:p>
        </w:tc>
        <w:tc>
          <w:tcPr>
            <w:tcW w:w="1774" w:type="dxa"/>
          </w:tcPr>
          <w:p w14:paraId="3E9A16FD" w14:textId="77777777" w:rsidR="00FC3839" w:rsidRDefault="00FC3839">
            <w:pPr>
              <w:pStyle w:val="ConsPlusNormal"/>
              <w:jc w:val="center"/>
            </w:pPr>
            <w:r>
              <w:t>комплексное посещение</w:t>
            </w:r>
          </w:p>
        </w:tc>
        <w:tc>
          <w:tcPr>
            <w:tcW w:w="1759" w:type="dxa"/>
          </w:tcPr>
          <w:p w14:paraId="3870C9FE" w14:textId="77777777" w:rsidR="00FC3839" w:rsidRDefault="00FC3839">
            <w:pPr>
              <w:pStyle w:val="ConsPlusNormal"/>
              <w:jc w:val="center"/>
            </w:pPr>
            <w:r>
              <w:t>0,059800</w:t>
            </w:r>
          </w:p>
        </w:tc>
        <w:tc>
          <w:tcPr>
            <w:tcW w:w="1759" w:type="dxa"/>
          </w:tcPr>
          <w:p w14:paraId="5A01E632" w14:textId="77777777" w:rsidR="00FC3839" w:rsidRDefault="00FC3839">
            <w:pPr>
              <w:pStyle w:val="ConsPlusNormal"/>
              <w:jc w:val="center"/>
            </w:pPr>
            <w:r>
              <w:t>2 625,00</w:t>
            </w:r>
          </w:p>
        </w:tc>
        <w:tc>
          <w:tcPr>
            <w:tcW w:w="1909" w:type="dxa"/>
          </w:tcPr>
          <w:p w14:paraId="15E8EC9A" w14:textId="77777777" w:rsidR="00FC3839" w:rsidRDefault="00FC3839">
            <w:pPr>
              <w:pStyle w:val="ConsPlusNormal"/>
              <w:jc w:val="center"/>
            </w:pPr>
            <w:r>
              <w:t>157,00</w:t>
            </w:r>
          </w:p>
        </w:tc>
        <w:tc>
          <w:tcPr>
            <w:tcW w:w="1909" w:type="dxa"/>
          </w:tcPr>
          <w:p w14:paraId="23C97AA8" w14:textId="77777777" w:rsidR="00FC3839" w:rsidRDefault="00FC3839">
            <w:pPr>
              <w:pStyle w:val="ConsPlusNormal"/>
              <w:jc w:val="center"/>
            </w:pPr>
            <w:r>
              <w:t>378 380,60</w:t>
            </w:r>
          </w:p>
        </w:tc>
      </w:tr>
      <w:tr w:rsidR="00FC3839" w14:paraId="75216FB1" w14:textId="77777777">
        <w:tc>
          <w:tcPr>
            <w:tcW w:w="2899" w:type="dxa"/>
          </w:tcPr>
          <w:p w14:paraId="78791376" w14:textId="77777777" w:rsidR="00FC3839" w:rsidRDefault="00FC3839">
            <w:pPr>
              <w:pStyle w:val="ConsPlusNormal"/>
              <w:jc w:val="both"/>
            </w:pPr>
            <w:r>
              <w:t>2.1.9.3. болезней системы кровообращения</w:t>
            </w:r>
          </w:p>
        </w:tc>
        <w:tc>
          <w:tcPr>
            <w:tcW w:w="844" w:type="dxa"/>
          </w:tcPr>
          <w:p w14:paraId="57EC84FC" w14:textId="77777777" w:rsidR="00FC3839" w:rsidRDefault="00FC3839">
            <w:pPr>
              <w:pStyle w:val="ConsPlusNormal"/>
              <w:jc w:val="center"/>
            </w:pPr>
            <w:r>
              <w:t>14.9.3</w:t>
            </w:r>
          </w:p>
        </w:tc>
        <w:tc>
          <w:tcPr>
            <w:tcW w:w="1774" w:type="dxa"/>
          </w:tcPr>
          <w:p w14:paraId="27B69FC6" w14:textId="77777777" w:rsidR="00FC3839" w:rsidRDefault="00FC3839">
            <w:pPr>
              <w:pStyle w:val="ConsPlusNormal"/>
              <w:jc w:val="center"/>
            </w:pPr>
            <w:r>
              <w:t>комплексное посещение</w:t>
            </w:r>
          </w:p>
        </w:tc>
        <w:tc>
          <w:tcPr>
            <w:tcW w:w="1759" w:type="dxa"/>
          </w:tcPr>
          <w:p w14:paraId="241C3BCF" w14:textId="77777777" w:rsidR="00FC3839" w:rsidRDefault="00FC3839">
            <w:pPr>
              <w:pStyle w:val="ConsPlusNormal"/>
              <w:jc w:val="center"/>
            </w:pPr>
            <w:r>
              <w:t>0,138983</w:t>
            </w:r>
          </w:p>
        </w:tc>
        <w:tc>
          <w:tcPr>
            <w:tcW w:w="1759" w:type="dxa"/>
          </w:tcPr>
          <w:p w14:paraId="6A2F359C" w14:textId="77777777" w:rsidR="00FC3839" w:rsidRDefault="00FC3839">
            <w:pPr>
              <w:pStyle w:val="ConsPlusNormal"/>
              <w:jc w:val="center"/>
            </w:pPr>
            <w:r>
              <w:t>5 130,90</w:t>
            </w:r>
          </w:p>
        </w:tc>
        <w:tc>
          <w:tcPr>
            <w:tcW w:w="1909" w:type="dxa"/>
          </w:tcPr>
          <w:p w14:paraId="30289177" w14:textId="77777777" w:rsidR="00FC3839" w:rsidRDefault="00FC3839">
            <w:pPr>
              <w:pStyle w:val="ConsPlusNormal"/>
              <w:jc w:val="center"/>
            </w:pPr>
            <w:r>
              <w:t>713,10</w:t>
            </w:r>
          </w:p>
        </w:tc>
        <w:tc>
          <w:tcPr>
            <w:tcW w:w="1909" w:type="dxa"/>
          </w:tcPr>
          <w:p w14:paraId="1F615C5F" w14:textId="77777777" w:rsidR="00FC3839" w:rsidRDefault="00FC3839">
            <w:pPr>
              <w:pStyle w:val="ConsPlusNormal"/>
              <w:jc w:val="center"/>
            </w:pPr>
            <w:r>
              <w:t>1 718 913,10</w:t>
            </w:r>
          </w:p>
        </w:tc>
      </w:tr>
      <w:tr w:rsidR="00FC3839" w14:paraId="5E1FCB64" w14:textId="77777777">
        <w:tc>
          <w:tcPr>
            <w:tcW w:w="2899" w:type="dxa"/>
          </w:tcPr>
          <w:p w14:paraId="1EC6C892" w14:textId="77777777" w:rsidR="00FC3839" w:rsidRDefault="00FC3839">
            <w:pPr>
              <w:pStyle w:val="ConsPlusNormal"/>
              <w:jc w:val="both"/>
            </w:pPr>
            <w:r>
              <w:t>2.1.10. Дистанционное наблюдение за состоянием пациентов, в том числе:</w:t>
            </w:r>
          </w:p>
        </w:tc>
        <w:tc>
          <w:tcPr>
            <w:tcW w:w="844" w:type="dxa"/>
          </w:tcPr>
          <w:p w14:paraId="4B0958D6" w14:textId="77777777" w:rsidR="00FC3839" w:rsidRDefault="00FC3839">
            <w:pPr>
              <w:pStyle w:val="ConsPlusNormal"/>
              <w:jc w:val="center"/>
            </w:pPr>
            <w:bookmarkStart w:id="121" w:name="P7552"/>
            <w:bookmarkEnd w:id="121"/>
            <w:r>
              <w:t>14.10</w:t>
            </w:r>
          </w:p>
        </w:tc>
        <w:tc>
          <w:tcPr>
            <w:tcW w:w="1774" w:type="dxa"/>
          </w:tcPr>
          <w:p w14:paraId="40A1F4BD" w14:textId="77777777" w:rsidR="00FC3839" w:rsidRDefault="00FC3839">
            <w:pPr>
              <w:pStyle w:val="ConsPlusNormal"/>
              <w:jc w:val="center"/>
            </w:pPr>
            <w:r>
              <w:t>комплексное посещение</w:t>
            </w:r>
          </w:p>
        </w:tc>
        <w:tc>
          <w:tcPr>
            <w:tcW w:w="1759" w:type="dxa"/>
          </w:tcPr>
          <w:p w14:paraId="2036DF30" w14:textId="77777777" w:rsidR="00FC3839" w:rsidRDefault="00FC3839">
            <w:pPr>
              <w:pStyle w:val="ConsPlusNormal"/>
              <w:jc w:val="center"/>
            </w:pPr>
            <w:r>
              <w:t>0,018057</w:t>
            </w:r>
          </w:p>
        </w:tc>
        <w:tc>
          <w:tcPr>
            <w:tcW w:w="1759" w:type="dxa"/>
          </w:tcPr>
          <w:p w14:paraId="741CF6D2" w14:textId="77777777" w:rsidR="00FC3839" w:rsidRDefault="00FC3839">
            <w:pPr>
              <w:pStyle w:val="ConsPlusNormal"/>
              <w:jc w:val="center"/>
            </w:pPr>
            <w:r>
              <w:t>1 545,10</w:t>
            </w:r>
          </w:p>
        </w:tc>
        <w:tc>
          <w:tcPr>
            <w:tcW w:w="1909" w:type="dxa"/>
          </w:tcPr>
          <w:p w14:paraId="1635D3F2" w14:textId="77777777" w:rsidR="00FC3839" w:rsidRDefault="00FC3839">
            <w:pPr>
              <w:pStyle w:val="ConsPlusNormal"/>
              <w:jc w:val="center"/>
            </w:pPr>
            <w:r>
              <w:t>27,90</w:t>
            </w:r>
          </w:p>
        </w:tc>
        <w:tc>
          <w:tcPr>
            <w:tcW w:w="1909" w:type="dxa"/>
          </w:tcPr>
          <w:p w14:paraId="2A10B5EB" w14:textId="77777777" w:rsidR="00FC3839" w:rsidRDefault="00FC3839">
            <w:pPr>
              <w:pStyle w:val="ConsPlusNormal"/>
              <w:jc w:val="center"/>
            </w:pPr>
            <w:r>
              <w:t>67 252,00</w:t>
            </w:r>
          </w:p>
        </w:tc>
      </w:tr>
      <w:tr w:rsidR="00FC3839" w14:paraId="75CCB026" w14:textId="77777777">
        <w:tc>
          <w:tcPr>
            <w:tcW w:w="2899" w:type="dxa"/>
          </w:tcPr>
          <w:p w14:paraId="04CA9F10" w14:textId="77777777" w:rsidR="00FC3839" w:rsidRDefault="00FC3839">
            <w:pPr>
              <w:pStyle w:val="ConsPlusNormal"/>
              <w:jc w:val="both"/>
            </w:pPr>
            <w:r>
              <w:t>2.1.10.1. пациентов с сахарным диабетом</w:t>
            </w:r>
          </w:p>
        </w:tc>
        <w:tc>
          <w:tcPr>
            <w:tcW w:w="844" w:type="dxa"/>
          </w:tcPr>
          <w:p w14:paraId="6C44D338" w14:textId="77777777" w:rsidR="00FC3839" w:rsidRDefault="00FC3839">
            <w:pPr>
              <w:pStyle w:val="ConsPlusNormal"/>
              <w:jc w:val="center"/>
            </w:pPr>
            <w:r>
              <w:t>14.10.1</w:t>
            </w:r>
          </w:p>
        </w:tc>
        <w:tc>
          <w:tcPr>
            <w:tcW w:w="1774" w:type="dxa"/>
          </w:tcPr>
          <w:p w14:paraId="27680434" w14:textId="77777777" w:rsidR="00FC3839" w:rsidRDefault="00FC3839">
            <w:pPr>
              <w:pStyle w:val="ConsPlusNormal"/>
              <w:jc w:val="center"/>
            </w:pPr>
            <w:r>
              <w:t>комплексное посещение</w:t>
            </w:r>
          </w:p>
        </w:tc>
        <w:tc>
          <w:tcPr>
            <w:tcW w:w="1759" w:type="dxa"/>
          </w:tcPr>
          <w:p w14:paraId="5C761847" w14:textId="77777777" w:rsidR="00FC3839" w:rsidRDefault="00FC3839">
            <w:pPr>
              <w:pStyle w:val="ConsPlusNormal"/>
              <w:jc w:val="center"/>
            </w:pPr>
            <w:r>
              <w:t>0,000970</w:t>
            </w:r>
          </w:p>
        </w:tc>
        <w:tc>
          <w:tcPr>
            <w:tcW w:w="1759" w:type="dxa"/>
          </w:tcPr>
          <w:p w14:paraId="398E5062" w14:textId="77777777" w:rsidR="00FC3839" w:rsidRDefault="00FC3839">
            <w:pPr>
              <w:pStyle w:val="ConsPlusNormal"/>
              <w:jc w:val="center"/>
            </w:pPr>
            <w:r>
              <w:t>5 090,50</w:t>
            </w:r>
          </w:p>
        </w:tc>
        <w:tc>
          <w:tcPr>
            <w:tcW w:w="1909" w:type="dxa"/>
          </w:tcPr>
          <w:p w14:paraId="23AE8B5B" w14:textId="77777777" w:rsidR="00FC3839" w:rsidRDefault="00FC3839">
            <w:pPr>
              <w:pStyle w:val="ConsPlusNormal"/>
              <w:jc w:val="center"/>
            </w:pPr>
            <w:r>
              <w:t>4,90</w:t>
            </w:r>
          </w:p>
        </w:tc>
        <w:tc>
          <w:tcPr>
            <w:tcW w:w="1909" w:type="dxa"/>
          </w:tcPr>
          <w:p w14:paraId="7A24EE08" w14:textId="77777777" w:rsidR="00FC3839" w:rsidRDefault="00FC3839">
            <w:pPr>
              <w:pStyle w:val="ConsPlusNormal"/>
              <w:jc w:val="center"/>
            </w:pPr>
            <w:r>
              <w:t>11 904,90</w:t>
            </w:r>
          </w:p>
        </w:tc>
      </w:tr>
      <w:tr w:rsidR="00FC3839" w14:paraId="196D8D1C" w14:textId="77777777">
        <w:tc>
          <w:tcPr>
            <w:tcW w:w="2899" w:type="dxa"/>
          </w:tcPr>
          <w:p w14:paraId="488E9CC3" w14:textId="77777777" w:rsidR="00FC3839" w:rsidRDefault="00FC3839">
            <w:pPr>
              <w:pStyle w:val="ConsPlusNormal"/>
              <w:jc w:val="both"/>
            </w:pPr>
            <w:r>
              <w:t>2.1.10.2. пациентов с артериальной гипертензией</w:t>
            </w:r>
          </w:p>
        </w:tc>
        <w:tc>
          <w:tcPr>
            <w:tcW w:w="844" w:type="dxa"/>
          </w:tcPr>
          <w:p w14:paraId="2220C187" w14:textId="77777777" w:rsidR="00FC3839" w:rsidRDefault="00FC3839">
            <w:pPr>
              <w:pStyle w:val="ConsPlusNormal"/>
              <w:jc w:val="center"/>
            </w:pPr>
            <w:r>
              <w:t>14.10.2</w:t>
            </w:r>
          </w:p>
        </w:tc>
        <w:tc>
          <w:tcPr>
            <w:tcW w:w="1774" w:type="dxa"/>
          </w:tcPr>
          <w:p w14:paraId="5DAD25F8" w14:textId="77777777" w:rsidR="00FC3839" w:rsidRDefault="00FC3839">
            <w:pPr>
              <w:pStyle w:val="ConsPlusNormal"/>
              <w:jc w:val="center"/>
            </w:pPr>
            <w:r>
              <w:t>комплексное посещение</w:t>
            </w:r>
          </w:p>
        </w:tc>
        <w:tc>
          <w:tcPr>
            <w:tcW w:w="1759" w:type="dxa"/>
          </w:tcPr>
          <w:p w14:paraId="56967156" w14:textId="77777777" w:rsidR="00FC3839" w:rsidRDefault="00FC3839">
            <w:pPr>
              <w:pStyle w:val="ConsPlusNormal"/>
              <w:jc w:val="center"/>
            </w:pPr>
            <w:r>
              <w:t>0,017087</w:t>
            </w:r>
          </w:p>
        </w:tc>
        <w:tc>
          <w:tcPr>
            <w:tcW w:w="1759" w:type="dxa"/>
          </w:tcPr>
          <w:p w14:paraId="6486CCB4" w14:textId="77777777" w:rsidR="00FC3839" w:rsidRDefault="00FC3839">
            <w:pPr>
              <w:pStyle w:val="ConsPlusNormal"/>
              <w:jc w:val="center"/>
            </w:pPr>
            <w:r>
              <w:t>1 343,80</w:t>
            </w:r>
          </w:p>
        </w:tc>
        <w:tc>
          <w:tcPr>
            <w:tcW w:w="1909" w:type="dxa"/>
          </w:tcPr>
          <w:p w14:paraId="2267F4C7" w14:textId="77777777" w:rsidR="00FC3839" w:rsidRDefault="00FC3839">
            <w:pPr>
              <w:pStyle w:val="ConsPlusNormal"/>
              <w:jc w:val="center"/>
            </w:pPr>
            <w:r>
              <w:t>23,00</w:t>
            </w:r>
          </w:p>
        </w:tc>
        <w:tc>
          <w:tcPr>
            <w:tcW w:w="1909" w:type="dxa"/>
          </w:tcPr>
          <w:p w14:paraId="0926328A" w14:textId="77777777" w:rsidR="00FC3839" w:rsidRDefault="00FC3839">
            <w:pPr>
              <w:pStyle w:val="ConsPlusNormal"/>
              <w:jc w:val="center"/>
            </w:pPr>
            <w:r>
              <w:t>55 347,10</w:t>
            </w:r>
          </w:p>
        </w:tc>
      </w:tr>
      <w:tr w:rsidR="00FC3839" w14:paraId="2E393C7F" w14:textId="77777777">
        <w:tc>
          <w:tcPr>
            <w:tcW w:w="2899" w:type="dxa"/>
          </w:tcPr>
          <w:p w14:paraId="1ACB2EC3" w14:textId="77777777" w:rsidR="00FC3839" w:rsidRDefault="00FC3839">
            <w:pPr>
              <w:pStyle w:val="ConsPlusNormal"/>
              <w:jc w:val="both"/>
            </w:pPr>
            <w:r>
              <w:t xml:space="preserve">2.1.11. Посещения с </w:t>
            </w:r>
            <w:r>
              <w:lastRenderedPageBreak/>
              <w:t>профилактическими целями центров здоровья, включая диспансерное наблюдение</w:t>
            </w:r>
          </w:p>
        </w:tc>
        <w:tc>
          <w:tcPr>
            <w:tcW w:w="844" w:type="dxa"/>
          </w:tcPr>
          <w:p w14:paraId="7FCD9C2B" w14:textId="77777777" w:rsidR="00FC3839" w:rsidRDefault="00FC3839">
            <w:pPr>
              <w:pStyle w:val="ConsPlusNormal"/>
              <w:jc w:val="center"/>
            </w:pPr>
            <w:bookmarkStart w:id="122" w:name="P7573"/>
            <w:bookmarkEnd w:id="122"/>
            <w:r>
              <w:lastRenderedPageBreak/>
              <w:t>14.11</w:t>
            </w:r>
          </w:p>
        </w:tc>
        <w:tc>
          <w:tcPr>
            <w:tcW w:w="1774" w:type="dxa"/>
          </w:tcPr>
          <w:p w14:paraId="0DED19B5" w14:textId="77777777" w:rsidR="00FC3839" w:rsidRDefault="00FC3839">
            <w:pPr>
              <w:pStyle w:val="ConsPlusNormal"/>
              <w:jc w:val="center"/>
            </w:pPr>
            <w:r>
              <w:t xml:space="preserve">комплексных </w:t>
            </w:r>
            <w:r>
              <w:lastRenderedPageBreak/>
              <w:t>посещений</w:t>
            </w:r>
          </w:p>
        </w:tc>
        <w:tc>
          <w:tcPr>
            <w:tcW w:w="1759" w:type="dxa"/>
          </w:tcPr>
          <w:p w14:paraId="5BFFE070" w14:textId="77777777" w:rsidR="00FC3839" w:rsidRDefault="00FC3839">
            <w:pPr>
              <w:pStyle w:val="ConsPlusNormal"/>
              <w:jc w:val="center"/>
            </w:pPr>
            <w:r>
              <w:lastRenderedPageBreak/>
              <w:t>0,032831</w:t>
            </w:r>
          </w:p>
        </w:tc>
        <w:tc>
          <w:tcPr>
            <w:tcW w:w="1759" w:type="dxa"/>
          </w:tcPr>
          <w:p w14:paraId="0251FE8F" w14:textId="77777777" w:rsidR="00FC3839" w:rsidRDefault="00FC3839">
            <w:pPr>
              <w:pStyle w:val="ConsPlusNormal"/>
              <w:jc w:val="center"/>
            </w:pPr>
            <w:r>
              <w:t>4 496,90</w:t>
            </w:r>
          </w:p>
        </w:tc>
        <w:tc>
          <w:tcPr>
            <w:tcW w:w="1909" w:type="dxa"/>
          </w:tcPr>
          <w:p w14:paraId="1E9F6D92" w14:textId="77777777" w:rsidR="00FC3839" w:rsidRDefault="00FC3839">
            <w:pPr>
              <w:pStyle w:val="ConsPlusNormal"/>
              <w:jc w:val="center"/>
            </w:pPr>
            <w:r>
              <w:t>147,60</w:t>
            </w:r>
          </w:p>
        </w:tc>
        <w:tc>
          <w:tcPr>
            <w:tcW w:w="1909" w:type="dxa"/>
          </w:tcPr>
          <w:p w14:paraId="653B47AA" w14:textId="77777777" w:rsidR="00FC3839" w:rsidRDefault="00FC3839">
            <w:pPr>
              <w:pStyle w:val="ConsPlusNormal"/>
              <w:jc w:val="center"/>
            </w:pPr>
            <w:r>
              <w:t>355 875,70</w:t>
            </w:r>
          </w:p>
        </w:tc>
      </w:tr>
      <w:tr w:rsidR="00FC3839" w14:paraId="5B641B59" w14:textId="77777777">
        <w:tc>
          <w:tcPr>
            <w:tcW w:w="2899" w:type="dxa"/>
          </w:tcPr>
          <w:p w14:paraId="64D291A7" w14:textId="77777777" w:rsidR="00FC3839" w:rsidRDefault="00FC3839">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tcPr>
          <w:p w14:paraId="7D2A9260" w14:textId="77777777" w:rsidR="00FC3839" w:rsidRDefault="00FC3839">
            <w:pPr>
              <w:pStyle w:val="ConsPlusNormal"/>
              <w:jc w:val="center"/>
            </w:pPr>
            <w:bookmarkStart w:id="123" w:name="P7580"/>
            <w:bookmarkEnd w:id="123"/>
            <w:r>
              <w:t>15</w:t>
            </w:r>
          </w:p>
        </w:tc>
        <w:tc>
          <w:tcPr>
            <w:tcW w:w="1774" w:type="dxa"/>
          </w:tcPr>
          <w:p w14:paraId="653E5D7E" w14:textId="77777777" w:rsidR="00FC3839" w:rsidRDefault="00FC3839">
            <w:pPr>
              <w:pStyle w:val="ConsPlusNormal"/>
              <w:jc w:val="center"/>
            </w:pPr>
            <w:r>
              <w:t>случай лечения</w:t>
            </w:r>
          </w:p>
        </w:tc>
        <w:tc>
          <w:tcPr>
            <w:tcW w:w="1759" w:type="dxa"/>
          </w:tcPr>
          <w:p w14:paraId="249584EA" w14:textId="77777777" w:rsidR="00FC3839" w:rsidRDefault="00FC3839">
            <w:pPr>
              <w:pStyle w:val="ConsPlusNormal"/>
              <w:jc w:val="center"/>
            </w:pPr>
            <w:r>
              <w:t>0,069345</w:t>
            </w:r>
          </w:p>
        </w:tc>
        <w:tc>
          <w:tcPr>
            <w:tcW w:w="1759" w:type="dxa"/>
          </w:tcPr>
          <w:p w14:paraId="1718CC31" w14:textId="77777777" w:rsidR="00FC3839" w:rsidRDefault="00FC3839">
            <w:pPr>
              <w:pStyle w:val="ConsPlusNormal"/>
              <w:jc w:val="center"/>
            </w:pPr>
            <w:r>
              <w:t>45 473,50</w:t>
            </w:r>
          </w:p>
        </w:tc>
        <w:tc>
          <w:tcPr>
            <w:tcW w:w="1909" w:type="dxa"/>
          </w:tcPr>
          <w:p w14:paraId="2D5E3CB5" w14:textId="77777777" w:rsidR="00FC3839" w:rsidRDefault="00FC3839">
            <w:pPr>
              <w:pStyle w:val="ConsPlusNormal"/>
              <w:jc w:val="center"/>
            </w:pPr>
            <w:r>
              <w:t>3 153,40</w:t>
            </w:r>
          </w:p>
        </w:tc>
        <w:tc>
          <w:tcPr>
            <w:tcW w:w="1909" w:type="dxa"/>
          </w:tcPr>
          <w:p w14:paraId="134BBB7B" w14:textId="77777777" w:rsidR="00FC3839" w:rsidRDefault="00FC3839">
            <w:pPr>
              <w:pStyle w:val="ConsPlusNormal"/>
              <w:jc w:val="center"/>
            </w:pPr>
            <w:r>
              <w:t>7 601 031,90</w:t>
            </w:r>
          </w:p>
        </w:tc>
      </w:tr>
      <w:tr w:rsidR="00FC3839" w14:paraId="36121B96" w14:textId="77777777">
        <w:tc>
          <w:tcPr>
            <w:tcW w:w="2899" w:type="dxa"/>
          </w:tcPr>
          <w:p w14:paraId="2A7A11FB" w14:textId="77777777" w:rsidR="00FC3839" w:rsidRDefault="00FC3839">
            <w:pPr>
              <w:pStyle w:val="ConsPlusNormal"/>
              <w:jc w:val="both"/>
            </w:pPr>
            <w:r>
              <w:t>3.1. для медицинской помощи по профилю "онкология", в том числе:</w:t>
            </w:r>
          </w:p>
        </w:tc>
        <w:tc>
          <w:tcPr>
            <w:tcW w:w="844" w:type="dxa"/>
          </w:tcPr>
          <w:p w14:paraId="28108C32" w14:textId="77777777" w:rsidR="00FC3839" w:rsidRDefault="00FC3839">
            <w:pPr>
              <w:pStyle w:val="ConsPlusNormal"/>
              <w:jc w:val="center"/>
            </w:pPr>
            <w:bookmarkStart w:id="124" w:name="P7587"/>
            <w:bookmarkEnd w:id="124"/>
            <w:r>
              <w:t>15.1</w:t>
            </w:r>
          </w:p>
        </w:tc>
        <w:tc>
          <w:tcPr>
            <w:tcW w:w="1774" w:type="dxa"/>
          </w:tcPr>
          <w:p w14:paraId="1DDF34FB" w14:textId="77777777" w:rsidR="00FC3839" w:rsidRDefault="00FC3839">
            <w:pPr>
              <w:pStyle w:val="ConsPlusNormal"/>
              <w:jc w:val="center"/>
            </w:pPr>
            <w:r>
              <w:t>случай лечения</w:t>
            </w:r>
          </w:p>
        </w:tc>
        <w:tc>
          <w:tcPr>
            <w:tcW w:w="1759" w:type="dxa"/>
          </w:tcPr>
          <w:p w14:paraId="17003A5B" w14:textId="77777777" w:rsidR="00FC3839" w:rsidRDefault="00FC3839">
            <w:pPr>
              <w:pStyle w:val="ConsPlusNormal"/>
              <w:jc w:val="center"/>
            </w:pPr>
            <w:r>
              <w:t>0,014388</w:t>
            </w:r>
          </w:p>
        </w:tc>
        <w:tc>
          <w:tcPr>
            <w:tcW w:w="1759" w:type="dxa"/>
          </w:tcPr>
          <w:p w14:paraId="7ECB7F3C" w14:textId="77777777" w:rsidR="00FC3839" w:rsidRDefault="00FC3839">
            <w:pPr>
              <w:pStyle w:val="ConsPlusNormal"/>
              <w:jc w:val="center"/>
            </w:pPr>
            <w:r>
              <w:t>111 717,70</w:t>
            </w:r>
          </w:p>
        </w:tc>
        <w:tc>
          <w:tcPr>
            <w:tcW w:w="1909" w:type="dxa"/>
          </w:tcPr>
          <w:p w14:paraId="5FDD1A41" w14:textId="77777777" w:rsidR="00FC3839" w:rsidRDefault="00FC3839">
            <w:pPr>
              <w:pStyle w:val="ConsPlusNormal"/>
              <w:jc w:val="center"/>
            </w:pPr>
            <w:r>
              <w:t>1 607,40</w:t>
            </w:r>
          </w:p>
        </w:tc>
        <w:tc>
          <w:tcPr>
            <w:tcW w:w="1909" w:type="dxa"/>
          </w:tcPr>
          <w:p w14:paraId="40451A63" w14:textId="77777777" w:rsidR="00FC3839" w:rsidRDefault="00FC3839">
            <w:pPr>
              <w:pStyle w:val="ConsPlusNormal"/>
              <w:jc w:val="center"/>
            </w:pPr>
            <w:r>
              <w:t>3 874 593,30</w:t>
            </w:r>
          </w:p>
        </w:tc>
      </w:tr>
      <w:tr w:rsidR="00FC3839" w14:paraId="57B4D801" w14:textId="77777777">
        <w:tc>
          <w:tcPr>
            <w:tcW w:w="2899" w:type="dxa"/>
          </w:tcPr>
          <w:p w14:paraId="6FB9183D"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2AE3D8B1" w14:textId="77777777" w:rsidR="00FC3839" w:rsidRDefault="00FC3839">
            <w:pPr>
              <w:pStyle w:val="ConsPlusNormal"/>
              <w:jc w:val="center"/>
            </w:pPr>
            <w:bookmarkStart w:id="125" w:name="P7594"/>
            <w:bookmarkEnd w:id="125"/>
            <w:r>
              <w:t>15.2</w:t>
            </w:r>
          </w:p>
        </w:tc>
        <w:tc>
          <w:tcPr>
            <w:tcW w:w="1774" w:type="dxa"/>
          </w:tcPr>
          <w:p w14:paraId="01FCD3F3" w14:textId="77777777" w:rsidR="00FC3839" w:rsidRDefault="00FC3839">
            <w:pPr>
              <w:pStyle w:val="ConsPlusNormal"/>
              <w:jc w:val="center"/>
            </w:pPr>
            <w:r>
              <w:t>случай лечения</w:t>
            </w:r>
          </w:p>
        </w:tc>
        <w:tc>
          <w:tcPr>
            <w:tcW w:w="1759" w:type="dxa"/>
          </w:tcPr>
          <w:p w14:paraId="5B5BB5FE" w14:textId="77777777" w:rsidR="00FC3839" w:rsidRDefault="00FC3839">
            <w:pPr>
              <w:pStyle w:val="ConsPlusNormal"/>
              <w:jc w:val="center"/>
            </w:pPr>
            <w:r>
              <w:t>0,000741</w:t>
            </w:r>
          </w:p>
        </w:tc>
        <w:tc>
          <w:tcPr>
            <w:tcW w:w="1759" w:type="dxa"/>
          </w:tcPr>
          <w:p w14:paraId="6861AB43" w14:textId="77777777" w:rsidR="00FC3839" w:rsidRDefault="00FC3839">
            <w:pPr>
              <w:pStyle w:val="ConsPlusNormal"/>
              <w:jc w:val="center"/>
            </w:pPr>
            <w:r>
              <w:t>164 266,00</w:t>
            </w:r>
          </w:p>
        </w:tc>
        <w:tc>
          <w:tcPr>
            <w:tcW w:w="1909" w:type="dxa"/>
          </w:tcPr>
          <w:p w14:paraId="05F41FF5" w14:textId="77777777" w:rsidR="00FC3839" w:rsidRDefault="00FC3839">
            <w:pPr>
              <w:pStyle w:val="ConsPlusNormal"/>
              <w:jc w:val="center"/>
            </w:pPr>
            <w:r>
              <w:t>121,70</w:t>
            </w:r>
          </w:p>
        </w:tc>
        <w:tc>
          <w:tcPr>
            <w:tcW w:w="1909" w:type="dxa"/>
          </w:tcPr>
          <w:p w14:paraId="017A9BBA" w14:textId="77777777" w:rsidR="00FC3839" w:rsidRDefault="00FC3839">
            <w:pPr>
              <w:pStyle w:val="ConsPlusNormal"/>
              <w:jc w:val="center"/>
            </w:pPr>
            <w:r>
              <w:t>293 379,10</w:t>
            </w:r>
          </w:p>
        </w:tc>
      </w:tr>
      <w:tr w:rsidR="00FC3839" w14:paraId="0E799CB3" w14:textId="77777777">
        <w:tc>
          <w:tcPr>
            <w:tcW w:w="2899" w:type="dxa"/>
          </w:tcPr>
          <w:p w14:paraId="4FCF895D" w14:textId="77777777" w:rsidR="00FC3839" w:rsidRDefault="00FC3839">
            <w:pPr>
              <w:pStyle w:val="ConsPlusNormal"/>
              <w:jc w:val="both"/>
            </w:pPr>
            <w:r>
              <w:t>3.3. для оказания медицинской помощи больным с вирусным гепатитом C</w:t>
            </w:r>
          </w:p>
        </w:tc>
        <w:tc>
          <w:tcPr>
            <w:tcW w:w="844" w:type="dxa"/>
          </w:tcPr>
          <w:p w14:paraId="67D58269" w14:textId="77777777" w:rsidR="00FC3839" w:rsidRDefault="00FC3839">
            <w:pPr>
              <w:pStyle w:val="ConsPlusNormal"/>
              <w:jc w:val="center"/>
            </w:pPr>
            <w:bookmarkStart w:id="126" w:name="P7601"/>
            <w:bookmarkEnd w:id="126"/>
            <w:r>
              <w:t>15.3</w:t>
            </w:r>
          </w:p>
        </w:tc>
        <w:tc>
          <w:tcPr>
            <w:tcW w:w="1774" w:type="dxa"/>
          </w:tcPr>
          <w:p w14:paraId="04F8D6E2" w14:textId="77777777" w:rsidR="00FC3839" w:rsidRDefault="00FC3839">
            <w:pPr>
              <w:pStyle w:val="ConsPlusNormal"/>
              <w:jc w:val="center"/>
            </w:pPr>
            <w:r>
              <w:t>случай лечения</w:t>
            </w:r>
          </w:p>
        </w:tc>
        <w:tc>
          <w:tcPr>
            <w:tcW w:w="1759" w:type="dxa"/>
          </w:tcPr>
          <w:p w14:paraId="59583C52" w14:textId="77777777" w:rsidR="00FC3839" w:rsidRDefault="00FC3839">
            <w:pPr>
              <w:pStyle w:val="ConsPlusNormal"/>
              <w:jc w:val="center"/>
            </w:pPr>
            <w:r>
              <w:t>0,001288</w:t>
            </w:r>
          </w:p>
        </w:tc>
        <w:tc>
          <w:tcPr>
            <w:tcW w:w="1759" w:type="dxa"/>
          </w:tcPr>
          <w:p w14:paraId="290EF3AD" w14:textId="77777777" w:rsidR="00FC3839" w:rsidRDefault="00FC3839">
            <w:pPr>
              <w:pStyle w:val="ConsPlusNormal"/>
              <w:jc w:val="center"/>
            </w:pPr>
            <w:r>
              <w:t>87 552,80</w:t>
            </w:r>
          </w:p>
        </w:tc>
        <w:tc>
          <w:tcPr>
            <w:tcW w:w="1909" w:type="dxa"/>
          </w:tcPr>
          <w:p w14:paraId="3DA6FE2D" w14:textId="77777777" w:rsidR="00FC3839" w:rsidRDefault="00FC3839">
            <w:pPr>
              <w:pStyle w:val="ConsPlusNormal"/>
              <w:jc w:val="center"/>
            </w:pPr>
            <w:r>
              <w:t>112,80</w:t>
            </w:r>
          </w:p>
        </w:tc>
        <w:tc>
          <w:tcPr>
            <w:tcW w:w="1909" w:type="dxa"/>
          </w:tcPr>
          <w:p w14:paraId="4A71E561" w14:textId="77777777" w:rsidR="00FC3839" w:rsidRDefault="00FC3839">
            <w:pPr>
              <w:pStyle w:val="ConsPlusNormal"/>
              <w:jc w:val="center"/>
            </w:pPr>
            <w:r>
              <w:t>271 851,40</w:t>
            </w:r>
          </w:p>
        </w:tc>
      </w:tr>
      <w:tr w:rsidR="00FC3839" w14:paraId="7620FFC0" w14:textId="77777777">
        <w:tc>
          <w:tcPr>
            <w:tcW w:w="2899" w:type="dxa"/>
          </w:tcPr>
          <w:p w14:paraId="6A7D2610" w14:textId="77777777" w:rsidR="00FC3839" w:rsidRDefault="00FC3839">
            <w:pPr>
              <w:pStyle w:val="ConsPlusNormal"/>
              <w:jc w:val="both"/>
            </w:pPr>
            <w:r>
              <w:t>3.4. высокотехнологичная медицинская помощь</w:t>
            </w:r>
          </w:p>
        </w:tc>
        <w:tc>
          <w:tcPr>
            <w:tcW w:w="844" w:type="dxa"/>
          </w:tcPr>
          <w:p w14:paraId="5E2A2600" w14:textId="77777777" w:rsidR="00FC3839" w:rsidRDefault="00FC3839">
            <w:pPr>
              <w:pStyle w:val="ConsPlusNormal"/>
              <w:jc w:val="center"/>
            </w:pPr>
            <w:bookmarkStart w:id="127" w:name="P7608"/>
            <w:bookmarkEnd w:id="127"/>
            <w:r>
              <w:t>15.4</w:t>
            </w:r>
          </w:p>
        </w:tc>
        <w:tc>
          <w:tcPr>
            <w:tcW w:w="1774" w:type="dxa"/>
          </w:tcPr>
          <w:p w14:paraId="1200C750" w14:textId="77777777" w:rsidR="00FC3839" w:rsidRDefault="00FC3839">
            <w:pPr>
              <w:pStyle w:val="ConsPlusNormal"/>
              <w:jc w:val="center"/>
            </w:pPr>
            <w:r>
              <w:t>случай лечения</w:t>
            </w:r>
          </w:p>
        </w:tc>
        <w:tc>
          <w:tcPr>
            <w:tcW w:w="1759" w:type="dxa"/>
          </w:tcPr>
          <w:p w14:paraId="42EAFE76" w14:textId="77777777" w:rsidR="00FC3839" w:rsidRDefault="00FC3839">
            <w:pPr>
              <w:pStyle w:val="ConsPlusNormal"/>
              <w:jc w:val="center"/>
            </w:pPr>
            <w:r>
              <w:t>0,00005310</w:t>
            </w:r>
          </w:p>
        </w:tc>
        <w:tc>
          <w:tcPr>
            <w:tcW w:w="1759" w:type="dxa"/>
          </w:tcPr>
          <w:p w14:paraId="4C30C9C3" w14:textId="77777777" w:rsidR="00FC3839" w:rsidRDefault="00FC3839">
            <w:pPr>
              <w:pStyle w:val="ConsPlusNormal"/>
              <w:jc w:val="center"/>
            </w:pPr>
            <w:r>
              <w:t>204 853,00</w:t>
            </w:r>
          </w:p>
        </w:tc>
        <w:tc>
          <w:tcPr>
            <w:tcW w:w="1909" w:type="dxa"/>
          </w:tcPr>
          <w:p w14:paraId="06B90FF7" w14:textId="77777777" w:rsidR="00FC3839" w:rsidRDefault="00FC3839">
            <w:pPr>
              <w:pStyle w:val="ConsPlusNormal"/>
              <w:jc w:val="center"/>
            </w:pPr>
            <w:r>
              <w:t>10,90</w:t>
            </w:r>
          </w:p>
        </w:tc>
        <w:tc>
          <w:tcPr>
            <w:tcW w:w="1909" w:type="dxa"/>
          </w:tcPr>
          <w:p w14:paraId="04A62D35" w14:textId="77777777" w:rsidR="00FC3839" w:rsidRDefault="00FC3839">
            <w:pPr>
              <w:pStyle w:val="ConsPlusNormal"/>
              <w:jc w:val="center"/>
            </w:pPr>
            <w:r>
              <w:t>26 221,20</w:t>
            </w:r>
          </w:p>
        </w:tc>
      </w:tr>
      <w:tr w:rsidR="00FC3839" w14:paraId="3F301E60" w14:textId="77777777">
        <w:tc>
          <w:tcPr>
            <w:tcW w:w="2899" w:type="dxa"/>
          </w:tcPr>
          <w:p w14:paraId="6B005D1D" w14:textId="77777777" w:rsidR="00FC3839" w:rsidRDefault="00FC3839">
            <w:pPr>
              <w:pStyle w:val="ConsPlusNormal"/>
              <w:jc w:val="both"/>
            </w:pPr>
            <w:r>
              <w:t xml:space="preserve">4. 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в том числе:</w:t>
            </w:r>
          </w:p>
        </w:tc>
        <w:tc>
          <w:tcPr>
            <w:tcW w:w="844" w:type="dxa"/>
          </w:tcPr>
          <w:p w14:paraId="0800FED3" w14:textId="77777777" w:rsidR="00FC3839" w:rsidRDefault="00FC3839">
            <w:pPr>
              <w:pStyle w:val="ConsPlusNormal"/>
              <w:jc w:val="center"/>
            </w:pPr>
            <w:bookmarkStart w:id="128" w:name="P7615"/>
            <w:bookmarkEnd w:id="128"/>
            <w:r>
              <w:lastRenderedPageBreak/>
              <w:t>16</w:t>
            </w:r>
          </w:p>
        </w:tc>
        <w:tc>
          <w:tcPr>
            <w:tcW w:w="1774" w:type="dxa"/>
          </w:tcPr>
          <w:p w14:paraId="293C9DAD" w14:textId="77777777" w:rsidR="00FC3839" w:rsidRDefault="00FC3839">
            <w:pPr>
              <w:pStyle w:val="ConsPlusNormal"/>
              <w:jc w:val="center"/>
            </w:pPr>
            <w:r>
              <w:t>случай госпитализации</w:t>
            </w:r>
          </w:p>
        </w:tc>
        <w:tc>
          <w:tcPr>
            <w:tcW w:w="1759" w:type="dxa"/>
          </w:tcPr>
          <w:p w14:paraId="1579B218" w14:textId="77777777" w:rsidR="00FC3839" w:rsidRDefault="00FC3839">
            <w:pPr>
              <w:pStyle w:val="ConsPlusNormal"/>
              <w:jc w:val="center"/>
            </w:pPr>
            <w:r>
              <w:t>0,176524</w:t>
            </w:r>
          </w:p>
        </w:tc>
        <w:tc>
          <w:tcPr>
            <w:tcW w:w="1759" w:type="dxa"/>
          </w:tcPr>
          <w:p w14:paraId="78B1F7B1" w14:textId="77777777" w:rsidR="00FC3839" w:rsidRDefault="00FC3839">
            <w:pPr>
              <w:pStyle w:val="ConsPlusNormal"/>
              <w:jc w:val="center"/>
            </w:pPr>
            <w:r>
              <w:t>77 715,10</w:t>
            </w:r>
          </w:p>
        </w:tc>
        <w:tc>
          <w:tcPr>
            <w:tcW w:w="1909" w:type="dxa"/>
          </w:tcPr>
          <w:p w14:paraId="5E782B3F" w14:textId="77777777" w:rsidR="00FC3839" w:rsidRDefault="00FC3839">
            <w:pPr>
              <w:pStyle w:val="ConsPlusNormal"/>
              <w:jc w:val="center"/>
            </w:pPr>
            <w:r>
              <w:t>13 718,60</w:t>
            </w:r>
          </w:p>
        </w:tc>
        <w:tc>
          <w:tcPr>
            <w:tcW w:w="1909" w:type="dxa"/>
          </w:tcPr>
          <w:p w14:paraId="43200A18" w14:textId="77777777" w:rsidR="00FC3839" w:rsidRDefault="00FC3839">
            <w:pPr>
              <w:pStyle w:val="ConsPlusNormal"/>
              <w:jc w:val="center"/>
            </w:pPr>
            <w:r>
              <w:t>33 068 022,50</w:t>
            </w:r>
          </w:p>
        </w:tc>
      </w:tr>
      <w:tr w:rsidR="00FC3839" w14:paraId="26C93C9A" w14:textId="77777777">
        <w:tc>
          <w:tcPr>
            <w:tcW w:w="2899" w:type="dxa"/>
          </w:tcPr>
          <w:p w14:paraId="340A12AE" w14:textId="77777777" w:rsidR="00FC3839" w:rsidRDefault="00FC3839">
            <w:pPr>
              <w:pStyle w:val="ConsPlusNormal"/>
              <w:jc w:val="both"/>
            </w:pPr>
            <w:r>
              <w:t>4.1. медицинская помощь по профилю "онкология"</w:t>
            </w:r>
          </w:p>
        </w:tc>
        <w:tc>
          <w:tcPr>
            <w:tcW w:w="844" w:type="dxa"/>
          </w:tcPr>
          <w:p w14:paraId="017B73D5" w14:textId="77777777" w:rsidR="00FC3839" w:rsidRDefault="00FC3839">
            <w:pPr>
              <w:pStyle w:val="ConsPlusNormal"/>
              <w:jc w:val="center"/>
            </w:pPr>
            <w:bookmarkStart w:id="129" w:name="P7622"/>
            <w:bookmarkEnd w:id="129"/>
            <w:r>
              <w:t>16.1</w:t>
            </w:r>
          </w:p>
        </w:tc>
        <w:tc>
          <w:tcPr>
            <w:tcW w:w="1774" w:type="dxa"/>
          </w:tcPr>
          <w:p w14:paraId="781764F4" w14:textId="77777777" w:rsidR="00FC3839" w:rsidRDefault="00FC3839">
            <w:pPr>
              <w:pStyle w:val="ConsPlusNormal"/>
              <w:jc w:val="center"/>
            </w:pPr>
            <w:r>
              <w:t>случай госпитализации</w:t>
            </w:r>
          </w:p>
        </w:tc>
        <w:tc>
          <w:tcPr>
            <w:tcW w:w="1759" w:type="dxa"/>
          </w:tcPr>
          <w:p w14:paraId="3488D5C9" w14:textId="77777777" w:rsidR="00FC3839" w:rsidRDefault="00FC3839">
            <w:pPr>
              <w:pStyle w:val="ConsPlusNormal"/>
              <w:jc w:val="center"/>
            </w:pPr>
            <w:r>
              <w:t>0,010265</w:t>
            </w:r>
          </w:p>
        </w:tc>
        <w:tc>
          <w:tcPr>
            <w:tcW w:w="1759" w:type="dxa"/>
          </w:tcPr>
          <w:p w14:paraId="007E49AE" w14:textId="77777777" w:rsidR="00FC3839" w:rsidRDefault="00FC3839">
            <w:pPr>
              <w:pStyle w:val="ConsPlusNormal"/>
              <w:jc w:val="center"/>
            </w:pPr>
            <w:r>
              <w:t>143 610,20</w:t>
            </w:r>
          </w:p>
        </w:tc>
        <w:tc>
          <w:tcPr>
            <w:tcW w:w="1909" w:type="dxa"/>
          </w:tcPr>
          <w:p w14:paraId="07DD3A88" w14:textId="77777777" w:rsidR="00FC3839" w:rsidRDefault="00FC3839">
            <w:pPr>
              <w:pStyle w:val="ConsPlusNormal"/>
              <w:jc w:val="center"/>
            </w:pPr>
            <w:r>
              <w:t>1 474,10</w:t>
            </w:r>
          </w:p>
        </w:tc>
        <w:tc>
          <w:tcPr>
            <w:tcW w:w="1909" w:type="dxa"/>
          </w:tcPr>
          <w:p w14:paraId="4D1B2E3A" w14:textId="77777777" w:rsidR="00FC3839" w:rsidRDefault="00FC3839">
            <w:pPr>
              <w:pStyle w:val="ConsPlusNormal"/>
              <w:jc w:val="center"/>
            </w:pPr>
            <w:r>
              <w:t>3 553 347,20</w:t>
            </w:r>
          </w:p>
        </w:tc>
      </w:tr>
      <w:tr w:rsidR="00FC3839" w14:paraId="67898EE7" w14:textId="77777777">
        <w:tc>
          <w:tcPr>
            <w:tcW w:w="2899" w:type="dxa"/>
          </w:tcPr>
          <w:p w14:paraId="1126B3B8" w14:textId="77777777" w:rsidR="00FC3839" w:rsidRDefault="00FC3839">
            <w:pPr>
              <w:pStyle w:val="ConsPlusNormal"/>
              <w:jc w:val="both"/>
            </w:pPr>
            <w:r>
              <w:t>4.2. стентирование коронарных артерий медицинскими организациями (за исключением федеральных медицинских организаций)</w:t>
            </w:r>
          </w:p>
        </w:tc>
        <w:tc>
          <w:tcPr>
            <w:tcW w:w="844" w:type="dxa"/>
          </w:tcPr>
          <w:p w14:paraId="14C9502B" w14:textId="77777777" w:rsidR="00FC3839" w:rsidRDefault="00FC3839">
            <w:pPr>
              <w:pStyle w:val="ConsPlusNormal"/>
              <w:jc w:val="center"/>
            </w:pPr>
            <w:bookmarkStart w:id="130" w:name="P7629"/>
            <w:bookmarkEnd w:id="130"/>
            <w:r>
              <w:t>16.2</w:t>
            </w:r>
          </w:p>
        </w:tc>
        <w:tc>
          <w:tcPr>
            <w:tcW w:w="1774" w:type="dxa"/>
          </w:tcPr>
          <w:p w14:paraId="0A154F8D" w14:textId="77777777" w:rsidR="00FC3839" w:rsidRDefault="00FC3839">
            <w:pPr>
              <w:pStyle w:val="ConsPlusNormal"/>
              <w:jc w:val="center"/>
            </w:pPr>
            <w:r>
              <w:t>случай госпитализации</w:t>
            </w:r>
          </w:p>
        </w:tc>
        <w:tc>
          <w:tcPr>
            <w:tcW w:w="1759" w:type="dxa"/>
          </w:tcPr>
          <w:p w14:paraId="6E998419" w14:textId="77777777" w:rsidR="00FC3839" w:rsidRDefault="00FC3839">
            <w:pPr>
              <w:pStyle w:val="ConsPlusNormal"/>
              <w:jc w:val="center"/>
            </w:pPr>
            <w:r>
              <w:t>0,002327</w:t>
            </w:r>
          </w:p>
        </w:tc>
        <w:tc>
          <w:tcPr>
            <w:tcW w:w="1759" w:type="dxa"/>
          </w:tcPr>
          <w:p w14:paraId="126DB5E9" w14:textId="77777777" w:rsidR="00FC3839" w:rsidRDefault="00FC3839">
            <w:pPr>
              <w:pStyle w:val="ConsPlusNormal"/>
              <w:jc w:val="center"/>
            </w:pPr>
            <w:r>
              <w:t>234 072,10</w:t>
            </w:r>
          </w:p>
        </w:tc>
        <w:tc>
          <w:tcPr>
            <w:tcW w:w="1909" w:type="dxa"/>
          </w:tcPr>
          <w:p w14:paraId="15E864D1" w14:textId="77777777" w:rsidR="00FC3839" w:rsidRDefault="00FC3839">
            <w:pPr>
              <w:pStyle w:val="ConsPlusNormal"/>
              <w:jc w:val="center"/>
            </w:pPr>
            <w:r>
              <w:t>544,70</w:t>
            </w:r>
          </w:p>
        </w:tc>
        <w:tc>
          <w:tcPr>
            <w:tcW w:w="1909" w:type="dxa"/>
          </w:tcPr>
          <w:p w14:paraId="0F70701C" w14:textId="77777777" w:rsidR="00FC3839" w:rsidRDefault="00FC3839">
            <w:pPr>
              <w:pStyle w:val="ConsPlusNormal"/>
              <w:jc w:val="center"/>
            </w:pPr>
            <w:r>
              <w:t>1 312 910,40</w:t>
            </w:r>
          </w:p>
        </w:tc>
      </w:tr>
      <w:tr w:rsidR="00FC3839" w14:paraId="31E32805" w14:textId="77777777">
        <w:tc>
          <w:tcPr>
            <w:tcW w:w="2899" w:type="dxa"/>
          </w:tcPr>
          <w:p w14:paraId="233C1E9E"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546F600D" w14:textId="77777777" w:rsidR="00FC3839" w:rsidRDefault="00FC3839">
            <w:pPr>
              <w:pStyle w:val="ConsPlusNormal"/>
              <w:jc w:val="center"/>
            </w:pPr>
            <w:bookmarkStart w:id="131" w:name="P7636"/>
            <w:bookmarkEnd w:id="131"/>
            <w:r>
              <w:t>16.3</w:t>
            </w:r>
          </w:p>
        </w:tc>
        <w:tc>
          <w:tcPr>
            <w:tcW w:w="1774" w:type="dxa"/>
          </w:tcPr>
          <w:p w14:paraId="4FC4A598" w14:textId="77777777" w:rsidR="00FC3839" w:rsidRDefault="00FC3839">
            <w:pPr>
              <w:pStyle w:val="ConsPlusNormal"/>
              <w:jc w:val="center"/>
            </w:pPr>
            <w:r>
              <w:t>случай госпитализации</w:t>
            </w:r>
          </w:p>
        </w:tc>
        <w:tc>
          <w:tcPr>
            <w:tcW w:w="1759" w:type="dxa"/>
          </w:tcPr>
          <w:p w14:paraId="46118E03" w14:textId="77777777" w:rsidR="00FC3839" w:rsidRDefault="00FC3839">
            <w:pPr>
              <w:pStyle w:val="ConsPlusNormal"/>
              <w:jc w:val="center"/>
            </w:pPr>
            <w:r>
              <w:t>0,000430</w:t>
            </w:r>
          </w:p>
        </w:tc>
        <w:tc>
          <w:tcPr>
            <w:tcW w:w="1759" w:type="dxa"/>
          </w:tcPr>
          <w:p w14:paraId="2A81E21B" w14:textId="77777777" w:rsidR="00FC3839" w:rsidRDefault="00FC3839">
            <w:pPr>
              <w:pStyle w:val="ConsPlusNormal"/>
              <w:jc w:val="center"/>
            </w:pPr>
            <w:r>
              <w:t>361 595,20</w:t>
            </w:r>
          </w:p>
        </w:tc>
        <w:tc>
          <w:tcPr>
            <w:tcW w:w="1909" w:type="dxa"/>
          </w:tcPr>
          <w:p w14:paraId="53CBF78E" w14:textId="77777777" w:rsidR="00FC3839" w:rsidRDefault="00FC3839">
            <w:pPr>
              <w:pStyle w:val="ConsPlusNormal"/>
              <w:jc w:val="center"/>
            </w:pPr>
            <w:r>
              <w:t>155,40</w:t>
            </w:r>
          </w:p>
        </w:tc>
        <w:tc>
          <w:tcPr>
            <w:tcW w:w="1909" w:type="dxa"/>
          </w:tcPr>
          <w:p w14:paraId="52E4E2F1" w14:textId="77777777" w:rsidR="00FC3839" w:rsidRDefault="00FC3839">
            <w:pPr>
              <w:pStyle w:val="ConsPlusNormal"/>
              <w:jc w:val="center"/>
            </w:pPr>
            <w:r>
              <w:t>374 612,60</w:t>
            </w:r>
          </w:p>
        </w:tc>
      </w:tr>
      <w:tr w:rsidR="00FC3839" w14:paraId="12466E3E" w14:textId="77777777">
        <w:tc>
          <w:tcPr>
            <w:tcW w:w="2899" w:type="dxa"/>
          </w:tcPr>
          <w:p w14:paraId="728313F1" w14:textId="77777777" w:rsidR="00FC3839" w:rsidRDefault="00FC3839">
            <w:pPr>
              <w:pStyle w:val="ConsPlusNormal"/>
              <w:jc w:val="both"/>
            </w:pPr>
            <w:r>
              <w:t>4.4. эндоваскулярная деструкция дополнительных проводящих путей и аритмогенных зон сердца</w:t>
            </w:r>
          </w:p>
        </w:tc>
        <w:tc>
          <w:tcPr>
            <w:tcW w:w="844" w:type="dxa"/>
          </w:tcPr>
          <w:p w14:paraId="29A0F35F" w14:textId="77777777" w:rsidR="00FC3839" w:rsidRDefault="00FC3839">
            <w:pPr>
              <w:pStyle w:val="ConsPlusNormal"/>
              <w:jc w:val="center"/>
            </w:pPr>
            <w:bookmarkStart w:id="132" w:name="P7643"/>
            <w:bookmarkEnd w:id="132"/>
            <w:r>
              <w:t>16.4</w:t>
            </w:r>
          </w:p>
        </w:tc>
        <w:tc>
          <w:tcPr>
            <w:tcW w:w="1774" w:type="dxa"/>
          </w:tcPr>
          <w:p w14:paraId="1EA54FDE" w14:textId="77777777" w:rsidR="00FC3839" w:rsidRDefault="00FC3839">
            <w:pPr>
              <w:pStyle w:val="ConsPlusNormal"/>
              <w:jc w:val="center"/>
            </w:pPr>
            <w:r>
              <w:t>случай госпитализации</w:t>
            </w:r>
          </w:p>
        </w:tc>
        <w:tc>
          <w:tcPr>
            <w:tcW w:w="1759" w:type="dxa"/>
          </w:tcPr>
          <w:p w14:paraId="46F5AEA5" w14:textId="77777777" w:rsidR="00FC3839" w:rsidRDefault="00FC3839">
            <w:pPr>
              <w:pStyle w:val="ConsPlusNormal"/>
              <w:jc w:val="center"/>
            </w:pPr>
            <w:r>
              <w:t>0,000189</w:t>
            </w:r>
          </w:p>
        </w:tc>
        <w:tc>
          <w:tcPr>
            <w:tcW w:w="1759" w:type="dxa"/>
          </w:tcPr>
          <w:p w14:paraId="5A39D638" w14:textId="77777777" w:rsidR="00FC3839" w:rsidRDefault="00FC3839">
            <w:pPr>
              <w:pStyle w:val="ConsPlusNormal"/>
              <w:jc w:val="center"/>
            </w:pPr>
            <w:r>
              <w:t>489 846,20</w:t>
            </w:r>
          </w:p>
        </w:tc>
        <w:tc>
          <w:tcPr>
            <w:tcW w:w="1909" w:type="dxa"/>
          </w:tcPr>
          <w:p w14:paraId="77DBF9DB" w14:textId="77777777" w:rsidR="00FC3839" w:rsidRDefault="00FC3839">
            <w:pPr>
              <w:pStyle w:val="ConsPlusNormal"/>
              <w:jc w:val="center"/>
            </w:pPr>
            <w:r>
              <w:t>92,70</w:t>
            </w:r>
          </w:p>
        </w:tc>
        <w:tc>
          <w:tcPr>
            <w:tcW w:w="1909" w:type="dxa"/>
          </w:tcPr>
          <w:p w14:paraId="4D0D4CC1" w14:textId="77777777" w:rsidR="00FC3839" w:rsidRDefault="00FC3839">
            <w:pPr>
              <w:pStyle w:val="ConsPlusNormal"/>
              <w:jc w:val="center"/>
            </w:pPr>
            <w:r>
              <w:t>223 369,90</w:t>
            </w:r>
          </w:p>
        </w:tc>
      </w:tr>
      <w:tr w:rsidR="00FC3839" w14:paraId="0797C5EE" w14:textId="77777777">
        <w:tc>
          <w:tcPr>
            <w:tcW w:w="2899" w:type="dxa"/>
          </w:tcPr>
          <w:p w14:paraId="33000A1B"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23906F86" w14:textId="77777777" w:rsidR="00FC3839" w:rsidRDefault="00FC3839">
            <w:pPr>
              <w:pStyle w:val="ConsPlusNormal"/>
              <w:jc w:val="center"/>
            </w:pPr>
            <w:bookmarkStart w:id="133" w:name="P7650"/>
            <w:bookmarkEnd w:id="133"/>
            <w:r>
              <w:t>16.5</w:t>
            </w:r>
          </w:p>
        </w:tc>
        <w:tc>
          <w:tcPr>
            <w:tcW w:w="1774" w:type="dxa"/>
          </w:tcPr>
          <w:p w14:paraId="7713269E" w14:textId="77777777" w:rsidR="00FC3839" w:rsidRDefault="00FC3839">
            <w:pPr>
              <w:pStyle w:val="ConsPlusNormal"/>
              <w:jc w:val="center"/>
            </w:pPr>
            <w:r>
              <w:t>случай госпитализации</w:t>
            </w:r>
          </w:p>
        </w:tc>
        <w:tc>
          <w:tcPr>
            <w:tcW w:w="1759" w:type="dxa"/>
          </w:tcPr>
          <w:p w14:paraId="34BD6B6B" w14:textId="77777777" w:rsidR="00FC3839" w:rsidRDefault="00FC3839">
            <w:pPr>
              <w:pStyle w:val="ConsPlusNormal"/>
              <w:jc w:val="center"/>
            </w:pPr>
            <w:r>
              <w:t>0,000472</w:t>
            </w:r>
          </w:p>
        </w:tc>
        <w:tc>
          <w:tcPr>
            <w:tcW w:w="1759" w:type="dxa"/>
          </w:tcPr>
          <w:p w14:paraId="61CEB0A0" w14:textId="77777777" w:rsidR="00FC3839" w:rsidRDefault="00FC3839">
            <w:pPr>
              <w:pStyle w:val="ConsPlusNormal"/>
              <w:jc w:val="center"/>
            </w:pPr>
            <w:r>
              <w:t>294 356,80</w:t>
            </w:r>
          </w:p>
        </w:tc>
        <w:tc>
          <w:tcPr>
            <w:tcW w:w="1909" w:type="dxa"/>
          </w:tcPr>
          <w:p w14:paraId="515AD246" w14:textId="77777777" w:rsidR="00FC3839" w:rsidRDefault="00FC3839">
            <w:pPr>
              <w:pStyle w:val="ConsPlusNormal"/>
              <w:jc w:val="center"/>
            </w:pPr>
            <w:r>
              <w:t>139,00</w:t>
            </w:r>
          </w:p>
        </w:tc>
        <w:tc>
          <w:tcPr>
            <w:tcW w:w="1909" w:type="dxa"/>
          </w:tcPr>
          <w:p w14:paraId="2441B3B4" w14:textId="77777777" w:rsidR="00FC3839" w:rsidRDefault="00FC3839">
            <w:pPr>
              <w:pStyle w:val="ConsPlusNormal"/>
              <w:jc w:val="center"/>
            </w:pPr>
            <w:r>
              <w:t>334 978,00</w:t>
            </w:r>
          </w:p>
        </w:tc>
      </w:tr>
      <w:tr w:rsidR="00FC3839" w14:paraId="0DD88852" w14:textId="77777777">
        <w:tc>
          <w:tcPr>
            <w:tcW w:w="2899" w:type="dxa"/>
          </w:tcPr>
          <w:p w14:paraId="6490DE27" w14:textId="77777777" w:rsidR="00FC3839" w:rsidRDefault="00FC3839">
            <w:pPr>
              <w:pStyle w:val="ConsPlusNormal"/>
              <w:jc w:val="both"/>
            </w:pPr>
            <w:r>
              <w:lastRenderedPageBreak/>
              <w:t>4.6. трансплантация почки</w:t>
            </w:r>
          </w:p>
        </w:tc>
        <w:tc>
          <w:tcPr>
            <w:tcW w:w="844" w:type="dxa"/>
          </w:tcPr>
          <w:p w14:paraId="24A75BD5" w14:textId="77777777" w:rsidR="00FC3839" w:rsidRDefault="00FC3839">
            <w:pPr>
              <w:pStyle w:val="ConsPlusNormal"/>
              <w:jc w:val="center"/>
            </w:pPr>
            <w:bookmarkStart w:id="134" w:name="P7657"/>
            <w:bookmarkEnd w:id="134"/>
            <w:r>
              <w:t>16.6</w:t>
            </w:r>
          </w:p>
        </w:tc>
        <w:tc>
          <w:tcPr>
            <w:tcW w:w="1774" w:type="dxa"/>
          </w:tcPr>
          <w:p w14:paraId="437AAFCE" w14:textId="77777777" w:rsidR="00FC3839" w:rsidRDefault="00FC3839">
            <w:pPr>
              <w:pStyle w:val="ConsPlusNormal"/>
              <w:jc w:val="center"/>
            </w:pPr>
            <w:r>
              <w:t>случай госпитализации</w:t>
            </w:r>
          </w:p>
        </w:tc>
        <w:tc>
          <w:tcPr>
            <w:tcW w:w="1759" w:type="dxa"/>
          </w:tcPr>
          <w:p w14:paraId="54B738DE" w14:textId="77777777" w:rsidR="00FC3839" w:rsidRDefault="00FC3839">
            <w:pPr>
              <w:pStyle w:val="ConsPlusNormal"/>
              <w:jc w:val="center"/>
            </w:pPr>
            <w:r>
              <w:t>0,000025</w:t>
            </w:r>
          </w:p>
        </w:tc>
        <w:tc>
          <w:tcPr>
            <w:tcW w:w="1759" w:type="dxa"/>
          </w:tcPr>
          <w:p w14:paraId="140D7DFC" w14:textId="77777777" w:rsidR="00FC3839" w:rsidRDefault="00FC3839">
            <w:pPr>
              <w:pStyle w:val="ConsPlusNormal"/>
              <w:jc w:val="center"/>
            </w:pPr>
            <w:r>
              <w:t>1 812 100,20</w:t>
            </w:r>
          </w:p>
        </w:tc>
        <w:tc>
          <w:tcPr>
            <w:tcW w:w="1909" w:type="dxa"/>
          </w:tcPr>
          <w:p w14:paraId="64A6DE26" w14:textId="77777777" w:rsidR="00FC3839" w:rsidRDefault="00FC3839">
            <w:pPr>
              <w:pStyle w:val="ConsPlusNormal"/>
              <w:jc w:val="center"/>
            </w:pPr>
            <w:r>
              <w:t>45,10</w:t>
            </w:r>
          </w:p>
        </w:tc>
        <w:tc>
          <w:tcPr>
            <w:tcW w:w="1909" w:type="dxa"/>
          </w:tcPr>
          <w:p w14:paraId="70A53B15" w14:textId="77777777" w:rsidR="00FC3839" w:rsidRDefault="00FC3839">
            <w:pPr>
              <w:pStyle w:val="ConsPlusNormal"/>
              <w:jc w:val="center"/>
            </w:pPr>
            <w:r>
              <w:t>108 726,00</w:t>
            </w:r>
          </w:p>
        </w:tc>
      </w:tr>
      <w:tr w:rsidR="00FC3839" w14:paraId="05472E26" w14:textId="77777777">
        <w:tc>
          <w:tcPr>
            <w:tcW w:w="2899" w:type="dxa"/>
          </w:tcPr>
          <w:p w14:paraId="46F276A6" w14:textId="77777777" w:rsidR="00FC3839" w:rsidRDefault="00FC3839">
            <w:pPr>
              <w:pStyle w:val="ConsPlusNormal"/>
              <w:jc w:val="both"/>
            </w:pPr>
            <w:r>
              <w:t>4.7. высокотехнологичная медицинская помощь</w:t>
            </w:r>
          </w:p>
        </w:tc>
        <w:tc>
          <w:tcPr>
            <w:tcW w:w="844" w:type="dxa"/>
          </w:tcPr>
          <w:p w14:paraId="5EBE955F" w14:textId="77777777" w:rsidR="00FC3839" w:rsidRDefault="00FC3839">
            <w:pPr>
              <w:pStyle w:val="ConsPlusNormal"/>
              <w:jc w:val="center"/>
            </w:pPr>
            <w:r>
              <w:t>16.7</w:t>
            </w:r>
          </w:p>
        </w:tc>
        <w:tc>
          <w:tcPr>
            <w:tcW w:w="1774" w:type="dxa"/>
          </w:tcPr>
          <w:p w14:paraId="507539E6" w14:textId="77777777" w:rsidR="00FC3839" w:rsidRDefault="00FC3839">
            <w:pPr>
              <w:pStyle w:val="ConsPlusNormal"/>
              <w:jc w:val="center"/>
            </w:pPr>
            <w:r>
              <w:t>случай госпитализации</w:t>
            </w:r>
          </w:p>
        </w:tc>
        <w:tc>
          <w:tcPr>
            <w:tcW w:w="1759" w:type="dxa"/>
          </w:tcPr>
          <w:p w14:paraId="3C3B04F8" w14:textId="77777777" w:rsidR="00FC3839" w:rsidRDefault="00FC3839">
            <w:pPr>
              <w:pStyle w:val="ConsPlusNormal"/>
              <w:jc w:val="center"/>
            </w:pPr>
            <w:r>
              <w:t>0,0028833</w:t>
            </w:r>
          </w:p>
        </w:tc>
        <w:tc>
          <w:tcPr>
            <w:tcW w:w="1759" w:type="dxa"/>
          </w:tcPr>
          <w:p w14:paraId="3F3A84D2" w14:textId="77777777" w:rsidR="00FC3839" w:rsidRDefault="00FC3839">
            <w:pPr>
              <w:pStyle w:val="ConsPlusNormal"/>
              <w:jc w:val="center"/>
            </w:pPr>
            <w:r>
              <w:t>373 198,30</w:t>
            </w:r>
          </w:p>
        </w:tc>
        <w:tc>
          <w:tcPr>
            <w:tcW w:w="1909" w:type="dxa"/>
          </w:tcPr>
          <w:p w14:paraId="43064741" w14:textId="77777777" w:rsidR="00FC3839" w:rsidRDefault="00FC3839">
            <w:pPr>
              <w:pStyle w:val="ConsPlusNormal"/>
              <w:jc w:val="center"/>
            </w:pPr>
            <w:r>
              <w:t>805,10</w:t>
            </w:r>
          </w:p>
        </w:tc>
        <w:tc>
          <w:tcPr>
            <w:tcW w:w="1909" w:type="dxa"/>
          </w:tcPr>
          <w:p w14:paraId="62E84FB8" w14:textId="77777777" w:rsidR="00FC3839" w:rsidRDefault="00FC3839">
            <w:pPr>
              <w:pStyle w:val="ConsPlusNormal"/>
              <w:jc w:val="center"/>
            </w:pPr>
            <w:r>
              <w:t>2 593 728,20</w:t>
            </w:r>
          </w:p>
        </w:tc>
      </w:tr>
      <w:tr w:rsidR="00FC3839" w14:paraId="55619876" w14:textId="77777777">
        <w:tc>
          <w:tcPr>
            <w:tcW w:w="2899" w:type="dxa"/>
          </w:tcPr>
          <w:p w14:paraId="16C2154A" w14:textId="77777777" w:rsidR="00FC3839" w:rsidRDefault="00FC3839">
            <w:pPr>
              <w:pStyle w:val="ConsPlusNormal"/>
              <w:jc w:val="both"/>
            </w:pPr>
            <w:r>
              <w:t>5. Медицинская реабилитация</w:t>
            </w:r>
          </w:p>
        </w:tc>
        <w:tc>
          <w:tcPr>
            <w:tcW w:w="844" w:type="dxa"/>
          </w:tcPr>
          <w:p w14:paraId="2EB7752D" w14:textId="77777777" w:rsidR="00FC3839" w:rsidRDefault="00FC3839">
            <w:pPr>
              <w:pStyle w:val="ConsPlusNormal"/>
              <w:jc w:val="center"/>
            </w:pPr>
            <w:bookmarkStart w:id="135" w:name="P7671"/>
            <w:bookmarkEnd w:id="135"/>
            <w:r>
              <w:t>17</w:t>
            </w:r>
          </w:p>
        </w:tc>
        <w:tc>
          <w:tcPr>
            <w:tcW w:w="1774" w:type="dxa"/>
          </w:tcPr>
          <w:p w14:paraId="4F170927" w14:textId="77777777" w:rsidR="00FC3839" w:rsidRDefault="00FC3839">
            <w:pPr>
              <w:pStyle w:val="ConsPlusNormal"/>
              <w:jc w:val="center"/>
            </w:pPr>
            <w:r>
              <w:t>x</w:t>
            </w:r>
          </w:p>
        </w:tc>
        <w:tc>
          <w:tcPr>
            <w:tcW w:w="1759" w:type="dxa"/>
          </w:tcPr>
          <w:p w14:paraId="41C6F3C9" w14:textId="77777777" w:rsidR="00FC3839" w:rsidRDefault="00FC3839">
            <w:pPr>
              <w:pStyle w:val="ConsPlusNormal"/>
            </w:pPr>
          </w:p>
        </w:tc>
        <w:tc>
          <w:tcPr>
            <w:tcW w:w="1759" w:type="dxa"/>
          </w:tcPr>
          <w:p w14:paraId="08833EF7" w14:textId="77777777" w:rsidR="00FC3839" w:rsidRDefault="00FC3839">
            <w:pPr>
              <w:pStyle w:val="ConsPlusNormal"/>
            </w:pPr>
          </w:p>
        </w:tc>
        <w:tc>
          <w:tcPr>
            <w:tcW w:w="1909" w:type="dxa"/>
          </w:tcPr>
          <w:p w14:paraId="2E132E26" w14:textId="77777777" w:rsidR="00FC3839" w:rsidRDefault="00FC3839">
            <w:pPr>
              <w:pStyle w:val="ConsPlusNormal"/>
            </w:pPr>
          </w:p>
        </w:tc>
        <w:tc>
          <w:tcPr>
            <w:tcW w:w="1909" w:type="dxa"/>
          </w:tcPr>
          <w:p w14:paraId="30DE25EC" w14:textId="77777777" w:rsidR="00FC3839" w:rsidRDefault="00FC3839">
            <w:pPr>
              <w:pStyle w:val="ConsPlusNormal"/>
            </w:pPr>
          </w:p>
        </w:tc>
      </w:tr>
      <w:tr w:rsidR="00FC3839" w14:paraId="7163C15C" w14:textId="77777777">
        <w:tc>
          <w:tcPr>
            <w:tcW w:w="2899" w:type="dxa"/>
          </w:tcPr>
          <w:p w14:paraId="1C22DCE2" w14:textId="77777777" w:rsidR="00FC3839" w:rsidRDefault="00FC3839">
            <w:pPr>
              <w:pStyle w:val="ConsPlusNormal"/>
              <w:jc w:val="both"/>
            </w:pPr>
            <w:r>
              <w:t>5.1. В амбулаторных условиях</w:t>
            </w:r>
          </w:p>
        </w:tc>
        <w:tc>
          <w:tcPr>
            <w:tcW w:w="844" w:type="dxa"/>
          </w:tcPr>
          <w:p w14:paraId="008080CE" w14:textId="77777777" w:rsidR="00FC3839" w:rsidRDefault="00FC3839">
            <w:pPr>
              <w:pStyle w:val="ConsPlusNormal"/>
              <w:jc w:val="center"/>
            </w:pPr>
            <w:bookmarkStart w:id="136" w:name="P7678"/>
            <w:bookmarkEnd w:id="136"/>
            <w:r>
              <w:t>17.1</w:t>
            </w:r>
          </w:p>
        </w:tc>
        <w:tc>
          <w:tcPr>
            <w:tcW w:w="1774" w:type="dxa"/>
          </w:tcPr>
          <w:p w14:paraId="5CDA02E0" w14:textId="77777777" w:rsidR="00FC3839" w:rsidRDefault="00FC3839">
            <w:pPr>
              <w:pStyle w:val="ConsPlusNormal"/>
              <w:jc w:val="center"/>
            </w:pPr>
            <w:r>
              <w:t>комплексное посещение</w:t>
            </w:r>
          </w:p>
        </w:tc>
        <w:tc>
          <w:tcPr>
            <w:tcW w:w="1759" w:type="dxa"/>
          </w:tcPr>
          <w:p w14:paraId="32AD3361" w14:textId="77777777" w:rsidR="00FC3839" w:rsidRDefault="00FC3839">
            <w:pPr>
              <w:pStyle w:val="ConsPlusNormal"/>
              <w:jc w:val="center"/>
            </w:pPr>
            <w:r>
              <w:t>0,003371</w:t>
            </w:r>
          </w:p>
        </w:tc>
        <w:tc>
          <w:tcPr>
            <w:tcW w:w="1759" w:type="dxa"/>
          </w:tcPr>
          <w:p w14:paraId="3998D3AD" w14:textId="77777777" w:rsidR="00FC3839" w:rsidRDefault="00FC3839">
            <w:pPr>
              <w:pStyle w:val="ConsPlusNormal"/>
              <w:jc w:val="center"/>
            </w:pPr>
            <w:r>
              <w:t>37 874,70</w:t>
            </w:r>
          </w:p>
        </w:tc>
        <w:tc>
          <w:tcPr>
            <w:tcW w:w="1909" w:type="dxa"/>
          </w:tcPr>
          <w:p w14:paraId="36FD599B" w14:textId="77777777" w:rsidR="00FC3839" w:rsidRDefault="00FC3839">
            <w:pPr>
              <w:pStyle w:val="ConsPlusNormal"/>
              <w:jc w:val="center"/>
            </w:pPr>
            <w:r>
              <w:t>127,70</w:t>
            </w:r>
          </w:p>
        </w:tc>
        <w:tc>
          <w:tcPr>
            <w:tcW w:w="1909" w:type="dxa"/>
          </w:tcPr>
          <w:p w14:paraId="30636D45" w14:textId="77777777" w:rsidR="00FC3839" w:rsidRDefault="00FC3839">
            <w:pPr>
              <w:pStyle w:val="ConsPlusNormal"/>
              <w:jc w:val="center"/>
            </w:pPr>
            <w:r>
              <w:t>307 769,80</w:t>
            </w:r>
          </w:p>
        </w:tc>
      </w:tr>
      <w:tr w:rsidR="00FC3839" w14:paraId="60722A60" w14:textId="77777777">
        <w:tc>
          <w:tcPr>
            <w:tcW w:w="2899" w:type="dxa"/>
          </w:tcPr>
          <w:p w14:paraId="1AFDE9B3"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19FB347F" w14:textId="77777777" w:rsidR="00FC3839" w:rsidRDefault="00FC3839">
            <w:pPr>
              <w:pStyle w:val="ConsPlusNormal"/>
              <w:jc w:val="center"/>
            </w:pPr>
            <w:bookmarkStart w:id="137" w:name="P7685"/>
            <w:bookmarkEnd w:id="137"/>
            <w:r>
              <w:t>17.2</w:t>
            </w:r>
          </w:p>
        </w:tc>
        <w:tc>
          <w:tcPr>
            <w:tcW w:w="1774" w:type="dxa"/>
          </w:tcPr>
          <w:p w14:paraId="5519B604" w14:textId="77777777" w:rsidR="00FC3839" w:rsidRDefault="00FC3839">
            <w:pPr>
              <w:pStyle w:val="ConsPlusNormal"/>
              <w:jc w:val="center"/>
            </w:pPr>
            <w:r>
              <w:t>случай лечения</w:t>
            </w:r>
          </w:p>
        </w:tc>
        <w:tc>
          <w:tcPr>
            <w:tcW w:w="1759" w:type="dxa"/>
          </w:tcPr>
          <w:p w14:paraId="5668950A" w14:textId="77777777" w:rsidR="00FC3839" w:rsidRDefault="00FC3839">
            <w:pPr>
              <w:pStyle w:val="ConsPlusNormal"/>
              <w:jc w:val="center"/>
            </w:pPr>
            <w:r>
              <w:t>0,002813</w:t>
            </w:r>
          </w:p>
        </w:tc>
        <w:tc>
          <w:tcPr>
            <w:tcW w:w="1759" w:type="dxa"/>
          </w:tcPr>
          <w:p w14:paraId="052A7575" w14:textId="77777777" w:rsidR="00FC3839" w:rsidRDefault="00FC3839">
            <w:pPr>
              <w:pStyle w:val="ConsPlusNormal"/>
              <w:jc w:val="center"/>
            </w:pPr>
            <w:r>
              <w:t>41 657,20</w:t>
            </w:r>
          </w:p>
        </w:tc>
        <w:tc>
          <w:tcPr>
            <w:tcW w:w="1909" w:type="dxa"/>
          </w:tcPr>
          <w:p w14:paraId="48E8AE4B" w14:textId="77777777" w:rsidR="00FC3839" w:rsidRDefault="00FC3839">
            <w:pPr>
              <w:pStyle w:val="ConsPlusNormal"/>
              <w:jc w:val="center"/>
            </w:pPr>
            <w:r>
              <w:t>117,20</w:t>
            </w:r>
          </w:p>
        </w:tc>
        <w:tc>
          <w:tcPr>
            <w:tcW w:w="1909" w:type="dxa"/>
          </w:tcPr>
          <w:p w14:paraId="21735435" w14:textId="77777777" w:rsidR="00FC3839" w:rsidRDefault="00FC3839">
            <w:pPr>
              <w:pStyle w:val="ConsPlusNormal"/>
              <w:jc w:val="center"/>
            </w:pPr>
            <w:r>
              <w:t>282 477,50</w:t>
            </w:r>
          </w:p>
        </w:tc>
      </w:tr>
      <w:tr w:rsidR="00FC3839" w14:paraId="4E32E995" w14:textId="77777777">
        <w:tc>
          <w:tcPr>
            <w:tcW w:w="2899" w:type="dxa"/>
          </w:tcPr>
          <w:p w14:paraId="16D09CC3" w14:textId="77777777" w:rsidR="00FC3839" w:rsidRDefault="00FC3839">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44" w:type="dxa"/>
          </w:tcPr>
          <w:p w14:paraId="5C1AB04B" w14:textId="77777777" w:rsidR="00FC3839" w:rsidRDefault="00FC3839">
            <w:pPr>
              <w:pStyle w:val="ConsPlusNormal"/>
              <w:jc w:val="center"/>
            </w:pPr>
            <w:bookmarkStart w:id="138" w:name="P7692"/>
            <w:bookmarkEnd w:id="138"/>
            <w:r>
              <w:t>17.3</w:t>
            </w:r>
          </w:p>
        </w:tc>
        <w:tc>
          <w:tcPr>
            <w:tcW w:w="1774" w:type="dxa"/>
          </w:tcPr>
          <w:p w14:paraId="06EA03B8" w14:textId="77777777" w:rsidR="00FC3839" w:rsidRDefault="00FC3839">
            <w:pPr>
              <w:pStyle w:val="ConsPlusNormal"/>
              <w:jc w:val="center"/>
            </w:pPr>
            <w:r>
              <w:t>случай госпитализации</w:t>
            </w:r>
          </w:p>
        </w:tc>
        <w:tc>
          <w:tcPr>
            <w:tcW w:w="1759" w:type="dxa"/>
          </w:tcPr>
          <w:p w14:paraId="5A9D4E7B" w14:textId="77777777" w:rsidR="00FC3839" w:rsidRDefault="00FC3839">
            <w:pPr>
              <w:pStyle w:val="ConsPlusNormal"/>
              <w:jc w:val="center"/>
            </w:pPr>
            <w:r>
              <w:t>0,005869</w:t>
            </w:r>
          </w:p>
        </w:tc>
        <w:tc>
          <w:tcPr>
            <w:tcW w:w="1759" w:type="dxa"/>
          </w:tcPr>
          <w:p w14:paraId="5FD8BE11" w14:textId="77777777" w:rsidR="00FC3839" w:rsidRDefault="00FC3839">
            <w:pPr>
              <w:pStyle w:val="ConsPlusNormal"/>
              <w:jc w:val="center"/>
            </w:pPr>
            <w:r>
              <w:t>80 624,40</w:t>
            </w:r>
          </w:p>
        </w:tc>
        <w:tc>
          <w:tcPr>
            <w:tcW w:w="1909" w:type="dxa"/>
          </w:tcPr>
          <w:p w14:paraId="190075E8" w14:textId="77777777" w:rsidR="00FC3839" w:rsidRDefault="00FC3839">
            <w:pPr>
              <w:pStyle w:val="ConsPlusNormal"/>
              <w:jc w:val="center"/>
            </w:pPr>
            <w:r>
              <w:t>473,20</w:t>
            </w:r>
          </w:p>
        </w:tc>
        <w:tc>
          <w:tcPr>
            <w:tcW w:w="1909" w:type="dxa"/>
          </w:tcPr>
          <w:p w14:paraId="41B8160E" w14:textId="77777777" w:rsidR="00FC3839" w:rsidRDefault="00FC3839">
            <w:pPr>
              <w:pStyle w:val="ConsPlusNormal"/>
              <w:jc w:val="center"/>
            </w:pPr>
            <w:r>
              <w:t>1 140 593,40</w:t>
            </w:r>
          </w:p>
        </w:tc>
      </w:tr>
      <w:tr w:rsidR="00FC3839" w14:paraId="2DB5778A" w14:textId="77777777">
        <w:tc>
          <w:tcPr>
            <w:tcW w:w="2899" w:type="dxa"/>
          </w:tcPr>
          <w:p w14:paraId="1237D272" w14:textId="77777777" w:rsidR="00FC3839" w:rsidRDefault="00FC3839">
            <w:pPr>
              <w:pStyle w:val="ConsPlusNormal"/>
              <w:jc w:val="both"/>
            </w:pPr>
            <w:r>
              <w:t>6. Расходы на ведение дела СМО</w:t>
            </w:r>
          </w:p>
        </w:tc>
        <w:tc>
          <w:tcPr>
            <w:tcW w:w="844" w:type="dxa"/>
          </w:tcPr>
          <w:p w14:paraId="029126AD" w14:textId="77777777" w:rsidR="00FC3839" w:rsidRDefault="00FC3839">
            <w:pPr>
              <w:pStyle w:val="ConsPlusNormal"/>
              <w:jc w:val="center"/>
            </w:pPr>
            <w:bookmarkStart w:id="139" w:name="P7699"/>
            <w:bookmarkEnd w:id="139"/>
            <w:r>
              <w:t>18</w:t>
            </w:r>
          </w:p>
        </w:tc>
        <w:tc>
          <w:tcPr>
            <w:tcW w:w="1774" w:type="dxa"/>
          </w:tcPr>
          <w:p w14:paraId="1585645C" w14:textId="77777777" w:rsidR="00FC3839" w:rsidRDefault="00FC3839">
            <w:pPr>
              <w:pStyle w:val="ConsPlusNormal"/>
              <w:jc w:val="center"/>
            </w:pPr>
            <w:r>
              <w:t>-</w:t>
            </w:r>
          </w:p>
        </w:tc>
        <w:tc>
          <w:tcPr>
            <w:tcW w:w="1759" w:type="dxa"/>
          </w:tcPr>
          <w:p w14:paraId="3967E907" w14:textId="77777777" w:rsidR="00FC3839" w:rsidRDefault="00FC3839">
            <w:pPr>
              <w:pStyle w:val="ConsPlusNormal"/>
              <w:jc w:val="center"/>
            </w:pPr>
            <w:r>
              <w:t>0,00</w:t>
            </w:r>
          </w:p>
        </w:tc>
        <w:tc>
          <w:tcPr>
            <w:tcW w:w="1759" w:type="dxa"/>
          </w:tcPr>
          <w:p w14:paraId="62638696" w14:textId="77777777" w:rsidR="00FC3839" w:rsidRDefault="00FC3839">
            <w:pPr>
              <w:pStyle w:val="ConsPlusNormal"/>
              <w:jc w:val="center"/>
            </w:pPr>
            <w:r>
              <w:t>0,00</w:t>
            </w:r>
          </w:p>
        </w:tc>
        <w:tc>
          <w:tcPr>
            <w:tcW w:w="1909" w:type="dxa"/>
          </w:tcPr>
          <w:p w14:paraId="1F2F088D" w14:textId="77777777" w:rsidR="00FC3839" w:rsidRDefault="00FC3839">
            <w:pPr>
              <w:pStyle w:val="ConsPlusNormal"/>
              <w:jc w:val="center"/>
            </w:pPr>
            <w:r>
              <w:t>226,80</w:t>
            </w:r>
          </w:p>
        </w:tc>
        <w:tc>
          <w:tcPr>
            <w:tcW w:w="1909" w:type="dxa"/>
          </w:tcPr>
          <w:p w14:paraId="6A67DDD0" w14:textId="77777777" w:rsidR="00FC3839" w:rsidRDefault="00FC3839">
            <w:pPr>
              <w:pStyle w:val="ConsPlusNormal"/>
              <w:jc w:val="center"/>
            </w:pPr>
            <w:r>
              <w:t>546 809,20</w:t>
            </w:r>
          </w:p>
        </w:tc>
      </w:tr>
      <w:tr w:rsidR="00FC3839" w14:paraId="213FCA36" w14:textId="77777777">
        <w:tc>
          <w:tcPr>
            <w:tcW w:w="2899" w:type="dxa"/>
          </w:tcPr>
          <w:p w14:paraId="25B7B018" w14:textId="77777777" w:rsidR="00FC3839" w:rsidRDefault="00FC3839">
            <w:pPr>
              <w:pStyle w:val="ConsPlusNormal"/>
              <w:jc w:val="both"/>
            </w:pPr>
            <w:r>
              <w:t>2. Медицинская помощь по видам и заболеваниям, установленным базовой программой (за счет межбюджетных трансфертов бюджета Иркутской области и прочих поступлений):</w:t>
            </w:r>
          </w:p>
        </w:tc>
        <w:tc>
          <w:tcPr>
            <w:tcW w:w="844" w:type="dxa"/>
          </w:tcPr>
          <w:p w14:paraId="12EB3CB9" w14:textId="77777777" w:rsidR="00FC3839" w:rsidRDefault="00FC3839">
            <w:pPr>
              <w:pStyle w:val="ConsPlusNormal"/>
              <w:jc w:val="center"/>
            </w:pPr>
            <w:r>
              <w:t>19</w:t>
            </w:r>
          </w:p>
        </w:tc>
        <w:tc>
          <w:tcPr>
            <w:tcW w:w="1774" w:type="dxa"/>
          </w:tcPr>
          <w:p w14:paraId="65853AEE" w14:textId="77777777" w:rsidR="00FC3839" w:rsidRDefault="00FC3839">
            <w:pPr>
              <w:pStyle w:val="ConsPlusNormal"/>
            </w:pPr>
          </w:p>
        </w:tc>
        <w:tc>
          <w:tcPr>
            <w:tcW w:w="1759" w:type="dxa"/>
          </w:tcPr>
          <w:p w14:paraId="43329F5E" w14:textId="77777777" w:rsidR="00FC3839" w:rsidRDefault="00FC3839">
            <w:pPr>
              <w:pStyle w:val="ConsPlusNormal"/>
              <w:jc w:val="center"/>
            </w:pPr>
            <w:r>
              <w:t>-</w:t>
            </w:r>
          </w:p>
        </w:tc>
        <w:tc>
          <w:tcPr>
            <w:tcW w:w="1759" w:type="dxa"/>
          </w:tcPr>
          <w:p w14:paraId="0818AA00" w14:textId="77777777" w:rsidR="00FC3839" w:rsidRDefault="00FC3839">
            <w:pPr>
              <w:pStyle w:val="ConsPlusNormal"/>
              <w:jc w:val="center"/>
            </w:pPr>
            <w:r>
              <w:t>0,00</w:t>
            </w:r>
          </w:p>
        </w:tc>
        <w:tc>
          <w:tcPr>
            <w:tcW w:w="1909" w:type="dxa"/>
          </w:tcPr>
          <w:p w14:paraId="353E751A" w14:textId="77777777" w:rsidR="00FC3839" w:rsidRDefault="00FC3839">
            <w:pPr>
              <w:pStyle w:val="ConsPlusNormal"/>
              <w:jc w:val="center"/>
            </w:pPr>
            <w:r>
              <w:t>2,30</w:t>
            </w:r>
          </w:p>
        </w:tc>
        <w:tc>
          <w:tcPr>
            <w:tcW w:w="1909" w:type="dxa"/>
          </w:tcPr>
          <w:p w14:paraId="381F3BA4" w14:textId="77777777" w:rsidR="00FC3839" w:rsidRDefault="00FC3839">
            <w:pPr>
              <w:pStyle w:val="ConsPlusNormal"/>
              <w:jc w:val="center"/>
            </w:pPr>
            <w:r>
              <w:t>5 432,70</w:t>
            </w:r>
          </w:p>
        </w:tc>
      </w:tr>
      <w:tr w:rsidR="00FC3839" w14:paraId="27671C4F" w14:textId="77777777">
        <w:tc>
          <w:tcPr>
            <w:tcW w:w="2899" w:type="dxa"/>
          </w:tcPr>
          <w:p w14:paraId="273D45F9" w14:textId="77777777" w:rsidR="00FC3839" w:rsidRDefault="00FC3839">
            <w:pPr>
              <w:pStyle w:val="ConsPlusNormal"/>
              <w:jc w:val="both"/>
            </w:pPr>
            <w:r>
              <w:lastRenderedPageBreak/>
              <w:t>1. Скорая, в том числе скорая специализированная, медицинская помощь</w:t>
            </w:r>
          </w:p>
        </w:tc>
        <w:tc>
          <w:tcPr>
            <w:tcW w:w="844" w:type="dxa"/>
          </w:tcPr>
          <w:p w14:paraId="74B21874" w14:textId="77777777" w:rsidR="00FC3839" w:rsidRDefault="00FC3839">
            <w:pPr>
              <w:pStyle w:val="ConsPlusNormal"/>
              <w:jc w:val="center"/>
            </w:pPr>
            <w:bookmarkStart w:id="140" w:name="P7713"/>
            <w:bookmarkEnd w:id="140"/>
            <w:r>
              <w:t>20</w:t>
            </w:r>
          </w:p>
        </w:tc>
        <w:tc>
          <w:tcPr>
            <w:tcW w:w="1774" w:type="dxa"/>
          </w:tcPr>
          <w:p w14:paraId="6F61006A" w14:textId="77777777" w:rsidR="00FC3839" w:rsidRDefault="00FC3839">
            <w:pPr>
              <w:pStyle w:val="ConsPlusNormal"/>
              <w:jc w:val="center"/>
            </w:pPr>
            <w:r>
              <w:t>вызов</w:t>
            </w:r>
          </w:p>
        </w:tc>
        <w:tc>
          <w:tcPr>
            <w:tcW w:w="1759" w:type="dxa"/>
          </w:tcPr>
          <w:p w14:paraId="7759E076" w14:textId="77777777" w:rsidR="00FC3839" w:rsidRDefault="00FC3839">
            <w:pPr>
              <w:pStyle w:val="ConsPlusNormal"/>
              <w:jc w:val="center"/>
            </w:pPr>
            <w:r>
              <w:t>0</w:t>
            </w:r>
          </w:p>
        </w:tc>
        <w:tc>
          <w:tcPr>
            <w:tcW w:w="1759" w:type="dxa"/>
          </w:tcPr>
          <w:p w14:paraId="4E04F5BE" w14:textId="77777777" w:rsidR="00FC3839" w:rsidRDefault="00FC3839">
            <w:pPr>
              <w:pStyle w:val="ConsPlusNormal"/>
              <w:jc w:val="center"/>
            </w:pPr>
            <w:r>
              <w:t>0,00</w:t>
            </w:r>
          </w:p>
        </w:tc>
        <w:tc>
          <w:tcPr>
            <w:tcW w:w="1909" w:type="dxa"/>
          </w:tcPr>
          <w:p w14:paraId="2F546300" w14:textId="77777777" w:rsidR="00FC3839" w:rsidRDefault="00FC3839">
            <w:pPr>
              <w:pStyle w:val="ConsPlusNormal"/>
              <w:jc w:val="center"/>
            </w:pPr>
            <w:r>
              <w:t>0,00</w:t>
            </w:r>
          </w:p>
        </w:tc>
        <w:tc>
          <w:tcPr>
            <w:tcW w:w="1909" w:type="dxa"/>
          </w:tcPr>
          <w:p w14:paraId="5366BCD5" w14:textId="77777777" w:rsidR="00FC3839" w:rsidRDefault="00FC3839">
            <w:pPr>
              <w:pStyle w:val="ConsPlusNormal"/>
              <w:jc w:val="center"/>
            </w:pPr>
            <w:r>
              <w:t>0,00</w:t>
            </w:r>
          </w:p>
        </w:tc>
      </w:tr>
      <w:tr w:rsidR="00FC3839" w14:paraId="0690B2BA" w14:textId="77777777">
        <w:tc>
          <w:tcPr>
            <w:tcW w:w="2899" w:type="dxa"/>
          </w:tcPr>
          <w:p w14:paraId="39B5CFE0"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0EF4A1AA" w14:textId="77777777" w:rsidR="00FC3839" w:rsidRDefault="00FC3839">
            <w:pPr>
              <w:pStyle w:val="ConsPlusNormal"/>
              <w:jc w:val="center"/>
            </w:pPr>
            <w:r>
              <w:t>21</w:t>
            </w:r>
          </w:p>
        </w:tc>
        <w:tc>
          <w:tcPr>
            <w:tcW w:w="1774" w:type="dxa"/>
          </w:tcPr>
          <w:p w14:paraId="59EAAFB4" w14:textId="77777777" w:rsidR="00FC3839" w:rsidRDefault="00FC3839">
            <w:pPr>
              <w:pStyle w:val="ConsPlusNormal"/>
              <w:jc w:val="center"/>
            </w:pPr>
            <w:r>
              <w:t>x</w:t>
            </w:r>
          </w:p>
        </w:tc>
        <w:tc>
          <w:tcPr>
            <w:tcW w:w="1759" w:type="dxa"/>
          </w:tcPr>
          <w:p w14:paraId="1B636808" w14:textId="77777777" w:rsidR="00FC3839" w:rsidRDefault="00FC3839">
            <w:pPr>
              <w:pStyle w:val="ConsPlusNormal"/>
              <w:jc w:val="center"/>
            </w:pPr>
            <w:r>
              <w:t>0</w:t>
            </w:r>
          </w:p>
        </w:tc>
        <w:tc>
          <w:tcPr>
            <w:tcW w:w="1759" w:type="dxa"/>
          </w:tcPr>
          <w:p w14:paraId="4F9AB400" w14:textId="77777777" w:rsidR="00FC3839" w:rsidRDefault="00FC3839">
            <w:pPr>
              <w:pStyle w:val="ConsPlusNormal"/>
              <w:jc w:val="center"/>
            </w:pPr>
            <w:r>
              <w:t>0,00</w:t>
            </w:r>
          </w:p>
        </w:tc>
        <w:tc>
          <w:tcPr>
            <w:tcW w:w="1909" w:type="dxa"/>
          </w:tcPr>
          <w:p w14:paraId="7CF84D92" w14:textId="77777777" w:rsidR="00FC3839" w:rsidRDefault="00FC3839">
            <w:pPr>
              <w:pStyle w:val="ConsPlusNormal"/>
              <w:jc w:val="center"/>
            </w:pPr>
            <w:r>
              <w:t>x</w:t>
            </w:r>
          </w:p>
        </w:tc>
        <w:tc>
          <w:tcPr>
            <w:tcW w:w="1909" w:type="dxa"/>
          </w:tcPr>
          <w:p w14:paraId="5CC4D79E" w14:textId="77777777" w:rsidR="00FC3839" w:rsidRDefault="00FC3839">
            <w:pPr>
              <w:pStyle w:val="ConsPlusNormal"/>
              <w:jc w:val="center"/>
            </w:pPr>
            <w:r>
              <w:t>0,00</w:t>
            </w:r>
          </w:p>
        </w:tc>
      </w:tr>
      <w:tr w:rsidR="00FC3839" w14:paraId="089B6D1D" w14:textId="77777777">
        <w:tc>
          <w:tcPr>
            <w:tcW w:w="2899" w:type="dxa"/>
          </w:tcPr>
          <w:p w14:paraId="78253361" w14:textId="77777777" w:rsidR="00FC3839" w:rsidRDefault="00FC3839">
            <w:pPr>
              <w:pStyle w:val="ConsPlusNormal"/>
              <w:jc w:val="both"/>
            </w:pPr>
            <w:r>
              <w:t>2.1. в амбулаторных условиях:</w:t>
            </w:r>
          </w:p>
        </w:tc>
        <w:tc>
          <w:tcPr>
            <w:tcW w:w="844" w:type="dxa"/>
          </w:tcPr>
          <w:p w14:paraId="4630F7B7" w14:textId="77777777" w:rsidR="00FC3839" w:rsidRDefault="00FC3839">
            <w:pPr>
              <w:pStyle w:val="ConsPlusNormal"/>
              <w:jc w:val="center"/>
            </w:pPr>
            <w:r>
              <w:t>22</w:t>
            </w:r>
          </w:p>
        </w:tc>
        <w:tc>
          <w:tcPr>
            <w:tcW w:w="1774" w:type="dxa"/>
          </w:tcPr>
          <w:p w14:paraId="5F9BFB79" w14:textId="77777777" w:rsidR="00FC3839" w:rsidRDefault="00FC3839">
            <w:pPr>
              <w:pStyle w:val="ConsPlusNormal"/>
              <w:jc w:val="center"/>
            </w:pPr>
            <w:r>
              <w:t>x</w:t>
            </w:r>
          </w:p>
        </w:tc>
        <w:tc>
          <w:tcPr>
            <w:tcW w:w="1759" w:type="dxa"/>
          </w:tcPr>
          <w:p w14:paraId="7E0B428B" w14:textId="77777777" w:rsidR="00FC3839" w:rsidRDefault="00FC3839">
            <w:pPr>
              <w:pStyle w:val="ConsPlusNormal"/>
              <w:jc w:val="center"/>
            </w:pPr>
            <w:r>
              <w:t>0</w:t>
            </w:r>
          </w:p>
        </w:tc>
        <w:tc>
          <w:tcPr>
            <w:tcW w:w="1759" w:type="dxa"/>
          </w:tcPr>
          <w:p w14:paraId="1104DCCA" w14:textId="77777777" w:rsidR="00FC3839" w:rsidRDefault="00FC3839">
            <w:pPr>
              <w:pStyle w:val="ConsPlusNormal"/>
              <w:jc w:val="center"/>
            </w:pPr>
            <w:r>
              <w:t>0,00</w:t>
            </w:r>
          </w:p>
        </w:tc>
        <w:tc>
          <w:tcPr>
            <w:tcW w:w="1909" w:type="dxa"/>
          </w:tcPr>
          <w:p w14:paraId="0296E277" w14:textId="77777777" w:rsidR="00FC3839" w:rsidRDefault="00FC3839">
            <w:pPr>
              <w:pStyle w:val="ConsPlusNormal"/>
              <w:jc w:val="center"/>
            </w:pPr>
            <w:r>
              <w:t>x</w:t>
            </w:r>
          </w:p>
        </w:tc>
        <w:tc>
          <w:tcPr>
            <w:tcW w:w="1909" w:type="dxa"/>
          </w:tcPr>
          <w:p w14:paraId="717AA1BB" w14:textId="77777777" w:rsidR="00FC3839" w:rsidRDefault="00FC3839">
            <w:pPr>
              <w:pStyle w:val="ConsPlusNormal"/>
              <w:jc w:val="center"/>
            </w:pPr>
            <w:r>
              <w:t>0,00</w:t>
            </w:r>
          </w:p>
        </w:tc>
      </w:tr>
      <w:tr w:rsidR="00FC3839" w14:paraId="6BC53C44" w14:textId="77777777">
        <w:tc>
          <w:tcPr>
            <w:tcW w:w="2899" w:type="dxa"/>
          </w:tcPr>
          <w:p w14:paraId="4DB5A469" w14:textId="77777777" w:rsidR="00FC3839" w:rsidRDefault="00FC3839">
            <w:pPr>
              <w:pStyle w:val="ConsPlusNormal"/>
              <w:jc w:val="both"/>
            </w:pPr>
            <w:r>
              <w:t>2.1.1. для проведения профилактических медицинских осмотров</w:t>
            </w:r>
          </w:p>
        </w:tc>
        <w:tc>
          <w:tcPr>
            <w:tcW w:w="844" w:type="dxa"/>
          </w:tcPr>
          <w:p w14:paraId="4C7136CC" w14:textId="77777777" w:rsidR="00FC3839" w:rsidRDefault="00FC3839">
            <w:pPr>
              <w:pStyle w:val="ConsPlusNormal"/>
              <w:jc w:val="center"/>
            </w:pPr>
            <w:bookmarkStart w:id="141" w:name="P7734"/>
            <w:bookmarkEnd w:id="141"/>
            <w:r>
              <w:t>22.1</w:t>
            </w:r>
          </w:p>
        </w:tc>
        <w:tc>
          <w:tcPr>
            <w:tcW w:w="1774" w:type="dxa"/>
          </w:tcPr>
          <w:p w14:paraId="2E50041B" w14:textId="77777777" w:rsidR="00FC3839" w:rsidRDefault="00FC3839">
            <w:pPr>
              <w:pStyle w:val="ConsPlusNormal"/>
              <w:jc w:val="center"/>
            </w:pPr>
            <w:r>
              <w:t>комплексные посещения</w:t>
            </w:r>
          </w:p>
        </w:tc>
        <w:tc>
          <w:tcPr>
            <w:tcW w:w="1759" w:type="dxa"/>
          </w:tcPr>
          <w:p w14:paraId="4EBA4B09" w14:textId="77777777" w:rsidR="00FC3839" w:rsidRDefault="00FC3839">
            <w:pPr>
              <w:pStyle w:val="ConsPlusNormal"/>
              <w:jc w:val="center"/>
            </w:pPr>
            <w:r>
              <w:t>0</w:t>
            </w:r>
          </w:p>
        </w:tc>
        <w:tc>
          <w:tcPr>
            <w:tcW w:w="1759" w:type="dxa"/>
          </w:tcPr>
          <w:p w14:paraId="5BDD8032" w14:textId="77777777" w:rsidR="00FC3839" w:rsidRDefault="00FC3839">
            <w:pPr>
              <w:pStyle w:val="ConsPlusNormal"/>
              <w:jc w:val="center"/>
            </w:pPr>
            <w:r>
              <w:t>0,00</w:t>
            </w:r>
          </w:p>
        </w:tc>
        <w:tc>
          <w:tcPr>
            <w:tcW w:w="1909" w:type="dxa"/>
          </w:tcPr>
          <w:p w14:paraId="5B8BD587" w14:textId="77777777" w:rsidR="00FC3839" w:rsidRDefault="00FC3839">
            <w:pPr>
              <w:pStyle w:val="ConsPlusNormal"/>
              <w:jc w:val="center"/>
            </w:pPr>
            <w:r>
              <w:t>x</w:t>
            </w:r>
          </w:p>
        </w:tc>
        <w:tc>
          <w:tcPr>
            <w:tcW w:w="1909" w:type="dxa"/>
          </w:tcPr>
          <w:p w14:paraId="1E8B944E" w14:textId="77777777" w:rsidR="00FC3839" w:rsidRDefault="00FC3839">
            <w:pPr>
              <w:pStyle w:val="ConsPlusNormal"/>
              <w:jc w:val="center"/>
            </w:pPr>
            <w:r>
              <w:t>0,00</w:t>
            </w:r>
          </w:p>
        </w:tc>
      </w:tr>
      <w:tr w:rsidR="00FC3839" w14:paraId="0C161D34" w14:textId="77777777">
        <w:tc>
          <w:tcPr>
            <w:tcW w:w="2899" w:type="dxa"/>
          </w:tcPr>
          <w:p w14:paraId="08A5E4EF" w14:textId="77777777" w:rsidR="00FC3839" w:rsidRDefault="00FC3839">
            <w:pPr>
              <w:pStyle w:val="ConsPlusNormal"/>
              <w:jc w:val="both"/>
            </w:pPr>
            <w:r>
              <w:t>2.1.2. для проведения диспансеризации, всего, в том числе:</w:t>
            </w:r>
          </w:p>
        </w:tc>
        <w:tc>
          <w:tcPr>
            <w:tcW w:w="844" w:type="dxa"/>
          </w:tcPr>
          <w:p w14:paraId="5F4C4B69" w14:textId="77777777" w:rsidR="00FC3839" w:rsidRDefault="00FC3839">
            <w:pPr>
              <w:pStyle w:val="ConsPlusNormal"/>
              <w:jc w:val="center"/>
            </w:pPr>
            <w:bookmarkStart w:id="142" w:name="P7741"/>
            <w:bookmarkEnd w:id="142"/>
            <w:r>
              <w:t>22.2</w:t>
            </w:r>
          </w:p>
        </w:tc>
        <w:tc>
          <w:tcPr>
            <w:tcW w:w="1774" w:type="dxa"/>
          </w:tcPr>
          <w:p w14:paraId="0CF5E9E4" w14:textId="77777777" w:rsidR="00FC3839" w:rsidRDefault="00FC3839">
            <w:pPr>
              <w:pStyle w:val="ConsPlusNormal"/>
              <w:jc w:val="center"/>
            </w:pPr>
            <w:r>
              <w:t>комплексное посещение</w:t>
            </w:r>
          </w:p>
        </w:tc>
        <w:tc>
          <w:tcPr>
            <w:tcW w:w="1759" w:type="dxa"/>
          </w:tcPr>
          <w:p w14:paraId="511A9523" w14:textId="77777777" w:rsidR="00FC3839" w:rsidRDefault="00FC3839">
            <w:pPr>
              <w:pStyle w:val="ConsPlusNormal"/>
              <w:jc w:val="center"/>
            </w:pPr>
            <w:r>
              <w:t>0</w:t>
            </w:r>
          </w:p>
        </w:tc>
        <w:tc>
          <w:tcPr>
            <w:tcW w:w="1759" w:type="dxa"/>
          </w:tcPr>
          <w:p w14:paraId="03D83A3B" w14:textId="77777777" w:rsidR="00FC3839" w:rsidRDefault="00FC3839">
            <w:pPr>
              <w:pStyle w:val="ConsPlusNormal"/>
              <w:jc w:val="center"/>
            </w:pPr>
            <w:r>
              <w:t>0,00</w:t>
            </w:r>
          </w:p>
        </w:tc>
        <w:tc>
          <w:tcPr>
            <w:tcW w:w="1909" w:type="dxa"/>
          </w:tcPr>
          <w:p w14:paraId="193EAD19" w14:textId="77777777" w:rsidR="00FC3839" w:rsidRDefault="00FC3839">
            <w:pPr>
              <w:pStyle w:val="ConsPlusNormal"/>
              <w:jc w:val="center"/>
            </w:pPr>
            <w:r>
              <w:t>x</w:t>
            </w:r>
          </w:p>
        </w:tc>
        <w:tc>
          <w:tcPr>
            <w:tcW w:w="1909" w:type="dxa"/>
          </w:tcPr>
          <w:p w14:paraId="14834C63" w14:textId="77777777" w:rsidR="00FC3839" w:rsidRDefault="00FC3839">
            <w:pPr>
              <w:pStyle w:val="ConsPlusNormal"/>
              <w:jc w:val="center"/>
            </w:pPr>
            <w:r>
              <w:t>0,00</w:t>
            </w:r>
          </w:p>
        </w:tc>
      </w:tr>
      <w:tr w:rsidR="00FC3839" w14:paraId="002F9979" w14:textId="77777777">
        <w:tc>
          <w:tcPr>
            <w:tcW w:w="2899" w:type="dxa"/>
          </w:tcPr>
          <w:p w14:paraId="476AFFF3" w14:textId="77777777" w:rsidR="00FC3839" w:rsidRDefault="00FC3839">
            <w:pPr>
              <w:pStyle w:val="ConsPlusNormal"/>
              <w:jc w:val="both"/>
            </w:pPr>
            <w:r>
              <w:t>для проведения углубленной диспансеризации</w:t>
            </w:r>
          </w:p>
        </w:tc>
        <w:tc>
          <w:tcPr>
            <w:tcW w:w="844" w:type="dxa"/>
          </w:tcPr>
          <w:p w14:paraId="6EE9DF9F" w14:textId="77777777" w:rsidR="00FC3839" w:rsidRDefault="00FC3839">
            <w:pPr>
              <w:pStyle w:val="ConsPlusNormal"/>
              <w:jc w:val="center"/>
            </w:pPr>
            <w:bookmarkStart w:id="143" w:name="P7748"/>
            <w:bookmarkEnd w:id="143"/>
            <w:r>
              <w:t>22.2.1</w:t>
            </w:r>
          </w:p>
        </w:tc>
        <w:tc>
          <w:tcPr>
            <w:tcW w:w="1774" w:type="dxa"/>
          </w:tcPr>
          <w:p w14:paraId="1D34C881" w14:textId="77777777" w:rsidR="00FC3839" w:rsidRDefault="00FC3839">
            <w:pPr>
              <w:pStyle w:val="ConsPlusNormal"/>
              <w:jc w:val="center"/>
            </w:pPr>
            <w:r>
              <w:t>комплексное посещение</w:t>
            </w:r>
          </w:p>
        </w:tc>
        <w:tc>
          <w:tcPr>
            <w:tcW w:w="1759" w:type="dxa"/>
          </w:tcPr>
          <w:p w14:paraId="0CFCCC84" w14:textId="77777777" w:rsidR="00FC3839" w:rsidRDefault="00FC3839">
            <w:pPr>
              <w:pStyle w:val="ConsPlusNormal"/>
              <w:jc w:val="center"/>
            </w:pPr>
            <w:r>
              <w:t>0</w:t>
            </w:r>
          </w:p>
        </w:tc>
        <w:tc>
          <w:tcPr>
            <w:tcW w:w="1759" w:type="dxa"/>
          </w:tcPr>
          <w:p w14:paraId="593E9AA6" w14:textId="77777777" w:rsidR="00FC3839" w:rsidRDefault="00FC3839">
            <w:pPr>
              <w:pStyle w:val="ConsPlusNormal"/>
              <w:jc w:val="center"/>
            </w:pPr>
            <w:r>
              <w:t>0,00</w:t>
            </w:r>
          </w:p>
        </w:tc>
        <w:tc>
          <w:tcPr>
            <w:tcW w:w="1909" w:type="dxa"/>
          </w:tcPr>
          <w:p w14:paraId="51BFC312" w14:textId="77777777" w:rsidR="00FC3839" w:rsidRDefault="00FC3839">
            <w:pPr>
              <w:pStyle w:val="ConsPlusNormal"/>
              <w:jc w:val="center"/>
            </w:pPr>
            <w:r>
              <w:t>x</w:t>
            </w:r>
          </w:p>
        </w:tc>
        <w:tc>
          <w:tcPr>
            <w:tcW w:w="1909" w:type="dxa"/>
          </w:tcPr>
          <w:p w14:paraId="44AB718A" w14:textId="77777777" w:rsidR="00FC3839" w:rsidRDefault="00FC3839">
            <w:pPr>
              <w:pStyle w:val="ConsPlusNormal"/>
              <w:jc w:val="center"/>
            </w:pPr>
            <w:r>
              <w:t>0,00</w:t>
            </w:r>
          </w:p>
        </w:tc>
      </w:tr>
      <w:tr w:rsidR="00FC3839" w14:paraId="023F6ADD" w14:textId="77777777">
        <w:tc>
          <w:tcPr>
            <w:tcW w:w="2899" w:type="dxa"/>
          </w:tcPr>
          <w:p w14:paraId="3D1F5E5F"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77742AD1" w14:textId="77777777" w:rsidR="00FC3839" w:rsidRDefault="00FC3839">
            <w:pPr>
              <w:pStyle w:val="ConsPlusNormal"/>
              <w:jc w:val="center"/>
            </w:pPr>
            <w:bookmarkStart w:id="144" w:name="P7755"/>
            <w:bookmarkEnd w:id="144"/>
            <w:r>
              <w:t>22.3</w:t>
            </w:r>
          </w:p>
        </w:tc>
        <w:tc>
          <w:tcPr>
            <w:tcW w:w="1774" w:type="dxa"/>
          </w:tcPr>
          <w:p w14:paraId="3E9B8704" w14:textId="77777777" w:rsidR="00FC3839" w:rsidRDefault="00FC3839">
            <w:pPr>
              <w:pStyle w:val="ConsPlusNormal"/>
              <w:jc w:val="center"/>
            </w:pPr>
            <w:r>
              <w:t>комплексное посещение</w:t>
            </w:r>
          </w:p>
        </w:tc>
        <w:tc>
          <w:tcPr>
            <w:tcW w:w="1759" w:type="dxa"/>
          </w:tcPr>
          <w:p w14:paraId="6F977E4A" w14:textId="77777777" w:rsidR="00FC3839" w:rsidRDefault="00FC3839">
            <w:pPr>
              <w:pStyle w:val="ConsPlusNormal"/>
              <w:jc w:val="center"/>
            </w:pPr>
            <w:r>
              <w:t>0</w:t>
            </w:r>
          </w:p>
        </w:tc>
        <w:tc>
          <w:tcPr>
            <w:tcW w:w="1759" w:type="dxa"/>
          </w:tcPr>
          <w:p w14:paraId="21D4D4EC" w14:textId="77777777" w:rsidR="00FC3839" w:rsidRDefault="00FC3839">
            <w:pPr>
              <w:pStyle w:val="ConsPlusNormal"/>
              <w:jc w:val="center"/>
            </w:pPr>
            <w:r>
              <w:t>0,00</w:t>
            </w:r>
          </w:p>
        </w:tc>
        <w:tc>
          <w:tcPr>
            <w:tcW w:w="1909" w:type="dxa"/>
          </w:tcPr>
          <w:p w14:paraId="7CF914E8" w14:textId="77777777" w:rsidR="00FC3839" w:rsidRDefault="00FC3839">
            <w:pPr>
              <w:pStyle w:val="ConsPlusNormal"/>
              <w:jc w:val="center"/>
            </w:pPr>
            <w:r>
              <w:t>x</w:t>
            </w:r>
          </w:p>
        </w:tc>
        <w:tc>
          <w:tcPr>
            <w:tcW w:w="1909" w:type="dxa"/>
          </w:tcPr>
          <w:p w14:paraId="7AA40ACE" w14:textId="77777777" w:rsidR="00FC3839" w:rsidRDefault="00FC3839">
            <w:pPr>
              <w:pStyle w:val="ConsPlusNormal"/>
              <w:jc w:val="center"/>
            </w:pPr>
            <w:r>
              <w:t>0,00</w:t>
            </w:r>
          </w:p>
        </w:tc>
      </w:tr>
      <w:tr w:rsidR="00FC3839" w14:paraId="63304AFF" w14:textId="77777777">
        <w:tc>
          <w:tcPr>
            <w:tcW w:w="2899" w:type="dxa"/>
          </w:tcPr>
          <w:p w14:paraId="55F354A9" w14:textId="77777777" w:rsidR="00FC3839" w:rsidRDefault="00FC3839">
            <w:pPr>
              <w:pStyle w:val="ConsPlusNormal"/>
              <w:jc w:val="both"/>
            </w:pPr>
            <w:r>
              <w:t>Женщины</w:t>
            </w:r>
          </w:p>
        </w:tc>
        <w:tc>
          <w:tcPr>
            <w:tcW w:w="844" w:type="dxa"/>
          </w:tcPr>
          <w:p w14:paraId="7303AFF6" w14:textId="77777777" w:rsidR="00FC3839" w:rsidRDefault="00FC3839">
            <w:pPr>
              <w:pStyle w:val="ConsPlusNormal"/>
              <w:jc w:val="center"/>
            </w:pPr>
            <w:r>
              <w:t>22.3.1</w:t>
            </w:r>
          </w:p>
        </w:tc>
        <w:tc>
          <w:tcPr>
            <w:tcW w:w="1774" w:type="dxa"/>
          </w:tcPr>
          <w:p w14:paraId="6F8255AB" w14:textId="77777777" w:rsidR="00FC3839" w:rsidRDefault="00FC3839">
            <w:pPr>
              <w:pStyle w:val="ConsPlusNormal"/>
              <w:jc w:val="center"/>
            </w:pPr>
            <w:r>
              <w:t>комплексное посещение</w:t>
            </w:r>
          </w:p>
        </w:tc>
        <w:tc>
          <w:tcPr>
            <w:tcW w:w="1759" w:type="dxa"/>
          </w:tcPr>
          <w:p w14:paraId="761D7123" w14:textId="77777777" w:rsidR="00FC3839" w:rsidRDefault="00FC3839">
            <w:pPr>
              <w:pStyle w:val="ConsPlusNormal"/>
              <w:jc w:val="center"/>
            </w:pPr>
            <w:r>
              <w:t>0</w:t>
            </w:r>
          </w:p>
        </w:tc>
        <w:tc>
          <w:tcPr>
            <w:tcW w:w="1759" w:type="dxa"/>
          </w:tcPr>
          <w:p w14:paraId="628A3AD5" w14:textId="77777777" w:rsidR="00FC3839" w:rsidRDefault="00FC3839">
            <w:pPr>
              <w:pStyle w:val="ConsPlusNormal"/>
              <w:jc w:val="center"/>
            </w:pPr>
            <w:r>
              <w:t>0,00</w:t>
            </w:r>
          </w:p>
        </w:tc>
        <w:tc>
          <w:tcPr>
            <w:tcW w:w="1909" w:type="dxa"/>
          </w:tcPr>
          <w:p w14:paraId="6BFFE59A" w14:textId="77777777" w:rsidR="00FC3839" w:rsidRDefault="00FC3839">
            <w:pPr>
              <w:pStyle w:val="ConsPlusNormal"/>
              <w:jc w:val="center"/>
            </w:pPr>
            <w:r>
              <w:t>x</w:t>
            </w:r>
          </w:p>
        </w:tc>
        <w:tc>
          <w:tcPr>
            <w:tcW w:w="1909" w:type="dxa"/>
          </w:tcPr>
          <w:p w14:paraId="5318382F" w14:textId="77777777" w:rsidR="00FC3839" w:rsidRDefault="00FC3839">
            <w:pPr>
              <w:pStyle w:val="ConsPlusNormal"/>
              <w:jc w:val="center"/>
            </w:pPr>
            <w:r>
              <w:t>0,00</w:t>
            </w:r>
          </w:p>
        </w:tc>
      </w:tr>
      <w:tr w:rsidR="00FC3839" w14:paraId="6A594594" w14:textId="77777777">
        <w:tc>
          <w:tcPr>
            <w:tcW w:w="2899" w:type="dxa"/>
          </w:tcPr>
          <w:p w14:paraId="4EBA165E" w14:textId="77777777" w:rsidR="00FC3839" w:rsidRDefault="00FC3839">
            <w:pPr>
              <w:pStyle w:val="ConsPlusNormal"/>
              <w:jc w:val="both"/>
            </w:pPr>
            <w:r>
              <w:t>Мужчины</w:t>
            </w:r>
          </w:p>
        </w:tc>
        <w:tc>
          <w:tcPr>
            <w:tcW w:w="844" w:type="dxa"/>
          </w:tcPr>
          <w:p w14:paraId="53F8E60B" w14:textId="77777777" w:rsidR="00FC3839" w:rsidRDefault="00FC3839">
            <w:pPr>
              <w:pStyle w:val="ConsPlusNormal"/>
              <w:jc w:val="center"/>
            </w:pPr>
            <w:r>
              <w:t>22.3.2</w:t>
            </w:r>
          </w:p>
        </w:tc>
        <w:tc>
          <w:tcPr>
            <w:tcW w:w="1774" w:type="dxa"/>
          </w:tcPr>
          <w:p w14:paraId="0E9E224B" w14:textId="77777777" w:rsidR="00FC3839" w:rsidRDefault="00FC3839">
            <w:pPr>
              <w:pStyle w:val="ConsPlusNormal"/>
              <w:jc w:val="center"/>
            </w:pPr>
            <w:r>
              <w:t>комплексное посещение</w:t>
            </w:r>
          </w:p>
        </w:tc>
        <w:tc>
          <w:tcPr>
            <w:tcW w:w="1759" w:type="dxa"/>
          </w:tcPr>
          <w:p w14:paraId="6396591B" w14:textId="77777777" w:rsidR="00FC3839" w:rsidRDefault="00FC3839">
            <w:pPr>
              <w:pStyle w:val="ConsPlusNormal"/>
              <w:jc w:val="center"/>
            </w:pPr>
            <w:r>
              <w:t>0</w:t>
            </w:r>
          </w:p>
        </w:tc>
        <w:tc>
          <w:tcPr>
            <w:tcW w:w="1759" w:type="dxa"/>
          </w:tcPr>
          <w:p w14:paraId="19E5540D" w14:textId="77777777" w:rsidR="00FC3839" w:rsidRDefault="00FC3839">
            <w:pPr>
              <w:pStyle w:val="ConsPlusNormal"/>
              <w:jc w:val="center"/>
            </w:pPr>
            <w:r>
              <w:t>0,00</w:t>
            </w:r>
          </w:p>
        </w:tc>
        <w:tc>
          <w:tcPr>
            <w:tcW w:w="1909" w:type="dxa"/>
          </w:tcPr>
          <w:p w14:paraId="0DD63823" w14:textId="77777777" w:rsidR="00FC3839" w:rsidRDefault="00FC3839">
            <w:pPr>
              <w:pStyle w:val="ConsPlusNormal"/>
              <w:jc w:val="center"/>
            </w:pPr>
            <w:r>
              <w:t>x</w:t>
            </w:r>
          </w:p>
        </w:tc>
        <w:tc>
          <w:tcPr>
            <w:tcW w:w="1909" w:type="dxa"/>
          </w:tcPr>
          <w:p w14:paraId="6E346024" w14:textId="77777777" w:rsidR="00FC3839" w:rsidRDefault="00FC3839">
            <w:pPr>
              <w:pStyle w:val="ConsPlusNormal"/>
              <w:jc w:val="center"/>
            </w:pPr>
            <w:r>
              <w:t>0,00</w:t>
            </w:r>
          </w:p>
        </w:tc>
      </w:tr>
      <w:tr w:rsidR="00FC3839" w14:paraId="2DFBE0A2" w14:textId="77777777">
        <w:tc>
          <w:tcPr>
            <w:tcW w:w="2899" w:type="dxa"/>
          </w:tcPr>
          <w:p w14:paraId="7DCF2C62" w14:textId="77777777" w:rsidR="00FC3839" w:rsidRDefault="00FC3839">
            <w:pPr>
              <w:pStyle w:val="ConsPlusNormal"/>
              <w:jc w:val="both"/>
            </w:pPr>
            <w:r>
              <w:t xml:space="preserve">2.1.4. для посещений с </w:t>
            </w:r>
            <w:r>
              <w:lastRenderedPageBreak/>
              <w:t>иными целями</w:t>
            </w:r>
          </w:p>
        </w:tc>
        <w:tc>
          <w:tcPr>
            <w:tcW w:w="844" w:type="dxa"/>
          </w:tcPr>
          <w:p w14:paraId="0FE6A1D7" w14:textId="77777777" w:rsidR="00FC3839" w:rsidRDefault="00FC3839">
            <w:pPr>
              <w:pStyle w:val="ConsPlusNormal"/>
              <w:jc w:val="center"/>
            </w:pPr>
            <w:bookmarkStart w:id="145" w:name="P7776"/>
            <w:bookmarkEnd w:id="145"/>
            <w:r>
              <w:lastRenderedPageBreak/>
              <w:t>22.4</w:t>
            </w:r>
          </w:p>
        </w:tc>
        <w:tc>
          <w:tcPr>
            <w:tcW w:w="1774" w:type="dxa"/>
          </w:tcPr>
          <w:p w14:paraId="1DDB80DC" w14:textId="77777777" w:rsidR="00FC3839" w:rsidRDefault="00FC3839">
            <w:pPr>
              <w:pStyle w:val="ConsPlusNormal"/>
              <w:jc w:val="center"/>
            </w:pPr>
            <w:r>
              <w:t>посещения</w:t>
            </w:r>
          </w:p>
        </w:tc>
        <w:tc>
          <w:tcPr>
            <w:tcW w:w="1759" w:type="dxa"/>
          </w:tcPr>
          <w:p w14:paraId="08EB43E7" w14:textId="77777777" w:rsidR="00FC3839" w:rsidRDefault="00FC3839">
            <w:pPr>
              <w:pStyle w:val="ConsPlusNormal"/>
              <w:jc w:val="center"/>
            </w:pPr>
            <w:r>
              <w:t>0</w:t>
            </w:r>
          </w:p>
        </w:tc>
        <w:tc>
          <w:tcPr>
            <w:tcW w:w="1759" w:type="dxa"/>
          </w:tcPr>
          <w:p w14:paraId="4498AF70" w14:textId="77777777" w:rsidR="00FC3839" w:rsidRDefault="00FC3839">
            <w:pPr>
              <w:pStyle w:val="ConsPlusNormal"/>
              <w:jc w:val="center"/>
            </w:pPr>
            <w:r>
              <w:t>0,00</w:t>
            </w:r>
          </w:p>
        </w:tc>
        <w:tc>
          <w:tcPr>
            <w:tcW w:w="1909" w:type="dxa"/>
          </w:tcPr>
          <w:p w14:paraId="308F3035" w14:textId="77777777" w:rsidR="00FC3839" w:rsidRDefault="00FC3839">
            <w:pPr>
              <w:pStyle w:val="ConsPlusNormal"/>
              <w:jc w:val="center"/>
            </w:pPr>
            <w:r>
              <w:t>x</w:t>
            </w:r>
          </w:p>
        </w:tc>
        <w:tc>
          <w:tcPr>
            <w:tcW w:w="1909" w:type="dxa"/>
          </w:tcPr>
          <w:p w14:paraId="003936E7" w14:textId="77777777" w:rsidR="00FC3839" w:rsidRDefault="00FC3839">
            <w:pPr>
              <w:pStyle w:val="ConsPlusNormal"/>
              <w:jc w:val="center"/>
            </w:pPr>
            <w:r>
              <w:t>0,00</w:t>
            </w:r>
          </w:p>
        </w:tc>
      </w:tr>
      <w:tr w:rsidR="00FC3839" w14:paraId="70A9D280" w14:textId="77777777">
        <w:tc>
          <w:tcPr>
            <w:tcW w:w="2899" w:type="dxa"/>
          </w:tcPr>
          <w:p w14:paraId="32E580D8" w14:textId="77777777" w:rsidR="00FC3839" w:rsidRDefault="00FC3839">
            <w:pPr>
              <w:pStyle w:val="ConsPlusNormal"/>
              <w:jc w:val="both"/>
            </w:pPr>
            <w:r>
              <w:t>2.1.5. в неотложной форме</w:t>
            </w:r>
          </w:p>
        </w:tc>
        <w:tc>
          <w:tcPr>
            <w:tcW w:w="844" w:type="dxa"/>
          </w:tcPr>
          <w:p w14:paraId="298CA61A" w14:textId="77777777" w:rsidR="00FC3839" w:rsidRDefault="00FC3839">
            <w:pPr>
              <w:pStyle w:val="ConsPlusNormal"/>
              <w:jc w:val="center"/>
            </w:pPr>
            <w:bookmarkStart w:id="146" w:name="P7783"/>
            <w:bookmarkEnd w:id="146"/>
            <w:r>
              <w:t>22.5</w:t>
            </w:r>
          </w:p>
        </w:tc>
        <w:tc>
          <w:tcPr>
            <w:tcW w:w="1774" w:type="dxa"/>
          </w:tcPr>
          <w:p w14:paraId="13CCFFCD" w14:textId="77777777" w:rsidR="00FC3839" w:rsidRDefault="00FC3839">
            <w:pPr>
              <w:pStyle w:val="ConsPlusNormal"/>
              <w:jc w:val="center"/>
            </w:pPr>
            <w:r>
              <w:t>посещения</w:t>
            </w:r>
          </w:p>
        </w:tc>
        <w:tc>
          <w:tcPr>
            <w:tcW w:w="1759" w:type="dxa"/>
          </w:tcPr>
          <w:p w14:paraId="3A7E1278" w14:textId="77777777" w:rsidR="00FC3839" w:rsidRDefault="00FC3839">
            <w:pPr>
              <w:pStyle w:val="ConsPlusNormal"/>
              <w:jc w:val="center"/>
            </w:pPr>
            <w:r>
              <w:t>0</w:t>
            </w:r>
          </w:p>
        </w:tc>
        <w:tc>
          <w:tcPr>
            <w:tcW w:w="1759" w:type="dxa"/>
          </w:tcPr>
          <w:p w14:paraId="11976BE0" w14:textId="77777777" w:rsidR="00FC3839" w:rsidRDefault="00FC3839">
            <w:pPr>
              <w:pStyle w:val="ConsPlusNormal"/>
              <w:jc w:val="center"/>
            </w:pPr>
            <w:r>
              <w:t>0,00</w:t>
            </w:r>
          </w:p>
        </w:tc>
        <w:tc>
          <w:tcPr>
            <w:tcW w:w="1909" w:type="dxa"/>
          </w:tcPr>
          <w:p w14:paraId="79122186" w14:textId="77777777" w:rsidR="00FC3839" w:rsidRDefault="00FC3839">
            <w:pPr>
              <w:pStyle w:val="ConsPlusNormal"/>
              <w:jc w:val="center"/>
            </w:pPr>
            <w:r>
              <w:t>x</w:t>
            </w:r>
          </w:p>
        </w:tc>
        <w:tc>
          <w:tcPr>
            <w:tcW w:w="1909" w:type="dxa"/>
          </w:tcPr>
          <w:p w14:paraId="479D17E0" w14:textId="77777777" w:rsidR="00FC3839" w:rsidRDefault="00FC3839">
            <w:pPr>
              <w:pStyle w:val="ConsPlusNormal"/>
              <w:jc w:val="center"/>
            </w:pPr>
            <w:r>
              <w:t>0,00</w:t>
            </w:r>
          </w:p>
        </w:tc>
      </w:tr>
      <w:tr w:rsidR="00FC3839" w14:paraId="2BDD6C0A" w14:textId="77777777">
        <w:tc>
          <w:tcPr>
            <w:tcW w:w="2899" w:type="dxa"/>
          </w:tcPr>
          <w:p w14:paraId="3DFD6871" w14:textId="77777777" w:rsidR="00FC3839" w:rsidRDefault="00FC3839">
            <w:pPr>
              <w:pStyle w:val="ConsPlusNormal"/>
              <w:jc w:val="both"/>
            </w:pPr>
            <w:r>
              <w:t>2.1.6. в связи с заболеваниями (обращений), всего, из них:</w:t>
            </w:r>
          </w:p>
        </w:tc>
        <w:tc>
          <w:tcPr>
            <w:tcW w:w="844" w:type="dxa"/>
          </w:tcPr>
          <w:p w14:paraId="3D9C9F47" w14:textId="77777777" w:rsidR="00FC3839" w:rsidRDefault="00FC3839">
            <w:pPr>
              <w:pStyle w:val="ConsPlusNormal"/>
              <w:jc w:val="center"/>
            </w:pPr>
            <w:bookmarkStart w:id="147" w:name="P7790"/>
            <w:bookmarkEnd w:id="147"/>
            <w:r>
              <w:t>22.6</w:t>
            </w:r>
          </w:p>
        </w:tc>
        <w:tc>
          <w:tcPr>
            <w:tcW w:w="1774" w:type="dxa"/>
          </w:tcPr>
          <w:p w14:paraId="3C9733AC" w14:textId="77777777" w:rsidR="00FC3839" w:rsidRDefault="00FC3839">
            <w:pPr>
              <w:pStyle w:val="ConsPlusNormal"/>
              <w:jc w:val="center"/>
            </w:pPr>
            <w:r>
              <w:t>обращение</w:t>
            </w:r>
          </w:p>
        </w:tc>
        <w:tc>
          <w:tcPr>
            <w:tcW w:w="1759" w:type="dxa"/>
          </w:tcPr>
          <w:p w14:paraId="0FA60EE6" w14:textId="77777777" w:rsidR="00FC3839" w:rsidRDefault="00FC3839">
            <w:pPr>
              <w:pStyle w:val="ConsPlusNormal"/>
              <w:jc w:val="center"/>
            </w:pPr>
            <w:r>
              <w:t>0</w:t>
            </w:r>
          </w:p>
        </w:tc>
        <w:tc>
          <w:tcPr>
            <w:tcW w:w="1759" w:type="dxa"/>
          </w:tcPr>
          <w:p w14:paraId="709656FB" w14:textId="77777777" w:rsidR="00FC3839" w:rsidRDefault="00FC3839">
            <w:pPr>
              <w:pStyle w:val="ConsPlusNormal"/>
              <w:jc w:val="center"/>
            </w:pPr>
            <w:r>
              <w:t>0,00</w:t>
            </w:r>
          </w:p>
        </w:tc>
        <w:tc>
          <w:tcPr>
            <w:tcW w:w="1909" w:type="dxa"/>
          </w:tcPr>
          <w:p w14:paraId="5293DBAF" w14:textId="77777777" w:rsidR="00FC3839" w:rsidRDefault="00FC3839">
            <w:pPr>
              <w:pStyle w:val="ConsPlusNormal"/>
              <w:jc w:val="center"/>
            </w:pPr>
            <w:r>
              <w:t>x</w:t>
            </w:r>
          </w:p>
        </w:tc>
        <w:tc>
          <w:tcPr>
            <w:tcW w:w="1909" w:type="dxa"/>
          </w:tcPr>
          <w:p w14:paraId="0D5FB633" w14:textId="77777777" w:rsidR="00FC3839" w:rsidRDefault="00FC3839">
            <w:pPr>
              <w:pStyle w:val="ConsPlusNormal"/>
              <w:jc w:val="center"/>
            </w:pPr>
            <w:r>
              <w:t>0,00</w:t>
            </w:r>
          </w:p>
        </w:tc>
      </w:tr>
      <w:tr w:rsidR="00FC3839" w14:paraId="4B41B9B4" w14:textId="77777777">
        <w:tc>
          <w:tcPr>
            <w:tcW w:w="2899" w:type="dxa"/>
          </w:tcPr>
          <w:p w14:paraId="6886873C" w14:textId="77777777" w:rsidR="00FC3839" w:rsidRDefault="00FC3839">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0BFEED34" w14:textId="77777777" w:rsidR="00FC3839" w:rsidRDefault="00FC3839">
            <w:pPr>
              <w:pStyle w:val="ConsPlusNormal"/>
              <w:jc w:val="center"/>
            </w:pPr>
            <w:r>
              <w:t>22.6.1</w:t>
            </w:r>
          </w:p>
        </w:tc>
        <w:tc>
          <w:tcPr>
            <w:tcW w:w="1774" w:type="dxa"/>
          </w:tcPr>
          <w:p w14:paraId="4DDEA6A7" w14:textId="77777777" w:rsidR="00FC3839" w:rsidRDefault="00FC3839">
            <w:pPr>
              <w:pStyle w:val="ConsPlusNormal"/>
              <w:jc w:val="center"/>
            </w:pPr>
            <w:r>
              <w:t>консультаций</w:t>
            </w:r>
          </w:p>
        </w:tc>
        <w:tc>
          <w:tcPr>
            <w:tcW w:w="1759" w:type="dxa"/>
          </w:tcPr>
          <w:p w14:paraId="71AC286F" w14:textId="77777777" w:rsidR="00FC3839" w:rsidRDefault="00FC3839">
            <w:pPr>
              <w:pStyle w:val="ConsPlusNormal"/>
              <w:jc w:val="center"/>
            </w:pPr>
            <w:r>
              <w:t>0</w:t>
            </w:r>
          </w:p>
        </w:tc>
        <w:tc>
          <w:tcPr>
            <w:tcW w:w="1759" w:type="dxa"/>
          </w:tcPr>
          <w:p w14:paraId="74982D5F" w14:textId="77777777" w:rsidR="00FC3839" w:rsidRDefault="00FC3839">
            <w:pPr>
              <w:pStyle w:val="ConsPlusNormal"/>
              <w:jc w:val="center"/>
            </w:pPr>
            <w:r>
              <w:t>0,00</w:t>
            </w:r>
          </w:p>
        </w:tc>
        <w:tc>
          <w:tcPr>
            <w:tcW w:w="1909" w:type="dxa"/>
          </w:tcPr>
          <w:p w14:paraId="0D1189E1" w14:textId="77777777" w:rsidR="00FC3839" w:rsidRDefault="00FC3839">
            <w:pPr>
              <w:pStyle w:val="ConsPlusNormal"/>
              <w:jc w:val="center"/>
            </w:pPr>
            <w:r>
              <w:t>x</w:t>
            </w:r>
          </w:p>
        </w:tc>
        <w:tc>
          <w:tcPr>
            <w:tcW w:w="1909" w:type="dxa"/>
          </w:tcPr>
          <w:p w14:paraId="74E333A8" w14:textId="77777777" w:rsidR="00FC3839" w:rsidRDefault="00FC3839">
            <w:pPr>
              <w:pStyle w:val="ConsPlusNormal"/>
              <w:jc w:val="center"/>
            </w:pPr>
            <w:r>
              <w:t>0,00</w:t>
            </w:r>
          </w:p>
        </w:tc>
      </w:tr>
      <w:tr w:rsidR="00FC3839" w14:paraId="11C9457A" w14:textId="77777777">
        <w:tc>
          <w:tcPr>
            <w:tcW w:w="2899" w:type="dxa"/>
          </w:tcPr>
          <w:p w14:paraId="337E0A07"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05538E01" w14:textId="77777777" w:rsidR="00FC3839" w:rsidRDefault="00FC3839">
            <w:pPr>
              <w:pStyle w:val="ConsPlusNormal"/>
              <w:jc w:val="center"/>
            </w:pPr>
            <w:r>
              <w:t>22.6.2</w:t>
            </w:r>
          </w:p>
        </w:tc>
        <w:tc>
          <w:tcPr>
            <w:tcW w:w="1774" w:type="dxa"/>
          </w:tcPr>
          <w:p w14:paraId="717B7F92" w14:textId="77777777" w:rsidR="00FC3839" w:rsidRDefault="00FC3839">
            <w:pPr>
              <w:pStyle w:val="ConsPlusNormal"/>
              <w:jc w:val="center"/>
            </w:pPr>
            <w:r>
              <w:t>консультаций</w:t>
            </w:r>
          </w:p>
        </w:tc>
        <w:tc>
          <w:tcPr>
            <w:tcW w:w="1759" w:type="dxa"/>
          </w:tcPr>
          <w:p w14:paraId="29DA019F" w14:textId="77777777" w:rsidR="00FC3839" w:rsidRDefault="00FC3839">
            <w:pPr>
              <w:pStyle w:val="ConsPlusNormal"/>
              <w:jc w:val="center"/>
            </w:pPr>
            <w:r>
              <w:t>0</w:t>
            </w:r>
          </w:p>
        </w:tc>
        <w:tc>
          <w:tcPr>
            <w:tcW w:w="1759" w:type="dxa"/>
          </w:tcPr>
          <w:p w14:paraId="2B7CF4B9" w14:textId="77777777" w:rsidR="00FC3839" w:rsidRDefault="00FC3839">
            <w:pPr>
              <w:pStyle w:val="ConsPlusNormal"/>
              <w:jc w:val="center"/>
            </w:pPr>
            <w:r>
              <w:t>0,00</w:t>
            </w:r>
          </w:p>
        </w:tc>
        <w:tc>
          <w:tcPr>
            <w:tcW w:w="1909" w:type="dxa"/>
          </w:tcPr>
          <w:p w14:paraId="73C52D61" w14:textId="77777777" w:rsidR="00FC3839" w:rsidRDefault="00FC3839">
            <w:pPr>
              <w:pStyle w:val="ConsPlusNormal"/>
              <w:jc w:val="center"/>
            </w:pPr>
            <w:r>
              <w:t>x</w:t>
            </w:r>
          </w:p>
        </w:tc>
        <w:tc>
          <w:tcPr>
            <w:tcW w:w="1909" w:type="dxa"/>
          </w:tcPr>
          <w:p w14:paraId="6E6AC9B6" w14:textId="77777777" w:rsidR="00FC3839" w:rsidRDefault="00FC3839">
            <w:pPr>
              <w:pStyle w:val="ConsPlusNormal"/>
              <w:jc w:val="center"/>
            </w:pPr>
            <w:r>
              <w:t>0,00</w:t>
            </w:r>
          </w:p>
        </w:tc>
      </w:tr>
      <w:tr w:rsidR="00FC3839" w14:paraId="7173FBAF" w14:textId="77777777">
        <w:tc>
          <w:tcPr>
            <w:tcW w:w="2899" w:type="dxa"/>
          </w:tcPr>
          <w:p w14:paraId="717B249F"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1C38D6A8" w14:textId="77777777" w:rsidR="00FC3839" w:rsidRDefault="00FC3839">
            <w:pPr>
              <w:pStyle w:val="ConsPlusNormal"/>
              <w:jc w:val="center"/>
            </w:pPr>
            <w:bookmarkStart w:id="148" w:name="P7811"/>
            <w:bookmarkEnd w:id="148"/>
            <w:r>
              <w:t>22.7</w:t>
            </w:r>
          </w:p>
        </w:tc>
        <w:tc>
          <w:tcPr>
            <w:tcW w:w="1774" w:type="dxa"/>
          </w:tcPr>
          <w:p w14:paraId="4B8FBE47" w14:textId="77777777" w:rsidR="00FC3839" w:rsidRDefault="00FC3839">
            <w:pPr>
              <w:pStyle w:val="ConsPlusNormal"/>
              <w:jc w:val="center"/>
            </w:pPr>
            <w:r>
              <w:t>исследования</w:t>
            </w:r>
          </w:p>
        </w:tc>
        <w:tc>
          <w:tcPr>
            <w:tcW w:w="1759" w:type="dxa"/>
          </w:tcPr>
          <w:p w14:paraId="64837C10" w14:textId="77777777" w:rsidR="00FC3839" w:rsidRDefault="00FC3839">
            <w:pPr>
              <w:pStyle w:val="ConsPlusNormal"/>
              <w:jc w:val="center"/>
            </w:pPr>
            <w:r>
              <w:t>0</w:t>
            </w:r>
          </w:p>
        </w:tc>
        <w:tc>
          <w:tcPr>
            <w:tcW w:w="1759" w:type="dxa"/>
          </w:tcPr>
          <w:p w14:paraId="233B5C96" w14:textId="77777777" w:rsidR="00FC3839" w:rsidRDefault="00FC3839">
            <w:pPr>
              <w:pStyle w:val="ConsPlusNormal"/>
              <w:jc w:val="center"/>
            </w:pPr>
            <w:r>
              <w:t>0,00</w:t>
            </w:r>
          </w:p>
        </w:tc>
        <w:tc>
          <w:tcPr>
            <w:tcW w:w="1909" w:type="dxa"/>
          </w:tcPr>
          <w:p w14:paraId="375BBA1D" w14:textId="77777777" w:rsidR="00FC3839" w:rsidRDefault="00FC3839">
            <w:pPr>
              <w:pStyle w:val="ConsPlusNormal"/>
              <w:jc w:val="center"/>
            </w:pPr>
            <w:r>
              <w:t>x</w:t>
            </w:r>
          </w:p>
        </w:tc>
        <w:tc>
          <w:tcPr>
            <w:tcW w:w="1909" w:type="dxa"/>
          </w:tcPr>
          <w:p w14:paraId="54FFB949" w14:textId="77777777" w:rsidR="00FC3839" w:rsidRDefault="00FC3839">
            <w:pPr>
              <w:pStyle w:val="ConsPlusNormal"/>
              <w:jc w:val="center"/>
            </w:pPr>
            <w:r>
              <w:t>0,00</w:t>
            </w:r>
          </w:p>
        </w:tc>
      </w:tr>
      <w:tr w:rsidR="00FC3839" w14:paraId="63BCC158" w14:textId="77777777">
        <w:tc>
          <w:tcPr>
            <w:tcW w:w="2899" w:type="dxa"/>
          </w:tcPr>
          <w:p w14:paraId="098B646F" w14:textId="77777777" w:rsidR="00FC3839" w:rsidRDefault="00FC3839">
            <w:pPr>
              <w:pStyle w:val="ConsPlusNormal"/>
              <w:jc w:val="both"/>
            </w:pPr>
            <w:r>
              <w:t>2.1.7.1. компьютерная томография</w:t>
            </w:r>
          </w:p>
        </w:tc>
        <w:tc>
          <w:tcPr>
            <w:tcW w:w="844" w:type="dxa"/>
          </w:tcPr>
          <w:p w14:paraId="4398B38A" w14:textId="77777777" w:rsidR="00FC3839" w:rsidRDefault="00FC3839">
            <w:pPr>
              <w:pStyle w:val="ConsPlusNormal"/>
              <w:jc w:val="center"/>
            </w:pPr>
            <w:bookmarkStart w:id="149" w:name="P7818"/>
            <w:bookmarkEnd w:id="149"/>
            <w:r>
              <w:t>22.7.1</w:t>
            </w:r>
          </w:p>
        </w:tc>
        <w:tc>
          <w:tcPr>
            <w:tcW w:w="1774" w:type="dxa"/>
          </w:tcPr>
          <w:p w14:paraId="542C9E55" w14:textId="77777777" w:rsidR="00FC3839" w:rsidRDefault="00FC3839">
            <w:pPr>
              <w:pStyle w:val="ConsPlusNormal"/>
              <w:jc w:val="center"/>
            </w:pPr>
            <w:r>
              <w:t>исследования</w:t>
            </w:r>
          </w:p>
        </w:tc>
        <w:tc>
          <w:tcPr>
            <w:tcW w:w="1759" w:type="dxa"/>
          </w:tcPr>
          <w:p w14:paraId="4EC2FD9E" w14:textId="77777777" w:rsidR="00FC3839" w:rsidRDefault="00FC3839">
            <w:pPr>
              <w:pStyle w:val="ConsPlusNormal"/>
              <w:jc w:val="center"/>
            </w:pPr>
            <w:r>
              <w:t>0</w:t>
            </w:r>
          </w:p>
        </w:tc>
        <w:tc>
          <w:tcPr>
            <w:tcW w:w="1759" w:type="dxa"/>
          </w:tcPr>
          <w:p w14:paraId="29886EF7" w14:textId="77777777" w:rsidR="00FC3839" w:rsidRDefault="00FC3839">
            <w:pPr>
              <w:pStyle w:val="ConsPlusNormal"/>
              <w:jc w:val="center"/>
            </w:pPr>
            <w:r>
              <w:t>0,00</w:t>
            </w:r>
          </w:p>
        </w:tc>
        <w:tc>
          <w:tcPr>
            <w:tcW w:w="1909" w:type="dxa"/>
          </w:tcPr>
          <w:p w14:paraId="7215C807" w14:textId="77777777" w:rsidR="00FC3839" w:rsidRDefault="00FC3839">
            <w:pPr>
              <w:pStyle w:val="ConsPlusNormal"/>
              <w:jc w:val="center"/>
            </w:pPr>
            <w:r>
              <w:t>x</w:t>
            </w:r>
          </w:p>
        </w:tc>
        <w:tc>
          <w:tcPr>
            <w:tcW w:w="1909" w:type="dxa"/>
          </w:tcPr>
          <w:p w14:paraId="48A7ADA0" w14:textId="77777777" w:rsidR="00FC3839" w:rsidRDefault="00FC3839">
            <w:pPr>
              <w:pStyle w:val="ConsPlusNormal"/>
              <w:jc w:val="center"/>
            </w:pPr>
            <w:r>
              <w:t>0,00</w:t>
            </w:r>
          </w:p>
        </w:tc>
      </w:tr>
      <w:tr w:rsidR="00FC3839" w14:paraId="4739FCA5" w14:textId="77777777">
        <w:tc>
          <w:tcPr>
            <w:tcW w:w="2899" w:type="dxa"/>
          </w:tcPr>
          <w:p w14:paraId="5B522E39" w14:textId="77777777" w:rsidR="00FC3839" w:rsidRDefault="00FC3839">
            <w:pPr>
              <w:pStyle w:val="ConsPlusNormal"/>
              <w:jc w:val="both"/>
            </w:pPr>
            <w:r>
              <w:lastRenderedPageBreak/>
              <w:t>2.1.7.2. магнитно-резонансная томография</w:t>
            </w:r>
          </w:p>
        </w:tc>
        <w:tc>
          <w:tcPr>
            <w:tcW w:w="844" w:type="dxa"/>
          </w:tcPr>
          <w:p w14:paraId="7AC43811" w14:textId="77777777" w:rsidR="00FC3839" w:rsidRDefault="00FC3839">
            <w:pPr>
              <w:pStyle w:val="ConsPlusNormal"/>
              <w:jc w:val="center"/>
            </w:pPr>
            <w:bookmarkStart w:id="150" w:name="P7825"/>
            <w:bookmarkEnd w:id="150"/>
            <w:r>
              <w:t>22.7.2</w:t>
            </w:r>
          </w:p>
        </w:tc>
        <w:tc>
          <w:tcPr>
            <w:tcW w:w="1774" w:type="dxa"/>
          </w:tcPr>
          <w:p w14:paraId="54A7CB93" w14:textId="77777777" w:rsidR="00FC3839" w:rsidRDefault="00FC3839">
            <w:pPr>
              <w:pStyle w:val="ConsPlusNormal"/>
              <w:jc w:val="center"/>
            </w:pPr>
            <w:r>
              <w:t>исследования</w:t>
            </w:r>
          </w:p>
        </w:tc>
        <w:tc>
          <w:tcPr>
            <w:tcW w:w="1759" w:type="dxa"/>
          </w:tcPr>
          <w:p w14:paraId="4439B9B8" w14:textId="77777777" w:rsidR="00FC3839" w:rsidRDefault="00FC3839">
            <w:pPr>
              <w:pStyle w:val="ConsPlusNormal"/>
              <w:jc w:val="center"/>
            </w:pPr>
            <w:r>
              <w:t>0</w:t>
            </w:r>
          </w:p>
        </w:tc>
        <w:tc>
          <w:tcPr>
            <w:tcW w:w="1759" w:type="dxa"/>
          </w:tcPr>
          <w:p w14:paraId="75969039" w14:textId="77777777" w:rsidR="00FC3839" w:rsidRDefault="00FC3839">
            <w:pPr>
              <w:pStyle w:val="ConsPlusNormal"/>
              <w:jc w:val="center"/>
            </w:pPr>
            <w:r>
              <w:t>0,00</w:t>
            </w:r>
          </w:p>
        </w:tc>
        <w:tc>
          <w:tcPr>
            <w:tcW w:w="1909" w:type="dxa"/>
          </w:tcPr>
          <w:p w14:paraId="2C27C661" w14:textId="77777777" w:rsidR="00FC3839" w:rsidRDefault="00FC3839">
            <w:pPr>
              <w:pStyle w:val="ConsPlusNormal"/>
              <w:jc w:val="center"/>
            </w:pPr>
            <w:r>
              <w:t>x</w:t>
            </w:r>
          </w:p>
        </w:tc>
        <w:tc>
          <w:tcPr>
            <w:tcW w:w="1909" w:type="dxa"/>
          </w:tcPr>
          <w:p w14:paraId="0CF251D4" w14:textId="77777777" w:rsidR="00FC3839" w:rsidRDefault="00FC3839">
            <w:pPr>
              <w:pStyle w:val="ConsPlusNormal"/>
              <w:jc w:val="center"/>
            </w:pPr>
            <w:r>
              <w:t>0,00</w:t>
            </w:r>
          </w:p>
        </w:tc>
      </w:tr>
      <w:tr w:rsidR="00FC3839" w14:paraId="0605C833" w14:textId="77777777">
        <w:tc>
          <w:tcPr>
            <w:tcW w:w="2899" w:type="dxa"/>
          </w:tcPr>
          <w:p w14:paraId="169E1C7D"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4AB79305" w14:textId="77777777" w:rsidR="00FC3839" w:rsidRDefault="00FC3839">
            <w:pPr>
              <w:pStyle w:val="ConsPlusNormal"/>
              <w:jc w:val="center"/>
            </w:pPr>
            <w:bookmarkStart w:id="151" w:name="P7832"/>
            <w:bookmarkEnd w:id="151"/>
            <w:r>
              <w:t>22.7.3</w:t>
            </w:r>
          </w:p>
        </w:tc>
        <w:tc>
          <w:tcPr>
            <w:tcW w:w="1774" w:type="dxa"/>
          </w:tcPr>
          <w:p w14:paraId="7F8FF5B6" w14:textId="77777777" w:rsidR="00FC3839" w:rsidRDefault="00FC3839">
            <w:pPr>
              <w:pStyle w:val="ConsPlusNormal"/>
              <w:jc w:val="center"/>
            </w:pPr>
            <w:r>
              <w:t>исследования</w:t>
            </w:r>
          </w:p>
        </w:tc>
        <w:tc>
          <w:tcPr>
            <w:tcW w:w="1759" w:type="dxa"/>
          </w:tcPr>
          <w:p w14:paraId="50D25195" w14:textId="77777777" w:rsidR="00FC3839" w:rsidRDefault="00FC3839">
            <w:pPr>
              <w:pStyle w:val="ConsPlusNormal"/>
              <w:jc w:val="center"/>
            </w:pPr>
            <w:r>
              <w:t>0</w:t>
            </w:r>
          </w:p>
        </w:tc>
        <w:tc>
          <w:tcPr>
            <w:tcW w:w="1759" w:type="dxa"/>
          </w:tcPr>
          <w:p w14:paraId="2F90B4BF" w14:textId="77777777" w:rsidR="00FC3839" w:rsidRDefault="00FC3839">
            <w:pPr>
              <w:pStyle w:val="ConsPlusNormal"/>
              <w:jc w:val="center"/>
            </w:pPr>
            <w:r>
              <w:t>0,00</w:t>
            </w:r>
          </w:p>
        </w:tc>
        <w:tc>
          <w:tcPr>
            <w:tcW w:w="1909" w:type="dxa"/>
          </w:tcPr>
          <w:p w14:paraId="5D72C147" w14:textId="77777777" w:rsidR="00FC3839" w:rsidRDefault="00FC3839">
            <w:pPr>
              <w:pStyle w:val="ConsPlusNormal"/>
              <w:jc w:val="center"/>
            </w:pPr>
            <w:r>
              <w:t>x</w:t>
            </w:r>
          </w:p>
        </w:tc>
        <w:tc>
          <w:tcPr>
            <w:tcW w:w="1909" w:type="dxa"/>
          </w:tcPr>
          <w:p w14:paraId="166D9BFC" w14:textId="77777777" w:rsidR="00FC3839" w:rsidRDefault="00FC3839">
            <w:pPr>
              <w:pStyle w:val="ConsPlusNormal"/>
              <w:jc w:val="center"/>
            </w:pPr>
            <w:r>
              <w:t>0,00</w:t>
            </w:r>
          </w:p>
        </w:tc>
      </w:tr>
      <w:tr w:rsidR="00FC3839" w14:paraId="59A6B018" w14:textId="77777777">
        <w:tc>
          <w:tcPr>
            <w:tcW w:w="2899" w:type="dxa"/>
          </w:tcPr>
          <w:p w14:paraId="26DE021A" w14:textId="77777777" w:rsidR="00FC3839" w:rsidRDefault="00FC3839">
            <w:pPr>
              <w:pStyle w:val="ConsPlusNormal"/>
              <w:jc w:val="both"/>
            </w:pPr>
            <w:r>
              <w:t>2.1.4. эндоскопическое диагностическое исследование</w:t>
            </w:r>
          </w:p>
        </w:tc>
        <w:tc>
          <w:tcPr>
            <w:tcW w:w="844" w:type="dxa"/>
          </w:tcPr>
          <w:p w14:paraId="2E03746A" w14:textId="77777777" w:rsidR="00FC3839" w:rsidRDefault="00FC3839">
            <w:pPr>
              <w:pStyle w:val="ConsPlusNormal"/>
              <w:jc w:val="center"/>
            </w:pPr>
            <w:bookmarkStart w:id="152" w:name="P7839"/>
            <w:bookmarkEnd w:id="152"/>
            <w:r>
              <w:t>22.7.4</w:t>
            </w:r>
          </w:p>
        </w:tc>
        <w:tc>
          <w:tcPr>
            <w:tcW w:w="1774" w:type="dxa"/>
          </w:tcPr>
          <w:p w14:paraId="5595DF99" w14:textId="77777777" w:rsidR="00FC3839" w:rsidRDefault="00FC3839">
            <w:pPr>
              <w:pStyle w:val="ConsPlusNormal"/>
              <w:jc w:val="center"/>
            </w:pPr>
            <w:r>
              <w:t>исследования</w:t>
            </w:r>
          </w:p>
        </w:tc>
        <w:tc>
          <w:tcPr>
            <w:tcW w:w="1759" w:type="dxa"/>
          </w:tcPr>
          <w:p w14:paraId="71AFC94B" w14:textId="77777777" w:rsidR="00FC3839" w:rsidRDefault="00FC3839">
            <w:pPr>
              <w:pStyle w:val="ConsPlusNormal"/>
              <w:jc w:val="center"/>
            </w:pPr>
            <w:r>
              <w:t>0</w:t>
            </w:r>
          </w:p>
        </w:tc>
        <w:tc>
          <w:tcPr>
            <w:tcW w:w="1759" w:type="dxa"/>
          </w:tcPr>
          <w:p w14:paraId="7FCA44D8" w14:textId="77777777" w:rsidR="00FC3839" w:rsidRDefault="00FC3839">
            <w:pPr>
              <w:pStyle w:val="ConsPlusNormal"/>
              <w:jc w:val="center"/>
            </w:pPr>
            <w:r>
              <w:t>0,00</w:t>
            </w:r>
          </w:p>
        </w:tc>
        <w:tc>
          <w:tcPr>
            <w:tcW w:w="1909" w:type="dxa"/>
          </w:tcPr>
          <w:p w14:paraId="0DC00364" w14:textId="77777777" w:rsidR="00FC3839" w:rsidRDefault="00FC3839">
            <w:pPr>
              <w:pStyle w:val="ConsPlusNormal"/>
              <w:jc w:val="center"/>
            </w:pPr>
            <w:r>
              <w:t>x</w:t>
            </w:r>
          </w:p>
        </w:tc>
        <w:tc>
          <w:tcPr>
            <w:tcW w:w="1909" w:type="dxa"/>
          </w:tcPr>
          <w:p w14:paraId="1A4EBC9E" w14:textId="77777777" w:rsidR="00FC3839" w:rsidRDefault="00FC3839">
            <w:pPr>
              <w:pStyle w:val="ConsPlusNormal"/>
              <w:jc w:val="center"/>
            </w:pPr>
            <w:r>
              <w:t>0,00</w:t>
            </w:r>
          </w:p>
        </w:tc>
      </w:tr>
      <w:tr w:rsidR="00FC3839" w14:paraId="4335169B" w14:textId="77777777">
        <w:tc>
          <w:tcPr>
            <w:tcW w:w="2899" w:type="dxa"/>
          </w:tcPr>
          <w:p w14:paraId="6ABE797C" w14:textId="77777777" w:rsidR="00FC3839" w:rsidRDefault="00FC3839">
            <w:pPr>
              <w:pStyle w:val="ConsPlusNormal"/>
              <w:jc w:val="both"/>
            </w:pPr>
            <w:r>
              <w:t>2.1.7.5. молекулярно-генетическое исследование с целью диагностики онкологических заболеваний</w:t>
            </w:r>
          </w:p>
        </w:tc>
        <w:tc>
          <w:tcPr>
            <w:tcW w:w="844" w:type="dxa"/>
          </w:tcPr>
          <w:p w14:paraId="2847720D" w14:textId="77777777" w:rsidR="00FC3839" w:rsidRDefault="00FC3839">
            <w:pPr>
              <w:pStyle w:val="ConsPlusNormal"/>
              <w:jc w:val="center"/>
            </w:pPr>
            <w:bookmarkStart w:id="153" w:name="P7846"/>
            <w:bookmarkEnd w:id="153"/>
            <w:r>
              <w:t>22.7.5</w:t>
            </w:r>
          </w:p>
        </w:tc>
        <w:tc>
          <w:tcPr>
            <w:tcW w:w="1774" w:type="dxa"/>
          </w:tcPr>
          <w:p w14:paraId="57EF14B1" w14:textId="77777777" w:rsidR="00FC3839" w:rsidRDefault="00FC3839">
            <w:pPr>
              <w:pStyle w:val="ConsPlusNormal"/>
              <w:jc w:val="center"/>
            </w:pPr>
            <w:r>
              <w:t>исследования</w:t>
            </w:r>
          </w:p>
        </w:tc>
        <w:tc>
          <w:tcPr>
            <w:tcW w:w="1759" w:type="dxa"/>
          </w:tcPr>
          <w:p w14:paraId="09F9BE71" w14:textId="77777777" w:rsidR="00FC3839" w:rsidRDefault="00FC3839">
            <w:pPr>
              <w:pStyle w:val="ConsPlusNormal"/>
              <w:jc w:val="center"/>
            </w:pPr>
            <w:r>
              <w:t>0</w:t>
            </w:r>
          </w:p>
        </w:tc>
        <w:tc>
          <w:tcPr>
            <w:tcW w:w="1759" w:type="dxa"/>
          </w:tcPr>
          <w:p w14:paraId="4D0BBD5B" w14:textId="77777777" w:rsidR="00FC3839" w:rsidRDefault="00FC3839">
            <w:pPr>
              <w:pStyle w:val="ConsPlusNormal"/>
              <w:jc w:val="center"/>
            </w:pPr>
            <w:r>
              <w:t>0,00</w:t>
            </w:r>
          </w:p>
        </w:tc>
        <w:tc>
          <w:tcPr>
            <w:tcW w:w="1909" w:type="dxa"/>
          </w:tcPr>
          <w:p w14:paraId="566C30C3" w14:textId="77777777" w:rsidR="00FC3839" w:rsidRDefault="00FC3839">
            <w:pPr>
              <w:pStyle w:val="ConsPlusNormal"/>
              <w:jc w:val="center"/>
            </w:pPr>
            <w:r>
              <w:t>x</w:t>
            </w:r>
          </w:p>
        </w:tc>
        <w:tc>
          <w:tcPr>
            <w:tcW w:w="1909" w:type="dxa"/>
          </w:tcPr>
          <w:p w14:paraId="0F97877A" w14:textId="77777777" w:rsidR="00FC3839" w:rsidRDefault="00FC3839">
            <w:pPr>
              <w:pStyle w:val="ConsPlusNormal"/>
              <w:jc w:val="center"/>
            </w:pPr>
            <w:r>
              <w:t>0,00</w:t>
            </w:r>
          </w:p>
        </w:tc>
      </w:tr>
      <w:tr w:rsidR="00FC3839" w14:paraId="1C363279" w14:textId="77777777">
        <w:tc>
          <w:tcPr>
            <w:tcW w:w="2899" w:type="dxa"/>
          </w:tcPr>
          <w:p w14:paraId="66B1167E" w14:textId="77777777" w:rsidR="00FC3839" w:rsidRDefault="00FC3839">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32B8C5FA" w14:textId="77777777" w:rsidR="00FC3839" w:rsidRDefault="00FC3839">
            <w:pPr>
              <w:pStyle w:val="ConsPlusNormal"/>
              <w:jc w:val="center"/>
            </w:pPr>
            <w:bookmarkStart w:id="154" w:name="P7853"/>
            <w:bookmarkEnd w:id="154"/>
            <w:r>
              <w:t>22.7.6</w:t>
            </w:r>
          </w:p>
        </w:tc>
        <w:tc>
          <w:tcPr>
            <w:tcW w:w="1774" w:type="dxa"/>
          </w:tcPr>
          <w:p w14:paraId="758FD85E" w14:textId="77777777" w:rsidR="00FC3839" w:rsidRDefault="00FC3839">
            <w:pPr>
              <w:pStyle w:val="ConsPlusNormal"/>
              <w:jc w:val="center"/>
            </w:pPr>
            <w:r>
              <w:t>исследования</w:t>
            </w:r>
          </w:p>
        </w:tc>
        <w:tc>
          <w:tcPr>
            <w:tcW w:w="1759" w:type="dxa"/>
          </w:tcPr>
          <w:p w14:paraId="2A6C721B" w14:textId="77777777" w:rsidR="00FC3839" w:rsidRDefault="00FC3839">
            <w:pPr>
              <w:pStyle w:val="ConsPlusNormal"/>
              <w:jc w:val="center"/>
            </w:pPr>
            <w:r>
              <w:t>0</w:t>
            </w:r>
          </w:p>
        </w:tc>
        <w:tc>
          <w:tcPr>
            <w:tcW w:w="1759" w:type="dxa"/>
          </w:tcPr>
          <w:p w14:paraId="1D623546" w14:textId="77777777" w:rsidR="00FC3839" w:rsidRDefault="00FC3839">
            <w:pPr>
              <w:pStyle w:val="ConsPlusNormal"/>
              <w:jc w:val="center"/>
            </w:pPr>
            <w:r>
              <w:t>0,00</w:t>
            </w:r>
          </w:p>
        </w:tc>
        <w:tc>
          <w:tcPr>
            <w:tcW w:w="1909" w:type="dxa"/>
          </w:tcPr>
          <w:p w14:paraId="5BA2927F" w14:textId="77777777" w:rsidR="00FC3839" w:rsidRDefault="00FC3839">
            <w:pPr>
              <w:pStyle w:val="ConsPlusNormal"/>
              <w:jc w:val="center"/>
            </w:pPr>
            <w:r>
              <w:t>x</w:t>
            </w:r>
          </w:p>
        </w:tc>
        <w:tc>
          <w:tcPr>
            <w:tcW w:w="1909" w:type="dxa"/>
          </w:tcPr>
          <w:p w14:paraId="06DB0AB3" w14:textId="77777777" w:rsidR="00FC3839" w:rsidRDefault="00FC3839">
            <w:pPr>
              <w:pStyle w:val="ConsPlusNormal"/>
              <w:jc w:val="center"/>
            </w:pPr>
            <w:r>
              <w:t>0,00</w:t>
            </w:r>
          </w:p>
        </w:tc>
      </w:tr>
      <w:tr w:rsidR="00FC3839" w14:paraId="12A47D92" w14:textId="77777777">
        <w:tc>
          <w:tcPr>
            <w:tcW w:w="2899" w:type="dxa"/>
          </w:tcPr>
          <w:p w14:paraId="663AFD55" w14:textId="77777777" w:rsidR="00FC3839" w:rsidRDefault="00FC3839">
            <w:pPr>
              <w:pStyle w:val="ConsPlusNormal"/>
              <w:jc w:val="both"/>
            </w:pPr>
            <w:r>
              <w:t>2.1.7.7. ПЭТ-КТ при онкологических заболеваниях</w:t>
            </w:r>
          </w:p>
        </w:tc>
        <w:tc>
          <w:tcPr>
            <w:tcW w:w="844" w:type="dxa"/>
          </w:tcPr>
          <w:p w14:paraId="00159A9F" w14:textId="77777777" w:rsidR="00FC3839" w:rsidRDefault="00FC3839">
            <w:pPr>
              <w:pStyle w:val="ConsPlusNormal"/>
              <w:jc w:val="center"/>
            </w:pPr>
            <w:bookmarkStart w:id="155" w:name="P7860"/>
            <w:bookmarkEnd w:id="155"/>
            <w:r>
              <w:t>22.7.7</w:t>
            </w:r>
          </w:p>
        </w:tc>
        <w:tc>
          <w:tcPr>
            <w:tcW w:w="1774" w:type="dxa"/>
          </w:tcPr>
          <w:p w14:paraId="57D97916" w14:textId="77777777" w:rsidR="00FC3839" w:rsidRDefault="00FC3839">
            <w:pPr>
              <w:pStyle w:val="ConsPlusNormal"/>
              <w:jc w:val="center"/>
            </w:pPr>
            <w:r>
              <w:t>исследования</w:t>
            </w:r>
          </w:p>
        </w:tc>
        <w:tc>
          <w:tcPr>
            <w:tcW w:w="1759" w:type="dxa"/>
          </w:tcPr>
          <w:p w14:paraId="4D072B17" w14:textId="77777777" w:rsidR="00FC3839" w:rsidRDefault="00FC3839">
            <w:pPr>
              <w:pStyle w:val="ConsPlusNormal"/>
              <w:jc w:val="center"/>
            </w:pPr>
            <w:r>
              <w:t>0</w:t>
            </w:r>
          </w:p>
        </w:tc>
        <w:tc>
          <w:tcPr>
            <w:tcW w:w="1759" w:type="dxa"/>
          </w:tcPr>
          <w:p w14:paraId="270D00A0" w14:textId="77777777" w:rsidR="00FC3839" w:rsidRDefault="00FC3839">
            <w:pPr>
              <w:pStyle w:val="ConsPlusNormal"/>
              <w:jc w:val="center"/>
            </w:pPr>
            <w:r>
              <w:t>0,00</w:t>
            </w:r>
          </w:p>
        </w:tc>
        <w:tc>
          <w:tcPr>
            <w:tcW w:w="1909" w:type="dxa"/>
          </w:tcPr>
          <w:p w14:paraId="38DDC9D9" w14:textId="77777777" w:rsidR="00FC3839" w:rsidRDefault="00FC3839">
            <w:pPr>
              <w:pStyle w:val="ConsPlusNormal"/>
              <w:jc w:val="center"/>
            </w:pPr>
            <w:r>
              <w:t>x</w:t>
            </w:r>
          </w:p>
        </w:tc>
        <w:tc>
          <w:tcPr>
            <w:tcW w:w="1909" w:type="dxa"/>
          </w:tcPr>
          <w:p w14:paraId="2F956DDD" w14:textId="77777777" w:rsidR="00FC3839" w:rsidRDefault="00FC3839">
            <w:pPr>
              <w:pStyle w:val="ConsPlusNormal"/>
              <w:jc w:val="center"/>
            </w:pPr>
            <w:r>
              <w:t>0,00</w:t>
            </w:r>
          </w:p>
        </w:tc>
      </w:tr>
      <w:tr w:rsidR="00FC3839" w14:paraId="07C523A5" w14:textId="77777777">
        <w:tc>
          <w:tcPr>
            <w:tcW w:w="2899" w:type="dxa"/>
          </w:tcPr>
          <w:p w14:paraId="4B720C0D" w14:textId="77777777" w:rsidR="00FC3839" w:rsidRDefault="00FC3839">
            <w:pPr>
              <w:pStyle w:val="ConsPlusNormal"/>
              <w:jc w:val="both"/>
            </w:pPr>
            <w:r>
              <w:t>2.1.7.8. ОФЭКТ/КТ</w:t>
            </w:r>
          </w:p>
        </w:tc>
        <w:tc>
          <w:tcPr>
            <w:tcW w:w="844" w:type="dxa"/>
          </w:tcPr>
          <w:p w14:paraId="71452988" w14:textId="77777777" w:rsidR="00FC3839" w:rsidRDefault="00FC3839">
            <w:pPr>
              <w:pStyle w:val="ConsPlusNormal"/>
              <w:jc w:val="center"/>
            </w:pPr>
            <w:bookmarkStart w:id="156" w:name="P7867"/>
            <w:bookmarkEnd w:id="156"/>
            <w:r>
              <w:t>22.7.8</w:t>
            </w:r>
          </w:p>
        </w:tc>
        <w:tc>
          <w:tcPr>
            <w:tcW w:w="1774" w:type="dxa"/>
          </w:tcPr>
          <w:p w14:paraId="05574C4F" w14:textId="77777777" w:rsidR="00FC3839" w:rsidRDefault="00FC3839">
            <w:pPr>
              <w:pStyle w:val="ConsPlusNormal"/>
              <w:jc w:val="center"/>
            </w:pPr>
            <w:r>
              <w:t>исследования</w:t>
            </w:r>
          </w:p>
        </w:tc>
        <w:tc>
          <w:tcPr>
            <w:tcW w:w="1759" w:type="dxa"/>
          </w:tcPr>
          <w:p w14:paraId="01171698" w14:textId="77777777" w:rsidR="00FC3839" w:rsidRDefault="00FC3839">
            <w:pPr>
              <w:pStyle w:val="ConsPlusNormal"/>
              <w:jc w:val="center"/>
            </w:pPr>
            <w:r>
              <w:t>0</w:t>
            </w:r>
          </w:p>
        </w:tc>
        <w:tc>
          <w:tcPr>
            <w:tcW w:w="1759" w:type="dxa"/>
          </w:tcPr>
          <w:p w14:paraId="6DCA78EB" w14:textId="77777777" w:rsidR="00FC3839" w:rsidRDefault="00FC3839">
            <w:pPr>
              <w:pStyle w:val="ConsPlusNormal"/>
              <w:jc w:val="center"/>
            </w:pPr>
            <w:r>
              <w:t>0,00</w:t>
            </w:r>
          </w:p>
        </w:tc>
        <w:tc>
          <w:tcPr>
            <w:tcW w:w="1909" w:type="dxa"/>
          </w:tcPr>
          <w:p w14:paraId="0B8DB5F4" w14:textId="77777777" w:rsidR="00FC3839" w:rsidRDefault="00FC3839">
            <w:pPr>
              <w:pStyle w:val="ConsPlusNormal"/>
              <w:jc w:val="center"/>
            </w:pPr>
            <w:r>
              <w:t>x</w:t>
            </w:r>
          </w:p>
        </w:tc>
        <w:tc>
          <w:tcPr>
            <w:tcW w:w="1909" w:type="dxa"/>
          </w:tcPr>
          <w:p w14:paraId="568A03EB" w14:textId="77777777" w:rsidR="00FC3839" w:rsidRDefault="00FC3839">
            <w:pPr>
              <w:pStyle w:val="ConsPlusNormal"/>
              <w:jc w:val="center"/>
            </w:pPr>
            <w:r>
              <w:t>0,00</w:t>
            </w:r>
          </w:p>
        </w:tc>
      </w:tr>
      <w:tr w:rsidR="00FC3839" w14:paraId="6199DCB7" w14:textId="77777777">
        <w:tc>
          <w:tcPr>
            <w:tcW w:w="2899" w:type="dxa"/>
          </w:tcPr>
          <w:p w14:paraId="30F5192E" w14:textId="77777777" w:rsidR="00FC3839" w:rsidRDefault="00FC3839">
            <w:pPr>
              <w:pStyle w:val="ConsPlusNormal"/>
              <w:jc w:val="both"/>
            </w:pPr>
            <w:r>
              <w:t xml:space="preserve">2.1.7.9. Неинвазивное пренатальное тестирование (определение внеклеточной </w:t>
            </w:r>
            <w:r>
              <w:lastRenderedPageBreak/>
              <w:t>ДНК плода по крови матери)</w:t>
            </w:r>
          </w:p>
        </w:tc>
        <w:tc>
          <w:tcPr>
            <w:tcW w:w="844" w:type="dxa"/>
          </w:tcPr>
          <w:p w14:paraId="45D3C1F1" w14:textId="77777777" w:rsidR="00FC3839" w:rsidRDefault="00FC3839">
            <w:pPr>
              <w:pStyle w:val="ConsPlusNormal"/>
              <w:jc w:val="center"/>
            </w:pPr>
            <w:bookmarkStart w:id="157" w:name="P7874"/>
            <w:bookmarkEnd w:id="157"/>
            <w:r>
              <w:lastRenderedPageBreak/>
              <w:t>22.7.9</w:t>
            </w:r>
          </w:p>
        </w:tc>
        <w:tc>
          <w:tcPr>
            <w:tcW w:w="1774" w:type="dxa"/>
          </w:tcPr>
          <w:p w14:paraId="67C41849" w14:textId="77777777" w:rsidR="00FC3839" w:rsidRDefault="00FC3839">
            <w:pPr>
              <w:pStyle w:val="ConsPlusNormal"/>
              <w:jc w:val="center"/>
            </w:pPr>
            <w:r>
              <w:t>исследования</w:t>
            </w:r>
          </w:p>
        </w:tc>
        <w:tc>
          <w:tcPr>
            <w:tcW w:w="1759" w:type="dxa"/>
          </w:tcPr>
          <w:p w14:paraId="68E48B46" w14:textId="77777777" w:rsidR="00FC3839" w:rsidRDefault="00FC3839">
            <w:pPr>
              <w:pStyle w:val="ConsPlusNormal"/>
              <w:jc w:val="center"/>
            </w:pPr>
            <w:r>
              <w:t>0</w:t>
            </w:r>
          </w:p>
        </w:tc>
        <w:tc>
          <w:tcPr>
            <w:tcW w:w="1759" w:type="dxa"/>
          </w:tcPr>
          <w:p w14:paraId="22BFE5B5" w14:textId="77777777" w:rsidR="00FC3839" w:rsidRDefault="00FC3839">
            <w:pPr>
              <w:pStyle w:val="ConsPlusNormal"/>
              <w:jc w:val="center"/>
            </w:pPr>
            <w:r>
              <w:t>0,00</w:t>
            </w:r>
          </w:p>
        </w:tc>
        <w:tc>
          <w:tcPr>
            <w:tcW w:w="1909" w:type="dxa"/>
          </w:tcPr>
          <w:p w14:paraId="36DC0C19" w14:textId="77777777" w:rsidR="00FC3839" w:rsidRDefault="00FC3839">
            <w:pPr>
              <w:pStyle w:val="ConsPlusNormal"/>
              <w:jc w:val="center"/>
            </w:pPr>
            <w:r>
              <w:t>x</w:t>
            </w:r>
          </w:p>
        </w:tc>
        <w:tc>
          <w:tcPr>
            <w:tcW w:w="1909" w:type="dxa"/>
          </w:tcPr>
          <w:p w14:paraId="32C8EF87" w14:textId="77777777" w:rsidR="00FC3839" w:rsidRDefault="00FC3839">
            <w:pPr>
              <w:pStyle w:val="ConsPlusNormal"/>
              <w:jc w:val="center"/>
            </w:pPr>
            <w:r>
              <w:t>0,00</w:t>
            </w:r>
          </w:p>
        </w:tc>
      </w:tr>
      <w:tr w:rsidR="00FC3839" w14:paraId="6742F392" w14:textId="77777777">
        <w:tc>
          <w:tcPr>
            <w:tcW w:w="2899" w:type="dxa"/>
          </w:tcPr>
          <w:p w14:paraId="66B54E0A"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547FD59C" w14:textId="77777777" w:rsidR="00FC3839" w:rsidRDefault="00FC3839">
            <w:pPr>
              <w:pStyle w:val="ConsPlusNormal"/>
              <w:jc w:val="center"/>
            </w:pPr>
            <w:bookmarkStart w:id="158" w:name="P7881"/>
            <w:bookmarkEnd w:id="158"/>
            <w:r>
              <w:t>22.7.10</w:t>
            </w:r>
          </w:p>
        </w:tc>
        <w:tc>
          <w:tcPr>
            <w:tcW w:w="1774" w:type="dxa"/>
          </w:tcPr>
          <w:p w14:paraId="4732A4CD" w14:textId="77777777" w:rsidR="00FC3839" w:rsidRDefault="00FC3839">
            <w:pPr>
              <w:pStyle w:val="ConsPlusNormal"/>
              <w:jc w:val="center"/>
            </w:pPr>
            <w:r>
              <w:t>исследования</w:t>
            </w:r>
          </w:p>
        </w:tc>
        <w:tc>
          <w:tcPr>
            <w:tcW w:w="1759" w:type="dxa"/>
          </w:tcPr>
          <w:p w14:paraId="7CE93239" w14:textId="77777777" w:rsidR="00FC3839" w:rsidRDefault="00FC3839">
            <w:pPr>
              <w:pStyle w:val="ConsPlusNormal"/>
              <w:jc w:val="center"/>
            </w:pPr>
            <w:r>
              <w:t>0</w:t>
            </w:r>
          </w:p>
        </w:tc>
        <w:tc>
          <w:tcPr>
            <w:tcW w:w="1759" w:type="dxa"/>
          </w:tcPr>
          <w:p w14:paraId="1938A82D" w14:textId="77777777" w:rsidR="00FC3839" w:rsidRDefault="00FC3839">
            <w:pPr>
              <w:pStyle w:val="ConsPlusNormal"/>
              <w:jc w:val="center"/>
            </w:pPr>
            <w:r>
              <w:t>0,00</w:t>
            </w:r>
          </w:p>
        </w:tc>
        <w:tc>
          <w:tcPr>
            <w:tcW w:w="1909" w:type="dxa"/>
          </w:tcPr>
          <w:p w14:paraId="2D987661" w14:textId="77777777" w:rsidR="00FC3839" w:rsidRDefault="00FC3839">
            <w:pPr>
              <w:pStyle w:val="ConsPlusNormal"/>
              <w:jc w:val="center"/>
            </w:pPr>
            <w:r>
              <w:t>x</w:t>
            </w:r>
          </w:p>
        </w:tc>
        <w:tc>
          <w:tcPr>
            <w:tcW w:w="1909" w:type="dxa"/>
          </w:tcPr>
          <w:p w14:paraId="4D022B46" w14:textId="77777777" w:rsidR="00FC3839" w:rsidRDefault="00FC3839">
            <w:pPr>
              <w:pStyle w:val="ConsPlusNormal"/>
              <w:jc w:val="center"/>
            </w:pPr>
            <w:r>
              <w:t>0,00</w:t>
            </w:r>
          </w:p>
        </w:tc>
      </w:tr>
      <w:tr w:rsidR="00FC3839" w14:paraId="6E2ADD4C" w14:textId="77777777">
        <w:tc>
          <w:tcPr>
            <w:tcW w:w="2899" w:type="dxa"/>
          </w:tcPr>
          <w:p w14:paraId="0E870B66" w14:textId="77777777" w:rsidR="00FC3839" w:rsidRDefault="00FC3839">
            <w:pPr>
              <w:pStyle w:val="ConsPlusNormal"/>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6DCCF5FC" w14:textId="77777777" w:rsidR="00FC3839" w:rsidRDefault="00FC3839">
            <w:pPr>
              <w:pStyle w:val="ConsPlusNormal"/>
              <w:jc w:val="center"/>
            </w:pPr>
            <w:bookmarkStart w:id="159" w:name="P7888"/>
            <w:bookmarkEnd w:id="159"/>
            <w:r>
              <w:t>22.7.11</w:t>
            </w:r>
          </w:p>
        </w:tc>
        <w:tc>
          <w:tcPr>
            <w:tcW w:w="1774" w:type="dxa"/>
          </w:tcPr>
          <w:p w14:paraId="6B05ABA5" w14:textId="77777777" w:rsidR="00FC3839" w:rsidRDefault="00FC3839">
            <w:pPr>
              <w:pStyle w:val="ConsPlusNormal"/>
              <w:jc w:val="center"/>
            </w:pPr>
            <w:r>
              <w:t>исследования</w:t>
            </w:r>
          </w:p>
        </w:tc>
        <w:tc>
          <w:tcPr>
            <w:tcW w:w="1759" w:type="dxa"/>
          </w:tcPr>
          <w:p w14:paraId="5396D6BF" w14:textId="77777777" w:rsidR="00FC3839" w:rsidRDefault="00FC3839">
            <w:pPr>
              <w:pStyle w:val="ConsPlusNormal"/>
              <w:jc w:val="center"/>
            </w:pPr>
            <w:r>
              <w:t>0</w:t>
            </w:r>
          </w:p>
        </w:tc>
        <w:tc>
          <w:tcPr>
            <w:tcW w:w="1759" w:type="dxa"/>
          </w:tcPr>
          <w:p w14:paraId="5CB93653" w14:textId="77777777" w:rsidR="00FC3839" w:rsidRDefault="00FC3839">
            <w:pPr>
              <w:pStyle w:val="ConsPlusNormal"/>
              <w:jc w:val="center"/>
            </w:pPr>
            <w:r>
              <w:t>0,00</w:t>
            </w:r>
          </w:p>
        </w:tc>
        <w:tc>
          <w:tcPr>
            <w:tcW w:w="1909" w:type="dxa"/>
          </w:tcPr>
          <w:p w14:paraId="4865FF4B" w14:textId="77777777" w:rsidR="00FC3839" w:rsidRDefault="00FC3839">
            <w:pPr>
              <w:pStyle w:val="ConsPlusNormal"/>
              <w:jc w:val="center"/>
            </w:pPr>
            <w:r>
              <w:t>x</w:t>
            </w:r>
          </w:p>
        </w:tc>
        <w:tc>
          <w:tcPr>
            <w:tcW w:w="1909" w:type="dxa"/>
          </w:tcPr>
          <w:p w14:paraId="0BFFC4BA" w14:textId="77777777" w:rsidR="00FC3839" w:rsidRDefault="00FC3839">
            <w:pPr>
              <w:pStyle w:val="ConsPlusNormal"/>
              <w:jc w:val="center"/>
            </w:pPr>
            <w:r>
              <w:t>0,00</w:t>
            </w:r>
          </w:p>
        </w:tc>
      </w:tr>
      <w:tr w:rsidR="00FC3839" w14:paraId="6B9819E0" w14:textId="77777777">
        <w:tc>
          <w:tcPr>
            <w:tcW w:w="2899" w:type="dxa"/>
          </w:tcPr>
          <w:p w14:paraId="7D78A29E"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18038AE6" w14:textId="77777777" w:rsidR="00FC3839" w:rsidRDefault="00FC3839">
            <w:pPr>
              <w:pStyle w:val="ConsPlusNormal"/>
              <w:jc w:val="center"/>
            </w:pPr>
            <w:bookmarkStart w:id="160" w:name="P7895"/>
            <w:bookmarkEnd w:id="160"/>
            <w:r>
              <w:t>22.8</w:t>
            </w:r>
          </w:p>
        </w:tc>
        <w:tc>
          <w:tcPr>
            <w:tcW w:w="1774" w:type="dxa"/>
          </w:tcPr>
          <w:p w14:paraId="5AF46B00" w14:textId="77777777" w:rsidR="00FC3839" w:rsidRDefault="00FC3839">
            <w:pPr>
              <w:pStyle w:val="ConsPlusNormal"/>
              <w:jc w:val="center"/>
            </w:pPr>
            <w:r>
              <w:t>комплексное посещение</w:t>
            </w:r>
          </w:p>
        </w:tc>
        <w:tc>
          <w:tcPr>
            <w:tcW w:w="1759" w:type="dxa"/>
          </w:tcPr>
          <w:p w14:paraId="6DB9C9D8" w14:textId="77777777" w:rsidR="00FC3839" w:rsidRDefault="00FC3839">
            <w:pPr>
              <w:pStyle w:val="ConsPlusNormal"/>
              <w:jc w:val="center"/>
            </w:pPr>
            <w:r>
              <w:t>0</w:t>
            </w:r>
          </w:p>
        </w:tc>
        <w:tc>
          <w:tcPr>
            <w:tcW w:w="1759" w:type="dxa"/>
          </w:tcPr>
          <w:p w14:paraId="0B81646D" w14:textId="77777777" w:rsidR="00FC3839" w:rsidRDefault="00FC3839">
            <w:pPr>
              <w:pStyle w:val="ConsPlusNormal"/>
              <w:jc w:val="center"/>
            </w:pPr>
            <w:r>
              <w:t>0,00</w:t>
            </w:r>
          </w:p>
        </w:tc>
        <w:tc>
          <w:tcPr>
            <w:tcW w:w="1909" w:type="dxa"/>
          </w:tcPr>
          <w:p w14:paraId="7DF64DEF" w14:textId="77777777" w:rsidR="00FC3839" w:rsidRDefault="00FC3839">
            <w:pPr>
              <w:pStyle w:val="ConsPlusNormal"/>
              <w:jc w:val="center"/>
            </w:pPr>
            <w:r>
              <w:t>x</w:t>
            </w:r>
          </w:p>
        </w:tc>
        <w:tc>
          <w:tcPr>
            <w:tcW w:w="1909" w:type="dxa"/>
          </w:tcPr>
          <w:p w14:paraId="6D18CDB2" w14:textId="77777777" w:rsidR="00FC3839" w:rsidRDefault="00FC3839">
            <w:pPr>
              <w:pStyle w:val="ConsPlusNormal"/>
              <w:jc w:val="center"/>
            </w:pPr>
            <w:r>
              <w:t>0,00</w:t>
            </w:r>
          </w:p>
        </w:tc>
      </w:tr>
      <w:tr w:rsidR="00FC3839" w14:paraId="10F0B278" w14:textId="77777777">
        <w:tc>
          <w:tcPr>
            <w:tcW w:w="2899" w:type="dxa"/>
          </w:tcPr>
          <w:p w14:paraId="45259C16" w14:textId="77777777" w:rsidR="00FC3839" w:rsidRDefault="00FC3839">
            <w:pPr>
              <w:pStyle w:val="ConsPlusNormal"/>
              <w:jc w:val="both"/>
            </w:pPr>
            <w:r>
              <w:t>2.1.8.1. Школа сахарного диабета</w:t>
            </w:r>
          </w:p>
        </w:tc>
        <w:tc>
          <w:tcPr>
            <w:tcW w:w="844" w:type="dxa"/>
          </w:tcPr>
          <w:p w14:paraId="4EE1DF9E" w14:textId="77777777" w:rsidR="00FC3839" w:rsidRDefault="00FC3839">
            <w:pPr>
              <w:pStyle w:val="ConsPlusNormal"/>
              <w:jc w:val="center"/>
            </w:pPr>
            <w:bookmarkStart w:id="161" w:name="P7902"/>
            <w:bookmarkEnd w:id="161"/>
            <w:r>
              <w:t>22.8.1</w:t>
            </w:r>
          </w:p>
        </w:tc>
        <w:tc>
          <w:tcPr>
            <w:tcW w:w="1774" w:type="dxa"/>
          </w:tcPr>
          <w:p w14:paraId="4A4C9241" w14:textId="77777777" w:rsidR="00FC3839" w:rsidRDefault="00FC3839">
            <w:pPr>
              <w:pStyle w:val="ConsPlusNormal"/>
              <w:jc w:val="center"/>
            </w:pPr>
            <w:r>
              <w:t>комплексное посещение</w:t>
            </w:r>
          </w:p>
        </w:tc>
        <w:tc>
          <w:tcPr>
            <w:tcW w:w="1759" w:type="dxa"/>
          </w:tcPr>
          <w:p w14:paraId="7693A9FE" w14:textId="77777777" w:rsidR="00FC3839" w:rsidRDefault="00FC3839">
            <w:pPr>
              <w:pStyle w:val="ConsPlusNormal"/>
              <w:jc w:val="center"/>
            </w:pPr>
            <w:r>
              <w:t>0</w:t>
            </w:r>
          </w:p>
        </w:tc>
        <w:tc>
          <w:tcPr>
            <w:tcW w:w="1759" w:type="dxa"/>
          </w:tcPr>
          <w:p w14:paraId="19ED6212" w14:textId="77777777" w:rsidR="00FC3839" w:rsidRDefault="00FC3839">
            <w:pPr>
              <w:pStyle w:val="ConsPlusNormal"/>
              <w:jc w:val="center"/>
            </w:pPr>
            <w:r>
              <w:t>0,00</w:t>
            </w:r>
          </w:p>
        </w:tc>
        <w:tc>
          <w:tcPr>
            <w:tcW w:w="1909" w:type="dxa"/>
          </w:tcPr>
          <w:p w14:paraId="42D81C7D" w14:textId="77777777" w:rsidR="00FC3839" w:rsidRDefault="00FC3839">
            <w:pPr>
              <w:pStyle w:val="ConsPlusNormal"/>
              <w:jc w:val="center"/>
            </w:pPr>
            <w:r>
              <w:t>x</w:t>
            </w:r>
          </w:p>
        </w:tc>
        <w:tc>
          <w:tcPr>
            <w:tcW w:w="1909" w:type="dxa"/>
          </w:tcPr>
          <w:p w14:paraId="77C9B9FA" w14:textId="77777777" w:rsidR="00FC3839" w:rsidRDefault="00FC3839">
            <w:pPr>
              <w:pStyle w:val="ConsPlusNormal"/>
              <w:jc w:val="center"/>
            </w:pPr>
            <w:r>
              <w:t>0,00</w:t>
            </w:r>
          </w:p>
        </w:tc>
      </w:tr>
      <w:tr w:rsidR="00FC3839" w14:paraId="28E6E3BC" w14:textId="77777777">
        <w:tc>
          <w:tcPr>
            <w:tcW w:w="2899" w:type="dxa"/>
          </w:tcPr>
          <w:p w14:paraId="7CFB68CD" w14:textId="77777777" w:rsidR="00FC3839" w:rsidRDefault="00FC3839">
            <w:pPr>
              <w:pStyle w:val="ConsPlusNormal"/>
              <w:jc w:val="both"/>
            </w:pPr>
            <w:r>
              <w:t>2.1.9. Диспансерное наблюдение, в том числе по поводу:</w:t>
            </w:r>
          </w:p>
        </w:tc>
        <w:tc>
          <w:tcPr>
            <w:tcW w:w="844" w:type="dxa"/>
          </w:tcPr>
          <w:p w14:paraId="53F07E0D" w14:textId="77777777" w:rsidR="00FC3839" w:rsidRDefault="00FC3839">
            <w:pPr>
              <w:pStyle w:val="ConsPlusNormal"/>
              <w:jc w:val="center"/>
            </w:pPr>
            <w:bookmarkStart w:id="162" w:name="P7909"/>
            <w:bookmarkEnd w:id="162"/>
            <w:r>
              <w:t>22.9</w:t>
            </w:r>
          </w:p>
        </w:tc>
        <w:tc>
          <w:tcPr>
            <w:tcW w:w="1774" w:type="dxa"/>
          </w:tcPr>
          <w:p w14:paraId="4C20A30C" w14:textId="77777777" w:rsidR="00FC3839" w:rsidRDefault="00FC3839">
            <w:pPr>
              <w:pStyle w:val="ConsPlusNormal"/>
              <w:jc w:val="center"/>
            </w:pPr>
            <w:r>
              <w:t>комплексное посещение</w:t>
            </w:r>
          </w:p>
        </w:tc>
        <w:tc>
          <w:tcPr>
            <w:tcW w:w="1759" w:type="dxa"/>
          </w:tcPr>
          <w:p w14:paraId="1B1BD389" w14:textId="77777777" w:rsidR="00FC3839" w:rsidRDefault="00FC3839">
            <w:pPr>
              <w:pStyle w:val="ConsPlusNormal"/>
              <w:jc w:val="center"/>
            </w:pPr>
            <w:r>
              <w:t>0</w:t>
            </w:r>
          </w:p>
        </w:tc>
        <w:tc>
          <w:tcPr>
            <w:tcW w:w="1759" w:type="dxa"/>
          </w:tcPr>
          <w:p w14:paraId="158EEFE3" w14:textId="77777777" w:rsidR="00FC3839" w:rsidRDefault="00FC3839">
            <w:pPr>
              <w:pStyle w:val="ConsPlusNormal"/>
              <w:jc w:val="center"/>
            </w:pPr>
            <w:r>
              <w:t>0,00</w:t>
            </w:r>
          </w:p>
        </w:tc>
        <w:tc>
          <w:tcPr>
            <w:tcW w:w="1909" w:type="dxa"/>
          </w:tcPr>
          <w:p w14:paraId="27958506" w14:textId="77777777" w:rsidR="00FC3839" w:rsidRDefault="00FC3839">
            <w:pPr>
              <w:pStyle w:val="ConsPlusNormal"/>
              <w:jc w:val="center"/>
            </w:pPr>
            <w:r>
              <w:t>x</w:t>
            </w:r>
          </w:p>
        </w:tc>
        <w:tc>
          <w:tcPr>
            <w:tcW w:w="1909" w:type="dxa"/>
          </w:tcPr>
          <w:p w14:paraId="2E1CFB71" w14:textId="77777777" w:rsidR="00FC3839" w:rsidRDefault="00FC3839">
            <w:pPr>
              <w:pStyle w:val="ConsPlusNormal"/>
              <w:jc w:val="center"/>
            </w:pPr>
            <w:r>
              <w:t>0,00</w:t>
            </w:r>
          </w:p>
        </w:tc>
      </w:tr>
      <w:tr w:rsidR="00FC3839" w14:paraId="3FBC6A91" w14:textId="77777777">
        <w:tc>
          <w:tcPr>
            <w:tcW w:w="2899" w:type="dxa"/>
          </w:tcPr>
          <w:p w14:paraId="3CBB7A4A" w14:textId="77777777" w:rsidR="00FC3839" w:rsidRDefault="00FC3839">
            <w:pPr>
              <w:pStyle w:val="ConsPlusNormal"/>
              <w:jc w:val="both"/>
            </w:pPr>
            <w:r>
              <w:t>2.1.9.1. онкологических заболеваний</w:t>
            </w:r>
          </w:p>
        </w:tc>
        <w:tc>
          <w:tcPr>
            <w:tcW w:w="844" w:type="dxa"/>
          </w:tcPr>
          <w:p w14:paraId="7F4F3E4C" w14:textId="77777777" w:rsidR="00FC3839" w:rsidRDefault="00FC3839">
            <w:pPr>
              <w:pStyle w:val="ConsPlusNormal"/>
              <w:jc w:val="center"/>
            </w:pPr>
            <w:r>
              <w:t>22.9.1</w:t>
            </w:r>
          </w:p>
        </w:tc>
        <w:tc>
          <w:tcPr>
            <w:tcW w:w="1774" w:type="dxa"/>
          </w:tcPr>
          <w:p w14:paraId="1E15EC83" w14:textId="77777777" w:rsidR="00FC3839" w:rsidRDefault="00FC3839">
            <w:pPr>
              <w:pStyle w:val="ConsPlusNormal"/>
              <w:jc w:val="center"/>
            </w:pPr>
            <w:r>
              <w:t>комплексное посещение</w:t>
            </w:r>
          </w:p>
        </w:tc>
        <w:tc>
          <w:tcPr>
            <w:tcW w:w="1759" w:type="dxa"/>
          </w:tcPr>
          <w:p w14:paraId="4A1F1DA7" w14:textId="77777777" w:rsidR="00FC3839" w:rsidRDefault="00FC3839">
            <w:pPr>
              <w:pStyle w:val="ConsPlusNormal"/>
              <w:jc w:val="center"/>
            </w:pPr>
            <w:r>
              <w:t>0</w:t>
            </w:r>
          </w:p>
        </w:tc>
        <w:tc>
          <w:tcPr>
            <w:tcW w:w="1759" w:type="dxa"/>
          </w:tcPr>
          <w:p w14:paraId="26C1751F" w14:textId="77777777" w:rsidR="00FC3839" w:rsidRDefault="00FC3839">
            <w:pPr>
              <w:pStyle w:val="ConsPlusNormal"/>
              <w:jc w:val="center"/>
            </w:pPr>
            <w:r>
              <w:t>0,00</w:t>
            </w:r>
          </w:p>
        </w:tc>
        <w:tc>
          <w:tcPr>
            <w:tcW w:w="1909" w:type="dxa"/>
          </w:tcPr>
          <w:p w14:paraId="66B6FDDA" w14:textId="77777777" w:rsidR="00FC3839" w:rsidRDefault="00FC3839">
            <w:pPr>
              <w:pStyle w:val="ConsPlusNormal"/>
              <w:jc w:val="center"/>
            </w:pPr>
            <w:r>
              <w:t>x</w:t>
            </w:r>
          </w:p>
        </w:tc>
        <w:tc>
          <w:tcPr>
            <w:tcW w:w="1909" w:type="dxa"/>
          </w:tcPr>
          <w:p w14:paraId="15357B00" w14:textId="77777777" w:rsidR="00FC3839" w:rsidRDefault="00FC3839">
            <w:pPr>
              <w:pStyle w:val="ConsPlusNormal"/>
              <w:jc w:val="center"/>
            </w:pPr>
            <w:r>
              <w:t>0,00</w:t>
            </w:r>
          </w:p>
        </w:tc>
      </w:tr>
      <w:tr w:rsidR="00FC3839" w14:paraId="40369551" w14:textId="77777777">
        <w:tc>
          <w:tcPr>
            <w:tcW w:w="2899" w:type="dxa"/>
          </w:tcPr>
          <w:p w14:paraId="3A512607" w14:textId="77777777" w:rsidR="00FC3839" w:rsidRDefault="00FC3839">
            <w:pPr>
              <w:pStyle w:val="ConsPlusNormal"/>
              <w:jc w:val="both"/>
            </w:pPr>
            <w:r>
              <w:t>2.1.9.2. сахарного диабета</w:t>
            </w:r>
          </w:p>
        </w:tc>
        <w:tc>
          <w:tcPr>
            <w:tcW w:w="844" w:type="dxa"/>
          </w:tcPr>
          <w:p w14:paraId="562C9CDA" w14:textId="77777777" w:rsidR="00FC3839" w:rsidRDefault="00FC3839">
            <w:pPr>
              <w:pStyle w:val="ConsPlusNormal"/>
              <w:jc w:val="center"/>
            </w:pPr>
            <w:r>
              <w:t>22.9.2</w:t>
            </w:r>
          </w:p>
        </w:tc>
        <w:tc>
          <w:tcPr>
            <w:tcW w:w="1774" w:type="dxa"/>
          </w:tcPr>
          <w:p w14:paraId="088A4DE3" w14:textId="77777777" w:rsidR="00FC3839" w:rsidRDefault="00FC3839">
            <w:pPr>
              <w:pStyle w:val="ConsPlusNormal"/>
              <w:jc w:val="center"/>
            </w:pPr>
            <w:r>
              <w:t>комплексное посещение</w:t>
            </w:r>
          </w:p>
        </w:tc>
        <w:tc>
          <w:tcPr>
            <w:tcW w:w="1759" w:type="dxa"/>
          </w:tcPr>
          <w:p w14:paraId="3CDAA627" w14:textId="77777777" w:rsidR="00FC3839" w:rsidRDefault="00FC3839">
            <w:pPr>
              <w:pStyle w:val="ConsPlusNormal"/>
              <w:jc w:val="center"/>
            </w:pPr>
            <w:r>
              <w:t>0</w:t>
            </w:r>
          </w:p>
        </w:tc>
        <w:tc>
          <w:tcPr>
            <w:tcW w:w="1759" w:type="dxa"/>
          </w:tcPr>
          <w:p w14:paraId="2B24F1D9" w14:textId="77777777" w:rsidR="00FC3839" w:rsidRDefault="00FC3839">
            <w:pPr>
              <w:pStyle w:val="ConsPlusNormal"/>
              <w:jc w:val="center"/>
            </w:pPr>
            <w:r>
              <w:t>0,00</w:t>
            </w:r>
          </w:p>
        </w:tc>
        <w:tc>
          <w:tcPr>
            <w:tcW w:w="1909" w:type="dxa"/>
          </w:tcPr>
          <w:p w14:paraId="435ED6D7" w14:textId="77777777" w:rsidR="00FC3839" w:rsidRDefault="00FC3839">
            <w:pPr>
              <w:pStyle w:val="ConsPlusNormal"/>
              <w:jc w:val="center"/>
            </w:pPr>
            <w:r>
              <w:t>x</w:t>
            </w:r>
          </w:p>
        </w:tc>
        <w:tc>
          <w:tcPr>
            <w:tcW w:w="1909" w:type="dxa"/>
          </w:tcPr>
          <w:p w14:paraId="2864DB1C" w14:textId="77777777" w:rsidR="00FC3839" w:rsidRDefault="00FC3839">
            <w:pPr>
              <w:pStyle w:val="ConsPlusNormal"/>
              <w:jc w:val="center"/>
            </w:pPr>
            <w:r>
              <w:t>0,00</w:t>
            </w:r>
          </w:p>
        </w:tc>
      </w:tr>
      <w:tr w:rsidR="00FC3839" w14:paraId="68A390AD" w14:textId="77777777">
        <w:tc>
          <w:tcPr>
            <w:tcW w:w="2899" w:type="dxa"/>
          </w:tcPr>
          <w:p w14:paraId="090B1D98" w14:textId="77777777" w:rsidR="00FC3839" w:rsidRDefault="00FC3839">
            <w:pPr>
              <w:pStyle w:val="ConsPlusNormal"/>
              <w:jc w:val="both"/>
            </w:pPr>
            <w:r>
              <w:t>2.1.9.3. болезней системы кровообращения</w:t>
            </w:r>
          </w:p>
        </w:tc>
        <w:tc>
          <w:tcPr>
            <w:tcW w:w="844" w:type="dxa"/>
          </w:tcPr>
          <w:p w14:paraId="0A7B098B" w14:textId="77777777" w:rsidR="00FC3839" w:rsidRDefault="00FC3839">
            <w:pPr>
              <w:pStyle w:val="ConsPlusNormal"/>
              <w:jc w:val="center"/>
            </w:pPr>
            <w:r>
              <w:t>22.9.3</w:t>
            </w:r>
          </w:p>
        </w:tc>
        <w:tc>
          <w:tcPr>
            <w:tcW w:w="1774" w:type="dxa"/>
          </w:tcPr>
          <w:p w14:paraId="2D29CB40" w14:textId="77777777" w:rsidR="00FC3839" w:rsidRDefault="00FC3839">
            <w:pPr>
              <w:pStyle w:val="ConsPlusNormal"/>
              <w:jc w:val="center"/>
            </w:pPr>
            <w:r>
              <w:t>комплексное посещение</w:t>
            </w:r>
          </w:p>
        </w:tc>
        <w:tc>
          <w:tcPr>
            <w:tcW w:w="1759" w:type="dxa"/>
          </w:tcPr>
          <w:p w14:paraId="3767211B" w14:textId="77777777" w:rsidR="00FC3839" w:rsidRDefault="00FC3839">
            <w:pPr>
              <w:pStyle w:val="ConsPlusNormal"/>
              <w:jc w:val="center"/>
            </w:pPr>
            <w:r>
              <w:t>0</w:t>
            </w:r>
          </w:p>
        </w:tc>
        <w:tc>
          <w:tcPr>
            <w:tcW w:w="1759" w:type="dxa"/>
          </w:tcPr>
          <w:p w14:paraId="0A6DCDE5" w14:textId="77777777" w:rsidR="00FC3839" w:rsidRDefault="00FC3839">
            <w:pPr>
              <w:pStyle w:val="ConsPlusNormal"/>
              <w:jc w:val="center"/>
            </w:pPr>
            <w:r>
              <w:t>0,00</w:t>
            </w:r>
          </w:p>
        </w:tc>
        <w:tc>
          <w:tcPr>
            <w:tcW w:w="1909" w:type="dxa"/>
          </w:tcPr>
          <w:p w14:paraId="31808FCD" w14:textId="77777777" w:rsidR="00FC3839" w:rsidRDefault="00FC3839">
            <w:pPr>
              <w:pStyle w:val="ConsPlusNormal"/>
              <w:jc w:val="center"/>
            </w:pPr>
            <w:r>
              <w:t>x</w:t>
            </w:r>
          </w:p>
        </w:tc>
        <w:tc>
          <w:tcPr>
            <w:tcW w:w="1909" w:type="dxa"/>
          </w:tcPr>
          <w:p w14:paraId="2C197B7F" w14:textId="77777777" w:rsidR="00FC3839" w:rsidRDefault="00FC3839">
            <w:pPr>
              <w:pStyle w:val="ConsPlusNormal"/>
              <w:jc w:val="center"/>
            </w:pPr>
            <w:r>
              <w:t>0,00</w:t>
            </w:r>
          </w:p>
        </w:tc>
      </w:tr>
      <w:tr w:rsidR="00FC3839" w14:paraId="0AB24A77" w14:textId="77777777">
        <w:tc>
          <w:tcPr>
            <w:tcW w:w="2899" w:type="dxa"/>
          </w:tcPr>
          <w:p w14:paraId="65F21902" w14:textId="77777777" w:rsidR="00FC3839" w:rsidRDefault="00FC3839">
            <w:pPr>
              <w:pStyle w:val="ConsPlusNormal"/>
              <w:jc w:val="both"/>
            </w:pPr>
            <w:r>
              <w:lastRenderedPageBreak/>
              <w:t>2.1.10. Дистанционное наблюдение за состоянием пациентов, в том числе:</w:t>
            </w:r>
          </w:p>
        </w:tc>
        <w:tc>
          <w:tcPr>
            <w:tcW w:w="844" w:type="dxa"/>
          </w:tcPr>
          <w:p w14:paraId="13B64B9A" w14:textId="77777777" w:rsidR="00FC3839" w:rsidRDefault="00FC3839">
            <w:pPr>
              <w:pStyle w:val="ConsPlusNormal"/>
              <w:jc w:val="center"/>
            </w:pPr>
            <w:bookmarkStart w:id="163" w:name="P7937"/>
            <w:bookmarkEnd w:id="163"/>
            <w:r>
              <w:t>22.10</w:t>
            </w:r>
          </w:p>
        </w:tc>
        <w:tc>
          <w:tcPr>
            <w:tcW w:w="1774" w:type="dxa"/>
          </w:tcPr>
          <w:p w14:paraId="537F1FAC" w14:textId="77777777" w:rsidR="00FC3839" w:rsidRDefault="00FC3839">
            <w:pPr>
              <w:pStyle w:val="ConsPlusNormal"/>
              <w:jc w:val="center"/>
            </w:pPr>
            <w:r>
              <w:t>комплексное посещение</w:t>
            </w:r>
          </w:p>
        </w:tc>
        <w:tc>
          <w:tcPr>
            <w:tcW w:w="1759" w:type="dxa"/>
          </w:tcPr>
          <w:p w14:paraId="4EEEE353" w14:textId="77777777" w:rsidR="00FC3839" w:rsidRDefault="00FC3839">
            <w:pPr>
              <w:pStyle w:val="ConsPlusNormal"/>
              <w:jc w:val="center"/>
            </w:pPr>
            <w:r>
              <w:t>0</w:t>
            </w:r>
          </w:p>
        </w:tc>
        <w:tc>
          <w:tcPr>
            <w:tcW w:w="1759" w:type="dxa"/>
          </w:tcPr>
          <w:p w14:paraId="3D93B8D3" w14:textId="77777777" w:rsidR="00FC3839" w:rsidRDefault="00FC3839">
            <w:pPr>
              <w:pStyle w:val="ConsPlusNormal"/>
              <w:jc w:val="center"/>
            </w:pPr>
            <w:r>
              <w:t>0,00</w:t>
            </w:r>
          </w:p>
        </w:tc>
        <w:tc>
          <w:tcPr>
            <w:tcW w:w="1909" w:type="dxa"/>
          </w:tcPr>
          <w:p w14:paraId="6726500A" w14:textId="77777777" w:rsidR="00FC3839" w:rsidRDefault="00FC3839">
            <w:pPr>
              <w:pStyle w:val="ConsPlusNormal"/>
              <w:jc w:val="center"/>
            </w:pPr>
            <w:r>
              <w:t>x</w:t>
            </w:r>
          </w:p>
        </w:tc>
        <w:tc>
          <w:tcPr>
            <w:tcW w:w="1909" w:type="dxa"/>
          </w:tcPr>
          <w:p w14:paraId="43D98439" w14:textId="77777777" w:rsidR="00FC3839" w:rsidRDefault="00FC3839">
            <w:pPr>
              <w:pStyle w:val="ConsPlusNormal"/>
              <w:jc w:val="center"/>
            </w:pPr>
            <w:r>
              <w:t>0,00</w:t>
            </w:r>
          </w:p>
        </w:tc>
      </w:tr>
      <w:tr w:rsidR="00FC3839" w14:paraId="78938064" w14:textId="77777777">
        <w:tc>
          <w:tcPr>
            <w:tcW w:w="2899" w:type="dxa"/>
          </w:tcPr>
          <w:p w14:paraId="74DF5CD7" w14:textId="77777777" w:rsidR="00FC3839" w:rsidRDefault="00FC3839">
            <w:pPr>
              <w:pStyle w:val="ConsPlusNormal"/>
              <w:jc w:val="both"/>
            </w:pPr>
            <w:r>
              <w:t>2.1.10.1. пациентов с сахарным диабетом</w:t>
            </w:r>
          </w:p>
        </w:tc>
        <w:tc>
          <w:tcPr>
            <w:tcW w:w="844" w:type="dxa"/>
          </w:tcPr>
          <w:p w14:paraId="37F9AB5A" w14:textId="77777777" w:rsidR="00FC3839" w:rsidRDefault="00FC3839">
            <w:pPr>
              <w:pStyle w:val="ConsPlusNormal"/>
              <w:jc w:val="center"/>
            </w:pPr>
            <w:r>
              <w:t>22.10.1</w:t>
            </w:r>
          </w:p>
        </w:tc>
        <w:tc>
          <w:tcPr>
            <w:tcW w:w="1774" w:type="dxa"/>
          </w:tcPr>
          <w:p w14:paraId="002F704B" w14:textId="77777777" w:rsidR="00FC3839" w:rsidRDefault="00FC3839">
            <w:pPr>
              <w:pStyle w:val="ConsPlusNormal"/>
              <w:jc w:val="center"/>
            </w:pPr>
            <w:r>
              <w:t>комплексное посещение</w:t>
            </w:r>
          </w:p>
        </w:tc>
        <w:tc>
          <w:tcPr>
            <w:tcW w:w="1759" w:type="dxa"/>
          </w:tcPr>
          <w:p w14:paraId="36F3A37F" w14:textId="77777777" w:rsidR="00FC3839" w:rsidRDefault="00FC3839">
            <w:pPr>
              <w:pStyle w:val="ConsPlusNormal"/>
              <w:jc w:val="center"/>
            </w:pPr>
            <w:r>
              <w:t>0</w:t>
            </w:r>
          </w:p>
        </w:tc>
        <w:tc>
          <w:tcPr>
            <w:tcW w:w="1759" w:type="dxa"/>
          </w:tcPr>
          <w:p w14:paraId="3BD40619" w14:textId="77777777" w:rsidR="00FC3839" w:rsidRDefault="00FC3839">
            <w:pPr>
              <w:pStyle w:val="ConsPlusNormal"/>
              <w:jc w:val="center"/>
            </w:pPr>
            <w:r>
              <w:t>0,00</w:t>
            </w:r>
          </w:p>
        </w:tc>
        <w:tc>
          <w:tcPr>
            <w:tcW w:w="1909" w:type="dxa"/>
          </w:tcPr>
          <w:p w14:paraId="4FFAAF78" w14:textId="77777777" w:rsidR="00FC3839" w:rsidRDefault="00FC3839">
            <w:pPr>
              <w:pStyle w:val="ConsPlusNormal"/>
              <w:jc w:val="center"/>
            </w:pPr>
            <w:r>
              <w:t>x</w:t>
            </w:r>
          </w:p>
        </w:tc>
        <w:tc>
          <w:tcPr>
            <w:tcW w:w="1909" w:type="dxa"/>
          </w:tcPr>
          <w:p w14:paraId="5F2A65E2" w14:textId="77777777" w:rsidR="00FC3839" w:rsidRDefault="00FC3839">
            <w:pPr>
              <w:pStyle w:val="ConsPlusNormal"/>
              <w:jc w:val="center"/>
            </w:pPr>
            <w:r>
              <w:t>0,00</w:t>
            </w:r>
          </w:p>
        </w:tc>
      </w:tr>
      <w:tr w:rsidR="00FC3839" w14:paraId="12BDD2DE" w14:textId="77777777">
        <w:tc>
          <w:tcPr>
            <w:tcW w:w="2899" w:type="dxa"/>
          </w:tcPr>
          <w:p w14:paraId="4DB16EBE" w14:textId="77777777" w:rsidR="00FC3839" w:rsidRDefault="00FC3839">
            <w:pPr>
              <w:pStyle w:val="ConsPlusNormal"/>
              <w:jc w:val="both"/>
            </w:pPr>
            <w:r>
              <w:t>2.1.1.2. пациентов с артериальной гипертензией</w:t>
            </w:r>
          </w:p>
        </w:tc>
        <w:tc>
          <w:tcPr>
            <w:tcW w:w="844" w:type="dxa"/>
          </w:tcPr>
          <w:p w14:paraId="2AF256F3" w14:textId="77777777" w:rsidR="00FC3839" w:rsidRDefault="00FC3839">
            <w:pPr>
              <w:pStyle w:val="ConsPlusNormal"/>
              <w:jc w:val="center"/>
            </w:pPr>
            <w:r>
              <w:t>22.10.2</w:t>
            </w:r>
          </w:p>
        </w:tc>
        <w:tc>
          <w:tcPr>
            <w:tcW w:w="1774" w:type="dxa"/>
          </w:tcPr>
          <w:p w14:paraId="2DFE7FA5" w14:textId="77777777" w:rsidR="00FC3839" w:rsidRDefault="00FC3839">
            <w:pPr>
              <w:pStyle w:val="ConsPlusNormal"/>
              <w:jc w:val="center"/>
            </w:pPr>
            <w:r>
              <w:t>комплексное посещение</w:t>
            </w:r>
          </w:p>
        </w:tc>
        <w:tc>
          <w:tcPr>
            <w:tcW w:w="1759" w:type="dxa"/>
          </w:tcPr>
          <w:p w14:paraId="1773AED7" w14:textId="77777777" w:rsidR="00FC3839" w:rsidRDefault="00FC3839">
            <w:pPr>
              <w:pStyle w:val="ConsPlusNormal"/>
              <w:jc w:val="center"/>
            </w:pPr>
            <w:r>
              <w:t>0</w:t>
            </w:r>
          </w:p>
        </w:tc>
        <w:tc>
          <w:tcPr>
            <w:tcW w:w="1759" w:type="dxa"/>
          </w:tcPr>
          <w:p w14:paraId="4C073609" w14:textId="77777777" w:rsidR="00FC3839" w:rsidRDefault="00FC3839">
            <w:pPr>
              <w:pStyle w:val="ConsPlusNormal"/>
              <w:jc w:val="center"/>
            </w:pPr>
            <w:r>
              <w:t>0,00</w:t>
            </w:r>
          </w:p>
        </w:tc>
        <w:tc>
          <w:tcPr>
            <w:tcW w:w="1909" w:type="dxa"/>
          </w:tcPr>
          <w:p w14:paraId="4BB0DF7F" w14:textId="77777777" w:rsidR="00FC3839" w:rsidRDefault="00FC3839">
            <w:pPr>
              <w:pStyle w:val="ConsPlusNormal"/>
              <w:jc w:val="center"/>
            </w:pPr>
            <w:r>
              <w:t>x</w:t>
            </w:r>
          </w:p>
        </w:tc>
        <w:tc>
          <w:tcPr>
            <w:tcW w:w="1909" w:type="dxa"/>
          </w:tcPr>
          <w:p w14:paraId="5B7AD803" w14:textId="77777777" w:rsidR="00FC3839" w:rsidRDefault="00FC3839">
            <w:pPr>
              <w:pStyle w:val="ConsPlusNormal"/>
              <w:jc w:val="center"/>
            </w:pPr>
            <w:r>
              <w:t>0,00</w:t>
            </w:r>
          </w:p>
        </w:tc>
      </w:tr>
      <w:tr w:rsidR="00FC3839" w14:paraId="51CC445F" w14:textId="77777777">
        <w:tc>
          <w:tcPr>
            <w:tcW w:w="2899" w:type="dxa"/>
          </w:tcPr>
          <w:p w14:paraId="174F5815" w14:textId="77777777" w:rsidR="00FC3839" w:rsidRDefault="00FC3839">
            <w:pPr>
              <w:pStyle w:val="ConsPlusNormal"/>
              <w:jc w:val="both"/>
            </w:pPr>
            <w:r>
              <w:t>2.1.11. Посещения с профилактическими целями центров здоровья, включая диспансерное наблюдение</w:t>
            </w:r>
          </w:p>
        </w:tc>
        <w:tc>
          <w:tcPr>
            <w:tcW w:w="844" w:type="dxa"/>
          </w:tcPr>
          <w:p w14:paraId="59F2D167" w14:textId="77777777" w:rsidR="00FC3839" w:rsidRDefault="00FC3839">
            <w:pPr>
              <w:pStyle w:val="ConsPlusNormal"/>
              <w:jc w:val="center"/>
            </w:pPr>
            <w:bookmarkStart w:id="164" w:name="P7958"/>
            <w:bookmarkEnd w:id="164"/>
            <w:r>
              <w:t>22.11</w:t>
            </w:r>
          </w:p>
        </w:tc>
        <w:tc>
          <w:tcPr>
            <w:tcW w:w="1774" w:type="dxa"/>
          </w:tcPr>
          <w:p w14:paraId="535849F6" w14:textId="77777777" w:rsidR="00FC3839" w:rsidRDefault="00FC3839">
            <w:pPr>
              <w:pStyle w:val="ConsPlusNormal"/>
              <w:jc w:val="center"/>
            </w:pPr>
            <w:r>
              <w:t>комплексных посещений</w:t>
            </w:r>
          </w:p>
        </w:tc>
        <w:tc>
          <w:tcPr>
            <w:tcW w:w="1759" w:type="dxa"/>
          </w:tcPr>
          <w:p w14:paraId="7D1A51A2" w14:textId="77777777" w:rsidR="00FC3839" w:rsidRDefault="00FC3839">
            <w:pPr>
              <w:pStyle w:val="ConsPlusNormal"/>
              <w:jc w:val="center"/>
            </w:pPr>
            <w:r>
              <w:t>0</w:t>
            </w:r>
          </w:p>
        </w:tc>
        <w:tc>
          <w:tcPr>
            <w:tcW w:w="1759" w:type="dxa"/>
          </w:tcPr>
          <w:p w14:paraId="75BAA9F0" w14:textId="77777777" w:rsidR="00FC3839" w:rsidRDefault="00FC3839">
            <w:pPr>
              <w:pStyle w:val="ConsPlusNormal"/>
              <w:jc w:val="center"/>
            </w:pPr>
            <w:r>
              <w:t>0,00</w:t>
            </w:r>
          </w:p>
        </w:tc>
        <w:tc>
          <w:tcPr>
            <w:tcW w:w="1909" w:type="dxa"/>
          </w:tcPr>
          <w:p w14:paraId="15164038" w14:textId="77777777" w:rsidR="00FC3839" w:rsidRDefault="00FC3839">
            <w:pPr>
              <w:pStyle w:val="ConsPlusNormal"/>
              <w:jc w:val="center"/>
            </w:pPr>
            <w:r>
              <w:t>x</w:t>
            </w:r>
          </w:p>
        </w:tc>
        <w:tc>
          <w:tcPr>
            <w:tcW w:w="1909" w:type="dxa"/>
          </w:tcPr>
          <w:p w14:paraId="11AA6AB4" w14:textId="77777777" w:rsidR="00FC3839" w:rsidRDefault="00FC3839">
            <w:pPr>
              <w:pStyle w:val="ConsPlusNormal"/>
              <w:jc w:val="center"/>
            </w:pPr>
            <w:r>
              <w:t>0,00</w:t>
            </w:r>
          </w:p>
        </w:tc>
      </w:tr>
      <w:tr w:rsidR="00FC3839" w14:paraId="24532E05" w14:textId="77777777">
        <w:tc>
          <w:tcPr>
            <w:tcW w:w="2899" w:type="dxa"/>
          </w:tcPr>
          <w:p w14:paraId="2467C735" w14:textId="77777777" w:rsidR="00FC3839" w:rsidRDefault="00FC3839">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tcPr>
          <w:p w14:paraId="3C51F5CD" w14:textId="77777777" w:rsidR="00FC3839" w:rsidRDefault="00FC3839">
            <w:pPr>
              <w:pStyle w:val="ConsPlusNormal"/>
              <w:jc w:val="center"/>
            </w:pPr>
            <w:bookmarkStart w:id="165" w:name="P7965"/>
            <w:bookmarkEnd w:id="165"/>
            <w:r>
              <w:t>23</w:t>
            </w:r>
          </w:p>
        </w:tc>
        <w:tc>
          <w:tcPr>
            <w:tcW w:w="1774" w:type="dxa"/>
          </w:tcPr>
          <w:p w14:paraId="2F4F8022" w14:textId="77777777" w:rsidR="00FC3839" w:rsidRDefault="00FC3839">
            <w:pPr>
              <w:pStyle w:val="ConsPlusNormal"/>
              <w:jc w:val="center"/>
            </w:pPr>
            <w:r>
              <w:t>случай лечения</w:t>
            </w:r>
          </w:p>
        </w:tc>
        <w:tc>
          <w:tcPr>
            <w:tcW w:w="1759" w:type="dxa"/>
          </w:tcPr>
          <w:p w14:paraId="17F356D8" w14:textId="77777777" w:rsidR="00FC3839" w:rsidRDefault="00FC3839">
            <w:pPr>
              <w:pStyle w:val="ConsPlusNormal"/>
              <w:jc w:val="center"/>
            </w:pPr>
            <w:r>
              <w:t>0</w:t>
            </w:r>
          </w:p>
        </w:tc>
        <w:tc>
          <w:tcPr>
            <w:tcW w:w="1759" w:type="dxa"/>
          </w:tcPr>
          <w:p w14:paraId="6D5762AD" w14:textId="77777777" w:rsidR="00FC3839" w:rsidRDefault="00FC3839">
            <w:pPr>
              <w:pStyle w:val="ConsPlusNormal"/>
              <w:jc w:val="center"/>
            </w:pPr>
            <w:r>
              <w:t>0,00</w:t>
            </w:r>
          </w:p>
        </w:tc>
        <w:tc>
          <w:tcPr>
            <w:tcW w:w="1909" w:type="dxa"/>
          </w:tcPr>
          <w:p w14:paraId="4C716841" w14:textId="77777777" w:rsidR="00FC3839" w:rsidRDefault="00FC3839">
            <w:pPr>
              <w:pStyle w:val="ConsPlusNormal"/>
              <w:jc w:val="center"/>
            </w:pPr>
            <w:r>
              <w:t>x</w:t>
            </w:r>
          </w:p>
        </w:tc>
        <w:tc>
          <w:tcPr>
            <w:tcW w:w="1909" w:type="dxa"/>
          </w:tcPr>
          <w:p w14:paraId="35B9648C" w14:textId="77777777" w:rsidR="00FC3839" w:rsidRDefault="00FC3839">
            <w:pPr>
              <w:pStyle w:val="ConsPlusNormal"/>
              <w:jc w:val="center"/>
            </w:pPr>
            <w:r>
              <w:t>0,00</w:t>
            </w:r>
          </w:p>
        </w:tc>
      </w:tr>
      <w:tr w:rsidR="00FC3839" w14:paraId="05AD20A6" w14:textId="77777777">
        <w:tc>
          <w:tcPr>
            <w:tcW w:w="2899" w:type="dxa"/>
          </w:tcPr>
          <w:p w14:paraId="26194385" w14:textId="77777777" w:rsidR="00FC3839" w:rsidRDefault="00FC3839">
            <w:pPr>
              <w:pStyle w:val="ConsPlusNormal"/>
              <w:jc w:val="both"/>
            </w:pPr>
            <w:r>
              <w:t>3.1. для медицинской помощи по профилю "онкология", в том числе:</w:t>
            </w:r>
          </w:p>
        </w:tc>
        <w:tc>
          <w:tcPr>
            <w:tcW w:w="844" w:type="dxa"/>
          </w:tcPr>
          <w:p w14:paraId="324006A8" w14:textId="77777777" w:rsidR="00FC3839" w:rsidRDefault="00FC3839">
            <w:pPr>
              <w:pStyle w:val="ConsPlusNormal"/>
              <w:jc w:val="center"/>
            </w:pPr>
            <w:bookmarkStart w:id="166" w:name="P7972"/>
            <w:bookmarkEnd w:id="166"/>
            <w:r>
              <w:t>23.1</w:t>
            </w:r>
          </w:p>
        </w:tc>
        <w:tc>
          <w:tcPr>
            <w:tcW w:w="1774" w:type="dxa"/>
          </w:tcPr>
          <w:p w14:paraId="5D4C1D7E" w14:textId="77777777" w:rsidR="00FC3839" w:rsidRDefault="00FC3839">
            <w:pPr>
              <w:pStyle w:val="ConsPlusNormal"/>
              <w:jc w:val="center"/>
            </w:pPr>
            <w:r>
              <w:t>случай лечения</w:t>
            </w:r>
          </w:p>
        </w:tc>
        <w:tc>
          <w:tcPr>
            <w:tcW w:w="1759" w:type="dxa"/>
          </w:tcPr>
          <w:p w14:paraId="4C144908" w14:textId="77777777" w:rsidR="00FC3839" w:rsidRDefault="00FC3839">
            <w:pPr>
              <w:pStyle w:val="ConsPlusNormal"/>
              <w:jc w:val="center"/>
            </w:pPr>
            <w:r>
              <w:t>0</w:t>
            </w:r>
          </w:p>
        </w:tc>
        <w:tc>
          <w:tcPr>
            <w:tcW w:w="1759" w:type="dxa"/>
          </w:tcPr>
          <w:p w14:paraId="4142A514" w14:textId="77777777" w:rsidR="00FC3839" w:rsidRDefault="00FC3839">
            <w:pPr>
              <w:pStyle w:val="ConsPlusNormal"/>
              <w:jc w:val="center"/>
            </w:pPr>
            <w:r>
              <w:t>0,00</w:t>
            </w:r>
          </w:p>
        </w:tc>
        <w:tc>
          <w:tcPr>
            <w:tcW w:w="1909" w:type="dxa"/>
          </w:tcPr>
          <w:p w14:paraId="34C3BCB2" w14:textId="77777777" w:rsidR="00FC3839" w:rsidRDefault="00FC3839">
            <w:pPr>
              <w:pStyle w:val="ConsPlusNormal"/>
              <w:jc w:val="center"/>
            </w:pPr>
            <w:r>
              <w:t>x</w:t>
            </w:r>
          </w:p>
        </w:tc>
        <w:tc>
          <w:tcPr>
            <w:tcW w:w="1909" w:type="dxa"/>
          </w:tcPr>
          <w:p w14:paraId="542AB6A1" w14:textId="77777777" w:rsidR="00FC3839" w:rsidRDefault="00FC3839">
            <w:pPr>
              <w:pStyle w:val="ConsPlusNormal"/>
              <w:jc w:val="center"/>
            </w:pPr>
            <w:r>
              <w:t>0,00</w:t>
            </w:r>
          </w:p>
        </w:tc>
      </w:tr>
      <w:tr w:rsidR="00FC3839" w14:paraId="3DE994D0" w14:textId="77777777">
        <w:tc>
          <w:tcPr>
            <w:tcW w:w="2899" w:type="dxa"/>
          </w:tcPr>
          <w:p w14:paraId="5DCA31D5"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30E694B1" w14:textId="77777777" w:rsidR="00FC3839" w:rsidRDefault="00FC3839">
            <w:pPr>
              <w:pStyle w:val="ConsPlusNormal"/>
              <w:jc w:val="center"/>
            </w:pPr>
            <w:bookmarkStart w:id="167" w:name="P7979"/>
            <w:bookmarkEnd w:id="167"/>
            <w:r>
              <w:t>23.2</w:t>
            </w:r>
          </w:p>
        </w:tc>
        <w:tc>
          <w:tcPr>
            <w:tcW w:w="1774" w:type="dxa"/>
          </w:tcPr>
          <w:p w14:paraId="18E31BC0" w14:textId="77777777" w:rsidR="00FC3839" w:rsidRDefault="00FC3839">
            <w:pPr>
              <w:pStyle w:val="ConsPlusNormal"/>
              <w:jc w:val="center"/>
            </w:pPr>
            <w:r>
              <w:t>случай лечения</w:t>
            </w:r>
          </w:p>
        </w:tc>
        <w:tc>
          <w:tcPr>
            <w:tcW w:w="1759" w:type="dxa"/>
          </w:tcPr>
          <w:p w14:paraId="5BAC593C" w14:textId="77777777" w:rsidR="00FC3839" w:rsidRDefault="00FC3839">
            <w:pPr>
              <w:pStyle w:val="ConsPlusNormal"/>
              <w:jc w:val="center"/>
            </w:pPr>
            <w:r>
              <w:t>0</w:t>
            </w:r>
          </w:p>
        </w:tc>
        <w:tc>
          <w:tcPr>
            <w:tcW w:w="1759" w:type="dxa"/>
          </w:tcPr>
          <w:p w14:paraId="7DE82D62" w14:textId="77777777" w:rsidR="00FC3839" w:rsidRDefault="00FC3839">
            <w:pPr>
              <w:pStyle w:val="ConsPlusNormal"/>
              <w:jc w:val="center"/>
            </w:pPr>
            <w:r>
              <w:t>0,00</w:t>
            </w:r>
          </w:p>
        </w:tc>
        <w:tc>
          <w:tcPr>
            <w:tcW w:w="1909" w:type="dxa"/>
          </w:tcPr>
          <w:p w14:paraId="4F21F998" w14:textId="77777777" w:rsidR="00FC3839" w:rsidRDefault="00FC3839">
            <w:pPr>
              <w:pStyle w:val="ConsPlusNormal"/>
              <w:jc w:val="center"/>
            </w:pPr>
            <w:r>
              <w:t>x</w:t>
            </w:r>
          </w:p>
        </w:tc>
        <w:tc>
          <w:tcPr>
            <w:tcW w:w="1909" w:type="dxa"/>
          </w:tcPr>
          <w:p w14:paraId="657112C2" w14:textId="77777777" w:rsidR="00FC3839" w:rsidRDefault="00FC3839">
            <w:pPr>
              <w:pStyle w:val="ConsPlusNormal"/>
              <w:jc w:val="center"/>
            </w:pPr>
            <w:r>
              <w:t>0,00</w:t>
            </w:r>
          </w:p>
        </w:tc>
      </w:tr>
      <w:tr w:rsidR="00FC3839" w14:paraId="107A04A8" w14:textId="77777777">
        <w:tc>
          <w:tcPr>
            <w:tcW w:w="2899" w:type="dxa"/>
          </w:tcPr>
          <w:p w14:paraId="44FEBE76" w14:textId="77777777" w:rsidR="00FC3839" w:rsidRDefault="00FC3839">
            <w:pPr>
              <w:pStyle w:val="ConsPlusNormal"/>
              <w:jc w:val="both"/>
            </w:pPr>
            <w:r>
              <w:t xml:space="preserve">3.3. для оказания медицинской помощи больным с вирусным </w:t>
            </w:r>
            <w:r>
              <w:lastRenderedPageBreak/>
              <w:t>гепатитом C</w:t>
            </w:r>
          </w:p>
        </w:tc>
        <w:tc>
          <w:tcPr>
            <w:tcW w:w="844" w:type="dxa"/>
          </w:tcPr>
          <w:p w14:paraId="7BDD98F8" w14:textId="77777777" w:rsidR="00FC3839" w:rsidRDefault="00FC3839">
            <w:pPr>
              <w:pStyle w:val="ConsPlusNormal"/>
              <w:jc w:val="center"/>
            </w:pPr>
            <w:bookmarkStart w:id="168" w:name="P7986"/>
            <w:bookmarkEnd w:id="168"/>
            <w:r>
              <w:lastRenderedPageBreak/>
              <w:t>23.3</w:t>
            </w:r>
          </w:p>
        </w:tc>
        <w:tc>
          <w:tcPr>
            <w:tcW w:w="1774" w:type="dxa"/>
          </w:tcPr>
          <w:p w14:paraId="7F4255B4" w14:textId="77777777" w:rsidR="00FC3839" w:rsidRDefault="00FC3839">
            <w:pPr>
              <w:pStyle w:val="ConsPlusNormal"/>
              <w:jc w:val="center"/>
            </w:pPr>
            <w:r>
              <w:t>случай лечения</w:t>
            </w:r>
          </w:p>
        </w:tc>
        <w:tc>
          <w:tcPr>
            <w:tcW w:w="1759" w:type="dxa"/>
          </w:tcPr>
          <w:p w14:paraId="2EDEE516" w14:textId="77777777" w:rsidR="00FC3839" w:rsidRDefault="00FC3839">
            <w:pPr>
              <w:pStyle w:val="ConsPlusNormal"/>
              <w:jc w:val="center"/>
            </w:pPr>
            <w:r>
              <w:t>0</w:t>
            </w:r>
          </w:p>
        </w:tc>
        <w:tc>
          <w:tcPr>
            <w:tcW w:w="1759" w:type="dxa"/>
          </w:tcPr>
          <w:p w14:paraId="380738DC" w14:textId="77777777" w:rsidR="00FC3839" w:rsidRDefault="00FC3839">
            <w:pPr>
              <w:pStyle w:val="ConsPlusNormal"/>
              <w:jc w:val="center"/>
            </w:pPr>
            <w:r>
              <w:t>0,00</w:t>
            </w:r>
          </w:p>
        </w:tc>
        <w:tc>
          <w:tcPr>
            <w:tcW w:w="1909" w:type="dxa"/>
          </w:tcPr>
          <w:p w14:paraId="081D2EC9" w14:textId="77777777" w:rsidR="00FC3839" w:rsidRDefault="00FC3839">
            <w:pPr>
              <w:pStyle w:val="ConsPlusNormal"/>
              <w:jc w:val="center"/>
            </w:pPr>
            <w:r>
              <w:t>x</w:t>
            </w:r>
          </w:p>
        </w:tc>
        <w:tc>
          <w:tcPr>
            <w:tcW w:w="1909" w:type="dxa"/>
          </w:tcPr>
          <w:p w14:paraId="629886D8" w14:textId="77777777" w:rsidR="00FC3839" w:rsidRDefault="00FC3839">
            <w:pPr>
              <w:pStyle w:val="ConsPlusNormal"/>
              <w:jc w:val="center"/>
            </w:pPr>
            <w:r>
              <w:t>0,00</w:t>
            </w:r>
          </w:p>
        </w:tc>
      </w:tr>
      <w:tr w:rsidR="00FC3839" w14:paraId="40BC3A1F" w14:textId="77777777">
        <w:tc>
          <w:tcPr>
            <w:tcW w:w="2899" w:type="dxa"/>
          </w:tcPr>
          <w:p w14:paraId="341161FF" w14:textId="77777777" w:rsidR="00FC3839" w:rsidRDefault="00FC3839">
            <w:pPr>
              <w:pStyle w:val="ConsPlusNormal"/>
              <w:jc w:val="both"/>
            </w:pPr>
            <w:r>
              <w:t>3.4. высокотехнологичная медицинская помощь</w:t>
            </w:r>
          </w:p>
        </w:tc>
        <w:tc>
          <w:tcPr>
            <w:tcW w:w="844" w:type="dxa"/>
          </w:tcPr>
          <w:p w14:paraId="19E9399F" w14:textId="77777777" w:rsidR="00FC3839" w:rsidRDefault="00FC3839">
            <w:pPr>
              <w:pStyle w:val="ConsPlusNormal"/>
              <w:jc w:val="center"/>
            </w:pPr>
            <w:bookmarkStart w:id="169" w:name="P7993"/>
            <w:bookmarkEnd w:id="169"/>
            <w:r>
              <w:t>23.4</w:t>
            </w:r>
          </w:p>
        </w:tc>
        <w:tc>
          <w:tcPr>
            <w:tcW w:w="1774" w:type="dxa"/>
          </w:tcPr>
          <w:p w14:paraId="23545544" w14:textId="77777777" w:rsidR="00FC3839" w:rsidRDefault="00FC3839">
            <w:pPr>
              <w:pStyle w:val="ConsPlusNormal"/>
              <w:jc w:val="center"/>
            </w:pPr>
            <w:r>
              <w:t>случай лечения</w:t>
            </w:r>
          </w:p>
        </w:tc>
        <w:tc>
          <w:tcPr>
            <w:tcW w:w="1759" w:type="dxa"/>
          </w:tcPr>
          <w:p w14:paraId="7557D6A2" w14:textId="77777777" w:rsidR="00FC3839" w:rsidRDefault="00FC3839">
            <w:pPr>
              <w:pStyle w:val="ConsPlusNormal"/>
              <w:jc w:val="center"/>
            </w:pPr>
            <w:r>
              <w:t>0</w:t>
            </w:r>
          </w:p>
        </w:tc>
        <w:tc>
          <w:tcPr>
            <w:tcW w:w="1759" w:type="dxa"/>
          </w:tcPr>
          <w:p w14:paraId="45D20940" w14:textId="77777777" w:rsidR="00FC3839" w:rsidRDefault="00FC3839">
            <w:pPr>
              <w:pStyle w:val="ConsPlusNormal"/>
              <w:jc w:val="center"/>
            </w:pPr>
            <w:r>
              <w:t>0,00</w:t>
            </w:r>
          </w:p>
        </w:tc>
        <w:tc>
          <w:tcPr>
            <w:tcW w:w="1909" w:type="dxa"/>
          </w:tcPr>
          <w:p w14:paraId="25B9B498" w14:textId="77777777" w:rsidR="00FC3839" w:rsidRDefault="00FC3839">
            <w:pPr>
              <w:pStyle w:val="ConsPlusNormal"/>
              <w:jc w:val="center"/>
            </w:pPr>
            <w:r>
              <w:t>x</w:t>
            </w:r>
          </w:p>
        </w:tc>
        <w:tc>
          <w:tcPr>
            <w:tcW w:w="1909" w:type="dxa"/>
          </w:tcPr>
          <w:p w14:paraId="6051E49D" w14:textId="77777777" w:rsidR="00FC3839" w:rsidRDefault="00FC3839">
            <w:pPr>
              <w:pStyle w:val="ConsPlusNormal"/>
              <w:jc w:val="center"/>
            </w:pPr>
            <w:r>
              <w:t>0,00</w:t>
            </w:r>
          </w:p>
        </w:tc>
      </w:tr>
      <w:tr w:rsidR="00FC3839" w14:paraId="1C4BDB26" w14:textId="77777777">
        <w:tc>
          <w:tcPr>
            <w:tcW w:w="2899" w:type="dxa"/>
          </w:tcPr>
          <w:p w14:paraId="100E7DFF" w14:textId="77777777" w:rsidR="00FC3839" w:rsidRDefault="00FC3839">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tcPr>
          <w:p w14:paraId="17046519" w14:textId="77777777" w:rsidR="00FC3839" w:rsidRDefault="00FC3839">
            <w:pPr>
              <w:pStyle w:val="ConsPlusNormal"/>
              <w:jc w:val="center"/>
            </w:pPr>
            <w:bookmarkStart w:id="170" w:name="P8000"/>
            <w:bookmarkEnd w:id="170"/>
            <w:r>
              <w:t>24</w:t>
            </w:r>
          </w:p>
        </w:tc>
        <w:tc>
          <w:tcPr>
            <w:tcW w:w="1774" w:type="dxa"/>
          </w:tcPr>
          <w:p w14:paraId="1EA7322C" w14:textId="77777777" w:rsidR="00FC3839" w:rsidRDefault="00FC3839">
            <w:pPr>
              <w:pStyle w:val="ConsPlusNormal"/>
              <w:jc w:val="center"/>
            </w:pPr>
            <w:r>
              <w:t>случай госпитализации</w:t>
            </w:r>
          </w:p>
        </w:tc>
        <w:tc>
          <w:tcPr>
            <w:tcW w:w="1759" w:type="dxa"/>
          </w:tcPr>
          <w:p w14:paraId="0F3C7D68" w14:textId="77777777" w:rsidR="00FC3839" w:rsidRDefault="00FC3839">
            <w:pPr>
              <w:pStyle w:val="ConsPlusNormal"/>
              <w:jc w:val="center"/>
            </w:pPr>
            <w:r>
              <w:t>0,176524</w:t>
            </w:r>
          </w:p>
        </w:tc>
        <w:tc>
          <w:tcPr>
            <w:tcW w:w="1759" w:type="dxa"/>
          </w:tcPr>
          <w:p w14:paraId="1EA3B3D5" w14:textId="77777777" w:rsidR="00FC3839" w:rsidRDefault="00FC3839">
            <w:pPr>
              <w:pStyle w:val="ConsPlusNormal"/>
              <w:jc w:val="center"/>
            </w:pPr>
            <w:r>
              <w:t>12,70</w:t>
            </w:r>
          </w:p>
        </w:tc>
        <w:tc>
          <w:tcPr>
            <w:tcW w:w="1909" w:type="dxa"/>
          </w:tcPr>
          <w:p w14:paraId="0936BCF0" w14:textId="77777777" w:rsidR="00FC3839" w:rsidRDefault="00FC3839">
            <w:pPr>
              <w:pStyle w:val="ConsPlusNormal"/>
              <w:jc w:val="center"/>
            </w:pPr>
            <w:r>
              <w:t>2,20</w:t>
            </w:r>
          </w:p>
        </w:tc>
        <w:tc>
          <w:tcPr>
            <w:tcW w:w="1909" w:type="dxa"/>
          </w:tcPr>
          <w:p w14:paraId="13FAEC67" w14:textId="77777777" w:rsidR="00FC3839" w:rsidRDefault="00FC3839">
            <w:pPr>
              <w:pStyle w:val="ConsPlusNormal"/>
              <w:jc w:val="center"/>
            </w:pPr>
            <w:r>
              <w:t>5 389,60</w:t>
            </w:r>
          </w:p>
        </w:tc>
      </w:tr>
      <w:tr w:rsidR="00FC3839" w14:paraId="379798C2" w14:textId="77777777">
        <w:tc>
          <w:tcPr>
            <w:tcW w:w="2899" w:type="dxa"/>
          </w:tcPr>
          <w:p w14:paraId="25230F55" w14:textId="77777777" w:rsidR="00FC3839" w:rsidRDefault="00FC3839">
            <w:pPr>
              <w:pStyle w:val="ConsPlusNormal"/>
              <w:jc w:val="both"/>
            </w:pPr>
            <w:r>
              <w:t>4.1. медицинская помощь по профилю "онкология"</w:t>
            </w:r>
          </w:p>
        </w:tc>
        <w:tc>
          <w:tcPr>
            <w:tcW w:w="844" w:type="dxa"/>
          </w:tcPr>
          <w:p w14:paraId="4D0FF124" w14:textId="77777777" w:rsidR="00FC3839" w:rsidRDefault="00FC3839">
            <w:pPr>
              <w:pStyle w:val="ConsPlusNormal"/>
              <w:jc w:val="center"/>
            </w:pPr>
            <w:bookmarkStart w:id="171" w:name="P8007"/>
            <w:bookmarkEnd w:id="171"/>
            <w:r>
              <w:t>24.1</w:t>
            </w:r>
          </w:p>
        </w:tc>
        <w:tc>
          <w:tcPr>
            <w:tcW w:w="1774" w:type="dxa"/>
          </w:tcPr>
          <w:p w14:paraId="77A2D3EE" w14:textId="77777777" w:rsidR="00FC3839" w:rsidRDefault="00FC3839">
            <w:pPr>
              <w:pStyle w:val="ConsPlusNormal"/>
              <w:jc w:val="center"/>
            </w:pPr>
            <w:r>
              <w:t>случай госпитализации</w:t>
            </w:r>
          </w:p>
        </w:tc>
        <w:tc>
          <w:tcPr>
            <w:tcW w:w="1759" w:type="dxa"/>
          </w:tcPr>
          <w:p w14:paraId="3CA95A35" w14:textId="77777777" w:rsidR="00FC3839" w:rsidRDefault="00FC3839">
            <w:pPr>
              <w:pStyle w:val="ConsPlusNormal"/>
              <w:jc w:val="center"/>
            </w:pPr>
            <w:r>
              <w:t>0,0</w:t>
            </w:r>
          </w:p>
        </w:tc>
        <w:tc>
          <w:tcPr>
            <w:tcW w:w="1759" w:type="dxa"/>
          </w:tcPr>
          <w:p w14:paraId="47F669C3" w14:textId="77777777" w:rsidR="00FC3839" w:rsidRDefault="00FC3839">
            <w:pPr>
              <w:pStyle w:val="ConsPlusNormal"/>
              <w:jc w:val="center"/>
            </w:pPr>
            <w:r>
              <w:t>0,0</w:t>
            </w:r>
          </w:p>
        </w:tc>
        <w:tc>
          <w:tcPr>
            <w:tcW w:w="1909" w:type="dxa"/>
          </w:tcPr>
          <w:p w14:paraId="534434C1" w14:textId="77777777" w:rsidR="00FC3839" w:rsidRDefault="00FC3839">
            <w:pPr>
              <w:pStyle w:val="ConsPlusNormal"/>
              <w:jc w:val="center"/>
            </w:pPr>
            <w:r>
              <w:t>0,0</w:t>
            </w:r>
          </w:p>
        </w:tc>
        <w:tc>
          <w:tcPr>
            <w:tcW w:w="1909" w:type="dxa"/>
          </w:tcPr>
          <w:p w14:paraId="7AA8C4EC" w14:textId="77777777" w:rsidR="00FC3839" w:rsidRDefault="00FC3839">
            <w:pPr>
              <w:pStyle w:val="ConsPlusNormal"/>
              <w:jc w:val="center"/>
            </w:pPr>
            <w:r>
              <w:t>0,0</w:t>
            </w:r>
          </w:p>
        </w:tc>
      </w:tr>
      <w:tr w:rsidR="00FC3839" w14:paraId="531515CF" w14:textId="77777777">
        <w:tc>
          <w:tcPr>
            <w:tcW w:w="2899" w:type="dxa"/>
          </w:tcPr>
          <w:p w14:paraId="4DCC0A3D" w14:textId="77777777" w:rsidR="00FC3839" w:rsidRDefault="00FC3839">
            <w:pPr>
              <w:pStyle w:val="ConsPlusNormal"/>
              <w:jc w:val="both"/>
            </w:pPr>
            <w:r>
              <w:t>4.2. стентирование коронарных артерий медицинскими организациями (за исключением федеральных медицинских организаций)</w:t>
            </w:r>
          </w:p>
        </w:tc>
        <w:tc>
          <w:tcPr>
            <w:tcW w:w="844" w:type="dxa"/>
          </w:tcPr>
          <w:p w14:paraId="27B1B61B" w14:textId="77777777" w:rsidR="00FC3839" w:rsidRDefault="00FC3839">
            <w:pPr>
              <w:pStyle w:val="ConsPlusNormal"/>
              <w:jc w:val="center"/>
            </w:pPr>
            <w:bookmarkStart w:id="172" w:name="P8014"/>
            <w:bookmarkEnd w:id="172"/>
            <w:r>
              <w:t>24.2</w:t>
            </w:r>
          </w:p>
        </w:tc>
        <w:tc>
          <w:tcPr>
            <w:tcW w:w="1774" w:type="dxa"/>
          </w:tcPr>
          <w:p w14:paraId="67A3EB85" w14:textId="77777777" w:rsidR="00FC3839" w:rsidRDefault="00FC3839">
            <w:pPr>
              <w:pStyle w:val="ConsPlusNormal"/>
              <w:jc w:val="center"/>
            </w:pPr>
            <w:r>
              <w:t>случай госпитализации</w:t>
            </w:r>
          </w:p>
        </w:tc>
        <w:tc>
          <w:tcPr>
            <w:tcW w:w="1759" w:type="dxa"/>
          </w:tcPr>
          <w:p w14:paraId="168F329F" w14:textId="77777777" w:rsidR="00FC3839" w:rsidRDefault="00FC3839">
            <w:pPr>
              <w:pStyle w:val="ConsPlusNormal"/>
              <w:jc w:val="center"/>
            </w:pPr>
            <w:r>
              <w:t>0,0</w:t>
            </w:r>
          </w:p>
        </w:tc>
        <w:tc>
          <w:tcPr>
            <w:tcW w:w="1759" w:type="dxa"/>
          </w:tcPr>
          <w:p w14:paraId="0E95C76B" w14:textId="77777777" w:rsidR="00FC3839" w:rsidRDefault="00FC3839">
            <w:pPr>
              <w:pStyle w:val="ConsPlusNormal"/>
              <w:jc w:val="center"/>
            </w:pPr>
            <w:r>
              <w:t>0,0</w:t>
            </w:r>
          </w:p>
        </w:tc>
        <w:tc>
          <w:tcPr>
            <w:tcW w:w="1909" w:type="dxa"/>
          </w:tcPr>
          <w:p w14:paraId="23101C8E" w14:textId="77777777" w:rsidR="00FC3839" w:rsidRDefault="00FC3839">
            <w:pPr>
              <w:pStyle w:val="ConsPlusNormal"/>
              <w:jc w:val="center"/>
            </w:pPr>
            <w:r>
              <w:t>0,0</w:t>
            </w:r>
          </w:p>
        </w:tc>
        <w:tc>
          <w:tcPr>
            <w:tcW w:w="1909" w:type="dxa"/>
          </w:tcPr>
          <w:p w14:paraId="3C242E68" w14:textId="77777777" w:rsidR="00FC3839" w:rsidRDefault="00FC3839">
            <w:pPr>
              <w:pStyle w:val="ConsPlusNormal"/>
              <w:jc w:val="center"/>
            </w:pPr>
            <w:r>
              <w:t>0,0</w:t>
            </w:r>
          </w:p>
        </w:tc>
      </w:tr>
      <w:tr w:rsidR="00FC3839" w14:paraId="3AC83EEA" w14:textId="77777777">
        <w:tc>
          <w:tcPr>
            <w:tcW w:w="2899" w:type="dxa"/>
          </w:tcPr>
          <w:p w14:paraId="6AF291B8"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76CD32C8" w14:textId="77777777" w:rsidR="00FC3839" w:rsidRDefault="00FC3839">
            <w:pPr>
              <w:pStyle w:val="ConsPlusNormal"/>
              <w:jc w:val="center"/>
            </w:pPr>
            <w:bookmarkStart w:id="173" w:name="P8021"/>
            <w:bookmarkEnd w:id="173"/>
            <w:r>
              <w:t>24.3</w:t>
            </w:r>
          </w:p>
        </w:tc>
        <w:tc>
          <w:tcPr>
            <w:tcW w:w="1774" w:type="dxa"/>
          </w:tcPr>
          <w:p w14:paraId="39221513" w14:textId="77777777" w:rsidR="00FC3839" w:rsidRDefault="00FC3839">
            <w:pPr>
              <w:pStyle w:val="ConsPlusNormal"/>
              <w:jc w:val="center"/>
            </w:pPr>
            <w:r>
              <w:t>случай госпитализации</w:t>
            </w:r>
          </w:p>
        </w:tc>
        <w:tc>
          <w:tcPr>
            <w:tcW w:w="1759" w:type="dxa"/>
          </w:tcPr>
          <w:p w14:paraId="6B8F3B76" w14:textId="77777777" w:rsidR="00FC3839" w:rsidRDefault="00FC3839">
            <w:pPr>
              <w:pStyle w:val="ConsPlusNormal"/>
              <w:jc w:val="center"/>
            </w:pPr>
            <w:r>
              <w:t>0,0</w:t>
            </w:r>
          </w:p>
        </w:tc>
        <w:tc>
          <w:tcPr>
            <w:tcW w:w="1759" w:type="dxa"/>
          </w:tcPr>
          <w:p w14:paraId="70E91B98" w14:textId="77777777" w:rsidR="00FC3839" w:rsidRDefault="00FC3839">
            <w:pPr>
              <w:pStyle w:val="ConsPlusNormal"/>
              <w:jc w:val="center"/>
            </w:pPr>
            <w:r>
              <w:t>0,0</w:t>
            </w:r>
          </w:p>
        </w:tc>
        <w:tc>
          <w:tcPr>
            <w:tcW w:w="1909" w:type="dxa"/>
          </w:tcPr>
          <w:p w14:paraId="39D48EA1" w14:textId="77777777" w:rsidR="00FC3839" w:rsidRDefault="00FC3839">
            <w:pPr>
              <w:pStyle w:val="ConsPlusNormal"/>
              <w:jc w:val="center"/>
            </w:pPr>
            <w:r>
              <w:t>0,0</w:t>
            </w:r>
          </w:p>
        </w:tc>
        <w:tc>
          <w:tcPr>
            <w:tcW w:w="1909" w:type="dxa"/>
          </w:tcPr>
          <w:p w14:paraId="2A708C6F" w14:textId="77777777" w:rsidR="00FC3839" w:rsidRDefault="00FC3839">
            <w:pPr>
              <w:pStyle w:val="ConsPlusNormal"/>
              <w:jc w:val="center"/>
            </w:pPr>
            <w:r>
              <w:t>0,0</w:t>
            </w:r>
          </w:p>
        </w:tc>
      </w:tr>
      <w:tr w:rsidR="00FC3839" w14:paraId="1ABD250C" w14:textId="77777777">
        <w:tc>
          <w:tcPr>
            <w:tcW w:w="2899" w:type="dxa"/>
          </w:tcPr>
          <w:p w14:paraId="2F226084" w14:textId="77777777" w:rsidR="00FC3839" w:rsidRDefault="00FC3839">
            <w:pPr>
              <w:pStyle w:val="ConsPlusNormal"/>
              <w:jc w:val="both"/>
            </w:pPr>
            <w:r>
              <w:t xml:space="preserve">4.4. эндоваскулярная деструкция дополнительных проводящих путей и </w:t>
            </w:r>
            <w:r>
              <w:lastRenderedPageBreak/>
              <w:t>аритмогенных зон сердца</w:t>
            </w:r>
          </w:p>
        </w:tc>
        <w:tc>
          <w:tcPr>
            <w:tcW w:w="844" w:type="dxa"/>
          </w:tcPr>
          <w:p w14:paraId="54DD62B2" w14:textId="77777777" w:rsidR="00FC3839" w:rsidRDefault="00FC3839">
            <w:pPr>
              <w:pStyle w:val="ConsPlusNormal"/>
              <w:jc w:val="center"/>
            </w:pPr>
            <w:bookmarkStart w:id="174" w:name="P8028"/>
            <w:bookmarkEnd w:id="174"/>
            <w:r>
              <w:lastRenderedPageBreak/>
              <w:t>24.4</w:t>
            </w:r>
          </w:p>
        </w:tc>
        <w:tc>
          <w:tcPr>
            <w:tcW w:w="1774" w:type="dxa"/>
          </w:tcPr>
          <w:p w14:paraId="4C203016" w14:textId="77777777" w:rsidR="00FC3839" w:rsidRDefault="00FC3839">
            <w:pPr>
              <w:pStyle w:val="ConsPlusNormal"/>
              <w:jc w:val="center"/>
            </w:pPr>
            <w:r>
              <w:t>случай госпитализации</w:t>
            </w:r>
          </w:p>
        </w:tc>
        <w:tc>
          <w:tcPr>
            <w:tcW w:w="1759" w:type="dxa"/>
          </w:tcPr>
          <w:p w14:paraId="09E1ABA4" w14:textId="77777777" w:rsidR="00FC3839" w:rsidRDefault="00FC3839">
            <w:pPr>
              <w:pStyle w:val="ConsPlusNormal"/>
              <w:jc w:val="center"/>
            </w:pPr>
            <w:r>
              <w:t>0,0</w:t>
            </w:r>
          </w:p>
        </w:tc>
        <w:tc>
          <w:tcPr>
            <w:tcW w:w="1759" w:type="dxa"/>
          </w:tcPr>
          <w:p w14:paraId="3182586B" w14:textId="77777777" w:rsidR="00FC3839" w:rsidRDefault="00FC3839">
            <w:pPr>
              <w:pStyle w:val="ConsPlusNormal"/>
              <w:jc w:val="center"/>
            </w:pPr>
            <w:r>
              <w:t>0,0</w:t>
            </w:r>
          </w:p>
        </w:tc>
        <w:tc>
          <w:tcPr>
            <w:tcW w:w="1909" w:type="dxa"/>
          </w:tcPr>
          <w:p w14:paraId="7086D04B" w14:textId="77777777" w:rsidR="00FC3839" w:rsidRDefault="00FC3839">
            <w:pPr>
              <w:pStyle w:val="ConsPlusNormal"/>
              <w:jc w:val="center"/>
            </w:pPr>
            <w:r>
              <w:t>0,0</w:t>
            </w:r>
          </w:p>
        </w:tc>
        <w:tc>
          <w:tcPr>
            <w:tcW w:w="1909" w:type="dxa"/>
          </w:tcPr>
          <w:p w14:paraId="7EF1BBC3" w14:textId="77777777" w:rsidR="00FC3839" w:rsidRDefault="00FC3839">
            <w:pPr>
              <w:pStyle w:val="ConsPlusNormal"/>
              <w:jc w:val="center"/>
            </w:pPr>
            <w:r>
              <w:t>0,0</w:t>
            </w:r>
          </w:p>
        </w:tc>
      </w:tr>
      <w:tr w:rsidR="00FC3839" w14:paraId="1629005B" w14:textId="77777777">
        <w:tc>
          <w:tcPr>
            <w:tcW w:w="2899" w:type="dxa"/>
          </w:tcPr>
          <w:p w14:paraId="654304EA"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572070C1" w14:textId="77777777" w:rsidR="00FC3839" w:rsidRDefault="00FC3839">
            <w:pPr>
              <w:pStyle w:val="ConsPlusNormal"/>
              <w:jc w:val="center"/>
            </w:pPr>
            <w:bookmarkStart w:id="175" w:name="P8035"/>
            <w:bookmarkEnd w:id="175"/>
            <w:r>
              <w:t>24.5</w:t>
            </w:r>
          </w:p>
        </w:tc>
        <w:tc>
          <w:tcPr>
            <w:tcW w:w="1774" w:type="dxa"/>
          </w:tcPr>
          <w:p w14:paraId="12927D99" w14:textId="77777777" w:rsidR="00FC3839" w:rsidRDefault="00FC3839">
            <w:pPr>
              <w:pStyle w:val="ConsPlusNormal"/>
              <w:jc w:val="center"/>
            </w:pPr>
            <w:r>
              <w:t>случай госпитализации</w:t>
            </w:r>
          </w:p>
        </w:tc>
        <w:tc>
          <w:tcPr>
            <w:tcW w:w="1759" w:type="dxa"/>
          </w:tcPr>
          <w:p w14:paraId="18E91620" w14:textId="77777777" w:rsidR="00FC3839" w:rsidRDefault="00FC3839">
            <w:pPr>
              <w:pStyle w:val="ConsPlusNormal"/>
              <w:jc w:val="center"/>
            </w:pPr>
            <w:r>
              <w:t>0,0</w:t>
            </w:r>
          </w:p>
        </w:tc>
        <w:tc>
          <w:tcPr>
            <w:tcW w:w="1759" w:type="dxa"/>
          </w:tcPr>
          <w:p w14:paraId="41027E4D" w14:textId="77777777" w:rsidR="00FC3839" w:rsidRDefault="00FC3839">
            <w:pPr>
              <w:pStyle w:val="ConsPlusNormal"/>
              <w:jc w:val="center"/>
            </w:pPr>
            <w:r>
              <w:t>0,0</w:t>
            </w:r>
          </w:p>
        </w:tc>
        <w:tc>
          <w:tcPr>
            <w:tcW w:w="1909" w:type="dxa"/>
          </w:tcPr>
          <w:p w14:paraId="17B41E0D" w14:textId="77777777" w:rsidR="00FC3839" w:rsidRDefault="00FC3839">
            <w:pPr>
              <w:pStyle w:val="ConsPlusNormal"/>
              <w:jc w:val="center"/>
            </w:pPr>
            <w:r>
              <w:t>0,0</w:t>
            </w:r>
          </w:p>
        </w:tc>
        <w:tc>
          <w:tcPr>
            <w:tcW w:w="1909" w:type="dxa"/>
          </w:tcPr>
          <w:p w14:paraId="73F19689" w14:textId="77777777" w:rsidR="00FC3839" w:rsidRDefault="00FC3839">
            <w:pPr>
              <w:pStyle w:val="ConsPlusNormal"/>
              <w:jc w:val="center"/>
            </w:pPr>
            <w:r>
              <w:t>0,0</w:t>
            </w:r>
          </w:p>
        </w:tc>
      </w:tr>
      <w:tr w:rsidR="00FC3839" w14:paraId="123B4B30" w14:textId="77777777">
        <w:tc>
          <w:tcPr>
            <w:tcW w:w="2899" w:type="dxa"/>
          </w:tcPr>
          <w:p w14:paraId="3DFF5CD4" w14:textId="77777777" w:rsidR="00FC3839" w:rsidRDefault="00FC3839">
            <w:pPr>
              <w:pStyle w:val="ConsPlusNormal"/>
              <w:jc w:val="both"/>
            </w:pPr>
            <w:r>
              <w:t>4.6. трансплантация почки</w:t>
            </w:r>
          </w:p>
        </w:tc>
        <w:tc>
          <w:tcPr>
            <w:tcW w:w="844" w:type="dxa"/>
          </w:tcPr>
          <w:p w14:paraId="08990C95" w14:textId="77777777" w:rsidR="00FC3839" w:rsidRDefault="00FC3839">
            <w:pPr>
              <w:pStyle w:val="ConsPlusNormal"/>
              <w:jc w:val="center"/>
            </w:pPr>
            <w:bookmarkStart w:id="176" w:name="P8042"/>
            <w:bookmarkEnd w:id="176"/>
            <w:r>
              <w:t>24.6</w:t>
            </w:r>
          </w:p>
        </w:tc>
        <w:tc>
          <w:tcPr>
            <w:tcW w:w="1774" w:type="dxa"/>
          </w:tcPr>
          <w:p w14:paraId="72846241" w14:textId="77777777" w:rsidR="00FC3839" w:rsidRDefault="00FC3839">
            <w:pPr>
              <w:pStyle w:val="ConsPlusNormal"/>
              <w:jc w:val="center"/>
            </w:pPr>
            <w:r>
              <w:t>случай госпитализации</w:t>
            </w:r>
          </w:p>
        </w:tc>
        <w:tc>
          <w:tcPr>
            <w:tcW w:w="1759" w:type="dxa"/>
          </w:tcPr>
          <w:p w14:paraId="5BBA454F" w14:textId="77777777" w:rsidR="00FC3839" w:rsidRDefault="00FC3839">
            <w:pPr>
              <w:pStyle w:val="ConsPlusNormal"/>
              <w:jc w:val="center"/>
            </w:pPr>
            <w:r>
              <w:t>0,0</w:t>
            </w:r>
          </w:p>
        </w:tc>
        <w:tc>
          <w:tcPr>
            <w:tcW w:w="1759" w:type="dxa"/>
          </w:tcPr>
          <w:p w14:paraId="1401BE8B" w14:textId="77777777" w:rsidR="00FC3839" w:rsidRDefault="00FC3839">
            <w:pPr>
              <w:pStyle w:val="ConsPlusNormal"/>
              <w:jc w:val="center"/>
            </w:pPr>
            <w:r>
              <w:t>0,0</w:t>
            </w:r>
          </w:p>
        </w:tc>
        <w:tc>
          <w:tcPr>
            <w:tcW w:w="1909" w:type="dxa"/>
          </w:tcPr>
          <w:p w14:paraId="21F7A1FB" w14:textId="77777777" w:rsidR="00FC3839" w:rsidRDefault="00FC3839">
            <w:pPr>
              <w:pStyle w:val="ConsPlusNormal"/>
              <w:jc w:val="center"/>
            </w:pPr>
            <w:r>
              <w:t>0,0</w:t>
            </w:r>
          </w:p>
        </w:tc>
        <w:tc>
          <w:tcPr>
            <w:tcW w:w="1909" w:type="dxa"/>
          </w:tcPr>
          <w:p w14:paraId="340DD89A" w14:textId="77777777" w:rsidR="00FC3839" w:rsidRDefault="00FC3839">
            <w:pPr>
              <w:pStyle w:val="ConsPlusNormal"/>
              <w:jc w:val="center"/>
            </w:pPr>
            <w:r>
              <w:t>0,0</w:t>
            </w:r>
          </w:p>
        </w:tc>
      </w:tr>
      <w:tr w:rsidR="00FC3839" w14:paraId="7AF68CF9" w14:textId="77777777">
        <w:tc>
          <w:tcPr>
            <w:tcW w:w="2899" w:type="dxa"/>
          </w:tcPr>
          <w:p w14:paraId="07C02F9B" w14:textId="77777777" w:rsidR="00FC3839" w:rsidRDefault="00FC3839">
            <w:pPr>
              <w:pStyle w:val="ConsPlusNormal"/>
              <w:jc w:val="both"/>
            </w:pPr>
            <w:r>
              <w:t>4.7. высокотехнологичная медицинская помощь</w:t>
            </w:r>
          </w:p>
        </w:tc>
        <w:tc>
          <w:tcPr>
            <w:tcW w:w="844" w:type="dxa"/>
          </w:tcPr>
          <w:p w14:paraId="72EF0581" w14:textId="77777777" w:rsidR="00FC3839" w:rsidRDefault="00FC3839">
            <w:pPr>
              <w:pStyle w:val="ConsPlusNormal"/>
              <w:jc w:val="center"/>
            </w:pPr>
            <w:bookmarkStart w:id="177" w:name="P8049"/>
            <w:bookmarkEnd w:id="177"/>
            <w:r>
              <w:t>24.7</w:t>
            </w:r>
          </w:p>
        </w:tc>
        <w:tc>
          <w:tcPr>
            <w:tcW w:w="1774" w:type="dxa"/>
          </w:tcPr>
          <w:p w14:paraId="56B3088B" w14:textId="77777777" w:rsidR="00FC3839" w:rsidRDefault="00FC3839">
            <w:pPr>
              <w:pStyle w:val="ConsPlusNormal"/>
              <w:jc w:val="center"/>
            </w:pPr>
            <w:r>
              <w:t>случай госпитализации</w:t>
            </w:r>
          </w:p>
        </w:tc>
        <w:tc>
          <w:tcPr>
            <w:tcW w:w="1759" w:type="dxa"/>
          </w:tcPr>
          <w:p w14:paraId="2D5B9EE1" w14:textId="77777777" w:rsidR="00FC3839" w:rsidRDefault="00FC3839">
            <w:pPr>
              <w:pStyle w:val="ConsPlusNormal"/>
              <w:jc w:val="center"/>
            </w:pPr>
            <w:r>
              <w:t>0,0</w:t>
            </w:r>
          </w:p>
        </w:tc>
        <w:tc>
          <w:tcPr>
            <w:tcW w:w="1759" w:type="dxa"/>
          </w:tcPr>
          <w:p w14:paraId="2EEAE42C" w14:textId="77777777" w:rsidR="00FC3839" w:rsidRDefault="00FC3839">
            <w:pPr>
              <w:pStyle w:val="ConsPlusNormal"/>
              <w:jc w:val="center"/>
            </w:pPr>
            <w:r>
              <w:t>0,0</w:t>
            </w:r>
          </w:p>
        </w:tc>
        <w:tc>
          <w:tcPr>
            <w:tcW w:w="1909" w:type="dxa"/>
          </w:tcPr>
          <w:p w14:paraId="04403BF0" w14:textId="77777777" w:rsidR="00FC3839" w:rsidRDefault="00FC3839">
            <w:pPr>
              <w:pStyle w:val="ConsPlusNormal"/>
              <w:jc w:val="center"/>
            </w:pPr>
            <w:r>
              <w:t>0,0</w:t>
            </w:r>
          </w:p>
        </w:tc>
        <w:tc>
          <w:tcPr>
            <w:tcW w:w="1909" w:type="dxa"/>
          </w:tcPr>
          <w:p w14:paraId="2F481266" w14:textId="77777777" w:rsidR="00FC3839" w:rsidRDefault="00FC3839">
            <w:pPr>
              <w:pStyle w:val="ConsPlusNormal"/>
              <w:jc w:val="center"/>
            </w:pPr>
            <w:r>
              <w:t>0,0</w:t>
            </w:r>
          </w:p>
        </w:tc>
      </w:tr>
      <w:tr w:rsidR="00FC3839" w14:paraId="3E57014F" w14:textId="77777777">
        <w:tc>
          <w:tcPr>
            <w:tcW w:w="2899" w:type="dxa"/>
          </w:tcPr>
          <w:p w14:paraId="5F8B15F4" w14:textId="77777777" w:rsidR="00FC3839" w:rsidRDefault="00FC3839">
            <w:pPr>
              <w:pStyle w:val="ConsPlusNormal"/>
              <w:jc w:val="both"/>
            </w:pPr>
            <w:r>
              <w:t>5. Медицинская реабилитация</w:t>
            </w:r>
          </w:p>
        </w:tc>
        <w:tc>
          <w:tcPr>
            <w:tcW w:w="844" w:type="dxa"/>
          </w:tcPr>
          <w:p w14:paraId="75D62840" w14:textId="77777777" w:rsidR="00FC3839" w:rsidRDefault="00FC3839">
            <w:pPr>
              <w:pStyle w:val="ConsPlusNormal"/>
              <w:jc w:val="center"/>
            </w:pPr>
            <w:bookmarkStart w:id="178" w:name="P8056"/>
            <w:bookmarkEnd w:id="178"/>
            <w:r>
              <w:t>25</w:t>
            </w:r>
          </w:p>
        </w:tc>
        <w:tc>
          <w:tcPr>
            <w:tcW w:w="1774" w:type="dxa"/>
          </w:tcPr>
          <w:p w14:paraId="33D30DB2" w14:textId="77777777" w:rsidR="00FC3839" w:rsidRDefault="00FC3839">
            <w:pPr>
              <w:pStyle w:val="ConsPlusNormal"/>
              <w:jc w:val="center"/>
            </w:pPr>
            <w:r>
              <w:t>x</w:t>
            </w:r>
          </w:p>
        </w:tc>
        <w:tc>
          <w:tcPr>
            <w:tcW w:w="1759" w:type="dxa"/>
          </w:tcPr>
          <w:p w14:paraId="42C1359D" w14:textId="77777777" w:rsidR="00FC3839" w:rsidRDefault="00FC3839">
            <w:pPr>
              <w:pStyle w:val="ConsPlusNormal"/>
              <w:jc w:val="center"/>
            </w:pPr>
            <w:r>
              <w:t>0,0</w:t>
            </w:r>
          </w:p>
        </w:tc>
        <w:tc>
          <w:tcPr>
            <w:tcW w:w="1759" w:type="dxa"/>
          </w:tcPr>
          <w:p w14:paraId="09329A9C" w14:textId="77777777" w:rsidR="00FC3839" w:rsidRDefault="00FC3839">
            <w:pPr>
              <w:pStyle w:val="ConsPlusNormal"/>
              <w:jc w:val="center"/>
            </w:pPr>
            <w:r>
              <w:t>0,0</w:t>
            </w:r>
          </w:p>
        </w:tc>
        <w:tc>
          <w:tcPr>
            <w:tcW w:w="1909" w:type="dxa"/>
          </w:tcPr>
          <w:p w14:paraId="75620C97" w14:textId="77777777" w:rsidR="00FC3839" w:rsidRDefault="00FC3839">
            <w:pPr>
              <w:pStyle w:val="ConsPlusNormal"/>
              <w:jc w:val="center"/>
            </w:pPr>
            <w:r>
              <w:t>0,0</w:t>
            </w:r>
          </w:p>
        </w:tc>
        <w:tc>
          <w:tcPr>
            <w:tcW w:w="1909" w:type="dxa"/>
          </w:tcPr>
          <w:p w14:paraId="4D89E65B" w14:textId="77777777" w:rsidR="00FC3839" w:rsidRDefault="00FC3839">
            <w:pPr>
              <w:pStyle w:val="ConsPlusNormal"/>
              <w:jc w:val="center"/>
            </w:pPr>
            <w:r>
              <w:t>0,0</w:t>
            </w:r>
          </w:p>
        </w:tc>
      </w:tr>
      <w:tr w:rsidR="00FC3839" w14:paraId="097DC8F4" w14:textId="77777777">
        <w:tc>
          <w:tcPr>
            <w:tcW w:w="2899" w:type="dxa"/>
          </w:tcPr>
          <w:p w14:paraId="2AD9FBC8" w14:textId="77777777" w:rsidR="00FC3839" w:rsidRDefault="00FC3839">
            <w:pPr>
              <w:pStyle w:val="ConsPlusNormal"/>
              <w:jc w:val="both"/>
            </w:pPr>
            <w:r>
              <w:t>5.1. В амбулаторных условиях</w:t>
            </w:r>
          </w:p>
        </w:tc>
        <w:tc>
          <w:tcPr>
            <w:tcW w:w="844" w:type="dxa"/>
          </w:tcPr>
          <w:p w14:paraId="079CF775" w14:textId="77777777" w:rsidR="00FC3839" w:rsidRDefault="00FC3839">
            <w:pPr>
              <w:pStyle w:val="ConsPlusNormal"/>
              <w:jc w:val="center"/>
            </w:pPr>
            <w:bookmarkStart w:id="179" w:name="P8063"/>
            <w:bookmarkEnd w:id="179"/>
            <w:r>
              <w:t>25.1</w:t>
            </w:r>
          </w:p>
        </w:tc>
        <w:tc>
          <w:tcPr>
            <w:tcW w:w="1774" w:type="dxa"/>
          </w:tcPr>
          <w:p w14:paraId="2BCE0824" w14:textId="77777777" w:rsidR="00FC3839" w:rsidRDefault="00FC3839">
            <w:pPr>
              <w:pStyle w:val="ConsPlusNormal"/>
              <w:jc w:val="center"/>
            </w:pPr>
            <w:r>
              <w:t>комплексное посещение</w:t>
            </w:r>
          </w:p>
        </w:tc>
        <w:tc>
          <w:tcPr>
            <w:tcW w:w="1759" w:type="dxa"/>
          </w:tcPr>
          <w:p w14:paraId="1A1B0F3E" w14:textId="77777777" w:rsidR="00FC3839" w:rsidRDefault="00FC3839">
            <w:pPr>
              <w:pStyle w:val="ConsPlusNormal"/>
              <w:jc w:val="center"/>
            </w:pPr>
            <w:r>
              <w:t>0,0</w:t>
            </w:r>
          </w:p>
        </w:tc>
        <w:tc>
          <w:tcPr>
            <w:tcW w:w="1759" w:type="dxa"/>
          </w:tcPr>
          <w:p w14:paraId="1B247FEA" w14:textId="77777777" w:rsidR="00FC3839" w:rsidRDefault="00FC3839">
            <w:pPr>
              <w:pStyle w:val="ConsPlusNormal"/>
              <w:jc w:val="center"/>
            </w:pPr>
            <w:r>
              <w:t>0,0</w:t>
            </w:r>
          </w:p>
        </w:tc>
        <w:tc>
          <w:tcPr>
            <w:tcW w:w="1909" w:type="dxa"/>
          </w:tcPr>
          <w:p w14:paraId="624BE4EF" w14:textId="77777777" w:rsidR="00FC3839" w:rsidRDefault="00FC3839">
            <w:pPr>
              <w:pStyle w:val="ConsPlusNormal"/>
              <w:jc w:val="center"/>
            </w:pPr>
            <w:r>
              <w:t>0,0</w:t>
            </w:r>
          </w:p>
        </w:tc>
        <w:tc>
          <w:tcPr>
            <w:tcW w:w="1909" w:type="dxa"/>
          </w:tcPr>
          <w:p w14:paraId="149A961E" w14:textId="77777777" w:rsidR="00FC3839" w:rsidRDefault="00FC3839">
            <w:pPr>
              <w:pStyle w:val="ConsPlusNormal"/>
              <w:jc w:val="center"/>
            </w:pPr>
            <w:r>
              <w:t>0,0</w:t>
            </w:r>
          </w:p>
        </w:tc>
      </w:tr>
      <w:tr w:rsidR="00FC3839" w14:paraId="1B50FE5C" w14:textId="77777777">
        <w:tc>
          <w:tcPr>
            <w:tcW w:w="2899" w:type="dxa"/>
          </w:tcPr>
          <w:p w14:paraId="3992FA21"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56929463" w14:textId="77777777" w:rsidR="00FC3839" w:rsidRDefault="00FC3839">
            <w:pPr>
              <w:pStyle w:val="ConsPlusNormal"/>
              <w:jc w:val="center"/>
            </w:pPr>
            <w:bookmarkStart w:id="180" w:name="P8070"/>
            <w:bookmarkEnd w:id="180"/>
            <w:r>
              <w:t>25.2</w:t>
            </w:r>
          </w:p>
        </w:tc>
        <w:tc>
          <w:tcPr>
            <w:tcW w:w="1774" w:type="dxa"/>
          </w:tcPr>
          <w:p w14:paraId="50536FFB" w14:textId="77777777" w:rsidR="00FC3839" w:rsidRDefault="00FC3839">
            <w:pPr>
              <w:pStyle w:val="ConsPlusNormal"/>
              <w:jc w:val="center"/>
            </w:pPr>
            <w:r>
              <w:t>случай лечения</w:t>
            </w:r>
          </w:p>
        </w:tc>
        <w:tc>
          <w:tcPr>
            <w:tcW w:w="1759" w:type="dxa"/>
          </w:tcPr>
          <w:p w14:paraId="2BFBDE1B" w14:textId="77777777" w:rsidR="00FC3839" w:rsidRDefault="00FC3839">
            <w:pPr>
              <w:pStyle w:val="ConsPlusNormal"/>
              <w:jc w:val="center"/>
            </w:pPr>
            <w:r>
              <w:t>0,0</w:t>
            </w:r>
          </w:p>
        </w:tc>
        <w:tc>
          <w:tcPr>
            <w:tcW w:w="1759" w:type="dxa"/>
          </w:tcPr>
          <w:p w14:paraId="78847730" w14:textId="77777777" w:rsidR="00FC3839" w:rsidRDefault="00FC3839">
            <w:pPr>
              <w:pStyle w:val="ConsPlusNormal"/>
              <w:jc w:val="center"/>
            </w:pPr>
            <w:r>
              <w:t>0,0</w:t>
            </w:r>
          </w:p>
        </w:tc>
        <w:tc>
          <w:tcPr>
            <w:tcW w:w="1909" w:type="dxa"/>
          </w:tcPr>
          <w:p w14:paraId="0CDD7449" w14:textId="77777777" w:rsidR="00FC3839" w:rsidRDefault="00FC3839">
            <w:pPr>
              <w:pStyle w:val="ConsPlusNormal"/>
              <w:jc w:val="center"/>
            </w:pPr>
            <w:r>
              <w:t>0,0</w:t>
            </w:r>
          </w:p>
        </w:tc>
        <w:tc>
          <w:tcPr>
            <w:tcW w:w="1909" w:type="dxa"/>
          </w:tcPr>
          <w:p w14:paraId="26C2D423" w14:textId="77777777" w:rsidR="00FC3839" w:rsidRDefault="00FC3839">
            <w:pPr>
              <w:pStyle w:val="ConsPlusNormal"/>
              <w:jc w:val="center"/>
            </w:pPr>
            <w:r>
              <w:t>0,0</w:t>
            </w:r>
          </w:p>
        </w:tc>
      </w:tr>
      <w:tr w:rsidR="00FC3839" w14:paraId="5145C947" w14:textId="77777777">
        <w:tc>
          <w:tcPr>
            <w:tcW w:w="2899" w:type="dxa"/>
          </w:tcPr>
          <w:p w14:paraId="0D3AD961" w14:textId="77777777" w:rsidR="00FC3839" w:rsidRDefault="00FC3839">
            <w:pPr>
              <w:pStyle w:val="ConsPlusNormal"/>
              <w:jc w:val="both"/>
            </w:pPr>
            <w:r>
              <w:t xml:space="preserve">5.3. Специализированная, в том числе высокотехнологичная, медицинская помощь в условиях круглосуточного </w:t>
            </w:r>
            <w:r>
              <w:lastRenderedPageBreak/>
              <w:t>стационара</w:t>
            </w:r>
          </w:p>
        </w:tc>
        <w:tc>
          <w:tcPr>
            <w:tcW w:w="844" w:type="dxa"/>
          </w:tcPr>
          <w:p w14:paraId="25B21C6E" w14:textId="77777777" w:rsidR="00FC3839" w:rsidRDefault="00FC3839">
            <w:pPr>
              <w:pStyle w:val="ConsPlusNormal"/>
              <w:jc w:val="center"/>
            </w:pPr>
            <w:bookmarkStart w:id="181" w:name="P8077"/>
            <w:bookmarkEnd w:id="181"/>
            <w:r>
              <w:lastRenderedPageBreak/>
              <w:t>25.3</w:t>
            </w:r>
          </w:p>
        </w:tc>
        <w:tc>
          <w:tcPr>
            <w:tcW w:w="1774" w:type="dxa"/>
          </w:tcPr>
          <w:p w14:paraId="3CF978A9" w14:textId="77777777" w:rsidR="00FC3839" w:rsidRDefault="00FC3839">
            <w:pPr>
              <w:pStyle w:val="ConsPlusNormal"/>
              <w:jc w:val="center"/>
            </w:pPr>
            <w:r>
              <w:t>случай госпитализации</w:t>
            </w:r>
          </w:p>
        </w:tc>
        <w:tc>
          <w:tcPr>
            <w:tcW w:w="1759" w:type="dxa"/>
          </w:tcPr>
          <w:p w14:paraId="4996B6EC" w14:textId="77777777" w:rsidR="00FC3839" w:rsidRDefault="00FC3839">
            <w:pPr>
              <w:pStyle w:val="ConsPlusNormal"/>
              <w:jc w:val="center"/>
            </w:pPr>
            <w:r>
              <w:t>0,0</w:t>
            </w:r>
          </w:p>
        </w:tc>
        <w:tc>
          <w:tcPr>
            <w:tcW w:w="1759" w:type="dxa"/>
          </w:tcPr>
          <w:p w14:paraId="35F4592C" w14:textId="77777777" w:rsidR="00FC3839" w:rsidRDefault="00FC3839">
            <w:pPr>
              <w:pStyle w:val="ConsPlusNormal"/>
              <w:jc w:val="center"/>
            </w:pPr>
            <w:r>
              <w:t>0,0</w:t>
            </w:r>
          </w:p>
        </w:tc>
        <w:tc>
          <w:tcPr>
            <w:tcW w:w="1909" w:type="dxa"/>
          </w:tcPr>
          <w:p w14:paraId="7A0DB3DD" w14:textId="77777777" w:rsidR="00FC3839" w:rsidRDefault="00FC3839">
            <w:pPr>
              <w:pStyle w:val="ConsPlusNormal"/>
              <w:jc w:val="center"/>
            </w:pPr>
            <w:r>
              <w:t>0,0</w:t>
            </w:r>
          </w:p>
        </w:tc>
        <w:tc>
          <w:tcPr>
            <w:tcW w:w="1909" w:type="dxa"/>
          </w:tcPr>
          <w:p w14:paraId="7ABA1F0A" w14:textId="77777777" w:rsidR="00FC3839" w:rsidRDefault="00FC3839">
            <w:pPr>
              <w:pStyle w:val="ConsPlusNormal"/>
              <w:jc w:val="center"/>
            </w:pPr>
            <w:r>
              <w:t>0,0</w:t>
            </w:r>
          </w:p>
        </w:tc>
      </w:tr>
      <w:tr w:rsidR="00FC3839" w14:paraId="07F9BC8D" w14:textId="77777777">
        <w:tc>
          <w:tcPr>
            <w:tcW w:w="2899" w:type="dxa"/>
          </w:tcPr>
          <w:p w14:paraId="7D47925D" w14:textId="77777777" w:rsidR="00FC3839" w:rsidRDefault="00FC3839">
            <w:pPr>
              <w:pStyle w:val="ConsPlusNormal"/>
              <w:jc w:val="both"/>
            </w:pPr>
            <w:r>
              <w:t>6. Расходы на ведение дела СМО</w:t>
            </w:r>
          </w:p>
        </w:tc>
        <w:tc>
          <w:tcPr>
            <w:tcW w:w="844" w:type="dxa"/>
          </w:tcPr>
          <w:p w14:paraId="3DC6F75E" w14:textId="77777777" w:rsidR="00FC3839" w:rsidRDefault="00FC3839">
            <w:pPr>
              <w:pStyle w:val="ConsPlusNormal"/>
              <w:jc w:val="center"/>
            </w:pPr>
            <w:bookmarkStart w:id="182" w:name="P8084"/>
            <w:bookmarkEnd w:id="182"/>
            <w:r>
              <w:t>26</w:t>
            </w:r>
          </w:p>
        </w:tc>
        <w:tc>
          <w:tcPr>
            <w:tcW w:w="1774" w:type="dxa"/>
          </w:tcPr>
          <w:p w14:paraId="150C951D" w14:textId="77777777" w:rsidR="00FC3839" w:rsidRDefault="00FC3839">
            <w:pPr>
              <w:pStyle w:val="ConsPlusNormal"/>
              <w:jc w:val="center"/>
            </w:pPr>
            <w:r>
              <w:t>-</w:t>
            </w:r>
          </w:p>
        </w:tc>
        <w:tc>
          <w:tcPr>
            <w:tcW w:w="1759" w:type="dxa"/>
          </w:tcPr>
          <w:p w14:paraId="1EC12359" w14:textId="77777777" w:rsidR="00FC3839" w:rsidRDefault="00FC3839">
            <w:pPr>
              <w:pStyle w:val="ConsPlusNormal"/>
              <w:jc w:val="center"/>
            </w:pPr>
            <w:r>
              <w:t>0,00</w:t>
            </w:r>
          </w:p>
        </w:tc>
        <w:tc>
          <w:tcPr>
            <w:tcW w:w="1759" w:type="dxa"/>
          </w:tcPr>
          <w:p w14:paraId="7275CE71" w14:textId="77777777" w:rsidR="00FC3839" w:rsidRDefault="00FC3839">
            <w:pPr>
              <w:pStyle w:val="ConsPlusNormal"/>
              <w:jc w:val="center"/>
            </w:pPr>
            <w:r>
              <w:t>0,00</w:t>
            </w:r>
          </w:p>
        </w:tc>
        <w:tc>
          <w:tcPr>
            <w:tcW w:w="1909" w:type="dxa"/>
          </w:tcPr>
          <w:p w14:paraId="2C7DBF56" w14:textId="77777777" w:rsidR="00FC3839" w:rsidRDefault="00FC3839">
            <w:pPr>
              <w:pStyle w:val="ConsPlusNormal"/>
              <w:jc w:val="center"/>
            </w:pPr>
            <w:r>
              <w:t>0,10</w:t>
            </w:r>
          </w:p>
        </w:tc>
        <w:tc>
          <w:tcPr>
            <w:tcW w:w="1909" w:type="dxa"/>
          </w:tcPr>
          <w:p w14:paraId="6F220A80" w14:textId="77777777" w:rsidR="00FC3839" w:rsidRDefault="00FC3839">
            <w:pPr>
              <w:pStyle w:val="ConsPlusNormal"/>
              <w:jc w:val="center"/>
            </w:pPr>
            <w:r>
              <w:t>43,10</w:t>
            </w:r>
          </w:p>
        </w:tc>
      </w:tr>
      <w:tr w:rsidR="00FC3839" w14:paraId="41FBE31B" w14:textId="77777777">
        <w:tc>
          <w:tcPr>
            <w:tcW w:w="2899" w:type="dxa"/>
          </w:tcPr>
          <w:p w14:paraId="12C31E01" w14:textId="77777777" w:rsidR="00FC3839" w:rsidRDefault="00FC3839">
            <w:pPr>
              <w:pStyle w:val="ConsPlusNormal"/>
              <w:jc w:val="both"/>
            </w:pPr>
            <w: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tcPr>
          <w:p w14:paraId="6262C95A" w14:textId="77777777" w:rsidR="00FC3839" w:rsidRDefault="00FC3839">
            <w:pPr>
              <w:pStyle w:val="ConsPlusNormal"/>
              <w:jc w:val="center"/>
            </w:pPr>
            <w:r>
              <w:t>27</w:t>
            </w:r>
          </w:p>
        </w:tc>
        <w:tc>
          <w:tcPr>
            <w:tcW w:w="1774" w:type="dxa"/>
          </w:tcPr>
          <w:p w14:paraId="02D37C5B" w14:textId="77777777" w:rsidR="00FC3839" w:rsidRDefault="00FC3839">
            <w:pPr>
              <w:pStyle w:val="ConsPlusNormal"/>
              <w:jc w:val="center"/>
            </w:pPr>
            <w:r>
              <w:t>-</w:t>
            </w:r>
          </w:p>
        </w:tc>
        <w:tc>
          <w:tcPr>
            <w:tcW w:w="1759" w:type="dxa"/>
          </w:tcPr>
          <w:p w14:paraId="06566FCD" w14:textId="77777777" w:rsidR="00FC3839" w:rsidRDefault="00FC3839">
            <w:pPr>
              <w:pStyle w:val="ConsPlusNormal"/>
              <w:jc w:val="center"/>
            </w:pPr>
            <w:r>
              <w:t>x</w:t>
            </w:r>
          </w:p>
        </w:tc>
        <w:tc>
          <w:tcPr>
            <w:tcW w:w="1759" w:type="dxa"/>
          </w:tcPr>
          <w:p w14:paraId="3D0BBC8E" w14:textId="77777777" w:rsidR="00FC3839" w:rsidRDefault="00FC3839">
            <w:pPr>
              <w:pStyle w:val="ConsPlusNormal"/>
              <w:jc w:val="center"/>
            </w:pPr>
            <w:r>
              <w:t>x</w:t>
            </w:r>
          </w:p>
        </w:tc>
        <w:tc>
          <w:tcPr>
            <w:tcW w:w="1909" w:type="dxa"/>
          </w:tcPr>
          <w:p w14:paraId="064D5D16" w14:textId="77777777" w:rsidR="00FC3839" w:rsidRDefault="00FC3839">
            <w:pPr>
              <w:pStyle w:val="ConsPlusNormal"/>
              <w:jc w:val="center"/>
            </w:pPr>
            <w:r>
              <w:t>0,00</w:t>
            </w:r>
          </w:p>
        </w:tc>
        <w:tc>
          <w:tcPr>
            <w:tcW w:w="1909" w:type="dxa"/>
          </w:tcPr>
          <w:p w14:paraId="60F8C073" w14:textId="77777777" w:rsidR="00FC3839" w:rsidRDefault="00FC3839">
            <w:pPr>
              <w:pStyle w:val="ConsPlusNormal"/>
              <w:jc w:val="center"/>
            </w:pPr>
            <w:r>
              <w:t>0,00</w:t>
            </w:r>
          </w:p>
        </w:tc>
      </w:tr>
      <w:tr w:rsidR="00FC3839" w14:paraId="394F434F" w14:textId="77777777">
        <w:tc>
          <w:tcPr>
            <w:tcW w:w="2899" w:type="dxa"/>
          </w:tcPr>
          <w:p w14:paraId="774448CA" w14:textId="77777777" w:rsidR="00FC3839" w:rsidRDefault="00FC3839">
            <w:pPr>
              <w:pStyle w:val="ConsPlusNormal"/>
              <w:jc w:val="both"/>
            </w:pPr>
            <w:r>
              <w:t>1. Скорая, в том числе скорая специализированная, медицинская помощь</w:t>
            </w:r>
          </w:p>
        </w:tc>
        <w:tc>
          <w:tcPr>
            <w:tcW w:w="844" w:type="dxa"/>
          </w:tcPr>
          <w:p w14:paraId="11A96040" w14:textId="77777777" w:rsidR="00FC3839" w:rsidRDefault="00FC3839">
            <w:pPr>
              <w:pStyle w:val="ConsPlusNormal"/>
              <w:jc w:val="center"/>
            </w:pPr>
            <w:bookmarkStart w:id="183" w:name="P8098"/>
            <w:bookmarkEnd w:id="183"/>
            <w:r>
              <w:t>28</w:t>
            </w:r>
          </w:p>
        </w:tc>
        <w:tc>
          <w:tcPr>
            <w:tcW w:w="1774" w:type="dxa"/>
          </w:tcPr>
          <w:p w14:paraId="29DE3C43" w14:textId="77777777" w:rsidR="00FC3839" w:rsidRDefault="00FC3839">
            <w:pPr>
              <w:pStyle w:val="ConsPlusNormal"/>
              <w:jc w:val="center"/>
            </w:pPr>
            <w:r>
              <w:t>вызовов</w:t>
            </w:r>
          </w:p>
        </w:tc>
        <w:tc>
          <w:tcPr>
            <w:tcW w:w="1759" w:type="dxa"/>
          </w:tcPr>
          <w:p w14:paraId="4DBA94FB" w14:textId="77777777" w:rsidR="00FC3839" w:rsidRDefault="00FC3839">
            <w:pPr>
              <w:pStyle w:val="ConsPlusNormal"/>
              <w:jc w:val="center"/>
            </w:pPr>
            <w:r>
              <w:t>x</w:t>
            </w:r>
          </w:p>
        </w:tc>
        <w:tc>
          <w:tcPr>
            <w:tcW w:w="1759" w:type="dxa"/>
          </w:tcPr>
          <w:p w14:paraId="09F23555" w14:textId="77777777" w:rsidR="00FC3839" w:rsidRDefault="00FC3839">
            <w:pPr>
              <w:pStyle w:val="ConsPlusNormal"/>
              <w:jc w:val="center"/>
            </w:pPr>
            <w:r>
              <w:t>x</w:t>
            </w:r>
          </w:p>
        </w:tc>
        <w:tc>
          <w:tcPr>
            <w:tcW w:w="1909" w:type="dxa"/>
          </w:tcPr>
          <w:p w14:paraId="2BF4B0AF" w14:textId="77777777" w:rsidR="00FC3839" w:rsidRDefault="00FC3839">
            <w:pPr>
              <w:pStyle w:val="ConsPlusNormal"/>
              <w:jc w:val="center"/>
            </w:pPr>
            <w:r>
              <w:t>0,00</w:t>
            </w:r>
          </w:p>
        </w:tc>
        <w:tc>
          <w:tcPr>
            <w:tcW w:w="1909" w:type="dxa"/>
          </w:tcPr>
          <w:p w14:paraId="652AE2E4" w14:textId="77777777" w:rsidR="00FC3839" w:rsidRDefault="00FC3839">
            <w:pPr>
              <w:pStyle w:val="ConsPlusNormal"/>
              <w:jc w:val="center"/>
            </w:pPr>
            <w:r>
              <w:t>0,00</w:t>
            </w:r>
          </w:p>
        </w:tc>
      </w:tr>
      <w:tr w:rsidR="00FC3839" w14:paraId="2293491C" w14:textId="77777777">
        <w:tc>
          <w:tcPr>
            <w:tcW w:w="2899" w:type="dxa"/>
          </w:tcPr>
          <w:p w14:paraId="30D5F88E"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1BAD24AC" w14:textId="77777777" w:rsidR="00FC3839" w:rsidRDefault="00FC3839">
            <w:pPr>
              <w:pStyle w:val="ConsPlusNormal"/>
              <w:jc w:val="center"/>
            </w:pPr>
            <w:r>
              <w:t>29</w:t>
            </w:r>
          </w:p>
        </w:tc>
        <w:tc>
          <w:tcPr>
            <w:tcW w:w="1774" w:type="dxa"/>
          </w:tcPr>
          <w:p w14:paraId="5C64A017" w14:textId="77777777" w:rsidR="00FC3839" w:rsidRDefault="00FC3839">
            <w:pPr>
              <w:pStyle w:val="ConsPlusNormal"/>
              <w:jc w:val="center"/>
            </w:pPr>
            <w:r>
              <w:t>x</w:t>
            </w:r>
          </w:p>
        </w:tc>
        <w:tc>
          <w:tcPr>
            <w:tcW w:w="1759" w:type="dxa"/>
          </w:tcPr>
          <w:p w14:paraId="1B5E88BF" w14:textId="77777777" w:rsidR="00FC3839" w:rsidRDefault="00FC3839">
            <w:pPr>
              <w:pStyle w:val="ConsPlusNormal"/>
              <w:jc w:val="center"/>
            </w:pPr>
            <w:r>
              <w:t>x</w:t>
            </w:r>
          </w:p>
        </w:tc>
        <w:tc>
          <w:tcPr>
            <w:tcW w:w="1759" w:type="dxa"/>
          </w:tcPr>
          <w:p w14:paraId="14B0BA91" w14:textId="77777777" w:rsidR="00FC3839" w:rsidRDefault="00FC3839">
            <w:pPr>
              <w:pStyle w:val="ConsPlusNormal"/>
              <w:jc w:val="center"/>
            </w:pPr>
            <w:r>
              <w:t>x</w:t>
            </w:r>
          </w:p>
        </w:tc>
        <w:tc>
          <w:tcPr>
            <w:tcW w:w="1909" w:type="dxa"/>
          </w:tcPr>
          <w:p w14:paraId="5AF20279" w14:textId="77777777" w:rsidR="00FC3839" w:rsidRDefault="00FC3839">
            <w:pPr>
              <w:pStyle w:val="ConsPlusNormal"/>
              <w:jc w:val="center"/>
            </w:pPr>
            <w:r>
              <w:t>x</w:t>
            </w:r>
          </w:p>
        </w:tc>
        <w:tc>
          <w:tcPr>
            <w:tcW w:w="1909" w:type="dxa"/>
          </w:tcPr>
          <w:p w14:paraId="1155C5D5" w14:textId="77777777" w:rsidR="00FC3839" w:rsidRDefault="00FC3839">
            <w:pPr>
              <w:pStyle w:val="ConsPlusNormal"/>
              <w:jc w:val="center"/>
            </w:pPr>
            <w:r>
              <w:t>x</w:t>
            </w:r>
          </w:p>
        </w:tc>
      </w:tr>
      <w:tr w:rsidR="00FC3839" w14:paraId="176A2707" w14:textId="77777777">
        <w:tc>
          <w:tcPr>
            <w:tcW w:w="2899" w:type="dxa"/>
          </w:tcPr>
          <w:p w14:paraId="07686AA7" w14:textId="77777777" w:rsidR="00FC3839" w:rsidRDefault="00FC3839">
            <w:pPr>
              <w:pStyle w:val="ConsPlusNormal"/>
              <w:jc w:val="both"/>
            </w:pPr>
            <w:r>
              <w:t>2.1. В амбулаторных условиях:</w:t>
            </w:r>
          </w:p>
        </w:tc>
        <w:tc>
          <w:tcPr>
            <w:tcW w:w="844" w:type="dxa"/>
          </w:tcPr>
          <w:p w14:paraId="4BD033FA" w14:textId="77777777" w:rsidR="00FC3839" w:rsidRDefault="00FC3839">
            <w:pPr>
              <w:pStyle w:val="ConsPlusNormal"/>
              <w:jc w:val="center"/>
            </w:pPr>
            <w:r>
              <w:t>30</w:t>
            </w:r>
          </w:p>
        </w:tc>
        <w:tc>
          <w:tcPr>
            <w:tcW w:w="1774" w:type="dxa"/>
          </w:tcPr>
          <w:p w14:paraId="0D66D737" w14:textId="77777777" w:rsidR="00FC3839" w:rsidRDefault="00FC3839">
            <w:pPr>
              <w:pStyle w:val="ConsPlusNormal"/>
              <w:jc w:val="center"/>
            </w:pPr>
            <w:r>
              <w:t>x</w:t>
            </w:r>
          </w:p>
        </w:tc>
        <w:tc>
          <w:tcPr>
            <w:tcW w:w="1759" w:type="dxa"/>
          </w:tcPr>
          <w:p w14:paraId="3D5B00D8" w14:textId="77777777" w:rsidR="00FC3839" w:rsidRDefault="00FC3839">
            <w:pPr>
              <w:pStyle w:val="ConsPlusNormal"/>
              <w:jc w:val="center"/>
            </w:pPr>
            <w:r>
              <w:t>x</w:t>
            </w:r>
          </w:p>
        </w:tc>
        <w:tc>
          <w:tcPr>
            <w:tcW w:w="1759" w:type="dxa"/>
          </w:tcPr>
          <w:p w14:paraId="673C2A38" w14:textId="77777777" w:rsidR="00FC3839" w:rsidRDefault="00FC3839">
            <w:pPr>
              <w:pStyle w:val="ConsPlusNormal"/>
              <w:jc w:val="center"/>
            </w:pPr>
            <w:r>
              <w:t>x</w:t>
            </w:r>
          </w:p>
        </w:tc>
        <w:tc>
          <w:tcPr>
            <w:tcW w:w="1909" w:type="dxa"/>
          </w:tcPr>
          <w:p w14:paraId="0A2C98B0" w14:textId="77777777" w:rsidR="00FC3839" w:rsidRDefault="00FC3839">
            <w:pPr>
              <w:pStyle w:val="ConsPlusNormal"/>
              <w:jc w:val="center"/>
            </w:pPr>
            <w:r>
              <w:t>x</w:t>
            </w:r>
          </w:p>
        </w:tc>
        <w:tc>
          <w:tcPr>
            <w:tcW w:w="1909" w:type="dxa"/>
          </w:tcPr>
          <w:p w14:paraId="6BEA5274" w14:textId="77777777" w:rsidR="00FC3839" w:rsidRDefault="00FC3839">
            <w:pPr>
              <w:pStyle w:val="ConsPlusNormal"/>
              <w:jc w:val="center"/>
            </w:pPr>
            <w:r>
              <w:t>x</w:t>
            </w:r>
          </w:p>
        </w:tc>
      </w:tr>
      <w:tr w:rsidR="00FC3839" w14:paraId="274DB4A0" w14:textId="77777777">
        <w:tc>
          <w:tcPr>
            <w:tcW w:w="2899" w:type="dxa"/>
          </w:tcPr>
          <w:p w14:paraId="5E67E6D2" w14:textId="77777777" w:rsidR="00FC3839" w:rsidRDefault="00FC3839">
            <w:pPr>
              <w:pStyle w:val="ConsPlusNormal"/>
              <w:jc w:val="both"/>
            </w:pPr>
            <w:r>
              <w:t>2.1.1. для проведения профилактических медицинских осмотров</w:t>
            </w:r>
          </w:p>
        </w:tc>
        <w:tc>
          <w:tcPr>
            <w:tcW w:w="844" w:type="dxa"/>
          </w:tcPr>
          <w:p w14:paraId="530EF7BB" w14:textId="77777777" w:rsidR="00FC3839" w:rsidRDefault="00FC3839">
            <w:pPr>
              <w:pStyle w:val="ConsPlusNormal"/>
              <w:jc w:val="center"/>
            </w:pPr>
            <w:bookmarkStart w:id="184" w:name="P8119"/>
            <w:bookmarkEnd w:id="184"/>
            <w:r>
              <w:t>30.1</w:t>
            </w:r>
          </w:p>
        </w:tc>
        <w:tc>
          <w:tcPr>
            <w:tcW w:w="1774" w:type="dxa"/>
          </w:tcPr>
          <w:p w14:paraId="00429AED" w14:textId="77777777" w:rsidR="00FC3839" w:rsidRDefault="00FC3839">
            <w:pPr>
              <w:pStyle w:val="ConsPlusNormal"/>
              <w:jc w:val="center"/>
            </w:pPr>
            <w:r>
              <w:t>комплексное посещение</w:t>
            </w:r>
          </w:p>
        </w:tc>
        <w:tc>
          <w:tcPr>
            <w:tcW w:w="1759" w:type="dxa"/>
          </w:tcPr>
          <w:p w14:paraId="163E2F59" w14:textId="77777777" w:rsidR="00FC3839" w:rsidRDefault="00FC3839">
            <w:pPr>
              <w:pStyle w:val="ConsPlusNormal"/>
              <w:jc w:val="center"/>
            </w:pPr>
            <w:r>
              <w:t>0</w:t>
            </w:r>
          </w:p>
        </w:tc>
        <w:tc>
          <w:tcPr>
            <w:tcW w:w="1759" w:type="dxa"/>
          </w:tcPr>
          <w:p w14:paraId="6AAB141E" w14:textId="77777777" w:rsidR="00FC3839" w:rsidRDefault="00FC3839">
            <w:pPr>
              <w:pStyle w:val="ConsPlusNormal"/>
              <w:jc w:val="center"/>
            </w:pPr>
            <w:r>
              <w:t>0,00</w:t>
            </w:r>
          </w:p>
        </w:tc>
        <w:tc>
          <w:tcPr>
            <w:tcW w:w="1909" w:type="dxa"/>
          </w:tcPr>
          <w:p w14:paraId="402FA03E" w14:textId="77777777" w:rsidR="00FC3839" w:rsidRDefault="00FC3839">
            <w:pPr>
              <w:pStyle w:val="ConsPlusNormal"/>
              <w:jc w:val="center"/>
            </w:pPr>
            <w:r>
              <w:t>0,00</w:t>
            </w:r>
          </w:p>
        </w:tc>
        <w:tc>
          <w:tcPr>
            <w:tcW w:w="1909" w:type="dxa"/>
          </w:tcPr>
          <w:p w14:paraId="7E23324D" w14:textId="77777777" w:rsidR="00FC3839" w:rsidRDefault="00FC3839">
            <w:pPr>
              <w:pStyle w:val="ConsPlusNormal"/>
              <w:jc w:val="center"/>
            </w:pPr>
            <w:r>
              <w:t>0,00</w:t>
            </w:r>
          </w:p>
        </w:tc>
      </w:tr>
      <w:tr w:rsidR="00FC3839" w14:paraId="22078DC5" w14:textId="77777777">
        <w:tc>
          <w:tcPr>
            <w:tcW w:w="2899" w:type="dxa"/>
          </w:tcPr>
          <w:p w14:paraId="6B173351" w14:textId="77777777" w:rsidR="00FC3839" w:rsidRDefault="00FC3839">
            <w:pPr>
              <w:pStyle w:val="ConsPlusNormal"/>
              <w:jc w:val="both"/>
            </w:pPr>
            <w:r>
              <w:t>2.1.2. для проведения диспансеризации, всего, в том числе:</w:t>
            </w:r>
          </w:p>
        </w:tc>
        <w:tc>
          <w:tcPr>
            <w:tcW w:w="844" w:type="dxa"/>
          </w:tcPr>
          <w:p w14:paraId="7418986B" w14:textId="77777777" w:rsidR="00FC3839" w:rsidRDefault="00FC3839">
            <w:pPr>
              <w:pStyle w:val="ConsPlusNormal"/>
              <w:jc w:val="center"/>
            </w:pPr>
            <w:bookmarkStart w:id="185" w:name="P8126"/>
            <w:bookmarkEnd w:id="185"/>
            <w:r>
              <w:t>30.2</w:t>
            </w:r>
          </w:p>
        </w:tc>
        <w:tc>
          <w:tcPr>
            <w:tcW w:w="1774" w:type="dxa"/>
          </w:tcPr>
          <w:p w14:paraId="6E9C3395" w14:textId="77777777" w:rsidR="00FC3839" w:rsidRDefault="00FC3839">
            <w:pPr>
              <w:pStyle w:val="ConsPlusNormal"/>
              <w:jc w:val="center"/>
            </w:pPr>
            <w:r>
              <w:t>комплексное посещение</w:t>
            </w:r>
          </w:p>
        </w:tc>
        <w:tc>
          <w:tcPr>
            <w:tcW w:w="1759" w:type="dxa"/>
          </w:tcPr>
          <w:p w14:paraId="7973DEED" w14:textId="77777777" w:rsidR="00FC3839" w:rsidRDefault="00FC3839">
            <w:pPr>
              <w:pStyle w:val="ConsPlusNormal"/>
              <w:jc w:val="center"/>
            </w:pPr>
            <w:r>
              <w:t>0</w:t>
            </w:r>
          </w:p>
        </w:tc>
        <w:tc>
          <w:tcPr>
            <w:tcW w:w="1759" w:type="dxa"/>
          </w:tcPr>
          <w:p w14:paraId="6D3C176A" w14:textId="77777777" w:rsidR="00FC3839" w:rsidRDefault="00FC3839">
            <w:pPr>
              <w:pStyle w:val="ConsPlusNormal"/>
              <w:jc w:val="center"/>
            </w:pPr>
            <w:r>
              <w:t>0,00</w:t>
            </w:r>
          </w:p>
        </w:tc>
        <w:tc>
          <w:tcPr>
            <w:tcW w:w="1909" w:type="dxa"/>
          </w:tcPr>
          <w:p w14:paraId="355B3E4F" w14:textId="77777777" w:rsidR="00FC3839" w:rsidRDefault="00FC3839">
            <w:pPr>
              <w:pStyle w:val="ConsPlusNormal"/>
              <w:jc w:val="center"/>
            </w:pPr>
            <w:r>
              <w:t>0,00</w:t>
            </w:r>
          </w:p>
        </w:tc>
        <w:tc>
          <w:tcPr>
            <w:tcW w:w="1909" w:type="dxa"/>
          </w:tcPr>
          <w:p w14:paraId="08723FD5" w14:textId="77777777" w:rsidR="00FC3839" w:rsidRDefault="00FC3839">
            <w:pPr>
              <w:pStyle w:val="ConsPlusNormal"/>
              <w:jc w:val="center"/>
            </w:pPr>
            <w:r>
              <w:t>0,00</w:t>
            </w:r>
          </w:p>
        </w:tc>
      </w:tr>
      <w:tr w:rsidR="00FC3839" w14:paraId="7629F102" w14:textId="77777777">
        <w:tc>
          <w:tcPr>
            <w:tcW w:w="2899" w:type="dxa"/>
          </w:tcPr>
          <w:p w14:paraId="16D68BAC" w14:textId="77777777" w:rsidR="00FC3839" w:rsidRDefault="00FC3839">
            <w:pPr>
              <w:pStyle w:val="ConsPlusNormal"/>
              <w:jc w:val="both"/>
            </w:pPr>
            <w:r>
              <w:t xml:space="preserve">для проведения углубленной </w:t>
            </w:r>
            <w:r>
              <w:lastRenderedPageBreak/>
              <w:t>диспансеризации</w:t>
            </w:r>
          </w:p>
        </w:tc>
        <w:tc>
          <w:tcPr>
            <w:tcW w:w="844" w:type="dxa"/>
          </w:tcPr>
          <w:p w14:paraId="3FB8F570" w14:textId="77777777" w:rsidR="00FC3839" w:rsidRDefault="00FC3839">
            <w:pPr>
              <w:pStyle w:val="ConsPlusNormal"/>
              <w:jc w:val="center"/>
            </w:pPr>
            <w:bookmarkStart w:id="186" w:name="P8133"/>
            <w:bookmarkEnd w:id="186"/>
            <w:r>
              <w:lastRenderedPageBreak/>
              <w:t>30.2.1</w:t>
            </w:r>
          </w:p>
        </w:tc>
        <w:tc>
          <w:tcPr>
            <w:tcW w:w="1774" w:type="dxa"/>
          </w:tcPr>
          <w:p w14:paraId="35ACAD1E" w14:textId="77777777" w:rsidR="00FC3839" w:rsidRDefault="00FC3839">
            <w:pPr>
              <w:pStyle w:val="ConsPlusNormal"/>
              <w:jc w:val="center"/>
            </w:pPr>
            <w:r>
              <w:t xml:space="preserve">комплексное </w:t>
            </w:r>
            <w:r>
              <w:lastRenderedPageBreak/>
              <w:t>посещение</w:t>
            </w:r>
          </w:p>
        </w:tc>
        <w:tc>
          <w:tcPr>
            <w:tcW w:w="1759" w:type="dxa"/>
          </w:tcPr>
          <w:p w14:paraId="3C7A3329" w14:textId="77777777" w:rsidR="00FC3839" w:rsidRDefault="00FC3839">
            <w:pPr>
              <w:pStyle w:val="ConsPlusNormal"/>
              <w:jc w:val="center"/>
            </w:pPr>
            <w:r>
              <w:lastRenderedPageBreak/>
              <w:t>0</w:t>
            </w:r>
          </w:p>
        </w:tc>
        <w:tc>
          <w:tcPr>
            <w:tcW w:w="1759" w:type="dxa"/>
          </w:tcPr>
          <w:p w14:paraId="37098EE0" w14:textId="77777777" w:rsidR="00FC3839" w:rsidRDefault="00FC3839">
            <w:pPr>
              <w:pStyle w:val="ConsPlusNormal"/>
              <w:jc w:val="center"/>
            </w:pPr>
            <w:r>
              <w:t>0,00</w:t>
            </w:r>
          </w:p>
        </w:tc>
        <w:tc>
          <w:tcPr>
            <w:tcW w:w="1909" w:type="dxa"/>
          </w:tcPr>
          <w:p w14:paraId="04BAFF32" w14:textId="77777777" w:rsidR="00FC3839" w:rsidRDefault="00FC3839">
            <w:pPr>
              <w:pStyle w:val="ConsPlusNormal"/>
              <w:jc w:val="center"/>
            </w:pPr>
            <w:r>
              <w:t>0,00</w:t>
            </w:r>
          </w:p>
        </w:tc>
        <w:tc>
          <w:tcPr>
            <w:tcW w:w="1909" w:type="dxa"/>
          </w:tcPr>
          <w:p w14:paraId="14DCD026" w14:textId="77777777" w:rsidR="00FC3839" w:rsidRDefault="00FC3839">
            <w:pPr>
              <w:pStyle w:val="ConsPlusNormal"/>
              <w:jc w:val="center"/>
            </w:pPr>
            <w:r>
              <w:t>0,00</w:t>
            </w:r>
          </w:p>
        </w:tc>
      </w:tr>
      <w:tr w:rsidR="00FC3839" w14:paraId="0E60100A" w14:textId="77777777">
        <w:tc>
          <w:tcPr>
            <w:tcW w:w="2899" w:type="dxa"/>
          </w:tcPr>
          <w:p w14:paraId="420FC433"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71E6B6B6" w14:textId="77777777" w:rsidR="00FC3839" w:rsidRDefault="00FC3839">
            <w:pPr>
              <w:pStyle w:val="ConsPlusNormal"/>
              <w:jc w:val="center"/>
            </w:pPr>
            <w:bookmarkStart w:id="187" w:name="P8140"/>
            <w:bookmarkEnd w:id="187"/>
            <w:r>
              <w:t>30.3</w:t>
            </w:r>
          </w:p>
        </w:tc>
        <w:tc>
          <w:tcPr>
            <w:tcW w:w="1774" w:type="dxa"/>
          </w:tcPr>
          <w:p w14:paraId="3AFC4A52" w14:textId="77777777" w:rsidR="00FC3839" w:rsidRDefault="00FC3839">
            <w:pPr>
              <w:pStyle w:val="ConsPlusNormal"/>
              <w:jc w:val="center"/>
            </w:pPr>
            <w:r>
              <w:t>комплексное посещение</w:t>
            </w:r>
          </w:p>
        </w:tc>
        <w:tc>
          <w:tcPr>
            <w:tcW w:w="1759" w:type="dxa"/>
          </w:tcPr>
          <w:p w14:paraId="7BBBFC55" w14:textId="77777777" w:rsidR="00FC3839" w:rsidRDefault="00FC3839">
            <w:pPr>
              <w:pStyle w:val="ConsPlusNormal"/>
              <w:jc w:val="center"/>
            </w:pPr>
            <w:r>
              <w:t>0</w:t>
            </w:r>
          </w:p>
        </w:tc>
        <w:tc>
          <w:tcPr>
            <w:tcW w:w="1759" w:type="dxa"/>
          </w:tcPr>
          <w:p w14:paraId="75CC5332" w14:textId="77777777" w:rsidR="00FC3839" w:rsidRDefault="00FC3839">
            <w:pPr>
              <w:pStyle w:val="ConsPlusNormal"/>
              <w:jc w:val="center"/>
            </w:pPr>
            <w:r>
              <w:t>0,00</w:t>
            </w:r>
          </w:p>
        </w:tc>
        <w:tc>
          <w:tcPr>
            <w:tcW w:w="1909" w:type="dxa"/>
          </w:tcPr>
          <w:p w14:paraId="3AA08AFE" w14:textId="77777777" w:rsidR="00FC3839" w:rsidRDefault="00FC3839">
            <w:pPr>
              <w:pStyle w:val="ConsPlusNormal"/>
              <w:jc w:val="center"/>
            </w:pPr>
            <w:r>
              <w:t>0,00</w:t>
            </w:r>
          </w:p>
        </w:tc>
        <w:tc>
          <w:tcPr>
            <w:tcW w:w="1909" w:type="dxa"/>
          </w:tcPr>
          <w:p w14:paraId="3C01066B" w14:textId="77777777" w:rsidR="00FC3839" w:rsidRDefault="00FC3839">
            <w:pPr>
              <w:pStyle w:val="ConsPlusNormal"/>
              <w:jc w:val="center"/>
            </w:pPr>
            <w:r>
              <w:t>0,00</w:t>
            </w:r>
          </w:p>
        </w:tc>
      </w:tr>
      <w:tr w:rsidR="00FC3839" w14:paraId="0490C2B5" w14:textId="77777777">
        <w:tc>
          <w:tcPr>
            <w:tcW w:w="2899" w:type="dxa"/>
          </w:tcPr>
          <w:p w14:paraId="165408F5" w14:textId="77777777" w:rsidR="00FC3839" w:rsidRDefault="00FC3839">
            <w:pPr>
              <w:pStyle w:val="ConsPlusNormal"/>
              <w:jc w:val="both"/>
            </w:pPr>
            <w:r>
              <w:t>женщины</w:t>
            </w:r>
          </w:p>
        </w:tc>
        <w:tc>
          <w:tcPr>
            <w:tcW w:w="844" w:type="dxa"/>
          </w:tcPr>
          <w:p w14:paraId="30E850C2" w14:textId="77777777" w:rsidR="00FC3839" w:rsidRDefault="00FC3839">
            <w:pPr>
              <w:pStyle w:val="ConsPlusNormal"/>
              <w:jc w:val="center"/>
            </w:pPr>
            <w:r>
              <w:t>30.3.1</w:t>
            </w:r>
          </w:p>
        </w:tc>
        <w:tc>
          <w:tcPr>
            <w:tcW w:w="1774" w:type="dxa"/>
          </w:tcPr>
          <w:p w14:paraId="5B6EED54" w14:textId="77777777" w:rsidR="00FC3839" w:rsidRDefault="00FC3839">
            <w:pPr>
              <w:pStyle w:val="ConsPlusNormal"/>
              <w:jc w:val="center"/>
            </w:pPr>
            <w:r>
              <w:t>комплексное посещение</w:t>
            </w:r>
          </w:p>
        </w:tc>
        <w:tc>
          <w:tcPr>
            <w:tcW w:w="1759" w:type="dxa"/>
          </w:tcPr>
          <w:p w14:paraId="49939AF6" w14:textId="77777777" w:rsidR="00FC3839" w:rsidRDefault="00FC3839">
            <w:pPr>
              <w:pStyle w:val="ConsPlusNormal"/>
              <w:jc w:val="center"/>
            </w:pPr>
            <w:r>
              <w:t>0</w:t>
            </w:r>
          </w:p>
        </w:tc>
        <w:tc>
          <w:tcPr>
            <w:tcW w:w="1759" w:type="dxa"/>
          </w:tcPr>
          <w:p w14:paraId="3EACBB57" w14:textId="77777777" w:rsidR="00FC3839" w:rsidRDefault="00FC3839">
            <w:pPr>
              <w:pStyle w:val="ConsPlusNormal"/>
              <w:jc w:val="center"/>
            </w:pPr>
            <w:r>
              <w:t>0,00</w:t>
            </w:r>
          </w:p>
        </w:tc>
        <w:tc>
          <w:tcPr>
            <w:tcW w:w="1909" w:type="dxa"/>
          </w:tcPr>
          <w:p w14:paraId="039BC8A2" w14:textId="77777777" w:rsidR="00FC3839" w:rsidRDefault="00FC3839">
            <w:pPr>
              <w:pStyle w:val="ConsPlusNormal"/>
              <w:jc w:val="center"/>
            </w:pPr>
            <w:r>
              <w:t>0,00</w:t>
            </w:r>
          </w:p>
        </w:tc>
        <w:tc>
          <w:tcPr>
            <w:tcW w:w="1909" w:type="dxa"/>
          </w:tcPr>
          <w:p w14:paraId="0A6CA208" w14:textId="77777777" w:rsidR="00FC3839" w:rsidRDefault="00FC3839">
            <w:pPr>
              <w:pStyle w:val="ConsPlusNormal"/>
              <w:jc w:val="center"/>
            </w:pPr>
            <w:r>
              <w:t>0,00</w:t>
            </w:r>
          </w:p>
        </w:tc>
      </w:tr>
      <w:tr w:rsidR="00FC3839" w14:paraId="22B845CB" w14:textId="77777777">
        <w:tc>
          <w:tcPr>
            <w:tcW w:w="2899" w:type="dxa"/>
          </w:tcPr>
          <w:p w14:paraId="408A5D44" w14:textId="77777777" w:rsidR="00FC3839" w:rsidRDefault="00FC3839">
            <w:pPr>
              <w:pStyle w:val="ConsPlusNormal"/>
              <w:jc w:val="both"/>
            </w:pPr>
            <w:r>
              <w:t>мужчины</w:t>
            </w:r>
          </w:p>
        </w:tc>
        <w:tc>
          <w:tcPr>
            <w:tcW w:w="844" w:type="dxa"/>
          </w:tcPr>
          <w:p w14:paraId="1728C66F" w14:textId="77777777" w:rsidR="00FC3839" w:rsidRDefault="00FC3839">
            <w:pPr>
              <w:pStyle w:val="ConsPlusNormal"/>
              <w:jc w:val="center"/>
            </w:pPr>
            <w:r>
              <w:t>30.3.2</w:t>
            </w:r>
          </w:p>
        </w:tc>
        <w:tc>
          <w:tcPr>
            <w:tcW w:w="1774" w:type="dxa"/>
          </w:tcPr>
          <w:p w14:paraId="125143CE" w14:textId="77777777" w:rsidR="00FC3839" w:rsidRDefault="00FC3839">
            <w:pPr>
              <w:pStyle w:val="ConsPlusNormal"/>
              <w:jc w:val="center"/>
            </w:pPr>
            <w:r>
              <w:t>комплексное посещение</w:t>
            </w:r>
          </w:p>
        </w:tc>
        <w:tc>
          <w:tcPr>
            <w:tcW w:w="1759" w:type="dxa"/>
          </w:tcPr>
          <w:p w14:paraId="52A2E125" w14:textId="77777777" w:rsidR="00FC3839" w:rsidRDefault="00FC3839">
            <w:pPr>
              <w:pStyle w:val="ConsPlusNormal"/>
              <w:jc w:val="center"/>
            </w:pPr>
            <w:r>
              <w:t>0</w:t>
            </w:r>
          </w:p>
        </w:tc>
        <w:tc>
          <w:tcPr>
            <w:tcW w:w="1759" w:type="dxa"/>
          </w:tcPr>
          <w:p w14:paraId="4DA421D5" w14:textId="77777777" w:rsidR="00FC3839" w:rsidRDefault="00FC3839">
            <w:pPr>
              <w:pStyle w:val="ConsPlusNormal"/>
              <w:jc w:val="center"/>
            </w:pPr>
            <w:r>
              <w:t>0,00</w:t>
            </w:r>
          </w:p>
        </w:tc>
        <w:tc>
          <w:tcPr>
            <w:tcW w:w="1909" w:type="dxa"/>
          </w:tcPr>
          <w:p w14:paraId="2CB2B69B" w14:textId="77777777" w:rsidR="00FC3839" w:rsidRDefault="00FC3839">
            <w:pPr>
              <w:pStyle w:val="ConsPlusNormal"/>
              <w:jc w:val="center"/>
            </w:pPr>
            <w:r>
              <w:t>0,00</w:t>
            </w:r>
          </w:p>
        </w:tc>
        <w:tc>
          <w:tcPr>
            <w:tcW w:w="1909" w:type="dxa"/>
          </w:tcPr>
          <w:p w14:paraId="5F14240F" w14:textId="77777777" w:rsidR="00FC3839" w:rsidRDefault="00FC3839">
            <w:pPr>
              <w:pStyle w:val="ConsPlusNormal"/>
              <w:jc w:val="center"/>
            </w:pPr>
            <w:r>
              <w:t>0,00</w:t>
            </w:r>
          </w:p>
        </w:tc>
      </w:tr>
      <w:tr w:rsidR="00FC3839" w14:paraId="7D7937ED" w14:textId="77777777">
        <w:tc>
          <w:tcPr>
            <w:tcW w:w="2899" w:type="dxa"/>
          </w:tcPr>
          <w:p w14:paraId="125A3745" w14:textId="77777777" w:rsidR="00FC3839" w:rsidRDefault="00FC3839">
            <w:pPr>
              <w:pStyle w:val="ConsPlusNormal"/>
              <w:jc w:val="both"/>
            </w:pPr>
            <w:r>
              <w:t>2.1.4. для посещений с иными целями</w:t>
            </w:r>
          </w:p>
        </w:tc>
        <w:tc>
          <w:tcPr>
            <w:tcW w:w="844" w:type="dxa"/>
          </w:tcPr>
          <w:p w14:paraId="2A070039" w14:textId="77777777" w:rsidR="00FC3839" w:rsidRDefault="00FC3839">
            <w:pPr>
              <w:pStyle w:val="ConsPlusNormal"/>
              <w:jc w:val="center"/>
            </w:pPr>
            <w:bookmarkStart w:id="188" w:name="P8161"/>
            <w:bookmarkEnd w:id="188"/>
            <w:r>
              <w:t>30.4</w:t>
            </w:r>
          </w:p>
        </w:tc>
        <w:tc>
          <w:tcPr>
            <w:tcW w:w="1774" w:type="dxa"/>
          </w:tcPr>
          <w:p w14:paraId="69A06059" w14:textId="77777777" w:rsidR="00FC3839" w:rsidRDefault="00FC3839">
            <w:pPr>
              <w:pStyle w:val="ConsPlusNormal"/>
              <w:jc w:val="center"/>
            </w:pPr>
            <w:r>
              <w:t>посещения</w:t>
            </w:r>
          </w:p>
        </w:tc>
        <w:tc>
          <w:tcPr>
            <w:tcW w:w="1759" w:type="dxa"/>
          </w:tcPr>
          <w:p w14:paraId="489D27C6" w14:textId="77777777" w:rsidR="00FC3839" w:rsidRDefault="00FC3839">
            <w:pPr>
              <w:pStyle w:val="ConsPlusNormal"/>
              <w:jc w:val="center"/>
            </w:pPr>
            <w:r>
              <w:t>0</w:t>
            </w:r>
          </w:p>
        </w:tc>
        <w:tc>
          <w:tcPr>
            <w:tcW w:w="1759" w:type="dxa"/>
          </w:tcPr>
          <w:p w14:paraId="500BB0EB" w14:textId="77777777" w:rsidR="00FC3839" w:rsidRDefault="00FC3839">
            <w:pPr>
              <w:pStyle w:val="ConsPlusNormal"/>
              <w:jc w:val="center"/>
            </w:pPr>
            <w:r>
              <w:t>0,00</w:t>
            </w:r>
          </w:p>
        </w:tc>
        <w:tc>
          <w:tcPr>
            <w:tcW w:w="1909" w:type="dxa"/>
          </w:tcPr>
          <w:p w14:paraId="6B8F06FA" w14:textId="77777777" w:rsidR="00FC3839" w:rsidRDefault="00FC3839">
            <w:pPr>
              <w:pStyle w:val="ConsPlusNormal"/>
              <w:jc w:val="center"/>
            </w:pPr>
            <w:r>
              <w:t>0,00</w:t>
            </w:r>
          </w:p>
        </w:tc>
        <w:tc>
          <w:tcPr>
            <w:tcW w:w="1909" w:type="dxa"/>
          </w:tcPr>
          <w:p w14:paraId="690B9C54" w14:textId="77777777" w:rsidR="00FC3839" w:rsidRDefault="00FC3839">
            <w:pPr>
              <w:pStyle w:val="ConsPlusNormal"/>
              <w:jc w:val="center"/>
            </w:pPr>
            <w:r>
              <w:t>0,00</w:t>
            </w:r>
          </w:p>
        </w:tc>
      </w:tr>
      <w:tr w:rsidR="00FC3839" w14:paraId="637C176F" w14:textId="77777777">
        <w:tc>
          <w:tcPr>
            <w:tcW w:w="2899" w:type="dxa"/>
          </w:tcPr>
          <w:p w14:paraId="2E637124" w14:textId="77777777" w:rsidR="00FC3839" w:rsidRDefault="00FC3839">
            <w:pPr>
              <w:pStyle w:val="ConsPlusNormal"/>
              <w:jc w:val="both"/>
            </w:pPr>
            <w:r>
              <w:t>2.1.5. в неотложной форме</w:t>
            </w:r>
          </w:p>
        </w:tc>
        <w:tc>
          <w:tcPr>
            <w:tcW w:w="844" w:type="dxa"/>
          </w:tcPr>
          <w:p w14:paraId="37F8373D" w14:textId="77777777" w:rsidR="00FC3839" w:rsidRDefault="00FC3839">
            <w:pPr>
              <w:pStyle w:val="ConsPlusNormal"/>
              <w:jc w:val="center"/>
            </w:pPr>
            <w:bookmarkStart w:id="189" w:name="P8168"/>
            <w:bookmarkEnd w:id="189"/>
            <w:r>
              <w:t>30.5</w:t>
            </w:r>
          </w:p>
        </w:tc>
        <w:tc>
          <w:tcPr>
            <w:tcW w:w="1774" w:type="dxa"/>
          </w:tcPr>
          <w:p w14:paraId="486BEBBD" w14:textId="77777777" w:rsidR="00FC3839" w:rsidRDefault="00FC3839">
            <w:pPr>
              <w:pStyle w:val="ConsPlusNormal"/>
              <w:jc w:val="center"/>
            </w:pPr>
            <w:r>
              <w:t>посещение</w:t>
            </w:r>
          </w:p>
        </w:tc>
        <w:tc>
          <w:tcPr>
            <w:tcW w:w="1759" w:type="dxa"/>
          </w:tcPr>
          <w:p w14:paraId="6F3F7D8F" w14:textId="77777777" w:rsidR="00FC3839" w:rsidRDefault="00FC3839">
            <w:pPr>
              <w:pStyle w:val="ConsPlusNormal"/>
              <w:jc w:val="center"/>
            </w:pPr>
            <w:r>
              <w:t>0</w:t>
            </w:r>
          </w:p>
        </w:tc>
        <w:tc>
          <w:tcPr>
            <w:tcW w:w="1759" w:type="dxa"/>
          </w:tcPr>
          <w:p w14:paraId="71C0D739" w14:textId="77777777" w:rsidR="00FC3839" w:rsidRDefault="00FC3839">
            <w:pPr>
              <w:pStyle w:val="ConsPlusNormal"/>
              <w:jc w:val="center"/>
            </w:pPr>
            <w:r>
              <w:t>0,00</w:t>
            </w:r>
          </w:p>
        </w:tc>
        <w:tc>
          <w:tcPr>
            <w:tcW w:w="1909" w:type="dxa"/>
          </w:tcPr>
          <w:p w14:paraId="0E0DA4B7" w14:textId="77777777" w:rsidR="00FC3839" w:rsidRDefault="00FC3839">
            <w:pPr>
              <w:pStyle w:val="ConsPlusNormal"/>
              <w:jc w:val="center"/>
            </w:pPr>
            <w:r>
              <w:t>0,00</w:t>
            </w:r>
          </w:p>
        </w:tc>
        <w:tc>
          <w:tcPr>
            <w:tcW w:w="1909" w:type="dxa"/>
          </w:tcPr>
          <w:p w14:paraId="3C74AF76" w14:textId="77777777" w:rsidR="00FC3839" w:rsidRDefault="00FC3839">
            <w:pPr>
              <w:pStyle w:val="ConsPlusNormal"/>
              <w:jc w:val="center"/>
            </w:pPr>
            <w:r>
              <w:t>0,00</w:t>
            </w:r>
          </w:p>
        </w:tc>
      </w:tr>
      <w:tr w:rsidR="00FC3839" w14:paraId="56B6BEDB" w14:textId="77777777">
        <w:tc>
          <w:tcPr>
            <w:tcW w:w="2899" w:type="dxa"/>
          </w:tcPr>
          <w:p w14:paraId="2A9BE7CD" w14:textId="77777777" w:rsidR="00FC3839" w:rsidRDefault="00FC3839">
            <w:pPr>
              <w:pStyle w:val="ConsPlusNormal"/>
              <w:jc w:val="both"/>
            </w:pPr>
            <w:r>
              <w:t>2.1.6. обращения в связи с заболеваниями, всего, из них:</w:t>
            </w:r>
          </w:p>
        </w:tc>
        <w:tc>
          <w:tcPr>
            <w:tcW w:w="844" w:type="dxa"/>
          </w:tcPr>
          <w:p w14:paraId="3A185B38" w14:textId="77777777" w:rsidR="00FC3839" w:rsidRDefault="00FC3839">
            <w:pPr>
              <w:pStyle w:val="ConsPlusNormal"/>
              <w:jc w:val="center"/>
            </w:pPr>
            <w:bookmarkStart w:id="190" w:name="P8175"/>
            <w:bookmarkEnd w:id="190"/>
            <w:r>
              <w:t>30.6</w:t>
            </w:r>
          </w:p>
        </w:tc>
        <w:tc>
          <w:tcPr>
            <w:tcW w:w="1774" w:type="dxa"/>
          </w:tcPr>
          <w:p w14:paraId="53705294" w14:textId="77777777" w:rsidR="00FC3839" w:rsidRDefault="00FC3839">
            <w:pPr>
              <w:pStyle w:val="ConsPlusNormal"/>
              <w:jc w:val="center"/>
            </w:pPr>
            <w:r>
              <w:t>обращения</w:t>
            </w:r>
          </w:p>
        </w:tc>
        <w:tc>
          <w:tcPr>
            <w:tcW w:w="1759" w:type="dxa"/>
          </w:tcPr>
          <w:p w14:paraId="171CCC70" w14:textId="77777777" w:rsidR="00FC3839" w:rsidRDefault="00FC3839">
            <w:pPr>
              <w:pStyle w:val="ConsPlusNormal"/>
              <w:jc w:val="center"/>
            </w:pPr>
            <w:r>
              <w:t>0</w:t>
            </w:r>
          </w:p>
        </w:tc>
        <w:tc>
          <w:tcPr>
            <w:tcW w:w="1759" w:type="dxa"/>
          </w:tcPr>
          <w:p w14:paraId="46DBA1E7" w14:textId="77777777" w:rsidR="00FC3839" w:rsidRDefault="00FC3839">
            <w:pPr>
              <w:pStyle w:val="ConsPlusNormal"/>
              <w:jc w:val="center"/>
            </w:pPr>
            <w:r>
              <w:t>0,00</w:t>
            </w:r>
          </w:p>
        </w:tc>
        <w:tc>
          <w:tcPr>
            <w:tcW w:w="1909" w:type="dxa"/>
          </w:tcPr>
          <w:p w14:paraId="72DF041D" w14:textId="77777777" w:rsidR="00FC3839" w:rsidRDefault="00FC3839">
            <w:pPr>
              <w:pStyle w:val="ConsPlusNormal"/>
              <w:jc w:val="center"/>
            </w:pPr>
            <w:r>
              <w:t>0,00</w:t>
            </w:r>
          </w:p>
        </w:tc>
        <w:tc>
          <w:tcPr>
            <w:tcW w:w="1909" w:type="dxa"/>
          </w:tcPr>
          <w:p w14:paraId="70ADCDA2" w14:textId="77777777" w:rsidR="00FC3839" w:rsidRDefault="00FC3839">
            <w:pPr>
              <w:pStyle w:val="ConsPlusNormal"/>
              <w:jc w:val="center"/>
            </w:pPr>
            <w:r>
              <w:t>0,00</w:t>
            </w:r>
          </w:p>
        </w:tc>
      </w:tr>
      <w:tr w:rsidR="00FC3839" w14:paraId="5CFAEB94" w14:textId="77777777">
        <w:tc>
          <w:tcPr>
            <w:tcW w:w="2899" w:type="dxa"/>
          </w:tcPr>
          <w:p w14:paraId="3BC4ACE7" w14:textId="77777777" w:rsidR="00FC3839" w:rsidRDefault="00FC3839">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0329EF7D" w14:textId="77777777" w:rsidR="00FC3839" w:rsidRDefault="00FC3839">
            <w:pPr>
              <w:pStyle w:val="ConsPlusNormal"/>
              <w:jc w:val="center"/>
            </w:pPr>
            <w:r>
              <w:t>30.6.1</w:t>
            </w:r>
          </w:p>
        </w:tc>
        <w:tc>
          <w:tcPr>
            <w:tcW w:w="1774" w:type="dxa"/>
          </w:tcPr>
          <w:p w14:paraId="7AD55284" w14:textId="77777777" w:rsidR="00FC3839" w:rsidRDefault="00FC3839">
            <w:pPr>
              <w:pStyle w:val="ConsPlusNormal"/>
              <w:jc w:val="center"/>
            </w:pPr>
            <w:r>
              <w:t>консультаций</w:t>
            </w:r>
          </w:p>
        </w:tc>
        <w:tc>
          <w:tcPr>
            <w:tcW w:w="1759" w:type="dxa"/>
          </w:tcPr>
          <w:p w14:paraId="64CB966D" w14:textId="77777777" w:rsidR="00FC3839" w:rsidRDefault="00FC3839">
            <w:pPr>
              <w:pStyle w:val="ConsPlusNormal"/>
              <w:jc w:val="center"/>
            </w:pPr>
            <w:r>
              <w:t>0</w:t>
            </w:r>
          </w:p>
        </w:tc>
        <w:tc>
          <w:tcPr>
            <w:tcW w:w="1759" w:type="dxa"/>
          </w:tcPr>
          <w:p w14:paraId="7156C9E8" w14:textId="77777777" w:rsidR="00FC3839" w:rsidRDefault="00FC3839">
            <w:pPr>
              <w:pStyle w:val="ConsPlusNormal"/>
              <w:jc w:val="center"/>
            </w:pPr>
            <w:r>
              <w:t>0,00</w:t>
            </w:r>
          </w:p>
        </w:tc>
        <w:tc>
          <w:tcPr>
            <w:tcW w:w="1909" w:type="dxa"/>
          </w:tcPr>
          <w:p w14:paraId="298CC238" w14:textId="77777777" w:rsidR="00FC3839" w:rsidRDefault="00FC3839">
            <w:pPr>
              <w:pStyle w:val="ConsPlusNormal"/>
              <w:jc w:val="center"/>
            </w:pPr>
            <w:r>
              <w:t>0,00</w:t>
            </w:r>
          </w:p>
        </w:tc>
        <w:tc>
          <w:tcPr>
            <w:tcW w:w="1909" w:type="dxa"/>
          </w:tcPr>
          <w:p w14:paraId="1803986A" w14:textId="77777777" w:rsidR="00FC3839" w:rsidRDefault="00FC3839">
            <w:pPr>
              <w:pStyle w:val="ConsPlusNormal"/>
              <w:jc w:val="center"/>
            </w:pPr>
            <w:r>
              <w:t>0,00</w:t>
            </w:r>
          </w:p>
        </w:tc>
      </w:tr>
      <w:tr w:rsidR="00FC3839" w14:paraId="3D85820D" w14:textId="77777777">
        <w:tc>
          <w:tcPr>
            <w:tcW w:w="2899" w:type="dxa"/>
          </w:tcPr>
          <w:p w14:paraId="212C7B23" w14:textId="77777777" w:rsidR="00FC3839" w:rsidRDefault="00FC3839">
            <w:pPr>
              <w:pStyle w:val="ConsPlusNormal"/>
              <w:jc w:val="both"/>
            </w:pPr>
            <w:r>
              <w:t xml:space="preserve">2.1.6.2. консультация с применением телемедицинских технологий при </w:t>
            </w:r>
            <w:r>
              <w:lastRenderedPageBreak/>
              <w:t>дистанционном взаимодействии медицинских работников с пациентами или их законными представителями</w:t>
            </w:r>
          </w:p>
        </w:tc>
        <w:tc>
          <w:tcPr>
            <w:tcW w:w="844" w:type="dxa"/>
          </w:tcPr>
          <w:p w14:paraId="427CB68C" w14:textId="77777777" w:rsidR="00FC3839" w:rsidRDefault="00FC3839">
            <w:pPr>
              <w:pStyle w:val="ConsPlusNormal"/>
              <w:jc w:val="center"/>
            </w:pPr>
            <w:r>
              <w:lastRenderedPageBreak/>
              <w:t>30.6.2</w:t>
            </w:r>
          </w:p>
        </w:tc>
        <w:tc>
          <w:tcPr>
            <w:tcW w:w="1774" w:type="dxa"/>
          </w:tcPr>
          <w:p w14:paraId="4573E19D" w14:textId="77777777" w:rsidR="00FC3839" w:rsidRDefault="00FC3839">
            <w:pPr>
              <w:pStyle w:val="ConsPlusNormal"/>
              <w:jc w:val="center"/>
            </w:pPr>
            <w:r>
              <w:t>консультаций</w:t>
            </w:r>
          </w:p>
        </w:tc>
        <w:tc>
          <w:tcPr>
            <w:tcW w:w="1759" w:type="dxa"/>
          </w:tcPr>
          <w:p w14:paraId="09A32C30" w14:textId="77777777" w:rsidR="00FC3839" w:rsidRDefault="00FC3839">
            <w:pPr>
              <w:pStyle w:val="ConsPlusNormal"/>
              <w:jc w:val="center"/>
            </w:pPr>
            <w:r>
              <w:t>0</w:t>
            </w:r>
          </w:p>
        </w:tc>
        <w:tc>
          <w:tcPr>
            <w:tcW w:w="1759" w:type="dxa"/>
          </w:tcPr>
          <w:p w14:paraId="53E2F358" w14:textId="77777777" w:rsidR="00FC3839" w:rsidRDefault="00FC3839">
            <w:pPr>
              <w:pStyle w:val="ConsPlusNormal"/>
              <w:jc w:val="center"/>
            </w:pPr>
            <w:r>
              <w:t>0,00</w:t>
            </w:r>
          </w:p>
        </w:tc>
        <w:tc>
          <w:tcPr>
            <w:tcW w:w="1909" w:type="dxa"/>
          </w:tcPr>
          <w:p w14:paraId="449E62DE" w14:textId="77777777" w:rsidR="00FC3839" w:rsidRDefault="00FC3839">
            <w:pPr>
              <w:pStyle w:val="ConsPlusNormal"/>
              <w:jc w:val="center"/>
            </w:pPr>
            <w:r>
              <w:t>0,00</w:t>
            </w:r>
          </w:p>
        </w:tc>
        <w:tc>
          <w:tcPr>
            <w:tcW w:w="1909" w:type="dxa"/>
          </w:tcPr>
          <w:p w14:paraId="0B43A7B5" w14:textId="77777777" w:rsidR="00FC3839" w:rsidRDefault="00FC3839">
            <w:pPr>
              <w:pStyle w:val="ConsPlusNormal"/>
              <w:jc w:val="center"/>
            </w:pPr>
            <w:r>
              <w:t>0,00</w:t>
            </w:r>
          </w:p>
        </w:tc>
      </w:tr>
      <w:tr w:rsidR="00FC3839" w14:paraId="2A268E97" w14:textId="77777777">
        <w:tc>
          <w:tcPr>
            <w:tcW w:w="2899" w:type="dxa"/>
          </w:tcPr>
          <w:p w14:paraId="45DB0883"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7EE2509E" w14:textId="77777777" w:rsidR="00FC3839" w:rsidRDefault="00FC3839">
            <w:pPr>
              <w:pStyle w:val="ConsPlusNormal"/>
              <w:jc w:val="center"/>
            </w:pPr>
            <w:bookmarkStart w:id="191" w:name="P8196"/>
            <w:bookmarkEnd w:id="191"/>
            <w:r>
              <w:t>30.7</w:t>
            </w:r>
          </w:p>
        </w:tc>
        <w:tc>
          <w:tcPr>
            <w:tcW w:w="1774" w:type="dxa"/>
          </w:tcPr>
          <w:p w14:paraId="4B3BC518" w14:textId="77777777" w:rsidR="00FC3839" w:rsidRDefault="00FC3839">
            <w:pPr>
              <w:pStyle w:val="ConsPlusNormal"/>
              <w:jc w:val="center"/>
            </w:pPr>
            <w:r>
              <w:t>исследования</w:t>
            </w:r>
          </w:p>
        </w:tc>
        <w:tc>
          <w:tcPr>
            <w:tcW w:w="1759" w:type="dxa"/>
          </w:tcPr>
          <w:p w14:paraId="4F0501C2" w14:textId="77777777" w:rsidR="00FC3839" w:rsidRDefault="00FC3839">
            <w:pPr>
              <w:pStyle w:val="ConsPlusNormal"/>
              <w:jc w:val="center"/>
            </w:pPr>
            <w:r>
              <w:t>0</w:t>
            </w:r>
          </w:p>
        </w:tc>
        <w:tc>
          <w:tcPr>
            <w:tcW w:w="1759" w:type="dxa"/>
          </w:tcPr>
          <w:p w14:paraId="0E2159BA" w14:textId="77777777" w:rsidR="00FC3839" w:rsidRDefault="00FC3839">
            <w:pPr>
              <w:pStyle w:val="ConsPlusNormal"/>
              <w:jc w:val="center"/>
            </w:pPr>
            <w:r>
              <w:t>0,00</w:t>
            </w:r>
          </w:p>
        </w:tc>
        <w:tc>
          <w:tcPr>
            <w:tcW w:w="1909" w:type="dxa"/>
          </w:tcPr>
          <w:p w14:paraId="307BFDC7" w14:textId="77777777" w:rsidR="00FC3839" w:rsidRDefault="00FC3839">
            <w:pPr>
              <w:pStyle w:val="ConsPlusNormal"/>
              <w:jc w:val="center"/>
            </w:pPr>
            <w:r>
              <w:t>0,00</w:t>
            </w:r>
          </w:p>
        </w:tc>
        <w:tc>
          <w:tcPr>
            <w:tcW w:w="1909" w:type="dxa"/>
          </w:tcPr>
          <w:p w14:paraId="1FC38087" w14:textId="77777777" w:rsidR="00FC3839" w:rsidRDefault="00FC3839">
            <w:pPr>
              <w:pStyle w:val="ConsPlusNormal"/>
              <w:jc w:val="center"/>
            </w:pPr>
            <w:r>
              <w:t>0,00</w:t>
            </w:r>
          </w:p>
        </w:tc>
      </w:tr>
      <w:tr w:rsidR="00FC3839" w14:paraId="2003AF8B" w14:textId="77777777">
        <w:tc>
          <w:tcPr>
            <w:tcW w:w="2899" w:type="dxa"/>
          </w:tcPr>
          <w:p w14:paraId="2438FEA4" w14:textId="77777777" w:rsidR="00FC3839" w:rsidRDefault="00FC3839">
            <w:pPr>
              <w:pStyle w:val="ConsPlusNormal"/>
              <w:jc w:val="both"/>
            </w:pPr>
            <w:r>
              <w:t>2.1.7.1. компьютерная томография</w:t>
            </w:r>
          </w:p>
        </w:tc>
        <w:tc>
          <w:tcPr>
            <w:tcW w:w="844" w:type="dxa"/>
          </w:tcPr>
          <w:p w14:paraId="398D8D81" w14:textId="77777777" w:rsidR="00FC3839" w:rsidRDefault="00FC3839">
            <w:pPr>
              <w:pStyle w:val="ConsPlusNormal"/>
              <w:jc w:val="center"/>
            </w:pPr>
            <w:bookmarkStart w:id="192" w:name="P8203"/>
            <w:bookmarkEnd w:id="192"/>
            <w:r>
              <w:t>30.7.1</w:t>
            </w:r>
          </w:p>
        </w:tc>
        <w:tc>
          <w:tcPr>
            <w:tcW w:w="1774" w:type="dxa"/>
          </w:tcPr>
          <w:p w14:paraId="067A62FC" w14:textId="77777777" w:rsidR="00FC3839" w:rsidRDefault="00FC3839">
            <w:pPr>
              <w:pStyle w:val="ConsPlusNormal"/>
              <w:jc w:val="center"/>
            </w:pPr>
            <w:r>
              <w:t>исследования</w:t>
            </w:r>
          </w:p>
        </w:tc>
        <w:tc>
          <w:tcPr>
            <w:tcW w:w="1759" w:type="dxa"/>
          </w:tcPr>
          <w:p w14:paraId="20341E36" w14:textId="77777777" w:rsidR="00FC3839" w:rsidRDefault="00FC3839">
            <w:pPr>
              <w:pStyle w:val="ConsPlusNormal"/>
              <w:jc w:val="center"/>
            </w:pPr>
            <w:r>
              <w:t>0</w:t>
            </w:r>
          </w:p>
        </w:tc>
        <w:tc>
          <w:tcPr>
            <w:tcW w:w="1759" w:type="dxa"/>
          </w:tcPr>
          <w:p w14:paraId="0A77CE18" w14:textId="77777777" w:rsidR="00FC3839" w:rsidRDefault="00FC3839">
            <w:pPr>
              <w:pStyle w:val="ConsPlusNormal"/>
              <w:jc w:val="center"/>
            </w:pPr>
            <w:r>
              <w:t>0,00</w:t>
            </w:r>
          </w:p>
        </w:tc>
        <w:tc>
          <w:tcPr>
            <w:tcW w:w="1909" w:type="dxa"/>
          </w:tcPr>
          <w:p w14:paraId="312A2558" w14:textId="77777777" w:rsidR="00FC3839" w:rsidRDefault="00FC3839">
            <w:pPr>
              <w:pStyle w:val="ConsPlusNormal"/>
              <w:jc w:val="center"/>
            </w:pPr>
            <w:r>
              <w:t>0,00</w:t>
            </w:r>
          </w:p>
        </w:tc>
        <w:tc>
          <w:tcPr>
            <w:tcW w:w="1909" w:type="dxa"/>
          </w:tcPr>
          <w:p w14:paraId="38E76468" w14:textId="77777777" w:rsidR="00FC3839" w:rsidRDefault="00FC3839">
            <w:pPr>
              <w:pStyle w:val="ConsPlusNormal"/>
              <w:jc w:val="center"/>
            </w:pPr>
            <w:r>
              <w:t>0,00</w:t>
            </w:r>
          </w:p>
        </w:tc>
      </w:tr>
      <w:tr w:rsidR="00FC3839" w14:paraId="02EFD9E7" w14:textId="77777777">
        <w:tc>
          <w:tcPr>
            <w:tcW w:w="2899" w:type="dxa"/>
          </w:tcPr>
          <w:p w14:paraId="48721F18" w14:textId="77777777" w:rsidR="00FC3839" w:rsidRDefault="00FC3839">
            <w:pPr>
              <w:pStyle w:val="ConsPlusNormal"/>
              <w:jc w:val="both"/>
            </w:pPr>
            <w:r>
              <w:t>2.1.7.2. магнитно-резонансная томография</w:t>
            </w:r>
          </w:p>
        </w:tc>
        <w:tc>
          <w:tcPr>
            <w:tcW w:w="844" w:type="dxa"/>
          </w:tcPr>
          <w:p w14:paraId="5D1FAD04" w14:textId="77777777" w:rsidR="00FC3839" w:rsidRDefault="00FC3839">
            <w:pPr>
              <w:pStyle w:val="ConsPlusNormal"/>
              <w:jc w:val="center"/>
            </w:pPr>
            <w:bookmarkStart w:id="193" w:name="P8210"/>
            <w:bookmarkEnd w:id="193"/>
            <w:r>
              <w:t>30.7.2</w:t>
            </w:r>
          </w:p>
        </w:tc>
        <w:tc>
          <w:tcPr>
            <w:tcW w:w="1774" w:type="dxa"/>
          </w:tcPr>
          <w:p w14:paraId="233D4F5E" w14:textId="77777777" w:rsidR="00FC3839" w:rsidRDefault="00FC3839">
            <w:pPr>
              <w:pStyle w:val="ConsPlusNormal"/>
              <w:jc w:val="center"/>
            </w:pPr>
            <w:r>
              <w:t>исследования</w:t>
            </w:r>
          </w:p>
        </w:tc>
        <w:tc>
          <w:tcPr>
            <w:tcW w:w="1759" w:type="dxa"/>
          </w:tcPr>
          <w:p w14:paraId="021A859F" w14:textId="77777777" w:rsidR="00FC3839" w:rsidRDefault="00FC3839">
            <w:pPr>
              <w:pStyle w:val="ConsPlusNormal"/>
              <w:jc w:val="center"/>
            </w:pPr>
            <w:r>
              <w:t>0</w:t>
            </w:r>
          </w:p>
        </w:tc>
        <w:tc>
          <w:tcPr>
            <w:tcW w:w="1759" w:type="dxa"/>
          </w:tcPr>
          <w:p w14:paraId="4E84C847" w14:textId="77777777" w:rsidR="00FC3839" w:rsidRDefault="00FC3839">
            <w:pPr>
              <w:pStyle w:val="ConsPlusNormal"/>
              <w:jc w:val="center"/>
            </w:pPr>
            <w:r>
              <w:t>0,00</w:t>
            </w:r>
          </w:p>
        </w:tc>
        <w:tc>
          <w:tcPr>
            <w:tcW w:w="1909" w:type="dxa"/>
          </w:tcPr>
          <w:p w14:paraId="57042961" w14:textId="77777777" w:rsidR="00FC3839" w:rsidRDefault="00FC3839">
            <w:pPr>
              <w:pStyle w:val="ConsPlusNormal"/>
              <w:jc w:val="center"/>
            </w:pPr>
            <w:r>
              <w:t>0,00</w:t>
            </w:r>
          </w:p>
        </w:tc>
        <w:tc>
          <w:tcPr>
            <w:tcW w:w="1909" w:type="dxa"/>
          </w:tcPr>
          <w:p w14:paraId="55B45A0F" w14:textId="77777777" w:rsidR="00FC3839" w:rsidRDefault="00FC3839">
            <w:pPr>
              <w:pStyle w:val="ConsPlusNormal"/>
              <w:jc w:val="center"/>
            </w:pPr>
            <w:r>
              <w:t>0,00</w:t>
            </w:r>
          </w:p>
        </w:tc>
      </w:tr>
      <w:tr w:rsidR="00FC3839" w14:paraId="1E7F54D2" w14:textId="77777777">
        <w:tc>
          <w:tcPr>
            <w:tcW w:w="2899" w:type="dxa"/>
          </w:tcPr>
          <w:p w14:paraId="46872E56"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4B0974A8" w14:textId="77777777" w:rsidR="00FC3839" w:rsidRDefault="00FC3839">
            <w:pPr>
              <w:pStyle w:val="ConsPlusNormal"/>
              <w:jc w:val="center"/>
            </w:pPr>
            <w:bookmarkStart w:id="194" w:name="P8217"/>
            <w:bookmarkEnd w:id="194"/>
            <w:r>
              <w:t>30.7.3</w:t>
            </w:r>
          </w:p>
        </w:tc>
        <w:tc>
          <w:tcPr>
            <w:tcW w:w="1774" w:type="dxa"/>
          </w:tcPr>
          <w:p w14:paraId="44CD3297" w14:textId="77777777" w:rsidR="00FC3839" w:rsidRDefault="00FC3839">
            <w:pPr>
              <w:pStyle w:val="ConsPlusNormal"/>
              <w:jc w:val="center"/>
            </w:pPr>
            <w:r>
              <w:t>исследования</w:t>
            </w:r>
          </w:p>
        </w:tc>
        <w:tc>
          <w:tcPr>
            <w:tcW w:w="1759" w:type="dxa"/>
          </w:tcPr>
          <w:p w14:paraId="0F1A915E" w14:textId="77777777" w:rsidR="00FC3839" w:rsidRDefault="00FC3839">
            <w:pPr>
              <w:pStyle w:val="ConsPlusNormal"/>
              <w:jc w:val="center"/>
            </w:pPr>
            <w:r>
              <w:t>0</w:t>
            </w:r>
          </w:p>
        </w:tc>
        <w:tc>
          <w:tcPr>
            <w:tcW w:w="1759" w:type="dxa"/>
          </w:tcPr>
          <w:p w14:paraId="094773B5" w14:textId="77777777" w:rsidR="00FC3839" w:rsidRDefault="00FC3839">
            <w:pPr>
              <w:pStyle w:val="ConsPlusNormal"/>
              <w:jc w:val="center"/>
            </w:pPr>
            <w:r>
              <w:t>0,00</w:t>
            </w:r>
          </w:p>
        </w:tc>
        <w:tc>
          <w:tcPr>
            <w:tcW w:w="1909" w:type="dxa"/>
          </w:tcPr>
          <w:p w14:paraId="152E8ED8" w14:textId="77777777" w:rsidR="00FC3839" w:rsidRDefault="00FC3839">
            <w:pPr>
              <w:pStyle w:val="ConsPlusNormal"/>
              <w:jc w:val="center"/>
            </w:pPr>
            <w:r>
              <w:t>0,00</w:t>
            </w:r>
          </w:p>
        </w:tc>
        <w:tc>
          <w:tcPr>
            <w:tcW w:w="1909" w:type="dxa"/>
          </w:tcPr>
          <w:p w14:paraId="362AAEC4" w14:textId="77777777" w:rsidR="00FC3839" w:rsidRDefault="00FC3839">
            <w:pPr>
              <w:pStyle w:val="ConsPlusNormal"/>
              <w:jc w:val="center"/>
            </w:pPr>
            <w:r>
              <w:t>0,00</w:t>
            </w:r>
          </w:p>
        </w:tc>
      </w:tr>
      <w:tr w:rsidR="00FC3839" w14:paraId="42B494F9" w14:textId="77777777">
        <w:tc>
          <w:tcPr>
            <w:tcW w:w="2899" w:type="dxa"/>
          </w:tcPr>
          <w:p w14:paraId="15E5B7EF" w14:textId="77777777" w:rsidR="00FC3839" w:rsidRDefault="00FC3839">
            <w:pPr>
              <w:pStyle w:val="ConsPlusNormal"/>
              <w:jc w:val="both"/>
            </w:pPr>
            <w:r>
              <w:t>2.1.4. эндоскопическое диагностическое исследование</w:t>
            </w:r>
          </w:p>
        </w:tc>
        <w:tc>
          <w:tcPr>
            <w:tcW w:w="844" w:type="dxa"/>
          </w:tcPr>
          <w:p w14:paraId="28CE15C8" w14:textId="77777777" w:rsidR="00FC3839" w:rsidRDefault="00FC3839">
            <w:pPr>
              <w:pStyle w:val="ConsPlusNormal"/>
              <w:jc w:val="center"/>
            </w:pPr>
            <w:bookmarkStart w:id="195" w:name="P8224"/>
            <w:bookmarkEnd w:id="195"/>
            <w:r>
              <w:t>30.7.4</w:t>
            </w:r>
          </w:p>
        </w:tc>
        <w:tc>
          <w:tcPr>
            <w:tcW w:w="1774" w:type="dxa"/>
          </w:tcPr>
          <w:p w14:paraId="052657DA" w14:textId="77777777" w:rsidR="00FC3839" w:rsidRDefault="00FC3839">
            <w:pPr>
              <w:pStyle w:val="ConsPlusNormal"/>
              <w:jc w:val="center"/>
            </w:pPr>
            <w:r>
              <w:t>исследования</w:t>
            </w:r>
          </w:p>
        </w:tc>
        <w:tc>
          <w:tcPr>
            <w:tcW w:w="1759" w:type="dxa"/>
          </w:tcPr>
          <w:p w14:paraId="2B04F088" w14:textId="77777777" w:rsidR="00FC3839" w:rsidRDefault="00FC3839">
            <w:pPr>
              <w:pStyle w:val="ConsPlusNormal"/>
              <w:jc w:val="center"/>
            </w:pPr>
            <w:r>
              <w:t>0</w:t>
            </w:r>
          </w:p>
        </w:tc>
        <w:tc>
          <w:tcPr>
            <w:tcW w:w="1759" w:type="dxa"/>
          </w:tcPr>
          <w:p w14:paraId="778C5CEE" w14:textId="77777777" w:rsidR="00FC3839" w:rsidRDefault="00FC3839">
            <w:pPr>
              <w:pStyle w:val="ConsPlusNormal"/>
              <w:jc w:val="center"/>
            </w:pPr>
            <w:r>
              <w:t>0,00</w:t>
            </w:r>
          </w:p>
        </w:tc>
        <w:tc>
          <w:tcPr>
            <w:tcW w:w="1909" w:type="dxa"/>
          </w:tcPr>
          <w:p w14:paraId="5ED61A42" w14:textId="77777777" w:rsidR="00FC3839" w:rsidRDefault="00FC3839">
            <w:pPr>
              <w:pStyle w:val="ConsPlusNormal"/>
              <w:jc w:val="center"/>
            </w:pPr>
            <w:r>
              <w:t>0,00</w:t>
            </w:r>
          </w:p>
        </w:tc>
        <w:tc>
          <w:tcPr>
            <w:tcW w:w="1909" w:type="dxa"/>
          </w:tcPr>
          <w:p w14:paraId="56BA434C" w14:textId="77777777" w:rsidR="00FC3839" w:rsidRDefault="00FC3839">
            <w:pPr>
              <w:pStyle w:val="ConsPlusNormal"/>
              <w:jc w:val="center"/>
            </w:pPr>
            <w:r>
              <w:t>0,00</w:t>
            </w:r>
          </w:p>
        </w:tc>
      </w:tr>
      <w:tr w:rsidR="00FC3839" w14:paraId="60A8DB39" w14:textId="77777777">
        <w:tc>
          <w:tcPr>
            <w:tcW w:w="2899" w:type="dxa"/>
          </w:tcPr>
          <w:p w14:paraId="24C3F08C" w14:textId="77777777" w:rsidR="00FC3839" w:rsidRDefault="00FC3839">
            <w:pPr>
              <w:pStyle w:val="ConsPlusNormal"/>
              <w:jc w:val="both"/>
            </w:pPr>
            <w:r>
              <w:t>2.1.7.5. молекулярно-генетическое исследование с целью диагностики онкологических заболеваний</w:t>
            </w:r>
          </w:p>
        </w:tc>
        <w:tc>
          <w:tcPr>
            <w:tcW w:w="844" w:type="dxa"/>
          </w:tcPr>
          <w:p w14:paraId="0BEFE768" w14:textId="77777777" w:rsidR="00FC3839" w:rsidRDefault="00FC3839">
            <w:pPr>
              <w:pStyle w:val="ConsPlusNormal"/>
              <w:jc w:val="center"/>
            </w:pPr>
            <w:bookmarkStart w:id="196" w:name="P8231"/>
            <w:bookmarkEnd w:id="196"/>
            <w:r>
              <w:t>30.7.5</w:t>
            </w:r>
          </w:p>
        </w:tc>
        <w:tc>
          <w:tcPr>
            <w:tcW w:w="1774" w:type="dxa"/>
          </w:tcPr>
          <w:p w14:paraId="0D8D2B45" w14:textId="77777777" w:rsidR="00FC3839" w:rsidRDefault="00FC3839">
            <w:pPr>
              <w:pStyle w:val="ConsPlusNormal"/>
              <w:jc w:val="center"/>
            </w:pPr>
            <w:r>
              <w:t>исследования</w:t>
            </w:r>
          </w:p>
        </w:tc>
        <w:tc>
          <w:tcPr>
            <w:tcW w:w="1759" w:type="dxa"/>
          </w:tcPr>
          <w:p w14:paraId="7BC1A92A" w14:textId="77777777" w:rsidR="00FC3839" w:rsidRDefault="00FC3839">
            <w:pPr>
              <w:pStyle w:val="ConsPlusNormal"/>
              <w:jc w:val="center"/>
            </w:pPr>
            <w:r>
              <w:t>0</w:t>
            </w:r>
          </w:p>
        </w:tc>
        <w:tc>
          <w:tcPr>
            <w:tcW w:w="1759" w:type="dxa"/>
          </w:tcPr>
          <w:p w14:paraId="4F83ABD0" w14:textId="77777777" w:rsidR="00FC3839" w:rsidRDefault="00FC3839">
            <w:pPr>
              <w:pStyle w:val="ConsPlusNormal"/>
              <w:jc w:val="center"/>
            </w:pPr>
            <w:r>
              <w:t>0,00</w:t>
            </w:r>
          </w:p>
        </w:tc>
        <w:tc>
          <w:tcPr>
            <w:tcW w:w="1909" w:type="dxa"/>
          </w:tcPr>
          <w:p w14:paraId="096338A3" w14:textId="77777777" w:rsidR="00FC3839" w:rsidRDefault="00FC3839">
            <w:pPr>
              <w:pStyle w:val="ConsPlusNormal"/>
              <w:jc w:val="center"/>
            </w:pPr>
            <w:r>
              <w:t>0,00</w:t>
            </w:r>
          </w:p>
        </w:tc>
        <w:tc>
          <w:tcPr>
            <w:tcW w:w="1909" w:type="dxa"/>
          </w:tcPr>
          <w:p w14:paraId="3E80722C" w14:textId="77777777" w:rsidR="00FC3839" w:rsidRDefault="00FC3839">
            <w:pPr>
              <w:pStyle w:val="ConsPlusNormal"/>
              <w:jc w:val="center"/>
            </w:pPr>
            <w:r>
              <w:t>0,00</w:t>
            </w:r>
          </w:p>
        </w:tc>
      </w:tr>
      <w:tr w:rsidR="00FC3839" w14:paraId="44B7B186" w14:textId="77777777">
        <w:tc>
          <w:tcPr>
            <w:tcW w:w="2899" w:type="dxa"/>
          </w:tcPr>
          <w:p w14:paraId="48EF005C" w14:textId="77777777" w:rsidR="00FC3839" w:rsidRDefault="00FC3839">
            <w:pPr>
              <w:pStyle w:val="ConsPlusNormal"/>
              <w:jc w:val="both"/>
            </w:pPr>
            <w:r>
              <w:t xml:space="preserve">2.1.7.6. патологоанатомическое исследование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844" w:type="dxa"/>
          </w:tcPr>
          <w:p w14:paraId="13ED9D6B" w14:textId="77777777" w:rsidR="00FC3839" w:rsidRDefault="00FC3839">
            <w:pPr>
              <w:pStyle w:val="ConsPlusNormal"/>
              <w:jc w:val="center"/>
            </w:pPr>
            <w:bookmarkStart w:id="197" w:name="P8238"/>
            <w:bookmarkEnd w:id="197"/>
            <w:r>
              <w:lastRenderedPageBreak/>
              <w:t>30.7.6</w:t>
            </w:r>
          </w:p>
        </w:tc>
        <w:tc>
          <w:tcPr>
            <w:tcW w:w="1774" w:type="dxa"/>
          </w:tcPr>
          <w:p w14:paraId="1DBCDD1A" w14:textId="77777777" w:rsidR="00FC3839" w:rsidRDefault="00FC3839">
            <w:pPr>
              <w:pStyle w:val="ConsPlusNormal"/>
              <w:jc w:val="center"/>
            </w:pPr>
            <w:r>
              <w:t>исследования</w:t>
            </w:r>
          </w:p>
        </w:tc>
        <w:tc>
          <w:tcPr>
            <w:tcW w:w="1759" w:type="dxa"/>
          </w:tcPr>
          <w:p w14:paraId="717AF001" w14:textId="77777777" w:rsidR="00FC3839" w:rsidRDefault="00FC3839">
            <w:pPr>
              <w:pStyle w:val="ConsPlusNormal"/>
              <w:jc w:val="center"/>
            </w:pPr>
            <w:r>
              <w:t>0</w:t>
            </w:r>
          </w:p>
        </w:tc>
        <w:tc>
          <w:tcPr>
            <w:tcW w:w="1759" w:type="dxa"/>
          </w:tcPr>
          <w:p w14:paraId="14565419" w14:textId="77777777" w:rsidR="00FC3839" w:rsidRDefault="00FC3839">
            <w:pPr>
              <w:pStyle w:val="ConsPlusNormal"/>
              <w:jc w:val="center"/>
            </w:pPr>
            <w:r>
              <w:t>0,00</w:t>
            </w:r>
          </w:p>
        </w:tc>
        <w:tc>
          <w:tcPr>
            <w:tcW w:w="1909" w:type="dxa"/>
          </w:tcPr>
          <w:p w14:paraId="4EE4EEC4" w14:textId="77777777" w:rsidR="00FC3839" w:rsidRDefault="00FC3839">
            <w:pPr>
              <w:pStyle w:val="ConsPlusNormal"/>
              <w:jc w:val="center"/>
            </w:pPr>
            <w:r>
              <w:t>0,00</w:t>
            </w:r>
          </w:p>
        </w:tc>
        <w:tc>
          <w:tcPr>
            <w:tcW w:w="1909" w:type="dxa"/>
          </w:tcPr>
          <w:p w14:paraId="3FA8AB12" w14:textId="77777777" w:rsidR="00FC3839" w:rsidRDefault="00FC3839">
            <w:pPr>
              <w:pStyle w:val="ConsPlusNormal"/>
              <w:jc w:val="center"/>
            </w:pPr>
            <w:r>
              <w:t>0,00</w:t>
            </w:r>
          </w:p>
        </w:tc>
      </w:tr>
      <w:tr w:rsidR="00FC3839" w14:paraId="2970825F" w14:textId="77777777">
        <w:tc>
          <w:tcPr>
            <w:tcW w:w="2899" w:type="dxa"/>
          </w:tcPr>
          <w:p w14:paraId="56222F4E" w14:textId="77777777" w:rsidR="00FC3839" w:rsidRDefault="00FC3839">
            <w:pPr>
              <w:pStyle w:val="ConsPlusNormal"/>
              <w:jc w:val="both"/>
            </w:pPr>
            <w:r>
              <w:t>2.1.7.7. ПЭТ-КТ при онкологических заболеваниях</w:t>
            </w:r>
          </w:p>
        </w:tc>
        <w:tc>
          <w:tcPr>
            <w:tcW w:w="844" w:type="dxa"/>
          </w:tcPr>
          <w:p w14:paraId="787DA411" w14:textId="77777777" w:rsidR="00FC3839" w:rsidRDefault="00FC3839">
            <w:pPr>
              <w:pStyle w:val="ConsPlusNormal"/>
              <w:jc w:val="center"/>
            </w:pPr>
            <w:bookmarkStart w:id="198" w:name="P8245"/>
            <w:bookmarkEnd w:id="198"/>
            <w:r>
              <w:t>30.7.7</w:t>
            </w:r>
          </w:p>
        </w:tc>
        <w:tc>
          <w:tcPr>
            <w:tcW w:w="1774" w:type="dxa"/>
          </w:tcPr>
          <w:p w14:paraId="070C0D20" w14:textId="77777777" w:rsidR="00FC3839" w:rsidRDefault="00FC3839">
            <w:pPr>
              <w:pStyle w:val="ConsPlusNormal"/>
              <w:jc w:val="center"/>
            </w:pPr>
            <w:r>
              <w:t>исследования</w:t>
            </w:r>
          </w:p>
        </w:tc>
        <w:tc>
          <w:tcPr>
            <w:tcW w:w="1759" w:type="dxa"/>
          </w:tcPr>
          <w:p w14:paraId="74603C4B" w14:textId="77777777" w:rsidR="00FC3839" w:rsidRDefault="00FC3839">
            <w:pPr>
              <w:pStyle w:val="ConsPlusNormal"/>
              <w:jc w:val="center"/>
            </w:pPr>
            <w:r>
              <w:t>0</w:t>
            </w:r>
          </w:p>
        </w:tc>
        <w:tc>
          <w:tcPr>
            <w:tcW w:w="1759" w:type="dxa"/>
          </w:tcPr>
          <w:p w14:paraId="2AF607E0" w14:textId="77777777" w:rsidR="00FC3839" w:rsidRDefault="00FC3839">
            <w:pPr>
              <w:pStyle w:val="ConsPlusNormal"/>
              <w:jc w:val="center"/>
            </w:pPr>
            <w:r>
              <w:t>0,00</w:t>
            </w:r>
          </w:p>
        </w:tc>
        <w:tc>
          <w:tcPr>
            <w:tcW w:w="1909" w:type="dxa"/>
          </w:tcPr>
          <w:p w14:paraId="3B98F551" w14:textId="77777777" w:rsidR="00FC3839" w:rsidRDefault="00FC3839">
            <w:pPr>
              <w:pStyle w:val="ConsPlusNormal"/>
              <w:jc w:val="center"/>
            </w:pPr>
            <w:r>
              <w:t>0,00</w:t>
            </w:r>
          </w:p>
        </w:tc>
        <w:tc>
          <w:tcPr>
            <w:tcW w:w="1909" w:type="dxa"/>
          </w:tcPr>
          <w:p w14:paraId="7607EF34" w14:textId="77777777" w:rsidR="00FC3839" w:rsidRDefault="00FC3839">
            <w:pPr>
              <w:pStyle w:val="ConsPlusNormal"/>
              <w:jc w:val="center"/>
            </w:pPr>
            <w:r>
              <w:t>0,00</w:t>
            </w:r>
          </w:p>
        </w:tc>
      </w:tr>
      <w:tr w:rsidR="00FC3839" w14:paraId="7665FD3E" w14:textId="77777777">
        <w:tc>
          <w:tcPr>
            <w:tcW w:w="2899" w:type="dxa"/>
          </w:tcPr>
          <w:p w14:paraId="5C464051" w14:textId="77777777" w:rsidR="00FC3839" w:rsidRDefault="00FC3839">
            <w:pPr>
              <w:pStyle w:val="ConsPlusNormal"/>
              <w:jc w:val="both"/>
            </w:pPr>
            <w:r>
              <w:t>2.1.7.8. ОФЭКТ/КТ</w:t>
            </w:r>
          </w:p>
        </w:tc>
        <w:tc>
          <w:tcPr>
            <w:tcW w:w="844" w:type="dxa"/>
          </w:tcPr>
          <w:p w14:paraId="0E1E3A0C" w14:textId="77777777" w:rsidR="00FC3839" w:rsidRDefault="00FC3839">
            <w:pPr>
              <w:pStyle w:val="ConsPlusNormal"/>
              <w:jc w:val="center"/>
            </w:pPr>
            <w:bookmarkStart w:id="199" w:name="P8252"/>
            <w:bookmarkEnd w:id="199"/>
            <w:r>
              <w:t>30.7.8</w:t>
            </w:r>
          </w:p>
        </w:tc>
        <w:tc>
          <w:tcPr>
            <w:tcW w:w="1774" w:type="dxa"/>
          </w:tcPr>
          <w:p w14:paraId="38A590F0" w14:textId="77777777" w:rsidR="00FC3839" w:rsidRDefault="00FC3839">
            <w:pPr>
              <w:pStyle w:val="ConsPlusNormal"/>
              <w:jc w:val="center"/>
            </w:pPr>
            <w:r>
              <w:t>исследования</w:t>
            </w:r>
          </w:p>
        </w:tc>
        <w:tc>
          <w:tcPr>
            <w:tcW w:w="1759" w:type="dxa"/>
          </w:tcPr>
          <w:p w14:paraId="42B611F7" w14:textId="77777777" w:rsidR="00FC3839" w:rsidRDefault="00FC3839">
            <w:pPr>
              <w:pStyle w:val="ConsPlusNormal"/>
              <w:jc w:val="center"/>
            </w:pPr>
            <w:r>
              <w:t>0</w:t>
            </w:r>
          </w:p>
        </w:tc>
        <w:tc>
          <w:tcPr>
            <w:tcW w:w="1759" w:type="dxa"/>
          </w:tcPr>
          <w:p w14:paraId="5DDC1535" w14:textId="77777777" w:rsidR="00FC3839" w:rsidRDefault="00FC3839">
            <w:pPr>
              <w:pStyle w:val="ConsPlusNormal"/>
              <w:jc w:val="center"/>
            </w:pPr>
            <w:r>
              <w:t>0,00</w:t>
            </w:r>
          </w:p>
        </w:tc>
        <w:tc>
          <w:tcPr>
            <w:tcW w:w="1909" w:type="dxa"/>
          </w:tcPr>
          <w:p w14:paraId="5F268258" w14:textId="77777777" w:rsidR="00FC3839" w:rsidRDefault="00FC3839">
            <w:pPr>
              <w:pStyle w:val="ConsPlusNormal"/>
              <w:jc w:val="center"/>
            </w:pPr>
            <w:r>
              <w:t>0,00</w:t>
            </w:r>
          </w:p>
        </w:tc>
        <w:tc>
          <w:tcPr>
            <w:tcW w:w="1909" w:type="dxa"/>
          </w:tcPr>
          <w:p w14:paraId="63635FFB" w14:textId="77777777" w:rsidR="00FC3839" w:rsidRDefault="00FC3839">
            <w:pPr>
              <w:pStyle w:val="ConsPlusNormal"/>
              <w:jc w:val="center"/>
            </w:pPr>
            <w:r>
              <w:t>0,00</w:t>
            </w:r>
          </w:p>
        </w:tc>
      </w:tr>
      <w:tr w:rsidR="00FC3839" w14:paraId="27EA4B9B" w14:textId="77777777">
        <w:tc>
          <w:tcPr>
            <w:tcW w:w="2899" w:type="dxa"/>
          </w:tcPr>
          <w:p w14:paraId="41B1244A" w14:textId="77777777" w:rsidR="00FC3839" w:rsidRDefault="00FC3839">
            <w:pPr>
              <w:pStyle w:val="ConsPlusNormal"/>
              <w:jc w:val="both"/>
            </w:pPr>
            <w:r>
              <w:t>2.1.7.9. Неинвазивное пренатальное тестирование (определение внеклеточной ДНК плода по крови матери)</w:t>
            </w:r>
          </w:p>
        </w:tc>
        <w:tc>
          <w:tcPr>
            <w:tcW w:w="844" w:type="dxa"/>
          </w:tcPr>
          <w:p w14:paraId="43CA12F5" w14:textId="77777777" w:rsidR="00FC3839" w:rsidRDefault="00FC3839">
            <w:pPr>
              <w:pStyle w:val="ConsPlusNormal"/>
              <w:jc w:val="center"/>
            </w:pPr>
            <w:bookmarkStart w:id="200" w:name="P8259"/>
            <w:bookmarkEnd w:id="200"/>
            <w:r>
              <w:t>30.7.9</w:t>
            </w:r>
          </w:p>
        </w:tc>
        <w:tc>
          <w:tcPr>
            <w:tcW w:w="1774" w:type="dxa"/>
          </w:tcPr>
          <w:p w14:paraId="3A46264F" w14:textId="77777777" w:rsidR="00FC3839" w:rsidRDefault="00FC3839">
            <w:pPr>
              <w:pStyle w:val="ConsPlusNormal"/>
              <w:jc w:val="center"/>
            </w:pPr>
            <w:r>
              <w:t>комплексное посещение</w:t>
            </w:r>
          </w:p>
        </w:tc>
        <w:tc>
          <w:tcPr>
            <w:tcW w:w="1759" w:type="dxa"/>
          </w:tcPr>
          <w:p w14:paraId="30386E5B" w14:textId="77777777" w:rsidR="00FC3839" w:rsidRDefault="00FC3839">
            <w:pPr>
              <w:pStyle w:val="ConsPlusNormal"/>
              <w:jc w:val="center"/>
            </w:pPr>
            <w:r>
              <w:t>0</w:t>
            </w:r>
          </w:p>
        </w:tc>
        <w:tc>
          <w:tcPr>
            <w:tcW w:w="1759" w:type="dxa"/>
          </w:tcPr>
          <w:p w14:paraId="7FEE61BC" w14:textId="77777777" w:rsidR="00FC3839" w:rsidRDefault="00FC3839">
            <w:pPr>
              <w:pStyle w:val="ConsPlusNormal"/>
              <w:jc w:val="center"/>
            </w:pPr>
            <w:r>
              <w:t>0,00</w:t>
            </w:r>
          </w:p>
        </w:tc>
        <w:tc>
          <w:tcPr>
            <w:tcW w:w="1909" w:type="dxa"/>
          </w:tcPr>
          <w:p w14:paraId="772870D7" w14:textId="77777777" w:rsidR="00FC3839" w:rsidRDefault="00FC3839">
            <w:pPr>
              <w:pStyle w:val="ConsPlusNormal"/>
              <w:jc w:val="center"/>
            </w:pPr>
            <w:r>
              <w:t>0,00</w:t>
            </w:r>
          </w:p>
        </w:tc>
        <w:tc>
          <w:tcPr>
            <w:tcW w:w="1909" w:type="dxa"/>
          </w:tcPr>
          <w:p w14:paraId="657DD892" w14:textId="77777777" w:rsidR="00FC3839" w:rsidRDefault="00FC3839">
            <w:pPr>
              <w:pStyle w:val="ConsPlusNormal"/>
              <w:jc w:val="center"/>
            </w:pPr>
            <w:r>
              <w:t>0,00</w:t>
            </w:r>
          </w:p>
        </w:tc>
      </w:tr>
      <w:tr w:rsidR="00FC3839" w14:paraId="7A3BD535" w14:textId="77777777">
        <w:tc>
          <w:tcPr>
            <w:tcW w:w="2899" w:type="dxa"/>
          </w:tcPr>
          <w:p w14:paraId="626348BB"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15EA1C75" w14:textId="77777777" w:rsidR="00FC3839" w:rsidRDefault="00FC3839">
            <w:pPr>
              <w:pStyle w:val="ConsPlusNormal"/>
              <w:jc w:val="center"/>
            </w:pPr>
            <w:bookmarkStart w:id="201" w:name="P8266"/>
            <w:bookmarkEnd w:id="201"/>
            <w:r>
              <w:t>30.7.10</w:t>
            </w:r>
          </w:p>
        </w:tc>
        <w:tc>
          <w:tcPr>
            <w:tcW w:w="1774" w:type="dxa"/>
          </w:tcPr>
          <w:p w14:paraId="515264E8" w14:textId="77777777" w:rsidR="00FC3839" w:rsidRDefault="00FC3839">
            <w:pPr>
              <w:pStyle w:val="ConsPlusNormal"/>
              <w:jc w:val="center"/>
            </w:pPr>
            <w:r>
              <w:t>комплексное посещение</w:t>
            </w:r>
          </w:p>
        </w:tc>
        <w:tc>
          <w:tcPr>
            <w:tcW w:w="1759" w:type="dxa"/>
          </w:tcPr>
          <w:p w14:paraId="60F5FF28" w14:textId="77777777" w:rsidR="00FC3839" w:rsidRDefault="00FC3839">
            <w:pPr>
              <w:pStyle w:val="ConsPlusNormal"/>
              <w:jc w:val="center"/>
            </w:pPr>
            <w:r>
              <w:t>0</w:t>
            </w:r>
          </w:p>
        </w:tc>
        <w:tc>
          <w:tcPr>
            <w:tcW w:w="1759" w:type="dxa"/>
          </w:tcPr>
          <w:p w14:paraId="584A8A6E" w14:textId="77777777" w:rsidR="00FC3839" w:rsidRDefault="00FC3839">
            <w:pPr>
              <w:pStyle w:val="ConsPlusNormal"/>
              <w:jc w:val="center"/>
            </w:pPr>
            <w:r>
              <w:t>0,00</w:t>
            </w:r>
          </w:p>
        </w:tc>
        <w:tc>
          <w:tcPr>
            <w:tcW w:w="1909" w:type="dxa"/>
          </w:tcPr>
          <w:p w14:paraId="3EAD8331" w14:textId="77777777" w:rsidR="00FC3839" w:rsidRDefault="00FC3839">
            <w:pPr>
              <w:pStyle w:val="ConsPlusNormal"/>
              <w:jc w:val="center"/>
            </w:pPr>
            <w:r>
              <w:t>0,00</w:t>
            </w:r>
          </w:p>
        </w:tc>
        <w:tc>
          <w:tcPr>
            <w:tcW w:w="1909" w:type="dxa"/>
          </w:tcPr>
          <w:p w14:paraId="218EB17D" w14:textId="77777777" w:rsidR="00FC3839" w:rsidRDefault="00FC3839">
            <w:pPr>
              <w:pStyle w:val="ConsPlusNormal"/>
              <w:jc w:val="center"/>
            </w:pPr>
            <w:r>
              <w:t>0,0</w:t>
            </w:r>
          </w:p>
        </w:tc>
      </w:tr>
      <w:tr w:rsidR="00FC3839" w14:paraId="2DB5DDDB" w14:textId="77777777">
        <w:tc>
          <w:tcPr>
            <w:tcW w:w="2899" w:type="dxa"/>
          </w:tcPr>
          <w:p w14:paraId="646F596C" w14:textId="77777777" w:rsidR="00FC3839" w:rsidRDefault="00FC3839">
            <w:pPr>
              <w:pStyle w:val="ConsPlusNormal"/>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1EC67827" w14:textId="77777777" w:rsidR="00FC3839" w:rsidRDefault="00FC3839">
            <w:pPr>
              <w:pStyle w:val="ConsPlusNormal"/>
              <w:jc w:val="center"/>
            </w:pPr>
            <w:bookmarkStart w:id="202" w:name="P8273"/>
            <w:bookmarkEnd w:id="202"/>
            <w:r>
              <w:t>30.7.11</w:t>
            </w:r>
          </w:p>
        </w:tc>
        <w:tc>
          <w:tcPr>
            <w:tcW w:w="1774" w:type="dxa"/>
          </w:tcPr>
          <w:p w14:paraId="3EFC2392" w14:textId="77777777" w:rsidR="00FC3839" w:rsidRDefault="00FC3839">
            <w:pPr>
              <w:pStyle w:val="ConsPlusNormal"/>
              <w:jc w:val="center"/>
            </w:pPr>
            <w:r>
              <w:t>комплексное посещение</w:t>
            </w:r>
          </w:p>
        </w:tc>
        <w:tc>
          <w:tcPr>
            <w:tcW w:w="1759" w:type="dxa"/>
          </w:tcPr>
          <w:p w14:paraId="69ED62BE" w14:textId="77777777" w:rsidR="00FC3839" w:rsidRDefault="00FC3839">
            <w:pPr>
              <w:pStyle w:val="ConsPlusNormal"/>
              <w:jc w:val="center"/>
            </w:pPr>
            <w:r>
              <w:t>0</w:t>
            </w:r>
          </w:p>
        </w:tc>
        <w:tc>
          <w:tcPr>
            <w:tcW w:w="1759" w:type="dxa"/>
          </w:tcPr>
          <w:p w14:paraId="52F1F088" w14:textId="77777777" w:rsidR="00FC3839" w:rsidRDefault="00FC3839">
            <w:pPr>
              <w:pStyle w:val="ConsPlusNormal"/>
              <w:jc w:val="center"/>
            </w:pPr>
            <w:r>
              <w:t>0,00</w:t>
            </w:r>
          </w:p>
        </w:tc>
        <w:tc>
          <w:tcPr>
            <w:tcW w:w="1909" w:type="dxa"/>
          </w:tcPr>
          <w:p w14:paraId="26A5859F" w14:textId="77777777" w:rsidR="00FC3839" w:rsidRDefault="00FC3839">
            <w:pPr>
              <w:pStyle w:val="ConsPlusNormal"/>
              <w:jc w:val="center"/>
            </w:pPr>
            <w:r>
              <w:t>0,00</w:t>
            </w:r>
          </w:p>
        </w:tc>
        <w:tc>
          <w:tcPr>
            <w:tcW w:w="1909" w:type="dxa"/>
          </w:tcPr>
          <w:p w14:paraId="3703F409" w14:textId="77777777" w:rsidR="00FC3839" w:rsidRDefault="00FC3839">
            <w:pPr>
              <w:pStyle w:val="ConsPlusNormal"/>
              <w:jc w:val="center"/>
            </w:pPr>
            <w:r>
              <w:t>0,0</w:t>
            </w:r>
          </w:p>
        </w:tc>
      </w:tr>
      <w:tr w:rsidR="00FC3839" w14:paraId="5A0902CB" w14:textId="77777777">
        <w:tc>
          <w:tcPr>
            <w:tcW w:w="2899" w:type="dxa"/>
          </w:tcPr>
          <w:p w14:paraId="350CD335"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480F5805" w14:textId="77777777" w:rsidR="00FC3839" w:rsidRDefault="00FC3839">
            <w:pPr>
              <w:pStyle w:val="ConsPlusNormal"/>
              <w:jc w:val="center"/>
            </w:pPr>
            <w:bookmarkStart w:id="203" w:name="P8280"/>
            <w:bookmarkEnd w:id="203"/>
            <w:r>
              <w:t>30.8</w:t>
            </w:r>
          </w:p>
        </w:tc>
        <w:tc>
          <w:tcPr>
            <w:tcW w:w="1774" w:type="dxa"/>
          </w:tcPr>
          <w:p w14:paraId="0FB08166" w14:textId="77777777" w:rsidR="00FC3839" w:rsidRDefault="00FC3839">
            <w:pPr>
              <w:pStyle w:val="ConsPlusNormal"/>
              <w:jc w:val="center"/>
            </w:pPr>
            <w:r>
              <w:t>комплексное посещение</w:t>
            </w:r>
          </w:p>
        </w:tc>
        <w:tc>
          <w:tcPr>
            <w:tcW w:w="1759" w:type="dxa"/>
          </w:tcPr>
          <w:p w14:paraId="0160E7C5" w14:textId="77777777" w:rsidR="00FC3839" w:rsidRDefault="00FC3839">
            <w:pPr>
              <w:pStyle w:val="ConsPlusNormal"/>
              <w:jc w:val="center"/>
            </w:pPr>
            <w:r>
              <w:t>0</w:t>
            </w:r>
          </w:p>
        </w:tc>
        <w:tc>
          <w:tcPr>
            <w:tcW w:w="1759" w:type="dxa"/>
          </w:tcPr>
          <w:p w14:paraId="7DA82F81" w14:textId="77777777" w:rsidR="00FC3839" w:rsidRDefault="00FC3839">
            <w:pPr>
              <w:pStyle w:val="ConsPlusNormal"/>
              <w:jc w:val="center"/>
            </w:pPr>
            <w:r>
              <w:t>0,00</w:t>
            </w:r>
          </w:p>
        </w:tc>
        <w:tc>
          <w:tcPr>
            <w:tcW w:w="1909" w:type="dxa"/>
          </w:tcPr>
          <w:p w14:paraId="383357E2" w14:textId="77777777" w:rsidR="00FC3839" w:rsidRDefault="00FC3839">
            <w:pPr>
              <w:pStyle w:val="ConsPlusNormal"/>
              <w:jc w:val="center"/>
            </w:pPr>
            <w:r>
              <w:t>0,00</w:t>
            </w:r>
          </w:p>
        </w:tc>
        <w:tc>
          <w:tcPr>
            <w:tcW w:w="1909" w:type="dxa"/>
          </w:tcPr>
          <w:p w14:paraId="24BF4D66" w14:textId="77777777" w:rsidR="00FC3839" w:rsidRDefault="00FC3839">
            <w:pPr>
              <w:pStyle w:val="ConsPlusNormal"/>
              <w:jc w:val="center"/>
            </w:pPr>
            <w:r>
              <w:t>0,0</w:t>
            </w:r>
          </w:p>
        </w:tc>
      </w:tr>
      <w:tr w:rsidR="00FC3839" w14:paraId="495AD12C" w14:textId="77777777">
        <w:tc>
          <w:tcPr>
            <w:tcW w:w="2899" w:type="dxa"/>
          </w:tcPr>
          <w:p w14:paraId="26BCFD30" w14:textId="77777777" w:rsidR="00FC3839" w:rsidRDefault="00FC3839">
            <w:pPr>
              <w:pStyle w:val="ConsPlusNormal"/>
              <w:jc w:val="both"/>
            </w:pPr>
            <w:r>
              <w:lastRenderedPageBreak/>
              <w:t>2.1.8.1. Школа сахарного диабета</w:t>
            </w:r>
          </w:p>
        </w:tc>
        <w:tc>
          <w:tcPr>
            <w:tcW w:w="844" w:type="dxa"/>
          </w:tcPr>
          <w:p w14:paraId="3B49F34E" w14:textId="77777777" w:rsidR="00FC3839" w:rsidRDefault="00FC3839">
            <w:pPr>
              <w:pStyle w:val="ConsPlusNormal"/>
              <w:jc w:val="center"/>
            </w:pPr>
            <w:bookmarkStart w:id="204" w:name="P8287"/>
            <w:bookmarkEnd w:id="204"/>
            <w:r>
              <w:t>30.8.1</w:t>
            </w:r>
          </w:p>
        </w:tc>
        <w:tc>
          <w:tcPr>
            <w:tcW w:w="1774" w:type="dxa"/>
          </w:tcPr>
          <w:p w14:paraId="1F07BB26" w14:textId="77777777" w:rsidR="00FC3839" w:rsidRDefault="00FC3839">
            <w:pPr>
              <w:pStyle w:val="ConsPlusNormal"/>
              <w:jc w:val="center"/>
            </w:pPr>
            <w:r>
              <w:t>комплексное посещение</w:t>
            </w:r>
          </w:p>
        </w:tc>
        <w:tc>
          <w:tcPr>
            <w:tcW w:w="1759" w:type="dxa"/>
          </w:tcPr>
          <w:p w14:paraId="06A3630C" w14:textId="77777777" w:rsidR="00FC3839" w:rsidRDefault="00FC3839">
            <w:pPr>
              <w:pStyle w:val="ConsPlusNormal"/>
              <w:jc w:val="center"/>
            </w:pPr>
            <w:r>
              <w:t>0</w:t>
            </w:r>
          </w:p>
        </w:tc>
        <w:tc>
          <w:tcPr>
            <w:tcW w:w="1759" w:type="dxa"/>
          </w:tcPr>
          <w:p w14:paraId="451B665A" w14:textId="77777777" w:rsidR="00FC3839" w:rsidRDefault="00FC3839">
            <w:pPr>
              <w:pStyle w:val="ConsPlusNormal"/>
              <w:jc w:val="center"/>
            </w:pPr>
            <w:r>
              <w:t>0,00</w:t>
            </w:r>
          </w:p>
        </w:tc>
        <w:tc>
          <w:tcPr>
            <w:tcW w:w="1909" w:type="dxa"/>
          </w:tcPr>
          <w:p w14:paraId="47325DDE" w14:textId="77777777" w:rsidR="00FC3839" w:rsidRDefault="00FC3839">
            <w:pPr>
              <w:pStyle w:val="ConsPlusNormal"/>
              <w:jc w:val="center"/>
            </w:pPr>
            <w:r>
              <w:t>0,00</w:t>
            </w:r>
          </w:p>
        </w:tc>
        <w:tc>
          <w:tcPr>
            <w:tcW w:w="1909" w:type="dxa"/>
          </w:tcPr>
          <w:p w14:paraId="7247D8F3" w14:textId="77777777" w:rsidR="00FC3839" w:rsidRDefault="00FC3839">
            <w:pPr>
              <w:pStyle w:val="ConsPlusNormal"/>
              <w:jc w:val="center"/>
            </w:pPr>
            <w:r>
              <w:t>0,0</w:t>
            </w:r>
          </w:p>
        </w:tc>
      </w:tr>
      <w:tr w:rsidR="00FC3839" w14:paraId="653AA07B" w14:textId="77777777">
        <w:tc>
          <w:tcPr>
            <w:tcW w:w="2899" w:type="dxa"/>
          </w:tcPr>
          <w:p w14:paraId="3C17583B" w14:textId="77777777" w:rsidR="00FC3839" w:rsidRDefault="00FC3839">
            <w:pPr>
              <w:pStyle w:val="ConsPlusNormal"/>
              <w:jc w:val="both"/>
            </w:pPr>
            <w:r>
              <w:t>2.1.9. Диспансерное наблюдение, в том числе по поводу:</w:t>
            </w:r>
          </w:p>
        </w:tc>
        <w:tc>
          <w:tcPr>
            <w:tcW w:w="844" w:type="dxa"/>
          </w:tcPr>
          <w:p w14:paraId="66A0A1B4" w14:textId="77777777" w:rsidR="00FC3839" w:rsidRDefault="00FC3839">
            <w:pPr>
              <w:pStyle w:val="ConsPlusNormal"/>
              <w:jc w:val="center"/>
            </w:pPr>
            <w:bookmarkStart w:id="205" w:name="P8294"/>
            <w:bookmarkEnd w:id="205"/>
            <w:r>
              <w:t>30.9</w:t>
            </w:r>
          </w:p>
        </w:tc>
        <w:tc>
          <w:tcPr>
            <w:tcW w:w="1774" w:type="dxa"/>
          </w:tcPr>
          <w:p w14:paraId="3B68612A" w14:textId="77777777" w:rsidR="00FC3839" w:rsidRDefault="00FC3839">
            <w:pPr>
              <w:pStyle w:val="ConsPlusNormal"/>
              <w:jc w:val="center"/>
            </w:pPr>
            <w:r>
              <w:t>комплексное посещение</w:t>
            </w:r>
          </w:p>
        </w:tc>
        <w:tc>
          <w:tcPr>
            <w:tcW w:w="1759" w:type="dxa"/>
          </w:tcPr>
          <w:p w14:paraId="2E645BE1" w14:textId="77777777" w:rsidR="00FC3839" w:rsidRDefault="00FC3839">
            <w:pPr>
              <w:pStyle w:val="ConsPlusNormal"/>
              <w:jc w:val="center"/>
            </w:pPr>
            <w:r>
              <w:t>0</w:t>
            </w:r>
          </w:p>
        </w:tc>
        <w:tc>
          <w:tcPr>
            <w:tcW w:w="1759" w:type="dxa"/>
          </w:tcPr>
          <w:p w14:paraId="5B25957D" w14:textId="77777777" w:rsidR="00FC3839" w:rsidRDefault="00FC3839">
            <w:pPr>
              <w:pStyle w:val="ConsPlusNormal"/>
              <w:jc w:val="center"/>
            </w:pPr>
            <w:r>
              <w:t>0,00</w:t>
            </w:r>
          </w:p>
        </w:tc>
        <w:tc>
          <w:tcPr>
            <w:tcW w:w="1909" w:type="dxa"/>
          </w:tcPr>
          <w:p w14:paraId="4BE4B294" w14:textId="77777777" w:rsidR="00FC3839" w:rsidRDefault="00FC3839">
            <w:pPr>
              <w:pStyle w:val="ConsPlusNormal"/>
              <w:jc w:val="center"/>
            </w:pPr>
            <w:r>
              <w:t>0,00</w:t>
            </w:r>
          </w:p>
        </w:tc>
        <w:tc>
          <w:tcPr>
            <w:tcW w:w="1909" w:type="dxa"/>
          </w:tcPr>
          <w:p w14:paraId="1FA3AD43" w14:textId="77777777" w:rsidR="00FC3839" w:rsidRDefault="00FC3839">
            <w:pPr>
              <w:pStyle w:val="ConsPlusNormal"/>
              <w:jc w:val="center"/>
            </w:pPr>
            <w:r>
              <w:t>0,0</w:t>
            </w:r>
          </w:p>
        </w:tc>
      </w:tr>
      <w:tr w:rsidR="00FC3839" w14:paraId="0B9CC1CA" w14:textId="77777777">
        <w:tc>
          <w:tcPr>
            <w:tcW w:w="2899" w:type="dxa"/>
          </w:tcPr>
          <w:p w14:paraId="152B70EB" w14:textId="77777777" w:rsidR="00FC3839" w:rsidRDefault="00FC3839">
            <w:pPr>
              <w:pStyle w:val="ConsPlusNormal"/>
              <w:jc w:val="both"/>
            </w:pPr>
            <w:r>
              <w:t>2.1.9.1. онкологических заболеваний</w:t>
            </w:r>
          </w:p>
        </w:tc>
        <w:tc>
          <w:tcPr>
            <w:tcW w:w="844" w:type="dxa"/>
          </w:tcPr>
          <w:p w14:paraId="3E979FDE" w14:textId="77777777" w:rsidR="00FC3839" w:rsidRDefault="00FC3839">
            <w:pPr>
              <w:pStyle w:val="ConsPlusNormal"/>
              <w:jc w:val="center"/>
            </w:pPr>
            <w:r>
              <w:t>30.9.1</w:t>
            </w:r>
          </w:p>
        </w:tc>
        <w:tc>
          <w:tcPr>
            <w:tcW w:w="1774" w:type="dxa"/>
          </w:tcPr>
          <w:p w14:paraId="59DCDFD6" w14:textId="77777777" w:rsidR="00FC3839" w:rsidRDefault="00FC3839">
            <w:pPr>
              <w:pStyle w:val="ConsPlusNormal"/>
              <w:jc w:val="center"/>
            </w:pPr>
            <w:r>
              <w:t>комплексное посещение</w:t>
            </w:r>
          </w:p>
        </w:tc>
        <w:tc>
          <w:tcPr>
            <w:tcW w:w="1759" w:type="dxa"/>
          </w:tcPr>
          <w:p w14:paraId="09840CEE" w14:textId="77777777" w:rsidR="00FC3839" w:rsidRDefault="00FC3839">
            <w:pPr>
              <w:pStyle w:val="ConsPlusNormal"/>
              <w:jc w:val="center"/>
            </w:pPr>
            <w:r>
              <w:t>0</w:t>
            </w:r>
          </w:p>
        </w:tc>
        <w:tc>
          <w:tcPr>
            <w:tcW w:w="1759" w:type="dxa"/>
          </w:tcPr>
          <w:p w14:paraId="29F0C76D" w14:textId="77777777" w:rsidR="00FC3839" w:rsidRDefault="00FC3839">
            <w:pPr>
              <w:pStyle w:val="ConsPlusNormal"/>
              <w:jc w:val="center"/>
            </w:pPr>
            <w:r>
              <w:t>0,00</w:t>
            </w:r>
          </w:p>
        </w:tc>
        <w:tc>
          <w:tcPr>
            <w:tcW w:w="1909" w:type="dxa"/>
          </w:tcPr>
          <w:p w14:paraId="151F6695" w14:textId="77777777" w:rsidR="00FC3839" w:rsidRDefault="00FC3839">
            <w:pPr>
              <w:pStyle w:val="ConsPlusNormal"/>
              <w:jc w:val="center"/>
            </w:pPr>
            <w:r>
              <w:t>0,00</w:t>
            </w:r>
          </w:p>
        </w:tc>
        <w:tc>
          <w:tcPr>
            <w:tcW w:w="1909" w:type="dxa"/>
          </w:tcPr>
          <w:p w14:paraId="70AF2EA1" w14:textId="77777777" w:rsidR="00FC3839" w:rsidRDefault="00FC3839">
            <w:pPr>
              <w:pStyle w:val="ConsPlusNormal"/>
              <w:jc w:val="center"/>
            </w:pPr>
            <w:r>
              <w:t>0,0</w:t>
            </w:r>
          </w:p>
        </w:tc>
      </w:tr>
      <w:tr w:rsidR="00FC3839" w14:paraId="161DB026" w14:textId="77777777">
        <w:tc>
          <w:tcPr>
            <w:tcW w:w="2899" w:type="dxa"/>
          </w:tcPr>
          <w:p w14:paraId="17C31A0F" w14:textId="77777777" w:rsidR="00FC3839" w:rsidRDefault="00FC3839">
            <w:pPr>
              <w:pStyle w:val="ConsPlusNormal"/>
              <w:jc w:val="both"/>
            </w:pPr>
            <w:r>
              <w:t>2.1.9.2. сахарного диабета</w:t>
            </w:r>
          </w:p>
        </w:tc>
        <w:tc>
          <w:tcPr>
            <w:tcW w:w="844" w:type="dxa"/>
          </w:tcPr>
          <w:p w14:paraId="32CB635A" w14:textId="77777777" w:rsidR="00FC3839" w:rsidRDefault="00FC3839">
            <w:pPr>
              <w:pStyle w:val="ConsPlusNormal"/>
              <w:jc w:val="center"/>
            </w:pPr>
            <w:r>
              <w:t>30.9.2</w:t>
            </w:r>
          </w:p>
        </w:tc>
        <w:tc>
          <w:tcPr>
            <w:tcW w:w="1774" w:type="dxa"/>
          </w:tcPr>
          <w:p w14:paraId="3FAF4C7C" w14:textId="77777777" w:rsidR="00FC3839" w:rsidRDefault="00FC3839">
            <w:pPr>
              <w:pStyle w:val="ConsPlusNormal"/>
              <w:jc w:val="center"/>
            </w:pPr>
            <w:r>
              <w:t>комплексное посещение</w:t>
            </w:r>
          </w:p>
        </w:tc>
        <w:tc>
          <w:tcPr>
            <w:tcW w:w="1759" w:type="dxa"/>
          </w:tcPr>
          <w:p w14:paraId="43161441" w14:textId="77777777" w:rsidR="00FC3839" w:rsidRDefault="00FC3839">
            <w:pPr>
              <w:pStyle w:val="ConsPlusNormal"/>
              <w:jc w:val="center"/>
            </w:pPr>
            <w:r>
              <w:t>0</w:t>
            </w:r>
          </w:p>
        </w:tc>
        <w:tc>
          <w:tcPr>
            <w:tcW w:w="1759" w:type="dxa"/>
          </w:tcPr>
          <w:p w14:paraId="4113C7F9" w14:textId="77777777" w:rsidR="00FC3839" w:rsidRDefault="00FC3839">
            <w:pPr>
              <w:pStyle w:val="ConsPlusNormal"/>
              <w:jc w:val="center"/>
            </w:pPr>
            <w:r>
              <w:t>0,00</w:t>
            </w:r>
          </w:p>
        </w:tc>
        <w:tc>
          <w:tcPr>
            <w:tcW w:w="1909" w:type="dxa"/>
          </w:tcPr>
          <w:p w14:paraId="2EEB6470" w14:textId="77777777" w:rsidR="00FC3839" w:rsidRDefault="00FC3839">
            <w:pPr>
              <w:pStyle w:val="ConsPlusNormal"/>
              <w:jc w:val="center"/>
            </w:pPr>
            <w:r>
              <w:t>0,00</w:t>
            </w:r>
          </w:p>
        </w:tc>
        <w:tc>
          <w:tcPr>
            <w:tcW w:w="1909" w:type="dxa"/>
          </w:tcPr>
          <w:p w14:paraId="1778F362" w14:textId="77777777" w:rsidR="00FC3839" w:rsidRDefault="00FC3839">
            <w:pPr>
              <w:pStyle w:val="ConsPlusNormal"/>
              <w:jc w:val="center"/>
            </w:pPr>
            <w:r>
              <w:t>0,0</w:t>
            </w:r>
          </w:p>
        </w:tc>
      </w:tr>
      <w:tr w:rsidR="00FC3839" w14:paraId="208C50A1" w14:textId="77777777">
        <w:tc>
          <w:tcPr>
            <w:tcW w:w="2899" w:type="dxa"/>
          </w:tcPr>
          <w:p w14:paraId="0BFB6877" w14:textId="77777777" w:rsidR="00FC3839" w:rsidRDefault="00FC3839">
            <w:pPr>
              <w:pStyle w:val="ConsPlusNormal"/>
              <w:jc w:val="both"/>
            </w:pPr>
            <w:r>
              <w:t>2.1.9.3. болезней системы кровообращения</w:t>
            </w:r>
          </w:p>
        </w:tc>
        <w:tc>
          <w:tcPr>
            <w:tcW w:w="844" w:type="dxa"/>
          </w:tcPr>
          <w:p w14:paraId="46E35BB8" w14:textId="77777777" w:rsidR="00FC3839" w:rsidRDefault="00FC3839">
            <w:pPr>
              <w:pStyle w:val="ConsPlusNormal"/>
              <w:jc w:val="center"/>
            </w:pPr>
            <w:r>
              <w:t>30.9.3</w:t>
            </w:r>
          </w:p>
        </w:tc>
        <w:tc>
          <w:tcPr>
            <w:tcW w:w="1774" w:type="dxa"/>
          </w:tcPr>
          <w:p w14:paraId="1B428E6B" w14:textId="77777777" w:rsidR="00FC3839" w:rsidRDefault="00FC3839">
            <w:pPr>
              <w:pStyle w:val="ConsPlusNormal"/>
              <w:jc w:val="center"/>
            </w:pPr>
            <w:r>
              <w:t>комплексное посещение</w:t>
            </w:r>
          </w:p>
        </w:tc>
        <w:tc>
          <w:tcPr>
            <w:tcW w:w="1759" w:type="dxa"/>
          </w:tcPr>
          <w:p w14:paraId="635E59EA" w14:textId="77777777" w:rsidR="00FC3839" w:rsidRDefault="00FC3839">
            <w:pPr>
              <w:pStyle w:val="ConsPlusNormal"/>
              <w:jc w:val="center"/>
            </w:pPr>
            <w:r>
              <w:t>0</w:t>
            </w:r>
          </w:p>
        </w:tc>
        <w:tc>
          <w:tcPr>
            <w:tcW w:w="1759" w:type="dxa"/>
          </w:tcPr>
          <w:p w14:paraId="35AC44F1" w14:textId="77777777" w:rsidR="00FC3839" w:rsidRDefault="00FC3839">
            <w:pPr>
              <w:pStyle w:val="ConsPlusNormal"/>
              <w:jc w:val="center"/>
            </w:pPr>
            <w:r>
              <w:t>0,00</w:t>
            </w:r>
          </w:p>
        </w:tc>
        <w:tc>
          <w:tcPr>
            <w:tcW w:w="1909" w:type="dxa"/>
          </w:tcPr>
          <w:p w14:paraId="2CDDB0B6" w14:textId="77777777" w:rsidR="00FC3839" w:rsidRDefault="00FC3839">
            <w:pPr>
              <w:pStyle w:val="ConsPlusNormal"/>
              <w:jc w:val="center"/>
            </w:pPr>
            <w:r>
              <w:t>0,00</w:t>
            </w:r>
          </w:p>
        </w:tc>
        <w:tc>
          <w:tcPr>
            <w:tcW w:w="1909" w:type="dxa"/>
          </w:tcPr>
          <w:p w14:paraId="4FD103D1" w14:textId="77777777" w:rsidR="00FC3839" w:rsidRDefault="00FC3839">
            <w:pPr>
              <w:pStyle w:val="ConsPlusNormal"/>
              <w:jc w:val="center"/>
            </w:pPr>
            <w:r>
              <w:t>0,0</w:t>
            </w:r>
          </w:p>
        </w:tc>
      </w:tr>
      <w:tr w:rsidR="00FC3839" w14:paraId="4BE1F207" w14:textId="77777777">
        <w:tc>
          <w:tcPr>
            <w:tcW w:w="2899" w:type="dxa"/>
          </w:tcPr>
          <w:p w14:paraId="41FDF2F3" w14:textId="77777777" w:rsidR="00FC3839" w:rsidRDefault="00FC3839">
            <w:pPr>
              <w:pStyle w:val="ConsPlusNormal"/>
              <w:jc w:val="both"/>
            </w:pPr>
            <w:r>
              <w:t>2.1.10. Дистанционное наблюдение за состоянием пациентов, в том числе:</w:t>
            </w:r>
          </w:p>
        </w:tc>
        <w:tc>
          <w:tcPr>
            <w:tcW w:w="844" w:type="dxa"/>
          </w:tcPr>
          <w:p w14:paraId="465E3289" w14:textId="77777777" w:rsidR="00FC3839" w:rsidRDefault="00FC3839">
            <w:pPr>
              <w:pStyle w:val="ConsPlusNormal"/>
              <w:jc w:val="center"/>
            </w:pPr>
            <w:bookmarkStart w:id="206" w:name="P8322"/>
            <w:bookmarkEnd w:id="206"/>
            <w:r>
              <w:t>30.10</w:t>
            </w:r>
          </w:p>
        </w:tc>
        <w:tc>
          <w:tcPr>
            <w:tcW w:w="1774" w:type="dxa"/>
          </w:tcPr>
          <w:p w14:paraId="26C59EF1" w14:textId="77777777" w:rsidR="00FC3839" w:rsidRDefault="00FC3839">
            <w:pPr>
              <w:pStyle w:val="ConsPlusNormal"/>
              <w:jc w:val="center"/>
            </w:pPr>
            <w:r>
              <w:t>комплексное посещение</w:t>
            </w:r>
          </w:p>
        </w:tc>
        <w:tc>
          <w:tcPr>
            <w:tcW w:w="1759" w:type="dxa"/>
          </w:tcPr>
          <w:p w14:paraId="066F4FFB" w14:textId="77777777" w:rsidR="00FC3839" w:rsidRDefault="00FC3839">
            <w:pPr>
              <w:pStyle w:val="ConsPlusNormal"/>
              <w:jc w:val="center"/>
            </w:pPr>
            <w:r>
              <w:t>0</w:t>
            </w:r>
          </w:p>
        </w:tc>
        <w:tc>
          <w:tcPr>
            <w:tcW w:w="1759" w:type="dxa"/>
          </w:tcPr>
          <w:p w14:paraId="775C0E25" w14:textId="77777777" w:rsidR="00FC3839" w:rsidRDefault="00FC3839">
            <w:pPr>
              <w:pStyle w:val="ConsPlusNormal"/>
              <w:jc w:val="center"/>
            </w:pPr>
            <w:r>
              <w:t>0,00</w:t>
            </w:r>
          </w:p>
        </w:tc>
        <w:tc>
          <w:tcPr>
            <w:tcW w:w="1909" w:type="dxa"/>
          </w:tcPr>
          <w:p w14:paraId="2197A9F7" w14:textId="77777777" w:rsidR="00FC3839" w:rsidRDefault="00FC3839">
            <w:pPr>
              <w:pStyle w:val="ConsPlusNormal"/>
              <w:jc w:val="center"/>
            </w:pPr>
            <w:r>
              <w:t>0,00</w:t>
            </w:r>
          </w:p>
        </w:tc>
        <w:tc>
          <w:tcPr>
            <w:tcW w:w="1909" w:type="dxa"/>
          </w:tcPr>
          <w:p w14:paraId="52601A68" w14:textId="77777777" w:rsidR="00FC3839" w:rsidRDefault="00FC3839">
            <w:pPr>
              <w:pStyle w:val="ConsPlusNormal"/>
              <w:jc w:val="center"/>
            </w:pPr>
            <w:r>
              <w:t>0,0</w:t>
            </w:r>
          </w:p>
        </w:tc>
      </w:tr>
      <w:tr w:rsidR="00FC3839" w14:paraId="4CD83E83" w14:textId="77777777">
        <w:tc>
          <w:tcPr>
            <w:tcW w:w="2899" w:type="dxa"/>
          </w:tcPr>
          <w:p w14:paraId="360EE61D" w14:textId="77777777" w:rsidR="00FC3839" w:rsidRDefault="00FC3839">
            <w:pPr>
              <w:pStyle w:val="ConsPlusNormal"/>
              <w:jc w:val="both"/>
            </w:pPr>
            <w:r>
              <w:t>2.1.10.1. пациентов с сахарным диабетом</w:t>
            </w:r>
          </w:p>
        </w:tc>
        <w:tc>
          <w:tcPr>
            <w:tcW w:w="844" w:type="dxa"/>
          </w:tcPr>
          <w:p w14:paraId="749EABC4" w14:textId="77777777" w:rsidR="00FC3839" w:rsidRDefault="00FC3839">
            <w:pPr>
              <w:pStyle w:val="ConsPlusNormal"/>
              <w:jc w:val="center"/>
            </w:pPr>
            <w:r>
              <w:t>30.10.1</w:t>
            </w:r>
          </w:p>
        </w:tc>
        <w:tc>
          <w:tcPr>
            <w:tcW w:w="1774" w:type="dxa"/>
          </w:tcPr>
          <w:p w14:paraId="0630781E" w14:textId="77777777" w:rsidR="00FC3839" w:rsidRDefault="00FC3839">
            <w:pPr>
              <w:pStyle w:val="ConsPlusNormal"/>
              <w:jc w:val="center"/>
            </w:pPr>
            <w:r>
              <w:t>комплексное посещение</w:t>
            </w:r>
          </w:p>
        </w:tc>
        <w:tc>
          <w:tcPr>
            <w:tcW w:w="1759" w:type="dxa"/>
          </w:tcPr>
          <w:p w14:paraId="0C7CB865" w14:textId="77777777" w:rsidR="00FC3839" w:rsidRDefault="00FC3839">
            <w:pPr>
              <w:pStyle w:val="ConsPlusNormal"/>
              <w:jc w:val="center"/>
            </w:pPr>
            <w:r>
              <w:t>0</w:t>
            </w:r>
          </w:p>
        </w:tc>
        <w:tc>
          <w:tcPr>
            <w:tcW w:w="1759" w:type="dxa"/>
          </w:tcPr>
          <w:p w14:paraId="27BAB596" w14:textId="77777777" w:rsidR="00FC3839" w:rsidRDefault="00FC3839">
            <w:pPr>
              <w:pStyle w:val="ConsPlusNormal"/>
              <w:jc w:val="center"/>
            </w:pPr>
            <w:r>
              <w:t>0,00</w:t>
            </w:r>
          </w:p>
        </w:tc>
        <w:tc>
          <w:tcPr>
            <w:tcW w:w="1909" w:type="dxa"/>
          </w:tcPr>
          <w:p w14:paraId="40D50C7D" w14:textId="77777777" w:rsidR="00FC3839" w:rsidRDefault="00FC3839">
            <w:pPr>
              <w:pStyle w:val="ConsPlusNormal"/>
              <w:jc w:val="center"/>
            </w:pPr>
            <w:r>
              <w:t>0,00</w:t>
            </w:r>
          </w:p>
        </w:tc>
        <w:tc>
          <w:tcPr>
            <w:tcW w:w="1909" w:type="dxa"/>
          </w:tcPr>
          <w:p w14:paraId="484CFED0" w14:textId="77777777" w:rsidR="00FC3839" w:rsidRDefault="00FC3839">
            <w:pPr>
              <w:pStyle w:val="ConsPlusNormal"/>
              <w:jc w:val="center"/>
            </w:pPr>
            <w:r>
              <w:t>0,0</w:t>
            </w:r>
          </w:p>
        </w:tc>
      </w:tr>
      <w:tr w:rsidR="00FC3839" w14:paraId="1315B2FA" w14:textId="77777777">
        <w:tc>
          <w:tcPr>
            <w:tcW w:w="2899" w:type="dxa"/>
          </w:tcPr>
          <w:p w14:paraId="1EE31656" w14:textId="77777777" w:rsidR="00FC3839" w:rsidRDefault="00FC3839">
            <w:pPr>
              <w:pStyle w:val="ConsPlusNormal"/>
              <w:jc w:val="both"/>
            </w:pPr>
            <w:r>
              <w:t>2.1.1.2. пациентов с артериальной гипертензией</w:t>
            </w:r>
          </w:p>
        </w:tc>
        <w:tc>
          <w:tcPr>
            <w:tcW w:w="844" w:type="dxa"/>
          </w:tcPr>
          <w:p w14:paraId="08DCA68E" w14:textId="77777777" w:rsidR="00FC3839" w:rsidRDefault="00FC3839">
            <w:pPr>
              <w:pStyle w:val="ConsPlusNormal"/>
              <w:jc w:val="center"/>
            </w:pPr>
            <w:r>
              <w:t>30.10.2</w:t>
            </w:r>
          </w:p>
        </w:tc>
        <w:tc>
          <w:tcPr>
            <w:tcW w:w="1774" w:type="dxa"/>
          </w:tcPr>
          <w:p w14:paraId="13EE49BD" w14:textId="77777777" w:rsidR="00FC3839" w:rsidRDefault="00FC3839">
            <w:pPr>
              <w:pStyle w:val="ConsPlusNormal"/>
              <w:jc w:val="center"/>
            </w:pPr>
            <w:r>
              <w:t>комплексное посещение</w:t>
            </w:r>
          </w:p>
        </w:tc>
        <w:tc>
          <w:tcPr>
            <w:tcW w:w="1759" w:type="dxa"/>
          </w:tcPr>
          <w:p w14:paraId="378F9B52" w14:textId="77777777" w:rsidR="00FC3839" w:rsidRDefault="00FC3839">
            <w:pPr>
              <w:pStyle w:val="ConsPlusNormal"/>
              <w:jc w:val="center"/>
            </w:pPr>
            <w:r>
              <w:t>0</w:t>
            </w:r>
          </w:p>
        </w:tc>
        <w:tc>
          <w:tcPr>
            <w:tcW w:w="1759" w:type="dxa"/>
          </w:tcPr>
          <w:p w14:paraId="1B467374" w14:textId="77777777" w:rsidR="00FC3839" w:rsidRDefault="00FC3839">
            <w:pPr>
              <w:pStyle w:val="ConsPlusNormal"/>
              <w:jc w:val="center"/>
            </w:pPr>
            <w:r>
              <w:t>0,00</w:t>
            </w:r>
          </w:p>
        </w:tc>
        <w:tc>
          <w:tcPr>
            <w:tcW w:w="1909" w:type="dxa"/>
          </w:tcPr>
          <w:p w14:paraId="78C7FABC" w14:textId="77777777" w:rsidR="00FC3839" w:rsidRDefault="00FC3839">
            <w:pPr>
              <w:pStyle w:val="ConsPlusNormal"/>
              <w:jc w:val="center"/>
            </w:pPr>
            <w:r>
              <w:t>0,00</w:t>
            </w:r>
          </w:p>
        </w:tc>
        <w:tc>
          <w:tcPr>
            <w:tcW w:w="1909" w:type="dxa"/>
          </w:tcPr>
          <w:p w14:paraId="2AEAF715" w14:textId="77777777" w:rsidR="00FC3839" w:rsidRDefault="00FC3839">
            <w:pPr>
              <w:pStyle w:val="ConsPlusNormal"/>
              <w:jc w:val="center"/>
            </w:pPr>
            <w:r>
              <w:t>0,0</w:t>
            </w:r>
          </w:p>
        </w:tc>
      </w:tr>
      <w:tr w:rsidR="00FC3839" w14:paraId="1B7B65FC" w14:textId="77777777">
        <w:tc>
          <w:tcPr>
            <w:tcW w:w="2899" w:type="dxa"/>
          </w:tcPr>
          <w:p w14:paraId="427FEC33" w14:textId="77777777" w:rsidR="00FC3839" w:rsidRDefault="00FC3839">
            <w:pPr>
              <w:pStyle w:val="ConsPlusNormal"/>
              <w:jc w:val="both"/>
            </w:pPr>
            <w:r>
              <w:t>2.1.11. Посещения с профилактическими целями центров здоровья, включая диспансерное наблюдение</w:t>
            </w:r>
          </w:p>
        </w:tc>
        <w:tc>
          <w:tcPr>
            <w:tcW w:w="844" w:type="dxa"/>
          </w:tcPr>
          <w:p w14:paraId="40953007" w14:textId="77777777" w:rsidR="00FC3839" w:rsidRDefault="00FC3839">
            <w:pPr>
              <w:pStyle w:val="ConsPlusNormal"/>
              <w:jc w:val="center"/>
            </w:pPr>
            <w:bookmarkStart w:id="207" w:name="P8343"/>
            <w:bookmarkEnd w:id="207"/>
            <w:r>
              <w:t>30.11</w:t>
            </w:r>
          </w:p>
        </w:tc>
        <w:tc>
          <w:tcPr>
            <w:tcW w:w="1774" w:type="dxa"/>
          </w:tcPr>
          <w:p w14:paraId="36604BAB" w14:textId="77777777" w:rsidR="00FC3839" w:rsidRDefault="00FC3839">
            <w:pPr>
              <w:pStyle w:val="ConsPlusNormal"/>
              <w:jc w:val="center"/>
            </w:pPr>
            <w:r>
              <w:t>комплексное посещение</w:t>
            </w:r>
          </w:p>
        </w:tc>
        <w:tc>
          <w:tcPr>
            <w:tcW w:w="1759" w:type="dxa"/>
          </w:tcPr>
          <w:p w14:paraId="2743B1C5" w14:textId="77777777" w:rsidR="00FC3839" w:rsidRDefault="00FC3839">
            <w:pPr>
              <w:pStyle w:val="ConsPlusNormal"/>
              <w:jc w:val="center"/>
            </w:pPr>
            <w:r>
              <w:t>0</w:t>
            </w:r>
          </w:p>
        </w:tc>
        <w:tc>
          <w:tcPr>
            <w:tcW w:w="1759" w:type="dxa"/>
          </w:tcPr>
          <w:p w14:paraId="6B079374" w14:textId="77777777" w:rsidR="00FC3839" w:rsidRDefault="00FC3839">
            <w:pPr>
              <w:pStyle w:val="ConsPlusNormal"/>
              <w:jc w:val="center"/>
            </w:pPr>
            <w:r>
              <w:t>0,00</w:t>
            </w:r>
          </w:p>
        </w:tc>
        <w:tc>
          <w:tcPr>
            <w:tcW w:w="1909" w:type="dxa"/>
          </w:tcPr>
          <w:p w14:paraId="1CB0AE85" w14:textId="77777777" w:rsidR="00FC3839" w:rsidRDefault="00FC3839">
            <w:pPr>
              <w:pStyle w:val="ConsPlusNormal"/>
              <w:jc w:val="center"/>
            </w:pPr>
            <w:r>
              <w:t>0,00</w:t>
            </w:r>
          </w:p>
        </w:tc>
        <w:tc>
          <w:tcPr>
            <w:tcW w:w="1909" w:type="dxa"/>
          </w:tcPr>
          <w:p w14:paraId="4123F504" w14:textId="77777777" w:rsidR="00FC3839" w:rsidRDefault="00FC3839">
            <w:pPr>
              <w:pStyle w:val="ConsPlusNormal"/>
              <w:jc w:val="center"/>
            </w:pPr>
            <w:r>
              <w:t>0,0</w:t>
            </w:r>
          </w:p>
        </w:tc>
      </w:tr>
      <w:tr w:rsidR="00FC3839" w14:paraId="2CCF269B" w14:textId="77777777">
        <w:tc>
          <w:tcPr>
            <w:tcW w:w="2899" w:type="dxa"/>
          </w:tcPr>
          <w:p w14:paraId="68042B9E" w14:textId="77777777" w:rsidR="00FC3839" w:rsidRDefault="00FC3839">
            <w:pPr>
              <w:pStyle w:val="ConsPlusNormal"/>
              <w:jc w:val="both"/>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844" w:type="dxa"/>
          </w:tcPr>
          <w:p w14:paraId="030A39A6" w14:textId="77777777" w:rsidR="00FC3839" w:rsidRDefault="00FC3839">
            <w:pPr>
              <w:pStyle w:val="ConsPlusNormal"/>
              <w:jc w:val="center"/>
            </w:pPr>
            <w:bookmarkStart w:id="208" w:name="P8350"/>
            <w:bookmarkEnd w:id="208"/>
            <w:r>
              <w:lastRenderedPageBreak/>
              <w:t>31</w:t>
            </w:r>
          </w:p>
        </w:tc>
        <w:tc>
          <w:tcPr>
            <w:tcW w:w="1774" w:type="dxa"/>
          </w:tcPr>
          <w:p w14:paraId="3A524256" w14:textId="77777777" w:rsidR="00FC3839" w:rsidRDefault="00FC3839">
            <w:pPr>
              <w:pStyle w:val="ConsPlusNormal"/>
              <w:jc w:val="center"/>
            </w:pPr>
            <w:r>
              <w:t>случай лечения</w:t>
            </w:r>
          </w:p>
        </w:tc>
        <w:tc>
          <w:tcPr>
            <w:tcW w:w="1759" w:type="dxa"/>
          </w:tcPr>
          <w:p w14:paraId="00C7BD75" w14:textId="77777777" w:rsidR="00FC3839" w:rsidRDefault="00FC3839">
            <w:pPr>
              <w:pStyle w:val="ConsPlusNormal"/>
              <w:jc w:val="center"/>
            </w:pPr>
            <w:r>
              <w:t>0</w:t>
            </w:r>
          </w:p>
        </w:tc>
        <w:tc>
          <w:tcPr>
            <w:tcW w:w="1759" w:type="dxa"/>
          </w:tcPr>
          <w:p w14:paraId="09BBDE51" w14:textId="77777777" w:rsidR="00FC3839" w:rsidRDefault="00FC3839">
            <w:pPr>
              <w:pStyle w:val="ConsPlusNormal"/>
              <w:jc w:val="center"/>
            </w:pPr>
            <w:r>
              <w:t>0,00</w:t>
            </w:r>
          </w:p>
        </w:tc>
        <w:tc>
          <w:tcPr>
            <w:tcW w:w="1909" w:type="dxa"/>
          </w:tcPr>
          <w:p w14:paraId="074C6E5F" w14:textId="77777777" w:rsidR="00FC3839" w:rsidRDefault="00FC3839">
            <w:pPr>
              <w:pStyle w:val="ConsPlusNormal"/>
              <w:jc w:val="center"/>
            </w:pPr>
            <w:r>
              <w:t>0,00</w:t>
            </w:r>
          </w:p>
        </w:tc>
        <w:tc>
          <w:tcPr>
            <w:tcW w:w="1909" w:type="dxa"/>
          </w:tcPr>
          <w:p w14:paraId="1A32E02F" w14:textId="77777777" w:rsidR="00FC3839" w:rsidRDefault="00FC3839">
            <w:pPr>
              <w:pStyle w:val="ConsPlusNormal"/>
              <w:jc w:val="center"/>
            </w:pPr>
            <w:r>
              <w:t>0,0</w:t>
            </w:r>
          </w:p>
        </w:tc>
      </w:tr>
      <w:tr w:rsidR="00FC3839" w14:paraId="4E6966D4" w14:textId="77777777">
        <w:tc>
          <w:tcPr>
            <w:tcW w:w="2899" w:type="dxa"/>
          </w:tcPr>
          <w:p w14:paraId="2208DAFE" w14:textId="77777777" w:rsidR="00FC3839" w:rsidRDefault="00FC3839">
            <w:pPr>
              <w:pStyle w:val="ConsPlusNormal"/>
              <w:jc w:val="both"/>
            </w:pPr>
            <w:r>
              <w:t>3.1. для медицинской помощи по профилю "онкология", в том числе:</w:t>
            </w:r>
          </w:p>
        </w:tc>
        <w:tc>
          <w:tcPr>
            <w:tcW w:w="844" w:type="dxa"/>
          </w:tcPr>
          <w:p w14:paraId="48C619D4" w14:textId="77777777" w:rsidR="00FC3839" w:rsidRDefault="00FC3839">
            <w:pPr>
              <w:pStyle w:val="ConsPlusNormal"/>
              <w:jc w:val="center"/>
            </w:pPr>
            <w:bookmarkStart w:id="209" w:name="P8357"/>
            <w:bookmarkEnd w:id="209"/>
            <w:r>
              <w:t>31.1</w:t>
            </w:r>
          </w:p>
        </w:tc>
        <w:tc>
          <w:tcPr>
            <w:tcW w:w="1774" w:type="dxa"/>
          </w:tcPr>
          <w:p w14:paraId="72D9AA26" w14:textId="77777777" w:rsidR="00FC3839" w:rsidRDefault="00FC3839">
            <w:pPr>
              <w:pStyle w:val="ConsPlusNormal"/>
              <w:jc w:val="center"/>
            </w:pPr>
            <w:r>
              <w:t>случай лечения</w:t>
            </w:r>
          </w:p>
        </w:tc>
        <w:tc>
          <w:tcPr>
            <w:tcW w:w="1759" w:type="dxa"/>
          </w:tcPr>
          <w:p w14:paraId="23616AF1" w14:textId="77777777" w:rsidR="00FC3839" w:rsidRDefault="00FC3839">
            <w:pPr>
              <w:pStyle w:val="ConsPlusNormal"/>
              <w:jc w:val="center"/>
            </w:pPr>
            <w:r>
              <w:t>0</w:t>
            </w:r>
          </w:p>
        </w:tc>
        <w:tc>
          <w:tcPr>
            <w:tcW w:w="1759" w:type="dxa"/>
          </w:tcPr>
          <w:p w14:paraId="6B507232" w14:textId="77777777" w:rsidR="00FC3839" w:rsidRDefault="00FC3839">
            <w:pPr>
              <w:pStyle w:val="ConsPlusNormal"/>
              <w:jc w:val="center"/>
            </w:pPr>
            <w:r>
              <w:t>0,00</w:t>
            </w:r>
          </w:p>
        </w:tc>
        <w:tc>
          <w:tcPr>
            <w:tcW w:w="1909" w:type="dxa"/>
          </w:tcPr>
          <w:p w14:paraId="0839CF6B" w14:textId="77777777" w:rsidR="00FC3839" w:rsidRDefault="00FC3839">
            <w:pPr>
              <w:pStyle w:val="ConsPlusNormal"/>
              <w:jc w:val="center"/>
            </w:pPr>
            <w:r>
              <w:t>0,00</w:t>
            </w:r>
          </w:p>
        </w:tc>
        <w:tc>
          <w:tcPr>
            <w:tcW w:w="1909" w:type="dxa"/>
          </w:tcPr>
          <w:p w14:paraId="2CD6FB0A" w14:textId="77777777" w:rsidR="00FC3839" w:rsidRDefault="00FC3839">
            <w:pPr>
              <w:pStyle w:val="ConsPlusNormal"/>
              <w:jc w:val="center"/>
            </w:pPr>
            <w:r>
              <w:t>0,0</w:t>
            </w:r>
          </w:p>
        </w:tc>
      </w:tr>
      <w:tr w:rsidR="00FC3839" w14:paraId="27B1A54C" w14:textId="77777777">
        <w:tc>
          <w:tcPr>
            <w:tcW w:w="2899" w:type="dxa"/>
          </w:tcPr>
          <w:p w14:paraId="3C9AB5B2"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16394FF9" w14:textId="77777777" w:rsidR="00FC3839" w:rsidRDefault="00FC3839">
            <w:pPr>
              <w:pStyle w:val="ConsPlusNormal"/>
              <w:jc w:val="center"/>
            </w:pPr>
            <w:bookmarkStart w:id="210" w:name="P8364"/>
            <w:bookmarkEnd w:id="210"/>
            <w:r>
              <w:t>31.2</w:t>
            </w:r>
          </w:p>
        </w:tc>
        <w:tc>
          <w:tcPr>
            <w:tcW w:w="1774" w:type="dxa"/>
          </w:tcPr>
          <w:p w14:paraId="2FBDC2EC" w14:textId="77777777" w:rsidR="00FC3839" w:rsidRDefault="00FC3839">
            <w:pPr>
              <w:pStyle w:val="ConsPlusNormal"/>
              <w:jc w:val="center"/>
            </w:pPr>
            <w:r>
              <w:t>случай лечения</w:t>
            </w:r>
          </w:p>
        </w:tc>
        <w:tc>
          <w:tcPr>
            <w:tcW w:w="1759" w:type="dxa"/>
          </w:tcPr>
          <w:p w14:paraId="1DEBABCE" w14:textId="77777777" w:rsidR="00FC3839" w:rsidRDefault="00FC3839">
            <w:pPr>
              <w:pStyle w:val="ConsPlusNormal"/>
              <w:jc w:val="center"/>
            </w:pPr>
            <w:r>
              <w:t>0</w:t>
            </w:r>
          </w:p>
        </w:tc>
        <w:tc>
          <w:tcPr>
            <w:tcW w:w="1759" w:type="dxa"/>
          </w:tcPr>
          <w:p w14:paraId="752AD008" w14:textId="77777777" w:rsidR="00FC3839" w:rsidRDefault="00FC3839">
            <w:pPr>
              <w:pStyle w:val="ConsPlusNormal"/>
              <w:jc w:val="center"/>
            </w:pPr>
            <w:r>
              <w:t>0,00</w:t>
            </w:r>
          </w:p>
        </w:tc>
        <w:tc>
          <w:tcPr>
            <w:tcW w:w="1909" w:type="dxa"/>
          </w:tcPr>
          <w:p w14:paraId="067BA6B7" w14:textId="77777777" w:rsidR="00FC3839" w:rsidRDefault="00FC3839">
            <w:pPr>
              <w:pStyle w:val="ConsPlusNormal"/>
              <w:jc w:val="center"/>
            </w:pPr>
            <w:r>
              <w:t>0,00</w:t>
            </w:r>
          </w:p>
        </w:tc>
        <w:tc>
          <w:tcPr>
            <w:tcW w:w="1909" w:type="dxa"/>
          </w:tcPr>
          <w:p w14:paraId="50B76BDC" w14:textId="77777777" w:rsidR="00FC3839" w:rsidRDefault="00FC3839">
            <w:pPr>
              <w:pStyle w:val="ConsPlusNormal"/>
              <w:jc w:val="center"/>
            </w:pPr>
            <w:r>
              <w:t>0,0</w:t>
            </w:r>
          </w:p>
        </w:tc>
      </w:tr>
      <w:tr w:rsidR="00FC3839" w14:paraId="59D8D73B" w14:textId="77777777">
        <w:tc>
          <w:tcPr>
            <w:tcW w:w="2899" w:type="dxa"/>
          </w:tcPr>
          <w:p w14:paraId="651F2E4C" w14:textId="77777777" w:rsidR="00FC3839" w:rsidRDefault="00FC3839">
            <w:pPr>
              <w:pStyle w:val="ConsPlusNormal"/>
              <w:jc w:val="both"/>
            </w:pPr>
            <w:r>
              <w:t>3.3. для медицинской помощи больным с вирусным гепатитом C</w:t>
            </w:r>
          </w:p>
        </w:tc>
        <w:tc>
          <w:tcPr>
            <w:tcW w:w="844" w:type="dxa"/>
          </w:tcPr>
          <w:p w14:paraId="784003B4" w14:textId="77777777" w:rsidR="00FC3839" w:rsidRDefault="00FC3839">
            <w:pPr>
              <w:pStyle w:val="ConsPlusNormal"/>
              <w:jc w:val="center"/>
            </w:pPr>
            <w:bookmarkStart w:id="211" w:name="P8371"/>
            <w:bookmarkEnd w:id="211"/>
            <w:r>
              <w:t>31.3</w:t>
            </w:r>
          </w:p>
        </w:tc>
        <w:tc>
          <w:tcPr>
            <w:tcW w:w="1774" w:type="dxa"/>
          </w:tcPr>
          <w:p w14:paraId="4ADB1863" w14:textId="77777777" w:rsidR="00FC3839" w:rsidRDefault="00FC3839">
            <w:pPr>
              <w:pStyle w:val="ConsPlusNormal"/>
              <w:jc w:val="center"/>
            </w:pPr>
            <w:r>
              <w:t>случай лечения</w:t>
            </w:r>
          </w:p>
        </w:tc>
        <w:tc>
          <w:tcPr>
            <w:tcW w:w="1759" w:type="dxa"/>
          </w:tcPr>
          <w:p w14:paraId="52435B84" w14:textId="77777777" w:rsidR="00FC3839" w:rsidRDefault="00FC3839">
            <w:pPr>
              <w:pStyle w:val="ConsPlusNormal"/>
              <w:jc w:val="center"/>
            </w:pPr>
            <w:r>
              <w:t>0</w:t>
            </w:r>
          </w:p>
        </w:tc>
        <w:tc>
          <w:tcPr>
            <w:tcW w:w="1759" w:type="dxa"/>
          </w:tcPr>
          <w:p w14:paraId="7D1AB0B7" w14:textId="77777777" w:rsidR="00FC3839" w:rsidRDefault="00FC3839">
            <w:pPr>
              <w:pStyle w:val="ConsPlusNormal"/>
              <w:jc w:val="center"/>
            </w:pPr>
            <w:r>
              <w:t>0,00</w:t>
            </w:r>
          </w:p>
        </w:tc>
        <w:tc>
          <w:tcPr>
            <w:tcW w:w="1909" w:type="dxa"/>
          </w:tcPr>
          <w:p w14:paraId="03FA4D8D" w14:textId="77777777" w:rsidR="00FC3839" w:rsidRDefault="00FC3839">
            <w:pPr>
              <w:pStyle w:val="ConsPlusNormal"/>
              <w:jc w:val="center"/>
            </w:pPr>
            <w:r>
              <w:t>0,00</w:t>
            </w:r>
          </w:p>
        </w:tc>
        <w:tc>
          <w:tcPr>
            <w:tcW w:w="1909" w:type="dxa"/>
          </w:tcPr>
          <w:p w14:paraId="347DD172" w14:textId="77777777" w:rsidR="00FC3839" w:rsidRDefault="00FC3839">
            <w:pPr>
              <w:pStyle w:val="ConsPlusNormal"/>
              <w:jc w:val="center"/>
            </w:pPr>
            <w:r>
              <w:t>0,0</w:t>
            </w:r>
          </w:p>
        </w:tc>
      </w:tr>
      <w:tr w:rsidR="00FC3839" w14:paraId="0B5982AA" w14:textId="77777777">
        <w:tc>
          <w:tcPr>
            <w:tcW w:w="2899" w:type="dxa"/>
          </w:tcPr>
          <w:p w14:paraId="6EC5E3F3" w14:textId="77777777" w:rsidR="00FC3839" w:rsidRDefault="00FC3839">
            <w:pPr>
              <w:pStyle w:val="ConsPlusNormal"/>
              <w:jc w:val="both"/>
            </w:pPr>
            <w:r>
              <w:t>3.4. высокотехнологичная медицинская помощь</w:t>
            </w:r>
          </w:p>
        </w:tc>
        <w:tc>
          <w:tcPr>
            <w:tcW w:w="844" w:type="dxa"/>
          </w:tcPr>
          <w:p w14:paraId="38C6C23C" w14:textId="77777777" w:rsidR="00FC3839" w:rsidRDefault="00FC3839">
            <w:pPr>
              <w:pStyle w:val="ConsPlusNormal"/>
              <w:jc w:val="center"/>
            </w:pPr>
            <w:bookmarkStart w:id="212" w:name="P8378"/>
            <w:bookmarkEnd w:id="212"/>
            <w:r>
              <w:t>31.4</w:t>
            </w:r>
          </w:p>
        </w:tc>
        <w:tc>
          <w:tcPr>
            <w:tcW w:w="1774" w:type="dxa"/>
          </w:tcPr>
          <w:p w14:paraId="3C16536F" w14:textId="77777777" w:rsidR="00FC3839" w:rsidRDefault="00FC3839">
            <w:pPr>
              <w:pStyle w:val="ConsPlusNormal"/>
              <w:jc w:val="center"/>
            </w:pPr>
            <w:r>
              <w:t>случай лечения</w:t>
            </w:r>
          </w:p>
        </w:tc>
        <w:tc>
          <w:tcPr>
            <w:tcW w:w="1759" w:type="dxa"/>
          </w:tcPr>
          <w:p w14:paraId="3F8BA8C9" w14:textId="77777777" w:rsidR="00FC3839" w:rsidRDefault="00FC3839">
            <w:pPr>
              <w:pStyle w:val="ConsPlusNormal"/>
              <w:jc w:val="center"/>
            </w:pPr>
            <w:r>
              <w:t>0</w:t>
            </w:r>
          </w:p>
        </w:tc>
        <w:tc>
          <w:tcPr>
            <w:tcW w:w="1759" w:type="dxa"/>
          </w:tcPr>
          <w:p w14:paraId="6BD6EA3A" w14:textId="77777777" w:rsidR="00FC3839" w:rsidRDefault="00FC3839">
            <w:pPr>
              <w:pStyle w:val="ConsPlusNormal"/>
              <w:jc w:val="center"/>
            </w:pPr>
            <w:r>
              <w:t>0,00</w:t>
            </w:r>
          </w:p>
        </w:tc>
        <w:tc>
          <w:tcPr>
            <w:tcW w:w="1909" w:type="dxa"/>
          </w:tcPr>
          <w:p w14:paraId="2EE4B0A7" w14:textId="77777777" w:rsidR="00FC3839" w:rsidRDefault="00FC3839">
            <w:pPr>
              <w:pStyle w:val="ConsPlusNormal"/>
              <w:jc w:val="center"/>
            </w:pPr>
            <w:r>
              <w:t>0,00</w:t>
            </w:r>
          </w:p>
        </w:tc>
        <w:tc>
          <w:tcPr>
            <w:tcW w:w="1909" w:type="dxa"/>
          </w:tcPr>
          <w:p w14:paraId="1659BAA1" w14:textId="77777777" w:rsidR="00FC3839" w:rsidRDefault="00FC3839">
            <w:pPr>
              <w:pStyle w:val="ConsPlusNormal"/>
              <w:jc w:val="center"/>
            </w:pPr>
            <w:r>
              <w:t>0,0</w:t>
            </w:r>
          </w:p>
        </w:tc>
      </w:tr>
      <w:tr w:rsidR="00FC3839" w14:paraId="54BFB9BD" w14:textId="77777777">
        <w:tc>
          <w:tcPr>
            <w:tcW w:w="2899" w:type="dxa"/>
          </w:tcPr>
          <w:p w14:paraId="03F674E0" w14:textId="77777777" w:rsidR="00FC3839" w:rsidRDefault="00FC3839">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tcPr>
          <w:p w14:paraId="20EE62EF" w14:textId="77777777" w:rsidR="00FC3839" w:rsidRDefault="00FC3839">
            <w:pPr>
              <w:pStyle w:val="ConsPlusNormal"/>
              <w:jc w:val="center"/>
            </w:pPr>
            <w:bookmarkStart w:id="213" w:name="P8385"/>
            <w:bookmarkEnd w:id="213"/>
            <w:r>
              <w:t>32</w:t>
            </w:r>
          </w:p>
        </w:tc>
        <w:tc>
          <w:tcPr>
            <w:tcW w:w="1774" w:type="dxa"/>
          </w:tcPr>
          <w:p w14:paraId="74562F15" w14:textId="77777777" w:rsidR="00FC3839" w:rsidRDefault="00FC3839">
            <w:pPr>
              <w:pStyle w:val="ConsPlusNormal"/>
              <w:jc w:val="center"/>
            </w:pPr>
            <w:r>
              <w:t>случай госпитализации</w:t>
            </w:r>
          </w:p>
        </w:tc>
        <w:tc>
          <w:tcPr>
            <w:tcW w:w="1759" w:type="dxa"/>
          </w:tcPr>
          <w:p w14:paraId="295924AD" w14:textId="77777777" w:rsidR="00FC3839" w:rsidRDefault="00FC3839">
            <w:pPr>
              <w:pStyle w:val="ConsPlusNormal"/>
              <w:jc w:val="center"/>
            </w:pPr>
            <w:r>
              <w:t>0</w:t>
            </w:r>
          </w:p>
        </w:tc>
        <w:tc>
          <w:tcPr>
            <w:tcW w:w="1759" w:type="dxa"/>
          </w:tcPr>
          <w:p w14:paraId="5BE0D7FD" w14:textId="77777777" w:rsidR="00FC3839" w:rsidRDefault="00FC3839">
            <w:pPr>
              <w:pStyle w:val="ConsPlusNormal"/>
              <w:jc w:val="center"/>
            </w:pPr>
            <w:r>
              <w:t>0,00</w:t>
            </w:r>
          </w:p>
        </w:tc>
        <w:tc>
          <w:tcPr>
            <w:tcW w:w="1909" w:type="dxa"/>
          </w:tcPr>
          <w:p w14:paraId="5BCAE844" w14:textId="77777777" w:rsidR="00FC3839" w:rsidRDefault="00FC3839">
            <w:pPr>
              <w:pStyle w:val="ConsPlusNormal"/>
              <w:jc w:val="center"/>
            </w:pPr>
            <w:r>
              <w:t>0,00</w:t>
            </w:r>
          </w:p>
        </w:tc>
        <w:tc>
          <w:tcPr>
            <w:tcW w:w="1909" w:type="dxa"/>
          </w:tcPr>
          <w:p w14:paraId="123D4D00" w14:textId="77777777" w:rsidR="00FC3839" w:rsidRDefault="00FC3839">
            <w:pPr>
              <w:pStyle w:val="ConsPlusNormal"/>
              <w:jc w:val="center"/>
            </w:pPr>
            <w:r>
              <w:t>0,0</w:t>
            </w:r>
          </w:p>
        </w:tc>
      </w:tr>
      <w:tr w:rsidR="00FC3839" w14:paraId="08C20F5F" w14:textId="77777777">
        <w:tc>
          <w:tcPr>
            <w:tcW w:w="2899" w:type="dxa"/>
          </w:tcPr>
          <w:p w14:paraId="5A455F1A" w14:textId="77777777" w:rsidR="00FC3839" w:rsidRDefault="00FC3839">
            <w:pPr>
              <w:pStyle w:val="ConsPlusNormal"/>
              <w:jc w:val="both"/>
            </w:pPr>
            <w:r>
              <w:t>4.1. медицинская помощь по профилю "онкология":</w:t>
            </w:r>
          </w:p>
        </w:tc>
        <w:tc>
          <w:tcPr>
            <w:tcW w:w="844" w:type="dxa"/>
          </w:tcPr>
          <w:p w14:paraId="325E4150" w14:textId="77777777" w:rsidR="00FC3839" w:rsidRDefault="00FC3839">
            <w:pPr>
              <w:pStyle w:val="ConsPlusNormal"/>
              <w:jc w:val="center"/>
            </w:pPr>
            <w:bookmarkStart w:id="214" w:name="P8392"/>
            <w:bookmarkEnd w:id="214"/>
            <w:r>
              <w:t>32.1</w:t>
            </w:r>
          </w:p>
        </w:tc>
        <w:tc>
          <w:tcPr>
            <w:tcW w:w="1774" w:type="dxa"/>
          </w:tcPr>
          <w:p w14:paraId="64FC5DDF" w14:textId="77777777" w:rsidR="00FC3839" w:rsidRDefault="00FC3839">
            <w:pPr>
              <w:pStyle w:val="ConsPlusNormal"/>
              <w:jc w:val="center"/>
            </w:pPr>
            <w:r>
              <w:t>случай госпитализации</w:t>
            </w:r>
          </w:p>
        </w:tc>
        <w:tc>
          <w:tcPr>
            <w:tcW w:w="1759" w:type="dxa"/>
          </w:tcPr>
          <w:p w14:paraId="40AA1C9D" w14:textId="77777777" w:rsidR="00FC3839" w:rsidRDefault="00FC3839">
            <w:pPr>
              <w:pStyle w:val="ConsPlusNormal"/>
              <w:jc w:val="center"/>
            </w:pPr>
            <w:r>
              <w:t>0</w:t>
            </w:r>
          </w:p>
        </w:tc>
        <w:tc>
          <w:tcPr>
            <w:tcW w:w="1759" w:type="dxa"/>
          </w:tcPr>
          <w:p w14:paraId="59187C64" w14:textId="77777777" w:rsidR="00FC3839" w:rsidRDefault="00FC3839">
            <w:pPr>
              <w:pStyle w:val="ConsPlusNormal"/>
              <w:jc w:val="center"/>
            </w:pPr>
            <w:r>
              <w:t>0,00</w:t>
            </w:r>
          </w:p>
        </w:tc>
        <w:tc>
          <w:tcPr>
            <w:tcW w:w="1909" w:type="dxa"/>
          </w:tcPr>
          <w:p w14:paraId="1B68DB80" w14:textId="77777777" w:rsidR="00FC3839" w:rsidRDefault="00FC3839">
            <w:pPr>
              <w:pStyle w:val="ConsPlusNormal"/>
              <w:jc w:val="center"/>
            </w:pPr>
            <w:r>
              <w:t>0,00</w:t>
            </w:r>
          </w:p>
        </w:tc>
        <w:tc>
          <w:tcPr>
            <w:tcW w:w="1909" w:type="dxa"/>
          </w:tcPr>
          <w:p w14:paraId="20B988CE" w14:textId="77777777" w:rsidR="00FC3839" w:rsidRDefault="00FC3839">
            <w:pPr>
              <w:pStyle w:val="ConsPlusNormal"/>
              <w:jc w:val="center"/>
            </w:pPr>
            <w:r>
              <w:t>0,00</w:t>
            </w:r>
          </w:p>
        </w:tc>
      </w:tr>
      <w:tr w:rsidR="00FC3839" w14:paraId="0F04EDEE" w14:textId="77777777">
        <w:tc>
          <w:tcPr>
            <w:tcW w:w="2899" w:type="dxa"/>
          </w:tcPr>
          <w:p w14:paraId="17D45C66" w14:textId="77777777" w:rsidR="00FC3839" w:rsidRDefault="00FC3839">
            <w:pPr>
              <w:pStyle w:val="ConsPlusNormal"/>
              <w:jc w:val="both"/>
            </w:pPr>
            <w:r>
              <w:t xml:space="preserve">4.2. стентирование коронарных артерий медицинскими </w:t>
            </w:r>
            <w:r>
              <w:lastRenderedPageBreak/>
              <w:t>организациями (за исключением федеральных медицинских организаций)</w:t>
            </w:r>
          </w:p>
        </w:tc>
        <w:tc>
          <w:tcPr>
            <w:tcW w:w="844" w:type="dxa"/>
          </w:tcPr>
          <w:p w14:paraId="48E960F6" w14:textId="77777777" w:rsidR="00FC3839" w:rsidRDefault="00FC3839">
            <w:pPr>
              <w:pStyle w:val="ConsPlusNormal"/>
              <w:jc w:val="center"/>
            </w:pPr>
            <w:bookmarkStart w:id="215" w:name="P8399"/>
            <w:bookmarkEnd w:id="215"/>
            <w:r>
              <w:lastRenderedPageBreak/>
              <w:t>32.2</w:t>
            </w:r>
          </w:p>
        </w:tc>
        <w:tc>
          <w:tcPr>
            <w:tcW w:w="1774" w:type="dxa"/>
          </w:tcPr>
          <w:p w14:paraId="3C39A824" w14:textId="77777777" w:rsidR="00FC3839" w:rsidRDefault="00FC3839">
            <w:pPr>
              <w:pStyle w:val="ConsPlusNormal"/>
              <w:jc w:val="center"/>
            </w:pPr>
            <w:r>
              <w:t>случай госпитализации</w:t>
            </w:r>
          </w:p>
        </w:tc>
        <w:tc>
          <w:tcPr>
            <w:tcW w:w="1759" w:type="dxa"/>
          </w:tcPr>
          <w:p w14:paraId="0AF440B4" w14:textId="77777777" w:rsidR="00FC3839" w:rsidRDefault="00FC3839">
            <w:pPr>
              <w:pStyle w:val="ConsPlusNormal"/>
              <w:jc w:val="center"/>
            </w:pPr>
            <w:r>
              <w:t>0</w:t>
            </w:r>
          </w:p>
        </w:tc>
        <w:tc>
          <w:tcPr>
            <w:tcW w:w="1759" w:type="dxa"/>
          </w:tcPr>
          <w:p w14:paraId="5762E1C7" w14:textId="77777777" w:rsidR="00FC3839" w:rsidRDefault="00FC3839">
            <w:pPr>
              <w:pStyle w:val="ConsPlusNormal"/>
              <w:jc w:val="center"/>
            </w:pPr>
            <w:r>
              <w:t>0,00</w:t>
            </w:r>
          </w:p>
        </w:tc>
        <w:tc>
          <w:tcPr>
            <w:tcW w:w="1909" w:type="dxa"/>
          </w:tcPr>
          <w:p w14:paraId="077C6577" w14:textId="77777777" w:rsidR="00FC3839" w:rsidRDefault="00FC3839">
            <w:pPr>
              <w:pStyle w:val="ConsPlusNormal"/>
              <w:jc w:val="center"/>
            </w:pPr>
            <w:r>
              <w:t>0,00</w:t>
            </w:r>
          </w:p>
        </w:tc>
        <w:tc>
          <w:tcPr>
            <w:tcW w:w="1909" w:type="dxa"/>
          </w:tcPr>
          <w:p w14:paraId="4A4D355C" w14:textId="77777777" w:rsidR="00FC3839" w:rsidRDefault="00FC3839">
            <w:pPr>
              <w:pStyle w:val="ConsPlusNormal"/>
              <w:jc w:val="center"/>
            </w:pPr>
            <w:r>
              <w:t>0,00</w:t>
            </w:r>
          </w:p>
        </w:tc>
      </w:tr>
      <w:tr w:rsidR="00FC3839" w14:paraId="4672895A" w14:textId="77777777">
        <w:tc>
          <w:tcPr>
            <w:tcW w:w="2899" w:type="dxa"/>
          </w:tcPr>
          <w:p w14:paraId="4B287F54"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6BA9985F" w14:textId="77777777" w:rsidR="00FC3839" w:rsidRDefault="00FC3839">
            <w:pPr>
              <w:pStyle w:val="ConsPlusNormal"/>
              <w:jc w:val="center"/>
            </w:pPr>
            <w:bookmarkStart w:id="216" w:name="P8406"/>
            <w:bookmarkEnd w:id="216"/>
            <w:r>
              <w:t>32.3</w:t>
            </w:r>
          </w:p>
        </w:tc>
        <w:tc>
          <w:tcPr>
            <w:tcW w:w="1774" w:type="dxa"/>
          </w:tcPr>
          <w:p w14:paraId="64477310" w14:textId="77777777" w:rsidR="00FC3839" w:rsidRDefault="00FC3839">
            <w:pPr>
              <w:pStyle w:val="ConsPlusNormal"/>
              <w:jc w:val="center"/>
            </w:pPr>
            <w:r>
              <w:t>случай госпитализации</w:t>
            </w:r>
          </w:p>
        </w:tc>
        <w:tc>
          <w:tcPr>
            <w:tcW w:w="1759" w:type="dxa"/>
          </w:tcPr>
          <w:p w14:paraId="24162513" w14:textId="77777777" w:rsidR="00FC3839" w:rsidRDefault="00FC3839">
            <w:pPr>
              <w:pStyle w:val="ConsPlusNormal"/>
              <w:jc w:val="center"/>
            </w:pPr>
            <w:r>
              <w:t>0</w:t>
            </w:r>
          </w:p>
        </w:tc>
        <w:tc>
          <w:tcPr>
            <w:tcW w:w="1759" w:type="dxa"/>
          </w:tcPr>
          <w:p w14:paraId="009911D6" w14:textId="77777777" w:rsidR="00FC3839" w:rsidRDefault="00FC3839">
            <w:pPr>
              <w:pStyle w:val="ConsPlusNormal"/>
              <w:jc w:val="center"/>
            </w:pPr>
            <w:r>
              <w:t>0,00</w:t>
            </w:r>
          </w:p>
        </w:tc>
        <w:tc>
          <w:tcPr>
            <w:tcW w:w="1909" w:type="dxa"/>
          </w:tcPr>
          <w:p w14:paraId="0B4E009C" w14:textId="77777777" w:rsidR="00FC3839" w:rsidRDefault="00FC3839">
            <w:pPr>
              <w:pStyle w:val="ConsPlusNormal"/>
              <w:jc w:val="center"/>
            </w:pPr>
            <w:r>
              <w:t>0,00</w:t>
            </w:r>
          </w:p>
        </w:tc>
        <w:tc>
          <w:tcPr>
            <w:tcW w:w="1909" w:type="dxa"/>
          </w:tcPr>
          <w:p w14:paraId="4A7A0730" w14:textId="77777777" w:rsidR="00FC3839" w:rsidRDefault="00FC3839">
            <w:pPr>
              <w:pStyle w:val="ConsPlusNormal"/>
              <w:jc w:val="center"/>
            </w:pPr>
            <w:r>
              <w:t>0,00</w:t>
            </w:r>
          </w:p>
        </w:tc>
      </w:tr>
      <w:tr w:rsidR="00FC3839" w14:paraId="4AC6DC27" w14:textId="77777777">
        <w:tc>
          <w:tcPr>
            <w:tcW w:w="2899" w:type="dxa"/>
          </w:tcPr>
          <w:p w14:paraId="330C19D0" w14:textId="77777777" w:rsidR="00FC3839" w:rsidRDefault="00FC3839">
            <w:pPr>
              <w:pStyle w:val="ConsPlusNormal"/>
              <w:jc w:val="both"/>
            </w:pPr>
            <w:r>
              <w:t>4.4. эндоваскулярная деструкция дополнительных проводящих путей и аритмогенных зон сердца</w:t>
            </w:r>
          </w:p>
        </w:tc>
        <w:tc>
          <w:tcPr>
            <w:tcW w:w="844" w:type="dxa"/>
          </w:tcPr>
          <w:p w14:paraId="72470B6A" w14:textId="77777777" w:rsidR="00FC3839" w:rsidRDefault="00FC3839">
            <w:pPr>
              <w:pStyle w:val="ConsPlusNormal"/>
              <w:jc w:val="center"/>
            </w:pPr>
            <w:bookmarkStart w:id="217" w:name="P8413"/>
            <w:bookmarkEnd w:id="217"/>
            <w:r>
              <w:t>32.4</w:t>
            </w:r>
          </w:p>
        </w:tc>
        <w:tc>
          <w:tcPr>
            <w:tcW w:w="1774" w:type="dxa"/>
          </w:tcPr>
          <w:p w14:paraId="2A8DCCF5" w14:textId="77777777" w:rsidR="00FC3839" w:rsidRDefault="00FC3839">
            <w:pPr>
              <w:pStyle w:val="ConsPlusNormal"/>
              <w:jc w:val="center"/>
            </w:pPr>
            <w:r>
              <w:t>случай госпитализации</w:t>
            </w:r>
          </w:p>
        </w:tc>
        <w:tc>
          <w:tcPr>
            <w:tcW w:w="1759" w:type="dxa"/>
          </w:tcPr>
          <w:p w14:paraId="1CFC98C4" w14:textId="77777777" w:rsidR="00FC3839" w:rsidRDefault="00FC3839">
            <w:pPr>
              <w:pStyle w:val="ConsPlusNormal"/>
              <w:jc w:val="center"/>
            </w:pPr>
            <w:r>
              <w:t>0</w:t>
            </w:r>
          </w:p>
        </w:tc>
        <w:tc>
          <w:tcPr>
            <w:tcW w:w="1759" w:type="dxa"/>
          </w:tcPr>
          <w:p w14:paraId="217D4ECD" w14:textId="77777777" w:rsidR="00FC3839" w:rsidRDefault="00FC3839">
            <w:pPr>
              <w:pStyle w:val="ConsPlusNormal"/>
              <w:jc w:val="center"/>
            </w:pPr>
            <w:r>
              <w:t>0,00</w:t>
            </w:r>
          </w:p>
        </w:tc>
        <w:tc>
          <w:tcPr>
            <w:tcW w:w="1909" w:type="dxa"/>
          </w:tcPr>
          <w:p w14:paraId="5F44DFC5" w14:textId="77777777" w:rsidR="00FC3839" w:rsidRDefault="00FC3839">
            <w:pPr>
              <w:pStyle w:val="ConsPlusNormal"/>
              <w:jc w:val="center"/>
            </w:pPr>
            <w:r>
              <w:t>0,00</w:t>
            </w:r>
          </w:p>
        </w:tc>
        <w:tc>
          <w:tcPr>
            <w:tcW w:w="1909" w:type="dxa"/>
          </w:tcPr>
          <w:p w14:paraId="7049657A" w14:textId="77777777" w:rsidR="00FC3839" w:rsidRDefault="00FC3839">
            <w:pPr>
              <w:pStyle w:val="ConsPlusNormal"/>
              <w:jc w:val="center"/>
            </w:pPr>
            <w:r>
              <w:t>0,00</w:t>
            </w:r>
          </w:p>
        </w:tc>
      </w:tr>
      <w:tr w:rsidR="00FC3839" w14:paraId="4E224D9D" w14:textId="77777777">
        <w:tc>
          <w:tcPr>
            <w:tcW w:w="2899" w:type="dxa"/>
          </w:tcPr>
          <w:p w14:paraId="49F88E1F"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5F711FD0" w14:textId="77777777" w:rsidR="00FC3839" w:rsidRDefault="00FC3839">
            <w:pPr>
              <w:pStyle w:val="ConsPlusNormal"/>
              <w:jc w:val="center"/>
            </w:pPr>
            <w:bookmarkStart w:id="218" w:name="P8420"/>
            <w:bookmarkEnd w:id="218"/>
            <w:r>
              <w:t>32.5</w:t>
            </w:r>
          </w:p>
        </w:tc>
        <w:tc>
          <w:tcPr>
            <w:tcW w:w="1774" w:type="dxa"/>
          </w:tcPr>
          <w:p w14:paraId="11DE65A0" w14:textId="77777777" w:rsidR="00FC3839" w:rsidRDefault="00FC3839">
            <w:pPr>
              <w:pStyle w:val="ConsPlusNormal"/>
              <w:jc w:val="center"/>
            </w:pPr>
            <w:r>
              <w:t>случай госпитализации</w:t>
            </w:r>
          </w:p>
        </w:tc>
        <w:tc>
          <w:tcPr>
            <w:tcW w:w="1759" w:type="dxa"/>
          </w:tcPr>
          <w:p w14:paraId="1BED76A8" w14:textId="77777777" w:rsidR="00FC3839" w:rsidRDefault="00FC3839">
            <w:pPr>
              <w:pStyle w:val="ConsPlusNormal"/>
              <w:jc w:val="center"/>
            </w:pPr>
            <w:r>
              <w:t>0</w:t>
            </w:r>
          </w:p>
        </w:tc>
        <w:tc>
          <w:tcPr>
            <w:tcW w:w="1759" w:type="dxa"/>
          </w:tcPr>
          <w:p w14:paraId="7FEDC21A" w14:textId="77777777" w:rsidR="00FC3839" w:rsidRDefault="00FC3839">
            <w:pPr>
              <w:pStyle w:val="ConsPlusNormal"/>
              <w:jc w:val="center"/>
            </w:pPr>
            <w:r>
              <w:t>0,00</w:t>
            </w:r>
          </w:p>
        </w:tc>
        <w:tc>
          <w:tcPr>
            <w:tcW w:w="1909" w:type="dxa"/>
          </w:tcPr>
          <w:p w14:paraId="5F3C4CB0" w14:textId="77777777" w:rsidR="00FC3839" w:rsidRDefault="00FC3839">
            <w:pPr>
              <w:pStyle w:val="ConsPlusNormal"/>
              <w:jc w:val="center"/>
            </w:pPr>
            <w:r>
              <w:t>0,00</w:t>
            </w:r>
          </w:p>
        </w:tc>
        <w:tc>
          <w:tcPr>
            <w:tcW w:w="1909" w:type="dxa"/>
          </w:tcPr>
          <w:p w14:paraId="2756F5D9" w14:textId="77777777" w:rsidR="00FC3839" w:rsidRDefault="00FC3839">
            <w:pPr>
              <w:pStyle w:val="ConsPlusNormal"/>
              <w:jc w:val="center"/>
            </w:pPr>
            <w:r>
              <w:t>0,00</w:t>
            </w:r>
          </w:p>
        </w:tc>
      </w:tr>
      <w:tr w:rsidR="00FC3839" w14:paraId="1CEA4558" w14:textId="77777777">
        <w:tc>
          <w:tcPr>
            <w:tcW w:w="2899" w:type="dxa"/>
          </w:tcPr>
          <w:p w14:paraId="15085A54" w14:textId="77777777" w:rsidR="00FC3839" w:rsidRDefault="00FC3839">
            <w:pPr>
              <w:pStyle w:val="ConsPlusNormal"/>
              <w:jc w:val="both"/>
            </w:pPr>
            <w:r>
              <w:t>4.6. трансплантация почки</w:t>
            </w:r>
          </w:p>
        </w:tc>
        <w:tc>
          <w:tcPr>
            <w:tcW w:w="844" w:type="dxa"/>
          </w:tcPr>
          <w:p w14:paraId="7C7DF744" w14:textId="77777777" w:rsidR="00FC3839" w:rsidRDefault="00FC3839">
            <w:pPr>
              <w:pStyle w:val="ConsPlusNormal"/>
              <w:jc w:val="center"/>
            </w:pPr>
            <w:bookmarkStart w:id="219" w:name="P8427"/>
            <w:bookmarkEnd w:id="219"/>
            <w:r>
              <w:t>32.6</w:t>
            </w:r>
          </w:p>
        </w:tc>
        <w:tc>
          <w:tcPr>
            <w:tcW w:w="1774" w:type="dxa"/>
          </w:tcPr>
          <w:p w14:paraId="0783F919" w14:textId="77777777" w:rsidR="00FC3839" w:rsidRDefault="00FC3839">
            <w:pPr>
              <w:pStyle w:val="ConsPlusNormal"/>
              <w:jc w:val="center"/>
            </w:pPr>
            <w:r>
              <w:t>случай госпитализации</w:t>
            </w:r>
          </w:p>
        </w:tc>
        <w:tc>
          <w:tcPr>
            <w:tcW w:w="1759" w:type="dxa"/>
          </w:tcPr>
          <w:p w14:paraId="6CF7DE44" w14:textId="77777777" w:rsidR="00FC3839" w:rsidRDefault="00FC3839">
            <w:pPr>
              <w:pStyle w:val="ConsPlusNormal"/>
              <w:jc w:val="center"/>
            </w:pPr>
            <w:r>
              <w:t>0</w:t>
            </w:r>
          </w:p>
        </w:tc>
        <w:tc>
          <w:tcPr>
            <w:tcW w:w="1759" w:type="dxa"/>
          </w:tcPr>
          <w:p w14:paraId="7C16BAA7" w14:textId="77777777" w:rsidR="00FC3839" w:rsidRDefault="00FC3839">
            <w:pPr>
              <w:pStyle w:val="ConsPlusNormal"/>
              <w:jc w:val="center"/>
            </w:pPr>
            <w:r>
              <w:t>0,00</w:t>
            </w:r>
          </w:p>
        </w:tc>
        <w:tc>
          <w:tcPr>
            <w:tcW w:w="1909" w:type="dxa"/>
          </w:tcPr>
          <w:p w14:paraId="0F03A4DD" w14:textId="77777777" w:rsidR="00FC3839" w:rsidRDefault="00FC3839">
            <w:pPr>
              <w:pStyle w:val="ConsPlusNormal"/>
              <w:jc w:val="center"/>
            </w:pPr>
            <w:r>
              <w:t>0,00</w:t>
            </w:r>
          </w:p>
        </w:tc>
        <w:tc>
          <w:tcPr>
            <w:tcW w:w="1909" w:type="dxa"/>
          </w:tcPr>
          <w:p w14:paraId="19D86012" w14:textId="77777777" w:rsidR="00FC3839" w:rsidRDefault="00FC3839">
            <w:pPr>
              <w:pStyle w:val="ConsPlusNormal"/>
              <w:jc w:val="center"/>
            </w:pPr>
            <w:r>
              <w:t>0,00</w:t>
            </w:r>
          </w:p>
        </w:tc>
      </w:tr>
      <w:tr w:rsidR="00FC3839" w14:paraId="4734F021" w14:textId="77777777">
        <w:tc>
          <w:tcPr>
            <w:tcW w:w="2899" w:type="dxa"/>
          </w:tcPr>
          <w:p w14:paraId="6272FA4A" w14:textId="77777777" w:rsidR="00FC3839" w:rsidRDefault="00FC3839">
            <w:pPr>
              <w:pStyle w:val="ConsPlusNormal"/>
              <w:jc w:val="both"/>
            </w:pPr>
            <w:r>
              <w:t>4.7. высокотехнологичная медицинская помощь</w:t>
            </w:r>
          </w:p>
        </w:tc>
        <w:tc>
          <w:tcPr>
            <w:tcW w:w="844" w:type="dxa"/>
          </w:tcPr>
          <w:p w14:paraId="6FF8C0FF" w14:textId="77777777" w:rsidR="00FC3839" w:rsidRDefault="00FC3839">
            <w:pPr>
              <w:pStyle w:val="ConsPlusNormal"/>
              <w:jc w:val="center"/>
            </w:pPr>
            <w:bookmarkStart w:id="220" w:name="P8434"/>
            <w:bookmarkEnd w:id="220"/>
            <w:r>
              <w:t>32.7</w:t>
            </w:r>
          </w:p>
        </w:tc>
        <w:tc>
          <w:tcPr>
            <w:tcW w:w="1774" w:type="dxa"/>
          </w:tcPr>
          <w:p w14:paraId="3510E7DB" w14:textId="77777777" w:rsidR="00FC3839" w:rsidRDefault="00FC3839">
            <w:pPr>
              <w:pStyle w:val="ConsPlusNormal"/>
              <w:jc w:val="center"/>
            </w:pPr>
            <w:r>
              <w:t>случай госпитализации</w:t>
            </w:r>
          </w:p>
        </w:tc>
        <w:tc>
          <w:tcPr>
            <w:tcW w:w="1759" w:type="dxa"/>
          </w:tcPr>
          <w:p w14:paraId="649B81B7" w14:textId="77777777" w:rsidR="00FC3839" w:rsidRDefault="00FC3839">
            <w:pPr>
              <w:pStyle w:val="ConsPlusNormal"/>
              <w:jc w:val="center"/>
            </w:pPr>
            <w:r>
              <w:t>0</w:t>
            </w:r>
          </w:p>
        </w:tc>
        <w:tc>
          <w:tcPr>
            <w:tcW w:w="1759" w:type="dxa"/>
          </w:tcPr>
          <w:p w14:paraId="3CCC3C6C" w14:textId="77777777" w:rsidR="00FC3839" w:rsidRDefault="00FC3839">
            <w:pPr>
              <w:pStyle w:val="ConsPlusNormal"/>
              <w:jc w:val="center"/>
            </w:pPr>
            <w:r>
              <w:t>0,00</w:t>
            </w:r>
          </w:p>
        </w:tc>
        <w:tc>
          <w:tcPr>
            <w:tcW w:w="1909" w:type="dxa"/>
          </w:tcPr>
          <w:p w14:paraId="0236C724" w14:textId="77777777" w:rsidR="00FC3839" w:rsidRDefault="00FC3839">
            <w:pPr>
              <w:pStyle w:val="ConsPlusNormal"/>
              <w:jc w:val="center"/>
            </w:pPr>
            <w:r>
              <w:t>0,00</w:t>
            </w:r>
          </w:p>
        </w:tc>
        <w:tc>
          <w:tcPr>
            <w:tcW w:w="1909" w:type="dxa"/>
          </w:tcPr>
          <w:p w14:paraId="0A8263A2" w14:textId="77777777" w:rsidR="00FC3839" w:rsidRDefault="00FC3839">
            <w:pPr>
              <w:pStyle w:val="ConsPlusNormal"/>
              <w:jc w:val="center"/>
            </w:pPr>
            <w:r>
              <w:t>0,00</w:t>
            </w:r>
          </w:p>
        </w:tc>
      </w:tr>
      <w:tr w:rsidR="00FC3839" w14:paraId="11364F9E" w14:textId="77777777">
        <w:tc>
          <w:tcPr>
            <w:tcW w:w="2899" w:type="dxa"/>
          </w:tcPr>
          <w:p w14:paraId="54ED0E40" w14:textId="77777777" w:rsidR="00FC3839" w:rsidRDefault="00FC3839">
            <w:pPr>
              <w:pStyle w:val="ConsPlusNormal"/>
              <w:jc w:val="both"/>
            </w:pPr>
            <w:r>
              <w:t>5. Медицинская реабилитация:</w:t>
            </w:r>
          </w:p>
        </w:tc>
        <w:tc>
          <w:tcPr>
            <w:tcW w:w="844" w:type="dxa"/>
          </w:tcPr>
          <w:p w14:paraId="254889DD" w14:textId="77777777" w:rsidR="00FC3839" w:rsidRDefault="00FC3839">
            <w:pPr>
              <w:pStyle w:val="ConsPlusNormal"/>
              <w:jc w:val="center"/>
            </w:pPr>
            <w:bookmarkStart w:id="221" w:name="P8441"/>
            <w:bookmarkEnd w:id="221"/>
            <w:r>
              <w:t>33</w:t>
            </w:r>
          </w:p>
        </w:tc>
        <w:tc>
          <w:tcPr>
            <w:tcW w:w="1774" w:type="dxa"/>
          </w:tcPr>
          <w:p w14:paraId="6ADDAA3D" w14:textId="77777777" w:rsidR="00FC3839" w:rsidRDefault="00FC3839">
            <w:pPr>
              <w:pStyle w:val="ConsPlusNormal"/>
              <w:jc w:val="center"/>
            </w:pPr>
            <w:r>
              <w:t>x</w:t>
            </w:r>
          </w:p>
        </w:tc>
        <w:tc>
          <w:tcPr>
            <w:tcW w:w="1759" w:type="dxa"/>
          </w:tcPr>
          <w:p w14:paraId="54D8E6E3" w14:textId="77777777" w:rsidR="00FC3839" w:rsidRDefault="00FC3839">
            <w:pPr>
              <w:pStyle w:val="ConsPlusNormal"/>
              <w:jc w:val="center"/>
            </w:pPr>
            <w:r>
              <w:t>x</w:t>
            </w:r>
          </w:p>
        </w:tc>
        <w:tc>
          <w:tcPr>
            <w:tcW w:w="1759" w:type="dxa"/>
          </w:tcPr>
          <w:p w14:paraId="201E6EB4" w14:textId="77777777" w:rsidR="00FC3839" w:rsidRDefault="00FC3839">
            <w:pPr>
              <w:pStyle w:val="ConsPlusNormal"/>
              <w:jc w:val="center"/>
            </w:pPr>
            <w:r>
              <w:t>x</w:t>
            </w:r>
          </w:p>
        </w:tc>
        <w:tc>
          <w:tcPr>
            <w:tcW w:w="1909" w:type="dxa"/>
          </w:tcPr>
          <w:p w14:paraId="4A89B9DE" w14:textId="77777777" w:rsidR="00FC3839" w:rsidRDefault="00FC3839">
            <w:pPr>
              <w:pStyle w:val="ConsPlusNormal"/>
              <w:jc w:val="center"/>
            </w:pPr>
            <w:r>
              <w:t>x</w:t>
            </w:r>
          </w:p>
        </w:tc>
        <w:tc>
          <w:tcPr>
            <w:tcW w:w="1909" w:type="dxa"/>
          </w:tcPr>
          <w:p w14:paraId="20AC689F" w14:textId="77777777" w:rsidR="00FC3839" w:rsidRDefault="00FC3839">
            <w:pPr>
              <w:pStyle w:val="ConsPlusNormal"/>
              <w:jc w:val="center"/>
            </w:pPr>
            <w:r>
              <w:t>x</w:t>
            </w:r>
          </w:p>
        </w:tc>
      </w:tr>
      <w:tr w:rsidR="00FC3839" w14:paraId="0DE01498" w14:textId="77777777">
        <w:tc>
          <w:tcPr>
            <w:tcW w:w="2899" w:type="dxa"/>
          </w:tcPr>
          <w:p w14:paraId="6B99082F" w14:textId="77777777" w:rsidR="00FC3839" w:rsidRDefault="00FC3839">
            <w:pPr>
              <w:pStyle w:val="ConsPlusNormal"/>
              <w:jc w:val="both"/>
            </w:pPr>
            <w:r>
              <w:lastRenderedPageBreak/>
              <w:t>5.1. В амбулаторных условиях</w:t>
            </w:r>
          </w:p>
        </w:tc>
        <w:tc>
          <w:tcPr>
            <w:tcW w:w="844" w:type="dxa"/>
          </w:tcPr>
          <w:p w14:paraId="68DBDE38" w14:textId="77777777" w:rsidR="00FC3839" w:rsidRDefault="00FC3839">
            <w:pPr>
              <w:pStyle w:val="ConsPlusNormal"/>
              <w:jc w:val="center"/>
            </w:pPr>
            <w:bookmarkStart w:id="222" w:name="P8448"/>
            <w:bookmarkEnd w:id="222"/>
            <w:r>
              <w:t>33.1</w:t>
            </w:r>
          </w:p>
        </w:tc>
        <w:tc>
          <w:tcPr>
            <w:tcW w:w="1774" w:type="dxa"/>
          </w:tcPr>
          <w:p w14:paraId="55E900F4" w14:textId="77777777" w:rsidR="00FC3839" w:rsidRDefault="00FC3839">
            <w:pPr>
              <w:pStyle w:val="ConsPlusNormal"/>
              <w:jc w:val="center"/>
            </w:pPr>
            <w:r>
              <w:t>комплексное посещение</w:t>
            </w:r>
          </w:p>
        </w:tc>
        <w:tc>
          <w:tcPr>
            <w:tcW w:w="1759" w:type="dxa"/>
          </w:tcPr>
          <w:p w14:paraId="66D67F15" w14:textId="77777777" w:rsidR="00FC3839" w:rsidRDefault="00FC3839">
            <w:pPr>
              <w:pStyle w:val="ConsPlusNormal"/>
              <w:jc w:val="center"/>
            </w:pPr>
            <w:r>
              <w:t>0</w:t>
            </w:r>
          </w:p>
        </w:tc>
        <w:tc>
          <w:tcPr>
            <w:tcW w:w="1759" w:type="dxa"/>
          </w:tcPr>
          <w:p w14:paraId="4DD63ECA" w14:textId="77777777" w:rsidR="00FC3839" w:rsidRDefault="00FC3839">
            <w:pPr>
              <w:pStyle w:val="ConsPlusNormal"/>
              <w:jc w:val="center"/>
            </w:pPr>
            <w:r>
              <w:t>0,00</w:t>
            </w:r>
          </w:p>
        </w:tc>
        <w:tc>
          <w:tcPr>
            <w:tcW w:w="1909" w:type="dxa"/>
          </w:tcPr>
          <w:p w14:paraId="2F33B662" w14:textId="77777777" w:rsidR="00FC3839" w:rsidRDefault="00FC3839">
            <w:pPr>
              <w:pStyle w:val="ConsPlusNormal"/>
              <w:jc w:val="center"/>
            </w:pPr>
            <w:r>
              <w:t>0,00</w:t>
            </w:r>
          </w:p>
        </w:tc>
        <w:tc>
          <w:tcPr>
            <w:tcW w:w="1909" w:type="dxa"/>
          </w:tcPr>
          <w:p w14:paraId="6DE88FC3" w14:textId="77777777" w:rsidR="00FC3839" w:rsidRDefault="00FC3839">
            <w:pPr>
              <w:pStyle w:val="ConsPlusNormal"/>
              <w:jc w:val="center"/>
            </w:pPr>
            <w:r>
              <w:t>0,00</w:t>
            </w:r>
          </w:p>
        </w:tc>
      </w:tr>
      <w:tr w:rsidR="00FC3839" w14:paraId="452DF9D6" w14:textId="77777777">
        <w:tc>
          <w:tcPr>
            <w:tcW w:w="2899" w:type="dxa"/>
          </w:tcPr>
          <w:p w14:paraId="6882BC4B"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7A7E8879" w14:textId="77777777" w:rsidR="00FC3839" w:rsidRDefault="00FC3839">
            <w:pPr>
              <w:pStyle w:val="ConsPlusNormal"/>
              <w:jc w:val="center"/>
            </w:pPr>
            <w:bookmarkStart w:id="223" w:name="P8455"/>
            <w:bookmarkEnd w:id="223"/>
            <w:r>
              <w:t>33.2</w:t>
            </w:r>
          </w:p>
        </w:tc>
        <w:tc>
          <w:tcPr>
            <w:tcW w:w="1774" w:type="dxa"/>
          </w:tcPr>
          <w:p w14:paraId="63467421" w14:textId="77777777" w:rsidR="00FC3839" w:rsidRDefault="00FC3839">
            <w:pPr>
              <w:pStyle w:val="ConsPlusNormal"/>
              <w:jc w:val="center"/>
            </w:pPr>
            <w:r>
              <w:t>случай лечения</w:t>
            </w:r>
          </w:p>
        </w:tc>
        <w:tc>
          <w:tcPr>
            <w:tcW w:w="1759" w:type="dxa"/>
          </w:tcPr>
          <w:p w14:paraId="20E1FEAA" w14:textId="77777777" w:rsidR="00FC3839" w:rsidRDefault="00FC3839">
            <w:pPr>
              <w:pStyle w:val="ConsPlusNormal"/>
              <w:jc w:val="center"/>
            </w:pPr>
            <w:r>
              <w:t>0</w:t>
            </w:r>
          </w:p>
        </w:tc>
        <w:tc>
          <w:tcPr>
            <w:tcW w:w="1759" w:type="dxa"/>
          </w:tcPr>
          <w:p w14:paraId="18F39015" w14:textId="77777777" w:rsidR="00FC3839" w:rsidRDefault="00FC3839">
            <w:pPr>
              <w:pStyle w:val="ConsPlusNormal"/>
              <w:jc w:val="center"/>
            </w:pPr>
            <w:r>
              <w:t>0,00</w:t>
            </w:r>
          </w:p>
        </w:tc>
        <w:tc>
          <w:tcPr>
            <w:tcW w:w="1909" w:type="dxa"/>
          </w:tcPr>
          <w:p w14:paraId="52EB44AD" w14:textId="77777777" w:rsidR="00FC3839" w:rsidRDefault="00FC3839">
            <w:pPr>
              <w:pStyle w:val="ConsPlusNormal"/>
              <w:jc w:val="center"/>
            </w:pPr>
            <w:r>
              <w:t>0,00</w:t>
            </w:r>
          </w:p>
        </w:tc>
        <w:tc>
          <w:tcPr>
            <w:tcW w:w="1909" w:type="dxa"/>
          </w:tcPr>
          <w:p w14:paraId="26B692E4" w14:textId="77777777" w:rsidR="00FC3839" w:rsidRDefault="00FC3839">
            <w:pPr>
              <w:pStyle w:val="ConsPlusNormal"/>
              <w:jc w:val="center"/>
            </w:pPr>
            <w:r>
              <w:t>0,00</w:t>
            </w:r>
          </w:p>
        </w:tc>
      </w:tr>
      <w:tr w:rsidR="00FC3839" w14:paraId="25F69A0B" w14:textId="77777777">
        <w:tc>
          <w:tcPr>
            <w:tcW w:w="2899" w:type="dxa"/>
          </w:tcPr>
          <w:p w14:paraId="0FD66BC0" w14:textId="77777777" w:rsidR="00FC3839" w:rsidRDefault="00FC3839">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44" w:type="dxa"/>
          </w:tcPr>
          <w:p w14:paraId="2FF05288" w14:textId="77777777" w:rsidR="00FC3839" w:rsidRDefault="00FC3839">
            <w:pPr>
              <w:pStyle w:val="ConsPlusNormal"/>
              <w:jc w:val="center"/>
            </w:pPr>
            <w:bookmarkStart w:id="224" w:name="P8462"/>
            <w:bookmarkEnd w:id="224"/>
            <w:r>
              <w:t>33.3</w:t>
            </w:r>
          </w:p>
        </w:tc>
        <w:tc>
          <w:tcPr>
            <w:tcW w:w="1774" w:type="dxa"/>
          </w:tcPr>
          <w:p w14:paraId="319B0492" w14:textId="77777777" w:rsidR="00FC3839" w:rsidRDefault="00FC3839">
            <w:pPr>
              <w:pStyle w:val="ConsPlusNormal"/>
              <w:jc w:val="center"/>
            </w:pPr>
            <w:r>
              <w:t>случай госпитализации</w:t>
            </w:r>
          </w:p>
        </w:tc>
        <w:tc>
          <w:tcPr>
            <w:tcW w:w="1759" w:type="dxa"/>
          </w:tcPr>
          <w:p w14:paraId="230B34B9" w14:textId="77777777" w:rsidR="00FC3839" w:rsidRDefault="00FC3839">
            <w:pPr>
              <w:pStyle w:val="ConsPlusNormal"/>
              <w:jc w:val="center"/>
            </w:pPr>
            <w:r>
              <w:t>0</w:t>
            </w:r>
          </w:p>
        </w:tc>
        <w:tc>
          <w:tcPr>
            <w:tcW w:w="1759" w:type="dxa"/>
          </w:tcPr>
          <w:p w14:paraId="7FF27552" w14:textId="77777777" w:rsidR="00FC3839" w:rsidRDefault="00FC3839">
            <w:pPr>
              <w:pStyle w:val="ConsPlusNormal"/>
              <w:jc w:val="center"/>
            </w:pPr>
            <w:r>
              <w:t>0,00</w:t>
            </w:r>
          </w:p>
        </w:tc>
        <w:tc>
          <w:tcPr>
            <w:tcW w:w="1909" w:type="dxa"/>
          </w:tcPr>
          <w:p w14:paraId="138BBC02" w14:textId="77777777" w:rsidR="00FC3839" w:rsidRDefault="00FC3839">
            <w:pPr>
              <w:pStyle w:val="ConsPlusNormal"/>
              <w:jc w:val="center"/>
            </w:pPr>
            <w:r>
              <w:t>0,00</w:t>
            </w:r>
          </w:p>
        </w:tc>
        <w:tc>
          <w:tcPr>
            <w:tcW w:w="1909" w:type="dxa"/>
          </w:tcPr>
          <w:p w14:paraId="72B85DE2" w14:textId="77777777" w:rsidR="00FC3839" w:rsidRDefault="00FC3839">
            <w:pPr>
              <w:pStyle w:val="ConsPlusNormal"/>
              <w:jc w:val="center"/>
            </w:pPr>
            <w:r>
              <w:t>0,00</w:t>
            </w:r>
          </w:p>
        </w:tc>
      </w:tr>
      <w:tr w:rsidR="00FC3839" w14:paraId="3B76FB91" w14:textId="77777777">
        <w:tc>
          <w:tcPr>
            <w:tcW w:w="2899" w:type="dxa"/>
          </w:tcPr>
          <w:p w14:paraId="0080640D" w14:textId="77777777" w:rsidR="00FC3839" w:rsidRDefault="00FC3839">
            <w:pPr>
              <w:pStyle w:val="ConsPlusNormal"/>
              <w:jc w:val="both"/>
            </w:pPr>
            <w:r>
              <w:t>6. паллиативная медицинская помощь в стационарных условиях</w:t>
            </w:r>
          </w:p>
        </w:tc>
        <w:tc>
          <w:tcPr>
            <w:tcW w:w="844" w:type="dxa"/>
          </w:tcPr>
          <w:p w14:paraId="588B0835" w14:textId="77777777" w:rsidR="00FC3839" w:rsidRDefault="00FC3839">
            <w:pPr>
              <w:pStyle w:val="ConsPlusNormal"/>
              <w:jc w:val="center"/>
            </w:pPr>
            <w:r>
              <w:t>34</w:t>
            </w:r>
          </w:p>
        </w:tc>
        <w:tc>
          <w:tcPr>
            <w:tcW w:w="1774" w:type="dxa"/>
          </w:tcPr>
          <w:p w14:paraId="68C6D004" w14:textId="77777777" w:rsidR="00FC3839" w:rsidRDefault="00FC3839">
            <w:pPr>
              <w:pStyle w:val="ConsPlusNormal"/>
              <w:jc w:val="center"/>
            </w:pPr>
            <w:r>
              <w:t>x</w:t>
            </w:r>
          </w:p>
        </w:tc>
        <w:tc>
          <w:tcPr>
            <w:tcW w:w="1759" w:type="dxa"/>
          </w:tcPr>
          <w:p w14:paraId="2E270AF0" w14:textId="77777777" w:rsidR="00FC3839" w:rsidRDefault="00FC3839">
            <w:pPr>
              <w:pStyle w:val="ConsPlusNormal"/>
              <w:jc w:val="center"/>
            </w:pPr>
            <w:r>
              <w:t>0,0</w:t>
            </w:r>
          </w:p>
        </w:tc>
        <w:tc>
          <w:tcPr>
            <w:tcW w:w="1759" w:type="dxa"/>
          </w:tcPr>
          <w:p w14:paraId="2ADB58BA" w14:textId="77777777" w:rsidR="00FC3839" w:rsidRDefault="00FC3839">
            <w:pPr>
              <w:pStyle w:val="ConsPlusNormal"/>
              <w:jc w:val="center"/>
            </w:pPr>
            <w:r>
              <w:t>0,00</w:t>
            </w:r>
          </w:p>
        </w:tc>
        <w:tc>
          <w:tcPr>
            <w:tcW w:w="1909" w:type="dxa"/>
          </w:tcPr>
          <w:p w14:paraId="3BE7B29C" w14:textId="77777777" w:rsidR="00FC3839" w:rsidRDefault="00FC3839">
            <w:pPr>
              <w:pStyle w:val="ConsPlusNormal"/>
              <w:jc w:val="center"/>
            </w:pPr>
            <w:r>
              <w:t>0,00</w:t>
            </w:r>
          </w:p>
        </w:tc>
        <w:tc>
          <w:tcPr>
            <w:tcW w:w="1909" w:type="dxa"/>
          </w:tcPr>
          <w:p w14:paraId="42BBD8BF" w14:textId="77777777" w:rsidR="00FC3839" w:rsidRDefault="00FC3839">
            <w:pPr>
              <w:pStyle w:val="ConsPlusNormal"/>
              <w:jc w:val="center"/>
            </w:pPr>
            <w:r>
              <w:t>0,00</w:t>
            </w:r>
          </w:p>
        </w:tc>
      </w:tr>
      <w:tr w:rsidR="00FC3839" w14:paraId="34A229E0" w14:textId="77777777">
        <w:tc>
          <w:tcPr>
            <w:tcW w:w="2899" w:type="dxa"/>
          </w:tcPr>
          <w:p w14:paraId="5E9DBDE5" w14:textId="77777777" w:rsidR="00FC3839" w:rsidRDefault="00FC3839">
            <w:pPr>
              <w:pStyle w:val="ConsPlusNormal"/>
              <w:jc w:val="both"/>
            </w:pPr>
            <w:r>
              <w:t>6.1. первичная медицинская помощь, в том числе доврачебная и врачебная, всего, в том числе:</w:t>
            </w:r>
          </w:p>
        </w:tc>
        <w:tc>
          <w:tcPr>
            <w:tcW w:w="844" w:type="dxa"/>
          </w:tcPr>
          <w:p w14:paraId="648ADA53" w14:textId="77777777" w:rsidR="00FC3839" w:rsidRDefault="00FC3839">
            <w:pPr>
              <w:pStyle w:val="ConsPlusNormal"/>
              <w:jc w:val="center"/>
            </w:pPr>
            <w:bookmarkStart w:id="225" w:name="P8476"/>
            <w:bookmarkEnd w:id="225"/>
            <w:r>
              <w:t>34.1</w:t>
            </w:r>
          </w:p>
        </w:tc>
        <w:tc>
          <w:tcPr>
            <w:tcW w:w="1774" w:type="dxa"/>
          </w:tcPr>
          <w:p w14:paraId="3DE67DB7" w14:textId="77777777" w:rsidR="00FC3839" w:rsidRDefault="00FC3839">
            <w:pPr>
              <w:pStyle w:val="ConsPlusNormal"/>
              <w:jc w:val="center"/>
            </w:pPr>
            <w:r>
              <w:t>посещений</w:t>
            </w:r>
          </w:p>
        </w:tc>
        <w:tc>
          <w:tcPr>
            <w:tcW w:w="1759" w:type="dxa"/>
          </w:tcPr>
          <w:p w14:paraId="4E71ADF8" w14:textId="77777777" w:rsidR="00FC3839" w:rsidRDefault="00FC3839">
            <w:pPr>
              <w:pStyle w:val="ConsPlusNormal"/>
              <w:jc w:val="center"/>
            </w:pPr>
            <w:r>
              <w:t>0,0</w:t>
            </w:r>
          </w:p>
        </w:tc>
        <w:tc>
          <w:tcPr>
            <w:tcW w:w="1759" w:type="dxa"/>
          </w:tcPr>
          <w:p w14:paraId="7A2BF0C9" w14:textId="77777777" w:rsidR="00FC3839" w:rsidRDefault="00FC3839">
            <w:pPr>
              <w:pStyle w:val="ConsPlusNormal"/>
              <w:jc w:val="center"/>
            </w:pPr>
            <w:r>
              <w:t>0,00</w:t>
            </w:r>
          </w:p>
        </w:tc>
        <w:tc>
          <w:tcPr>
            <w:tcW w:w="1909" w:type="dxa"/>
          </w:tcPr>
          <w:p w14:paraId="02C14C3B" w14:textId="77777777" w:rsidR="00FC3839" w:rsidRDefault="00FC3839">
            <w:pPr>
              <w:pStyle w:val="ConsPlusNormal"/>
              <w:jc w:val="center"/>
            </w:pPr>
            <w:r>
              <w:t>0,00</w:t>
            </w:r>
          </w:p>
        </w:tc>
        <w:tc>
          <w:tcPr>
            <w:tcW w:w="1909" w:type="dxa"/>
          </w:tcPr>
          <w:p w14:paraId="4C9614A0" w14:textId="77777777" w:rsidR="00FC3839" w:rsidRDefault="00FC3839">
            <w:pPr>
              <w:pStyle w:val="ConsPlusNormal"/>
              <w:jc w:val="center"/>
            </w:pPr>
            <w:r>
              <w:t>0,00</w:t>
            </w:r>
          </w:p>
        </w:tc>
      </w:tr>
      <w:tr w:rsidR="00FC3839" w14:paraId="45D64EC5" w14:textId="77777777">
        <w:tc>
          <w:tcPr>
            <w:tcW w:w="2899" w:type="dxa"/>
          </w:tcPr>
          <w:p w14:paraId="4C2D487F" w14:textId="77777777" w:rsidR="00FC3839" w:rsidRDefault="00FC3839">
            <w:pPr>
              <w:pStyle w:val="ConsPlusNormal"/>
              <w:jc w:val="both"/>
            </w:pPr>
            <w:r>
              <w:t>6.1.1. посещение по паллиативной медицинской помощи без учета посещений на дому патронажными бригадами</w:t>
            </w:r>
          </w:p>
        </w:tc>
        <w:tc>
          <w:tcPr>
            <w:tcW w:w="844" w:type="dxa"/>
          </w:tcPr>
          <w:p w14:paraId="00430CFA" w14:textId="77777777" w:rsidR="00FC3839" w:rsidRDefault="00FC3839">
            <w:pPr>
              <w:pStyle w:val="ConsPlusNormal"/>
              <w:jc w:val="center"/>
            </w:pPr>
            <w:bookmarkStart w:id="226" w:name="P8483"/>
            <w:bookmarkEnd w:id="226"/>
            <w:r>
              <w:t>34.1.1</w:t>
            </w:r>
          </w:p>
        </w:tc>
        <w:tc>
          <w:tcPr>
            <w:tcW w:w="1774" w:type="dxa"/>
          </w:tcPr>
          <w:p w14:paraId="27558852" w14:textId="77777777" w:rsidR="00FC3839" w:rsidRDefault="00FC3839">
            <w:pPr>
              <w:pStyle w:val="ConsPlusNormal"/>
              <w:jc w:val="center"/>
            </w:pPr>
            <w:r>
              <w:t>посещений</w:t>
            </w:r>
          </w:p>
        </w:tc>
        <w:tc>
          <w:tcPr>
            <w:tcW w:w="1759" w:type="dxa"/>
          </w:tcPr>
          <w:p w14:paraId="175B7FCB" w14:textId="77777777" w:rsidR="00FC3839" w:rsidRDefault="00FC3839">
            <w:pPr>
              <w:pStyle w:val="ConsPlusNormal"/>
              <w:jc w:val="center"/>
            </w:pPr>
            <w:r>
              <w:t>0,0</w:t>
            </w:r>
          </w:p>
        </w:tc>
        <w:tc>
          <w:tcPr>
            <w:tcW w:w="1759" w:type="dxa"/>
          </w:tcPr>
          <w:p w14:paraId="2C4253FB" w14:textId="77777777" w:rsidR="00FC3839" w:rsidRDefault="00FC3839">
            <w:pPr>
              <w:pStyle w:val="ConsPlusNormal"/>
              <w:jc w:val="center"/>
            </w:pPr>
            <w:r>
              <w:t>0,00</w:t>
            </w:r>
          </w:p>
        </w:tc>
        <w:tc>
          <w:tcPr>
            <w:tcW w:w="1909" w:type="dxa"/>
          </w:tcPr>
          <w:p w14:paraId="079C97BB" w14:textId="77777777" w:rsidR="00FC3839" w:rsidRDefault="00FC3839">
            <w:pPr>
              <w:pStyle w:val="ConsPlusNormal"/>
              <w:jc w:val="center"/>
            </w:pPr>
            <w:r>
              <w:t>0,00</w:t>
            </w:r>
          </w:p>
        </w:tc>
        <w:tc>
          <w:tcPr>
            <w:tcW w:w="1909" w:type="dxa"/>
          </w:tcPr>
          <w:p w14:paraId="1D75A8B8" w14:textId="77777777" w:rsidR="00FC3839" w:rsidRDefault="00FC3839">
            <w:pPr>
              <w:pStyle w:val="ConsPlusNormal"/>
              <w:jc w:val="center"/>
            </w:pPr>
            <w:r>
              <w:t>0,00</w:t>
            </w:r>
          </w:p>
        </w:tc>
      </w:tr>
      <w:tr w:rsidR="00FC3839" w14:paraId="5B1AC708" w14:textId="77777777">
        <w:tc>
          <w:tcPr>
            <w:tcW w:w="2899" w:type="dxa"/>
          </w:tcPr>
          <w:p w14:paraId="4998B0AF" w14:textId="77777777" w:rsidR="00FC3839" w:rsidRDefault="00FC3839">
            <w:pPr>
              <w:pStyle w:val="ConsPlusNormal"/>
              <w:jc w:val="both"/>
            </w:pPr>
            <w:r>
              <w:t>6.1.2. посещения на дому выездными патронажными бригадами</w:t>
            </w:r>
          </w:p>
        </w:tc>
        <w:tc>
          <w:tcPr>
            <w:tcW w:w="844" w:type="dxa"/>
          </w:tcPr>
          <w:p w14:paraId="01BF109B" w14:textId="77777777" w:rsidR="00FC3839" w:rsidRDefault="00FC3839">
            <w:pPr>
              <w:pStyle w:val="ConsPlusNormal"/>
              <w:jc w:val="center"/>
            </w:pPr>
            <w:bookmarkStart w:id="227" w:name="P8490"/>
            <w:bookmarkEnd w:id="227"/>
            <w:r>
              <w:t>34.1.2</w:t>
            </w:r>
          </w:p>
        </w:tc>
        <w:tc>
          <w:tcPr>
            <w:tcW w:w="1774" w:type="dxa"/>
          </w:tcPr>
          <w:p w14:paraId="19ECB46C" w14:textId="77777777" w:rsidR="00FC3839" w:rsidRDefault="00FC3839">
            <w:pPr>
              <w:pStyle w:val="ConsPlusNormal"/>
              <w:jc w:val="center"/>
            </w:pPr>
            <w:r>
              <w:t>посещений</w:t>
            </w:r>
          </w:p>
        </w:tc>
        <w:tc>
          <w:tcPr>
            <w:tcW w:w="1759" w:type="dxa"/>
          </w:tcPr>
          <w:p w14:paraId="28D249DC" w14:textId="77777777" w:rsidR="00FC3839" w:rsidRDefault="00FC3839">
            <w:pPr>
              <w:pStyle w:val="ConsPlusNormal"/>
              <w:jc w:val="center"/>
            </w:pPr>
            <w:r>
              <w:t>0,0</w:t>
            </w:r>
          </w:p>
        </w:tc>
        <w:tc>
          <w:tcPr>
            <w:tcW w:w="1759" w:type="dxa"/>
          </w:tcPr>
          <w:p w14:paraId="2668575D" w14:textId="77777777" w:rsidR="00FC3839" w:rsidRDefault="00FC3839">
            <w:pPr>
              <w:pStyle w:val="ConsPlusNormal"/>
              <w:jc w:val="center"/>
            </w:pPr>
            <w:r>
              <w:t>0,00</w:t>
            </w:r>
          </w:p>
        </w:tc>
        <w:tc>
          <w:tcPr>
            <w:tcW w:w="1909" w:type="dxa"/>
          </w:tcPr>
          <w:p w14:paraId="0BEC477B" w14:textId="77777777" w:rsidR="00FC3839" w:rsidRDefault="00FC3839">
            <w:pPr>
              <w:pStyle w:val="ConsPlusNormal"/>
              <w:jc w:val="center"/>
            </w:pPr>
            <w:r>
              <w:t>0,00</w:t>
            </w:r>
          </w:p>
        </w:tc>
        <w:tc>
          <w:tcPr>
            <w:tcW w:w="1909" w:type="dxa"/>
          </w:tcPr>
          <w:p w14:paraId="027EF21C" w14:textId="77777777" w:rsidR="00FC3839" w:rsidRDefault="00FC3839">
            <w:pPr>
              <w:pStyle w:val="ConsPlusNormal"/>
              <w:jc w:val="center"/>
            </w:pPr>
            <w:r>
              <w:t>0,00</w:t>
            </w:r>
          </w:p>
        </w:tc>
      </w:tr>
      <w:tr w:rsidR="00FC3839" w14:paraId="4BF8A07E" w14:textId="77777777">
        <w:tc>
          <w:tcPr>
            <w:tcW w:w="2899" w:type="dxa"/>
          </w:tcPr>
          <w:p w14:paraId="2D5253DA" w14:textId="77777777" w:rsidR="00FC3839" w:rsidRDefault="00FC3839">
            <w:pPr>
              <w:pStyle w:val="ConsPlusNormal"/>
              <w:jc w:val="both"/>
            </w:pPr>
            <w:r>
              <w:lastRenderedPageBreak/>
              <w:t>6.2. оказываемая в стационарных условиях (включая койки паллиативной медицинской помощи и койки сестринского ухода)</w:t>
            </w:r>
          </w:p>
        </w:tc>
        <w:tc>
          <w:tcPr>
            <w:tcW w:w="844" w:type="dxa"/>
          </w:tcPr>
          <w:p w14:paraId="4A67A9C9" w14:textId="77777777" w:rsidR="00FC3839" w:rsidRDefault="00FC3839">
            <w:pPr>
              <w:pStyle w:val="ConsPlusNormal"/>
              <w:jc w:val="center"/>
            </w:pPr>
            <w:bookmarkStart w:id="228" w:name="P8497"/>
            <w:bookmarkEnd w:id="228"/>
            <w:r>
              <w:t>34.2</w:t>
            </w:r>
          </w:p>
        </w:tc>
        <w:tc>
          <w:tcPr>
            <w:tcW w:w="1774" w:type="dxa"/>
          </w:tcPr>
          <w:p w14:paraId="05E96AD3" w14:textId="77777777" w:rsidR="00FC3839" w:rsidRDefault="00FC3839">
            <w:pPr>
              <w:pStyle w:val="ConsPlusNormal"/>
              <w:jc w:val="center"/>
            </w:pPr>
            <w:r>
              <w:t>койко-день</w:t>
            </w:r>
          </w:p>
        </w:tc>
        <w:tc>
          <w:tcPr>
            <w:tcW w:w="1759" w:type="dxa"/>
          </w:tcPr>
          <w:p w14:paraId="66B3DC38" w14:textId="77777777" w:rsidR="00FC3839" w:rsidRDefault="00FC3839">
            <w:pPr>
              <w:pStyle w:val="ConsPlusNormal"/>
              <w:jc w:val="center"/>
            </w:pPr>
            <w:r>
              <w:t>0,0</w:t>
            </w:r>
          </w:p>
        </w:tc>
        <w:tc>
          <w:tcPr>
            <w:tcW w:w="1759" w:type="dxa"/>
          </w:tcPr>
          <w:p w14:paraId="1D1439B2" w14:textId="77777777" w:rsidR="00FC3839" w:rsidRDefault="00FC3839">
            <w:pPr>
              <w:pStyle w:val="ConsPlusNormal"/>
              <w:jc w:val="center"/>
            </w:pPr>
            <w:r>
              <w:t>0,00</w:t>
            </w:r>
          </w:p>
        </w:tc>
        <w:tc>
          <w:tcPr>
            <w:tcW w:w="1909" w:type="dxa"/>
          </w:tcPr>
          <w:p w14:paraId="2BF623FA" w14:textId="77777777" w:rsidR="00FC3839" w:rsidRDefault="00FC3839">
            <w:pPr>
              <w:pStyle w:val="ConsPlusNormal"/>
              <w:jc w:val="center"/>
            </w:pPr>
            <w:r>
              <w:t>0,00</w:t>
            </w:r>
          </w:p>
        </w:tc>
        <w:tc>
          <w:tcPr>
            <w:tcW w:w="1909" w:type="dxa"/>
          </w:tcPr>
          <w:p w14:paraId="1CCEFE25" w14:textId="77777777" w:rsidR="00FC3839" w:rsidRDefault="00FC3839">
            <w:pPr>
              <w:pStyle w:val="ConsPlusNormal"/>
              <w:jc w:val="center"/>
            </w:pPr>
            <w:r>
              <w:t>0,00</w:t>
            </w:r>
          </w:p>
        </w:tc>
      </w:tr>
      <w:tr w:rsidR="00FC3839" w14:paraId="15B9F9D2" w14:textId="77777777">
        <w:tc>
          <w:tcPr>
            <w:tcW w:w="2899" w:type="dxa"/>
          </w:tcPr>
          <w:p w14:paraId="1C31CD74" w14:textId="77777777" w:rsidR="00FC3839" w:rsidRDefault="00FC3839">
            <w:pPr>
              <w:pStyle w:val="ConsPlusNormal"/>
              <w:jc w:val="both"/>
            </w:pPr>
            <w:r>
              <w:t>6.3. оказываемая в условиях дневного стационара</w:t>
            </w:r>
          </w:p>
        </w:tc>
        <w:tc>
          <w:tcPr>
            <w:tcW w:w="844" w:type="dxa"/>
          </w:tcPr>
          <w:p w14:paraId="3DA3A026" w14:textId="77777777" w:rsidR="00FC3839" w:rsidRDefault="00FC3839">
            <w:pPr>
              <w:pStyle w:val="ConsPlusNormal"/>
              <w:jc w:val="center"/>
            </w:pPr>
            <w:bookmarkStart w:id="229" w:name="P8504"/>
            <w:bookmarkEnd w:id="229"/>
            <w:r>
              <w:t>34.3</w:t>
            </w:r>
          </w:p>
        </w:tc>
        <w:tc>
          <w:tcPr>
            <w:tcW w:w="1774" w:type="dxa"/>
          </w:tcPr>
          <w:p w14:paraId="4943B6CF" w14:textId="77777777" w:rsidR="00FC3839" w:rsidRDefault="00FC3839">
            <w:pPr>
              <w:pStyle w:val="ConsPlusNormal"/>
              <w:jc w:val="center"/>
            </w:pPr>
            <w:r>
              <w:t>случай лечения</w:t>
            </w:r>
          </w:p>
        </w:tc>
        <w:tc>
          <w:tcPr>
            <w:tcW w:w="1759" w:type="dxa"/>
          </w:tcPr>
          <w:p w14:paraId="45C8F758" w14:textId="77777777" w:rsidR="00FC3839" w:rsidRDefault="00FC3839">
            <w:pPr>
              <w:pStyle w:val="ConsPlusNormal"/>
              <w:jc w:val="center"/>
            </w:pPr>
            <w:r>
              <w:t>0,0</w:t>
            </w:r>
          </w:p>
        </w:tc>
        <w:tc>
          <w:tcPr>
            <w:tcW w:w="1759" w:type="dxa"/>
          </w:tcPr>
          <w:p w14:paraId="49C5C422" w14:textId="77777777" w:rsidR="00FC3839" w:rsidRDefault="00FC3839">
            <w:pPr>
              <w:pStyle w:val="ConsPlusNormal"/>
              <w:jc w:val="center"/>
            </w:pPr>
            <w:r>
              <w:t>0,00</w:t>
            </w:r>
          </w:p>
        </w:tc>
        <w:tc>
          <w:tcPr>
            <w:tcW w:w="1909" w:type="dxa"/>
          </w:tcPr>
          <w:p w14:paraId="43022C09" w14:textId="77777777" w:rsidR="00FC3839" w:rsidRDefault="00FC3839">
            <w:pPr>
              <w:pStyle w:val="ConsPlusNormal"/>
              <w:jc w:val="center"/>
            </w:pPr>
            <w:r>
              <w:t>0,00</w:t>
            </w:r>
          </w:p>
        </w:tc>
        <w:tc>
          <w:tcPr>
            <w:tcW w:w="1909" w:type="dxa"/>
          </w:tcPr>
          <w:p w14:paraId="45602D63" w14:textId="77777777" w:rsidR="00FC3839" w:rsidRDefault="00FC3839">
            <w:pPr>
              <w:pStyle w:val="ConsPlusNormal"/>
              <w:jc w:val="center"/>
            </w:pPr>
            <w:r>
              <w:t>0,00</w:t>
            </w:r>
          </w:p>
        </w:tc>
      </w:tr>
      <w:tr w:rsidR="00FC3839" w14:paraId="0BCEE69F" w14:textId="77777777">
        <w:tc>
          <w:tcPr>
            <w:tcW w:w="2899" w:type="dxa"/>
          </w:tcPr>
          <w:p w14:paraId="1AB1B260" w14:textId="77777777" w:rsidR="00FC3839" w:rsidRDefault="00FC3839">
            <w:pPr>
              <w:pStyle w:val="ConsPlusNormal"/>
              <w:jc w:val="both"/>
            </w:pPr>
            <w:r>
              <w:t>7. Расходы на ведение дела СМО</w:t>
            </w:r>
          </w:p>
        </w:tc>
        <w:tc>
          <w:tcPr>
            <w:tcW w:w="844" w:type="dxa"/>
          </w:tcPr>
          <w:p w14:paraId="2E14D27C" w14:textId="77777777" w:rsidR="00FC3839" w:rsidRDefault="00FC3839">
            <w:pPr>
              <w:pStyle w:val="ConsPlusNormal"/>
            </w:pPr>
          </w:p>
        </w:tc>
        <w:tc>
          <w:tcPr>
            <w:tcW w:w="1774" w:type="dxa"/>
          </w:tcPr>
          <w:p w14:paraId="6FDBAF11" w14:textId="77777777" w:rsidR="00FC3839" w:rsidRDefault="00FC3839">
            <w:pPr>
              <w:pStyle w:val="ConsPlusNormal"/>
              <w:jc w:val="center"/>
            </w:pPr>
            <w:r>
              <w:t>-</w:t>
            </w:r>
          </w:p>
        </w:tc>
        <w:tc>
          <w:tcPr>
            <w:tcW w:w="1759" w:type="dxa"/>
          </w:tcPr>
          <w:p w14:paraId="59D81F14" w14:textId="77777777" w:rsidR="00FC3839" w:rsidRDefault="00FC3839">
            <w:pPr>
              <w:pStyle w:val="ConsPlusNormal"/>
              <w:jc w:val="center"/>
            </w:pPr>
            <w:r>
              <w:t>x</w:t>
            </w:r>
          </w:p>
        </w:tc>
        <w:tc>
          <w:tcPr>
            <w:tcW w:w="1759" w:type="dxa"/>
          </w:tcPr>
          <w:p w14:paraId="532D1E80" w14:textId="77777777" w:rsidR="00FC3839" w:rsidRDefault="00FC3839">
            <w:pPr>
              <w:pStyle w:val="ConsPlusNormal"/>
              <w:jc w:val="center"/>
            </w:pPr>
            <w:r>
              <w:t>x</w:t>
            </w:r>
          </w:p>
        </w:tc>
        <w:tc>
          <w:tcPr>
            <w:tcW w:w="1909" w:type="dxa"/>
          </w:tcPr>
          <w:p w14:paraId="04F80559" w14:textId="77777777" w:rsidR="00FC3839" w:rsidRDefault="00FC3839">
            <w:pPr>
              <w:pStyle w:val="ConsPlusNormal"/>
              <w:jc w:val="center"/>
            </w:pPr>
            <w:r>
              <w:t>0,00</w:t>
            </w:r>
          </w:p>
        </w:tc>
        <w:tc>
          <w:tcPr>
            <w:tcW w:w="1909" w:type="dxa"/>
          </w:tcPr>
          <w:p w14:paraId="39F1C993" w14:textId="77777777" w:rsidR="00FC3839" w:rsidRDefault="00FC3839">
            <w:pPr>
              <w:pStyle w:val="ConsPlusNormal"/>
              <w:jc w:val="center"/>
            </w:pPr>
            <w:r>
              <w:t>0,00</w:t>
            </w:r>
          </w:p>
        </w:tc>
      </w:tr>
      <w:tr w:rsidR="00FC3839" w14:paraId="70B49DA1" w14:textId="77777777">
        <w:tc>
          <w:tcPr>
            <w:tcW w:w="2899" w:type="dxa"/>
          </w:tcPr>
          <w:p w14:paraId="1B72098D" w14:textId="77777777" w:rsidR="00FC3839" w:rsidRDefault="00FC3839">
            <w:pPr>
              <w:pStyle w:val="ConsPlusNormal"/>
              <w:jc w:val="both"/>
            </w:pPr>
            <w:r>
              <w:t>8. Иные расходы</w:t>
            </w:r>
          </w:p>
        </w:tc>
        <w:tc>
          <w:tcPr>
            <w:tcW w:w="844" w:type="dxa"/>
          </w:tcPr>
          <w:p w14:paraId="00E52B03" w14:textId="77777777" w:rsidR="00FC3839" w:rsidRDefault="00FC3839">
            <w:pPr>
              <w:pStyle w:val="ConsPlusNormal"/>
              <w:jc w:val="center"/>
            </w:pPr>
            <w:bookmarkStart w:id="230" w:name="P8518"/>
            <w:bookmarkEnd w:id="230"/>
            <w:r>
              <w:t>35</w:t>
            </w:r>
          </w:p>
        </w:tc>
        <w:tc>
          <w:tcPr>
            <w:tcW w:w="1774" w:type="dxa"/>
          </w:tcPr>
          <w:p w14:paraId="72AFBBD2" w14:textId="77777777" w:rsidR="00FC3839" w:rsidRDefault="00FC3839">
            <w:pPr>
              <w:pStyle w:val="ConsPlusNormal"/>
              <w:jc w:val="center"/>
            </w:pPr>
            <w:r>
              <w:t>-</w:t>
            </w:r>
          </w:p>
        </w:tc>
        <w:tc>
          <w:tcPr>
            <w:tcW w:w="1759" w:type="dxa"/>
          </w:tcPr>
          <w:p w14:paraId="5AC56E29" w14:textId="77777777" w:rsidR="00FC3839" w:rsidRDefault="00FC3839">
            <w:pPr>
              <w:pStyle w:val="ConsPlusNormal"/>
              <w:jc w:val="center"/>
            </w:pPr>
            <w:r>
              <w:t>x</w:t>
            </w:r>
          </w:p>
        </w:tc>
        <w:tc>
          <w:tcPr>
            <w:tcW w:w="1759" w:type="dxa"/>
          </w:tcPr>
          <w:p w14:paraId="631FFE79" w14:textId="77777777" w:rsidR="00FC3839" w:rsidRDefault="00FC3839">
            <w:pPr>
              <w:pStyle w:val="ConsPlusNormal"/>
              <w:jc w:val="center"/>
            </w:pPr>
            <w:r>
              <w:t>x</w:t>
            </w:r>
          </w:p>
        </w:tc>
        <w:tc>
          <w:tcPr>
            <w:tcW w:w="1909" w:type="dxa"/>
          </w:tcPr>
          <w:p w14:paraId="5D725128" w14:textId="77777777" w:rsidR="00FC3839" w:rsidRDefault="00FC3839">
            <w:pPr>
              <w:pStyle w:val="ConsPlusNormal"/>
              <w:jc w:val="center"/>
            </w:pPr>
            <w:r>
              <w:t>0,00</w:t>
            </w:r>
          </w:p>
        </w:tc>
        <w:tc>
          <w:tcPr>
            <w:tcW w:w="1909" w:type="dxa"/>
          </w:tcPr>
          <w:p w14:paraId="05A04646" w14:textId="77777777" w:rsidR="00FC3839" w:rsidRDefault="00FC3839">
            <w:pPr>
              <w:pStyle w:val="ConsPlusNormal"/>
              <w:jc w:val="center"/>
            </w:pPr>
            <w:r>
              <w:t>0,00</w:t>
            </w:r>
          </w:p>
        </w:tc>
      </w:tr>
      <w:tr w:rsidR="00FC3839" w14:paraId="694AD1CA" w14:textId="77777777">
        <w:tc>
          <w:tcPr>
            <w:tcW w:w="2899" w:type="dxa"/>
          </w:tcPr>
          <w:p w14:paraId="5C101E26" w14:textId="77777777" w:rsidR="00FC3839" w:rsidRDefault="00FC3839">
            <w:pPr>
              <w:pStyle w:val="ConsPlusNormal"/>
              <w:jc w:val="both"/>
            </w:pPr>
            <w:r>
              <w:t>ИТОГО</w:t>
            </w:r>
          </w:p>
        </w:tc>
        <w:tc>
          <w:tcPr>
            <w:tcW w:w="844" w:type="dxa"/>
          </w:tcPr>
          <w:p w14:paraId="716190F6" w14:textId="77777777" w:rsidR="00FC3839" w:rsidRDefault="00FC3839">
            <w:pPr>
              <w:pStyle w:val="ConsPlusNormal"/>
              <w:jc w:val="center"/>
            </w:pPr>
            <w:bookmarkStart w:id="231" w:name="P8525"/>
            <w:bookmarkEnd w:id="231"/>
            <w:r>
              <w:t>36</w:t>
            </w:r>
          </w:p>
        </w:tc>
        <w:tc>
          <w:tcPr>
            <w:tcW w:w="1774" w:type="dxa"/>
          </w:tcPr>
          <w:p w14:paraId="4703228E" w14:textId="77777777" w:rsidR="00FC3839" w:rsidRDefault="00FC3839">
            <w:pPr>
              <w:pStyle w:val="ConsPlusNormal"/>
              <w:jc w:val="center"/>
            </w:pPr>
            <w:r>
              <w:t>x</w:t>
            </w:r>
          </w:p>
        </w:tc>
        <w:tc>
          <w:tcPr>
            <w:tcW w:w="1759" w:type="dxa"/>
          </w:tcPr>
          <w:p w14:paraId="5E517EB8" w14:textId="77777777" w:rsidR="00FC3839" w:rsidRDefault="00FC3839">
            <w:pPr>
              <w:pStyle w:val="ConsPlusNormal"/>
              <w:jc w:val="center"/>
            </w:pPr>
            <w:r>
              <w:t>x</w:t>
            </w:r>
          </w:p>
        </w:tc>
        <w:tc>
          <w:tcPr>
            <w:tcW w:w="1759" w:type="dxa"/>
          </w:tcPr>
          <w:p w14:paraId="77775093" w14:textId="77777777" w:rsidR="00FC3839" w:rsidRDefault="00FC3839">
            <w:pPr>
              <w:pStyle w:val="ConsPlusNormal"/>
              <w:jc w:val="center"/>
            </w:pPr>
            <w:r>
              <w:t>x</w:t>
            </w:r>
          </w:p>
        </w:tc>
        <w:tc>
          <w:tcPr>
            <w:tcW w:w="1909" w:type="dxa"/>
          </w:tcPr>
          <w:p w14:paraId="375B21A5" w14:textId="77777777" w:rsidR="00FC3839" w:rsidRDefault="00FC3839">
            <w:pPr>
              <w:pStyle w:val="ConsPlusNormal"/>
              <w:jc w:val="center"/>
            </w:pPr>
            <w:r>
              <w:t>32 588,70</w:t>
            </w:r>
          </w:p>
        </w:tc>
        <w:tc>
          <w:tcPr>
            <w:tcW w:w="1909" w:type="dxa"/>
          </w:tcPr>
          <w:p w14:paraId="3E2695BA" w14:textId="77777777" w:rsidR="00FC3839" w:rsidRDefault="00FC3839">
            <w:pPr>
              <w:pStyle w:val="ConsPlusNormal"/>
              <w:jc w:val="center"/>
            </w:pPr>
            <w:r>
              <w:t>78 553 516,00</w:t>
            </w:r>
          </w:p>
        </w:tc>
      </w:tr>
    </w:tbl>
    <w:p w14:paraId="765F2EB0" w14:textId="77777777" w:rsidR="00FC3839" w:rsidRDefault="00FC3839">
      <w:pPr>
        <w:pStyle w:val="ConsPlusNormal"/>
        <w:sectPr w:rsidR="00FC3839">
          <w:pgSz w:w="16838" w:h="11905" w:orient="landscape"/>
          <w:pgMar w:top="1701" w:right="1134" w:bottom="850" w:left="1134" w:header="0" w:footer="0" w:gutter="0"/>
          <w:cols w:space="720"/>
          <w:titlePg/>
        </w:sectPr>
      </w:pPr>
    </w:p>
    <w:p w14:paraId="3C8EFCE4" w14:textId="77777777" w:rsidR="00FC3839" w:rsidRDefault="00FC3839">
      <w:pPr>
        <w:pStyle w:val="ConsPlusNormal"/>
        <w:jc w:val="both"/>
      </w:pPr>
    </w:p>
    <w:p w14:paraId="5488807B" w14:textId="77777777" w:rsidR="00FC3839" w:rsidRDefault="00FC3839">
      <w:pPr>
        <w:pStyle w:val="ConsPlusNormal"/>
        <w:jc w:val="both"/>
      </w:pPr>
    </w:p>
    <w:p w14:paraId="13B5DDBB" w14:textId="77777777" w:rsidR="00FC3839" w:rsidRDefault="00FC3839">
      <w:pPr>
        <w:pStyle w:val="ConsPlusNormal"/>
        <w:jc w:val="both"/>
      </w:pPr>
    </w:p>
    <w:p w14:paraId="430809C1" w14:textId="77777777" w:rsidR="00FC3839" w:rsidRDefault="00FC3839">
      <w:pPr>
        <w:pStyle w:val="ConsPlusNormal"/>
        <w:jc w:val="both"/>
      </w:pPr>
    </w:p>
    <w:p w14:paraId="266AFB25" w14:textId="77777777" w:rsidR="00FC3839" w:rsidRDefault="00FC3839">
      <w:pPr>
        <w:pStyle w:val="ConsPlusNormal"/>
        <w:jc w:val="both"/>
      </w:pPr>
    </w:p>
    <w:p w14:paraId="71317F99" w14:textId="77777777" w:rsidR="00FC3839" w:rsidRDefault="00FC3839">
      <w:pPr>
        <w:pStyle w:val="ConsPlusNormal"/>
        <w:jc w:val="right"/>
        <w:outlineLvl w:val="1"/>
      </w:pPr>
      <w:r>
        <w:t>Приложение 10.1</w:t>
      </w:r>
    </w:p>
    <w:p w14:paraId="12F90386" w14:textId="77777777" w:rsidR="00FC3839" w:rsidRDefault="00FC3839">
      <w:pPr>
        <w:pStyle w:val="ConsPlusNormal"/>
        <w:jc w:val="right"/>
      </w:pPr>
      <w:r>
        <w:t>к Территориальной программе</w:t>
      </w:r>
    </w:p>
    <w:p w14:paraId="7608F7BB" w14:textId="77777777" w:rsidR="00FC3839" w:rsidRDefault="00FC3839">
      <w:pPr>
        <w:pStyle w:val="ConsPlusNormal"/>
        <w:jc w:val="right"/>
      </w:pPr>
      <w:r>
        <w:t>государственных гарантий бесплатного</w:t>
      </w:r>
    </w:p>
    <w:p w14:paraId="5114A8C9" w14:textId="77777777" w:rsidR="00FC3839" w:rsidRDefault="00FC3839">
      <w:pPr>
        <w:pStyle w:val="ConsPlusNormal"/>
        <w:jc w:val="right"/>
      </w:pPr>
      <w:r>
        <w:t>оказания гражданам медицинской помощи</w:t>
      </w:r>
    </w:p>
    <w:p w14:paraId="209BF792" w14:textId="77777777" w:rsidR="00FC3839" w:rsidRDefault="00FC3839">
      <w:pPr>
        <w:pStyle w:val="ConsPlusNormal"/>
        <w:jc w:val="right"/>
      </w:pPr>
      <w:r>
        <w:t>в Иркутской области на 2026 год</w:t>
      </w:r>
    </w:p>
    <w:p w14:paraId="1A7559A2" w14:textId="77777777" w:rsidR="00FC3839" w:rsidRDefault="00FC3839">
      <w:pPr>
        <w:pStyle w:val="ConsPlusNormal"/>
        <w:jc w:val="right"/>
      </w:pPr>
      <w:r>
        <w:t>и на плановый период 2027 и 2028 годов</w:t>
      </w:r>
    </w:p>
    <w:p w14:paraId="22FC5B2B" w14:textId="77777777" w:rsidR="00FC3839" w:rsidRDefault="00FC3839">
      <w:pPr>
        <w:pStyle w:val="ConsPlusNormal"/>
        <w:jc w:val="both"/>
      </w:pPr>
    </w:p>
    <w:p w14:paraId="464246C1" w14:textId="77777777" w:rsidR="00FC3839" w:rsidRDefault="00FC3839">
      <w:pPr>
        <w:pStyle w:val="ConsPlusNormal"/>
        <w:jc w:val="right"/>
      </w:pPr>
      <w:r>
        <w:t>Численность постоянного населения (чел.) 2 322 292</w:t>
      </w:r>
    </w:p>
    <w:p w14:paraId="77A1348C" w14:textId="77777777" w:rsidR="00FC3839" w:rsidRDefault="00FC3839">
      <w:pPr>
        <w:pStyle w:val="ConsPlusNormal"/>
        <w:jc w:val="both"/>
      </w:pPr>
    </w:p>
    <w:p w14:paraId="7E69E846" w14:textId="77777777" w:rsidR="00FC3839" w:rsidRDefault="00FC3839">
      <w:pPr>
        <w:pStyle w:val="ConsPlusTitle"/>
        <w:jc w:val="center"/>
      </w:pPr>
      <w:r>
        <w:t>УТВЕРЖДЕННАЯ СТОИМОСТЬ</w:t>
      </w:r>
    </w:p>
    <w:p w14:paraId="4000CABA" w14:textId="77777777" w:rsidR="00FC3839" w:rsidRDefault="00FC3839">
      <w:pPr>
        <w:pStyle w:val="ConsPlusTitle"/>
        <w:jc w:val="center"/>
      </w:pPr>
      <w:r>
        <w:t>ТЕРРИТОРИАЛЬНОЙ ПРОГРАММЫ ГОСУДАРСТВЕННЫХ ГАРАНТИЙ</w:t>
      </w:r>
    </w:p>
    <w:p w14:paraId="796E20CD" w14:textId="77777777" w:rsidR="00FC3839" w:rsidRDefault="00FC3839">
      <w:pPr>
        <w:pStyle w:val="ConsPlusTitle"/>
        <w:jc w:val="center"/>
      </w:pPr>
      <w:r>
        <w:t>БЕСПЛАТНОГО ОКАЗАНИЯ ГРАЖДАНАМ МЕДИЦИНСКОЙ ПОМОЩИ ПО ВИДАМ</w:t>
      </w:r>
    </w:p>
    <w:p w14:paraId="10ED5382" w14:textId="77777777" w:rsidR="00FC3839" w:rsidRDefault="00FC3839">
      <w:pPr>
        <w:pStyle w:val="ConsPlusTitle"/>
        <w:jc w:val="center"/>
      </w:pPr>
      <w:r>
        <w:t>И УСЛОВИЯМ ЕЕ ОКАЗАНИЯ ЗА СЧЕТ БЮДЖЕТНЫХ АССИГНОВАНИЙ</w:t>
      </w:r>
    </w:p>
    <w:p w14:paraId="7BA95F97" w14:textId="77777777" w:rsidR="00FC3839" w:rsidRDefault="00FC3839">
      <w:pPr>
        <w:pStyle w:val="ConsPlusTitle"/>
        <w:jc w:val="center"/>
      </w:pPr>
      <w:r>
        <w:t>КОНСОЛИДИРОВАННОГО БЮДЖЕТА ИРКУТСКОЙ ОБЛАСТИ НА 2027 ГОД &lt;1&gt;</w:t>
      </w:r>
    </w:p>
    <w:p w14:paraId="2BC51AFE"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C3839" w14:paraId="317D88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954EB"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2BA29F"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0A9323" w14:textId="77777777" w:rsidR="00FC3839" w:rsidRDefault="00FC3839">
            <w:pPr>
              <w:pStyle w:val="ConsPlusNormal"/>
              <w:jc w:val="center"/>
            </w:pPr>
            <w:r>
              <w:rPr>
                <w:color w:val="392C69"/>
              </w:rPr>
              <w:t>Список изменяющих документов</w:t>
            </w:r>
          </w:p>
          <w:p w14:paraId="03BB9CB4" w14:textId="77777777" w:rsidR="00FC3839" w:rsidRDefault="00FC3839">
            <w:pPr>
              <w:pStyle w:val="ConsPlusNormal"/>
              <w:jc w:val="center"/>
            </w:pPr>
            <w:r>
              <w:rPr>
                <w:color w:val="392C69"/>
              </w:rPr>
              <w:t xml:space="preserve">(в ред. </w:t>
            </w:r>
            <w:hyperlink r:id="rId248">
              <w:r>
                <w:rPr>
                  <w:color w:val="0000FF"/>
                </w:rPr>
                <w:t>Постановления</w:t>
              </w:r>
            </w:hyperlink>
            <w:r>
              <w:rPr>
                <w:color w:val="392C69"/>
              </w:rPr>
              <w:t xml:space="preserve"> Правительства Иркутской области</w:t>
            </w:r>
          </w:p>
          <w:p w14:paraId="4F7769F3"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332870D6" w14:textId="77777777" w:rsidR="00FC3839" w:rsidRDefault="00FC3839">
            <w:pPr>
              <w:pStyle w:val="ConsPlusNormal"/>
            </w:pPr>
          </w:p>
        </w:tc>
      </w:tr>
    </w:tbl>
    <w:p w14:paraId="37E0D62B" w14:textId="77777777" w:rsidR="00FC3839" w:rsidRDefault="00FC383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4"/>
        <w:gridCol w:w="539"/>
        <w:gridCol w:w="1108"/>
        <w:gridCol w:w="1007"/>
        <w:gridCol w:w="971"/>
        <w:gridCol w:w="970"/>
        <w:gridCol w:w="1007"/>
        <w:gridCol w:w="1135"/>
        <w:gridCol w:w="970"/>
        <w:gridCol w:w="1007"/>
        <w:gridCol w:w="1007"/>
        <w:gridCol w:w="970"/>
        <w:gridCol w:w="1007"/>
        <w:gridCol w:w="851"/>
        <w:gridCol w:w="970"/>
        <w:gridCol w:w="971"/>
      </w:tblGrid>
      <w:tr w:rsidR="00FC3839" w14:paraId="5576B1C6" w14:textId="77777777">
        <w:tc>
          <w:tcPr>
            <w:tcW w:w="3515" w:type="dxa"/>
            <w:vMerge w:val="restart"/>
          </w:tcPr>
          <w:p w14:paraId="4784FE12" w14:textId="77777777" w:rsidR="00FC3839" w:rsidRDefault="00FC3839">
            <w:pPr>
              <w:pStyle w:val="ConsPlusNormal"/>
              <w:jc w:val="center"/>
            </w:pPr>
            <w:r>
              <w:t xml:space="preserve">Установленные территориальной программой государственных гарантий бесплатного </w:t>
            </w:r>
            <w:r>
              <w:lastRenderedPageBreak/>
              <w:t>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w:t>
            </w:r>
            <w:r>
              <w:lastRenderedPageBreak/>
              <w:t xml:space="preserve">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w:t>
            </w:r>
            <w:r>
              <w:lastRenderedPageBreak/>
              <w:t>программа ОМС)</w:t>
            </w:r>
          </w:p>
        </w:tc>
        <w:tc>
          <w:tcPr>
            <w:tcW w:w="907" w:type="dxa"/>
            <w:vMerge w:val="restart"/>
          </w:tcPr>
          <w:p w14:paraId="5413D932" w14:textId="77777777" w:rsidR="00FC3839" w:rsidRDefault="00FC3839">
            <w:pPr>
              <w:pStyle w:val="ConsPlusNormal"/>
              <w:jc w:val="center"/>
            </w:pPr>
            <w:r>
              <w:lastRenderedPageBreak/>
              <w:t>N строки</w:t>
            </w:r>
          </w:p>
        </w:tc>
        <w:tc>
          <w:tcPr>
            <w:tcW w:w="1774" w:type="dxa"/>
            <w:vMerge w:val="restart"/>
          </w:tcPr>
          <w:p w14:paraId="18803925" w14:textId="77777777" w:rsidR="00FC3839" w:rsidRDefault="00FC3839">
            <w:pPr>
              <w:pStyle w:val="ConsPlusNormal"/>
              <w:jc w:val="center"/>
            </w:pPr>
            <w:r>
              <w:t>Единица измерения</w:t>
            </w:r>
          </w:p>
        </w:tc>
        <w:tc>
          <w:tcPr>
            <w:tcW w:w="4723" w:type="dxa"/>
            <w:gridSpan w:val="3"/>
          </w:tcPr>
          <w:p w14:paraId="0A1CFC17" w14:textId="77777777" w:rsidR="00FC3839" w:rsidRDefault="00FC3839">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4933" w:type="dxa"/>
            <w:gridSpan w:val="3"/>
          </w:tcPr>
          <w:p w14:paraId="14FFA1F3" w14:textId="77777777" w:rsidR="00FC3839" w:rsidRDefault="00FC3839">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4749" w:type="dxa"/>
            <w:gridSpan w:val="3"/>
          </w:tcPr>
          <w:p w14:paraId="2DF4A578" w14:textId="77777777" w:rsidR="00FC3839" w:rsidRDefault="00FC3839">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538" w:type="dxa"/>
            <w:gridSpan w:val="4"/>
          </w:tcPr>
          <w:p w14:paraId="1D7CBD4B" w14:textId="77777777" w:rsidR="00FC3839" w:rsidRDefault="00FC3839">
            <w:pPr>
              <w:pStyle w:val="ConsPlusNormal"/>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FC3839" w14:paraId="254B9800" w14:textId="77777777">
        <w:tc>
          <w:tcPr>
            <w:tcW w:w="0" w:type="auto"/>
            <w:vMerge/>
          </w:tcPr>
          <w:p w14:paraId="458ED65E" w14:textId="77777777" w:rsidR="00FC3839" w:rsidRDefault="00FC3839">
            <w:pPr>
              <w:pStyle w:val="ConsPlusNormal"/>
            </w:pPr>
          </w:p>
        </w:tc>
        <w:tc>
          <w:tcPr>
            <w:tcW w:w="0" w:type="auto"/>
            <w:vMerge/>
          </w:tcPr>
          <w:p w14:paraId="13C29B09" w14:textId="77777777" w:rsidR="00FC3839" w:rsidRDefault="00FC3839">
            <w:pPr>
              <w:pStyle w:val="ConsPlusNormal"/>
            </w:pPr>
          </w:p>
        </w:tc>
        <w:tc>
          <w:tcPr>
            <w:tcW w:w="0" w:type="auto"/>
            <w:vMerge/>
          </w:tcPr>
          <w:p w14:paraId="2BC2554E" w14:textId="77777777" w:rsidR="00FC3839" w:rsidRDefault="00FC3839">
            <w:pPr>
              <w:pStyle w:val="ConsPlusNormal"/>
            </w:pPr>
          </w:p>
        </w:tc>
        <w:tc>
          <w:tcPr>
            <w:tcW w:w="1587" w:type="dxa"/>
          </w:tcPr>
          <w:p w14:paraId="594F4B2E" w14:textId="77777777" w:rsidR="00FC3839" w:rsidRDefault="00FC3839">
            <w:pPr>
              <w:pStyle w:val="ConsPlusNormal"/>
              <w:jc w:val="center"/>
            </w:pPr>
            <w:r>
              <w:t xml:space="preserve">Общий норматив объема медицинской помощи, оказываемой за счет бюджетных ассигнований, включая средства МБТ в бюджет ТФОМС </w:t>
            </w:r>
            <w:hyperlink w:anchor="P9185">
              <w:r>
                <w:rPr>
                  <w:color w:val="0000FF"/>
                </w:rPr>
                <w:t>&lt;2&gt;</w:t>
              </w:r>
            </w:hyperlink>
            <w:r>
              <w:t>, в том числе:</w:t>
            </w:r>
          </w:p>
        </w:tc>
        <w:tc>
          <w:tcPr>
            <w:tcW w:w="1549" w:type="dxa"/>
          </w:tcPr>
          <w:p w14:paraId="5204063E" w14:textId="77777777" w:rsidR="00FC3839" w:rsidRDefault="00FC3839">
            <w:pPr>
              <w:pStyle w:val="ConsPlusNormal"/>
              <w:jc w:val="center"/>
            </w:pPr>
            <w: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87" w:type="dxa"/>
          </w:tcPr>
          <w:p w14:paraId="7F704CE4" w14:textId="77777777" w:rsidR="00FC3839" w:rsidRDefault="00FC3839">
            <w:pPr>
              <w:pStyle w:val="ConsPlusNormal"/>
              <w:jc w:val="center"/>
            </w:pPr>
            <w:r>
              <w:t>норматив объема медицинской помощи, оказываемой по ТП ОМС сверх базовой программы ОМС за счет средств МБТ в бюджет ТФОМС</w:t>
            </w:r>
          </w:p>
        </w:tc>
        <w:tc>
          <w:tcPr>
            <w:tcW w:w="1587" w:type="dxa"/>
          </w:tcPr>
          <w:p w14:paraId="1242B4E7" w14:textId="77777777" w:rsidR="00FC3839" w:rsidRDefault="00FC3839">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9185">
              <w:r>
                <w:rPr>
                  <w:color w:val="0000FF"/>
                </w:rPr>
                <w:t>&lt;2&gt;</w:t>
              </w:r>
            </w:hyperlink>
            <w:r>
              <w:t>, в том числе:</w:t>
            </w:r>
          </w:p>
        </w:tc>
        <w:tc>
          <w:tcPr>
            <w:tcW w:w="1759" w:type="dxa"/>
          </w:tcPr>
          <w:p w14:paraId="2422AEF4" w14:textId="77777777" w:rsidR="00FC3839" w:rsidRDefault="00FC3839">
            <w:pPr>
              <w:pStyle w:val="ConsPlusNormal"/>
              <w:jc w:val="center"/>
            </w:pPr>
            <w: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87" w:type="dxa"/>
          </w:tcPr>
          <w:p w14:paraId="619E807C" w14:textId="77777777" w:rsidR="00FC3839" w:rsidRDefault="00FC3839">
            <w:pPr>
              <w:pStyle w:val="ConsPlusNormal"/>
              <w:jc w:val="center"/>
            </w:pPr>
            <w: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14:paraId="18B3F795" w14:textId="77777777" w:rsidR="00FC3839" w:rsidRDefault="00FC3839">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anchor="P9185">
              <w:r>
                <w:rPr>
                  <w:color w:val="0000FF"/>
                </w:rPr>
                <w:t>&lt;2&gt;</w:t>
              </w:r>
            </w:hyperlink>
          </w:p>
        </w:tc>
        <w:tc>
          <w:tcPr>
            <w:tcW w:w="1609" w:type="dxa"/>
          </w:tcPr>
          <w:p w14:paraId="4B2DBD22" w14:textId="77777777" w:rsidR="00FC3839" w:rsidRDefault="00FC3839">
            <w:pPr>
              <w:pStyle w:val="ConsPlusNormal"/>
              <w:jc w:val="center"/>
            </w:pPr>
            <w:r>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сверх базовой программы ОМС </w:t>
            </w:r>
            <w:hyperlink w:anchor="P9185">
              <w:r>
                <w:rPr>
                  <w:color w:val="0000FF"/>
                </w:rPr>
                <w:t>&lt;2&gt;</w:t>
              </w:r>
            </w:hyperlink>
          </w:p>
        </w:tc>
        <w:tc>
          <w:tcPr>
            <w:tcW w:w="1531" w:type="dxa"/>
          </w:tcPr>
          <w:p w14:paraId="34BDAF6C" w14:textId="77777777" w:rsidR="00FC3839" w:rsidRDefault="00FC3839">
            <w:pPr>
              <w:pStyle w:val="ConsPlusNormal"/>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hyperlink w:anchor="P9185">
              <w:r>
                <w:rPr>
                  <w:color w:val="0000FF"/>
                </w:rPr>
                <w:t>&lt;2&gt;</w:t>
              </w:r>
            </w:hyperlink>
            <w:r>
              <w:t xml:space="preserve">, </w:t>
            </w:r>
            <w:hyperlink w:anchor="P9189">
              <w:r>
                <w:rPr>
                  <w:color w:val="0000FF"/>
                </w:rPr>
                <w:t>&lt;6&gt;</w:t>
              </w:r>
            </w:hyperlink>
          </w:p>
        </w:tc>
        <w:tc>
          <w:tcPr>
            <w:tcW w:w="1871" w:type="dxa"/>
          </w:tcPr>
          <w:p w14:paraId="6BFF958D" w14:textId="77777777" w:rsidR="00FC3839" w:rsidRDefault="00FC3839">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anchor="P9184">
              <w:r>
                <w:rPr>
                  <w:color w:val="0000FF"/>
                </w:rPr>
                <w:t>&lt;1&gt;</w:t>
              </w:r>
            </w:hyperlink>
            <w:r>
              <w:t xml:space="preserve">, </w:t>
            </w:r>
            <w:hyperlink w:anchor="P9186">
              <w:r>
                <w:rPr>
                  <w:color w:val="0000FF"/>
                </w:rPr>
                <w:t>&lt;3&gt;</w:t>
              </w:r>
            </w:hyperlink>
          </w:p>
        </w:tc>
        <w:tc>
          <w:tcPr>
            <w:tcW w:w="1474" w:type="dxa"/>
          </w:tcPr>
          <w:p w14:paraId="471941D3" w14:textId="77777777" w:rsidR="00FC3839" w:rsidRDefault="00FC3839">
            <w:pPr>
              <w:pStyle w:val="ConsPlusNormal"/>
              <w:jc w:val="center"/>
            </w:pPr>
            <w:r>
              <w:t xml:space="preserve">доли в общей структуре бюджетных расходов </w:t>
            </w:r>
            <w:hyperlink w:anchor="P9187">
              <w:r>
                <w:rPr>
                  <w:color w:val="0000FF"/>
                </w:rPr>
                <w:t>&lt;4&gt;</w:t>
              </w:r>
            </w:hyperlink>
          </w:p>
        </w:tc>
        <w:tc>
          <w:tcPr>
            <w:tcW w:w="1644" w:type="dxa"/>
          </w:tcPr>
          <w:p w14:paraId="2EFF2261" w14:textId="77777777" w:rsidR="00FC3839" w:rsidRDefault="00FC3839">
            <w:pPr>
              <w:pStyle w:val="ConsPlusNormal"/>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hyperlink w:anchor="P9188">
              <w:r>
                <w:rPr>
                  <w:color w:val="0000FF"/>
                </w:rPr>
                <w:t>&lt;5&gt;</w:t>
              </w:r>
            </w:hyperlink>
          </w:p>
        </w:tc>
        <w:tc>
          <w:tcPr>
            <w:tcW w:w="1549" w:type="dxa"/>
          </w:tcPr>
          <w:p w14:paraId="0CD6BE34" w14:textId="77777777" w:rsidR="00FC3839" w:rsidRDefault="00FC3839">
            <w:pPr>
              <w:pStyle w:val="ConsPlusNormal"/>
              <w:jc w:val="center"/>
            </w:pPr>
            <w:r>
              <w:t xml:space="preserve">доли средств МБТ в общей структуре расходов за счет бюджетных ассигнований </w:t>
            </w:r>
            <w:hyperlink w:anchor="P9188">
              <w:r>
                <w:rPr>
                  <w:color w:val="0000FF"/>
                </w:rPr>
                <w:t>&lt;5&gt;</w:t>
              </w:r>
            </w:hyperlink>
          </w:p>
        </w:tc>
      </w:tr>
      <w:tr w:rsidR="00FC3839" w14:paraId="1AB3BDB4" w14:textId="77777777">
        <w:tc>
          <w:tcPr>
            <w:tcW w:w="3515" w:type="dxa"/>
          </w:tcPr>
          <w:p w14:paraId="6012F9EF" w14:textId="77777777" w:rsidR="00FC3839" w:rsidRDefault="00FC3839">
            <w:pPr>
              <w:pStyle w:val="ConsPlusNormal"/>
            </w:pPr>
          </w:p>
        </w:tc>
        <w:tc>
          <w:tcPr>
            <w:tcW w:w="907" w:type="dxa"/>
          </w:tcPr>
          <w:p w14:paraId="530B4008" w14:textId="77777777" w:rsidR="00FC3839" w:rsidRDefault="00FC3839">
            <w:pPr>
              <w:pStyle w:val="ConsPlusNormal"/>
            </w:pPr>
          </w:p>
        </w:tc>
        <w:tc>
          <w:tcPr>
            <w:tcW w:w="1774" w:type="dxa"/>
          </w:tcPr>
          <w:p w14:paraId="71A4568F" w14:textId="77777777" w:rsidR="00FC3839" w:rsidRDefault="00FC3839">
            <w:pPr>
              <w:pStyle w:val="ConsPlusNormal"/>
            </w:pPr>
          </w:p>
        </w:tc>
        <w:tc>
          <w:tcPr>
            <w:tcW w:w="1587" w:type="dxa"/>
          </w:tcPr>
          <w:p w14:paraId="48999C1E" w14:textId="77777777" w:rsidR="00FC3839" w:rsidRDefault="00FC3839">
            <w:pPr>
              <w:pStyle w:val="ConsPlusNormal"/>
            </w:pPr>
          </w:p>
        </w:tc>
        <w:tc>
          <w:tcPr>
            <w:tcW w:w="1549" w:type="dxa"/>
          </w:tcPr>
          <w:p w14:paraId="48070197" w14:textId="77777777" w:rsidR="00FC3839" w:rsidRDefault="00FC3839">
            <w:pPr>
              <w:pStyle w:val="ConsPlusNormal"/>
            </w:pPr>
          </w:p>
        </w:tc>
        <w:tc>
          <w:tcPr>
            <w:tcW w:w="1587" w:type="dxa"/>
          </w:tcPr>
          <w:p w14:paraId="4FD4DDC3" w14:textId="77777777" w:rsidR="00FC3839" w:rsidRDefault="00FC3839">
            <w:pPr>
              <w:pStyle w:val="ConsPlusNormal"/>
            </w:pPr>
          </w:p>
        </w:tc>
        <w:tc>
          <w:tcPr>
            <w:tcW w:w="1587" w:type="dxa"/>
          </w:tcPr>
          <w:p w14:paraId="344C6EDD" w14:textId="77777777" w:rsidR="00FC3839" w:rsidRDefault="00FC3839">
            <w:pPr>
              <w:pStyle w:val="ConsPlusNormal"/>
              <w:jc w:val="center"/>
            </w:pPr>
            <w:r>
              <w:t>рубли</w:t>
            </w:r>
          </w:p>
        </w:tc>
        <w:tc>
          <w:tcPr>
            <w:tcW w:w="1759" w:type="dxa"/>
          </w:tcPr>
          <w:p w14:paraId="7345D2C6" w14:textId="77777777" w:rsidR="00FC3839" w:rsidRDefault="00FC3839">
            <w:pPr>
              <w:pStyle w:val="ConsPlusNormal"/>
              <w:jc w:val="center"/>
            </w:pPr>
            <w:r>
              <w:t>рубли</w:t>
            </w:r>
          </w:p>
        </w:tc>
        <w:tc>
          <w:tcPr>
            <w:tcW w:w="1587" w:type="dxa"/>
          </w:tcPr>
          <w:p w14:paraId="58B3E280" w14:textId="77777777" w:rsidR="00FC3839" w:rsidRDefault="00FC3839">
            <w:pPr>
              <w:pStyle w:val="ConsPlusNormal"/>
              <w:jc w:val="center"/>
            </w:pPr>
            <w:r>
              <w:t>рубли</w:t>
            </w:r>
          </w:p>
        </w:tc>
        <w:tc>
          <w:tcPr>
            <w:tcW w:w="1609" w:type="dxa"/>
          </w:tcPr>
          <w:p w14:paraId="080529FC" w14:textId="77777777" w:rsidR="00FC3839" w:rsidRDefault="00FC3839">
            <w:pPr>
              <w:pStyle w:val="ConsPlusNormal"/>
              <w:jc w:val="center"/>
            </w:pPr>
            <w:r>
              <w:t>рубли</w:t>
            </w:r>
          </w:p>
        </w:tc>
        <w:tc>
          <w:tcPr>
            <w:tcW w:w="1609" w:type="dxa"/>
          </w:tcPr>
          <w:p w14:paraId="49286816" w14:textId="77777777" w:rsidR="00FC3839" w:rsidRDefault="00FC3839">
            <w:pPr>
              <w:pStyle w:val="ConsPlusNormal"/>
              <w:jc w:val="center"/>
            </w:pPr>
            <w:r>
              <w:t>рубли</w:t>
            </w:r>
          </w:p>
        </w:tc>
        <w:tc>
          <w:tcPr>
            <w:tcW w:w="1531" w:type="dxa"/>
          </w:tcPr>
          <w:p w14:paraId="2E2DEF08" w14:textId="77777777" w:rsidR="00FC3839" w:rsidRDefault="00FC3839">
            <w:pPr>
              <w:pStyle w:val="ConsPlusNormal"/>
              <w:jc w:val="center"/>
            </w:pPr>
            <w:r>
              <w:t>рубли</w:t>
            </w:r>
          </w:p>
        </w:tc>
        <w:tc>
          <w:tcPr>
            <w:tcW w:w="1871" w:type="dxa"/>
          </w:tcPr>
          <w:p w14:paraId="3337D3FC" w14:textId="77777777" w:rsidR="00FC3839" w:rsidRDefault="00FC3839">
            <w:pPr>
              <w:pStyle w:val="ConsPlusNormal"/>
              <w:jc w:val="center"/>
            </w:pPr>
            <w:r>
              <w:t>тысячи рублей</w:t>
            </w:r>
          </w:p>
        </w:tc>
        <w:tc>
          <w:tcPr>
            <w:tcW w:w="1474" w:type="dxa"/>
          </w:tcPr>
          <w:p w14:paraId="7FCC285C" w14:textId="77777777" w:rsidR="00FC3839" w:rsidRDefault="00FC3839">
            <w:pPr>
              <w:pStyle w:val="ConsPlusNormal"/>
              <w:jc w:val="center"/>
            </w:pPr>
            <w:r>
              <w:t>%</w:t>
            </w:r>
          </w:p>
        </w:tc>
        <w:tc>
          <w:tcPr>
            <w:tcW w:w="1644" w:type="dxa"/>
          </w:tcPr>
          <w:p w14:paraId="56354C01" w14:textId="77777777" w:rsidR="00FC3839" w:rsidRDefault="00FC3839">
            <w:pPr>
              <w:pStyle w:val="ConsPlusNormal"/>
              <w:jc w:val="center"/>
            </w:pPr>
            <w:r>
              <w:t>тысячи рублей</w:t>
            </w:r>
          </w:p>
        </w:tc>
        <w:tc>
          <w:tcPr>
            <w:tcW w:w="1549" w:type="dxa"/>
          </w:tcPr>
          <w:p w14:paraId="55B1A27F" w14:textId="77777777" w:rsidR="00FC3839" w:rsidRDefault="00FC3839">
            <w:pPr>
              <w:pStyle w:val="ConsPlusNormal"/>
              <w:jc w:val="center"/>
            </w:pPr>
            <w:r>
              <w:t>%</w:t>
            </w:r>
          </w:p>
        </w:tc>
      </w:tr>
      <w:tr w:rsidR="00FC3839" w14:paraId="662262EE" w14:textId="77777777">
        <w:tc>
          <w:tcPr>
            <w:tcW w:w="3515" w:type="dxa"/>
          </w:tcPr>
          <w:p w14:paraId="7C815484" w14:textId="77777777" w:rsidR="00FC3839" w:rsidRDefault="00FC3839">
            <w:pPr>
              <w:pStyle w:val="ConsPlusNormal"/>
              <w:jc w:val="center"/>
            </w:pPr>
            <w:r>
              <w:t>1</w:t>
            </w:r>
          </w:p>
        </w:tc>
        <w:tc>
          <w:tcPr>
            <w:tcW w:w="907" w:type="dxa"/>
          </w:tcPr>
          <w:p w14:paraId="089439A7" w14:textId="77777777" w:rsidR="00FC3839" w:rsidRDefault="00FC3839">
            <w:pPr>
              <w:pStyle w:val="ConsPlusNormal"/>
              <w:jc w:val="center"/>
            </w:pPr>
            <w:r>
              <w:t>2</w:t>
            </w:r>
          </w:p>
        </w:tc>
        <w:tc>
          <w:tcPr>
            <w:tcW w:w="1774" w:type="dxa"/>
          </w:tcPr>
          <w:p w14:paraId="39746C26" w14:textId="77777777" w:rsidR="00FC3839" w:rsidRDefault="00FC3839">
            <w:pPr>
              <w:pStyle w:val="ConsPlusNormal"/>
              <w:jc w:val="center"/>
            </w:pPr>
            <w:r>
              <w:t>3</w:t>
            </w:r>
          </w:p>
        </w:tc>
        <w:tc>
          <w:tcPr>
            <w:tcW w:w="1587" w:type="dxa"/>
          </w:tcPr>
          <w:p w14:paraId="4265B549" w14:textId="77777777" w:rsidR="00FC3839" w:rsidRDefault="00FC3839">
            <w:pPr>
              <w:pStyle w:val="ConsPlusNormal"/>
              <w:jc w:val="center"/>
            </w:pPr>
            <w:r>
              <w:t>4 = 5 + 6</w:t>
            </w:r>
          </w:p>
        </w:tc>
        <w:tc>
          <w:tcPr>
            <w:tcW w:w="1549" w:type="dxa"/>
          </w:tcPr>
          <w:p w14:paraId="52E8964C" w14:textId="77777777" w:rsidR="00FC3839" w:rsidRDefault="00FC3839">
            <w:pPr>
              <w:pStyle w:val="ConsPlusNormal"/>
              <w:jc w:val="center"/>
            </w:pPr>
            <w:r>
              <w:t>5</w:t>
            </w:r>
          </w:p>
        </w:tc>
        <w:tc>
          <w:tcPr>
            <w:tcW w:w="1587" w:type="dxa"/>
          </w:tcPr>
          <w:p w14:paraId="3FDAC736" w14:textId="77777777" w:rsidR="00FC3839" w:rsidRDefault="00FC3839">
            <w:pPr>
              <w:pStyle w:val="ConsPlusNormal"/>
              <w:jc w:val="center"/>
            </w:pPr>
            <w:r>
              <w:t>6</w:t>
            </w:r>
          </w:p>
        </w:tc>
        <w:tc>
          <w:tcPr>
            <w:tcW w:w="1587" w:type="dxa"/>
          </w:tcPr>
          <w:p w14:paraId="47194825" w14:textId="77777777" w:rsidR="00FC3839" w:rsidRDefault="00FC3839">
            <w:pPr>
              <w:pStyle w:val="ConsPlusNormal"/>
              <w:jc w:val="center"/>
            </w:pPr>
            <w:r>
              <w:t>7 = 10 / 4</w:t>
            </w:r>
          </w:p>
        </w:tc>
        <w:tc>
          <w:tcPr>
            <w:tcW w:w="1759" w:type="dxa"/>
          </w:tcPr>
          <w:p w14:paraId="2FF19201" w14:textId="77777777" w:rsidR="00FC3839" w:rsidRDefault="00FC3839">
            <w:pPr>
              <w:pStyle w:val="ConsPlusNormal"/>
              <w:jc w:val="center"/>
            </w:pPr>
            <w:r>
              <w:t>8</w:t>
            </w:r>
          </w:p>
        </w:tc>
        <w:tc>
          <w:tcPr>
            <w:tcW w:w="1587" w:type="dxa"/>
          </w:tcPr>
          <w:p w14:paraId="617AECAE" w14:textId="77777777" w:rsidR="00FC3839" w:rsidRDefault="00FC3839">
            <w:pPr>
              <w:pStyle w:val="ConsPlusNormal"/>
              <w:jc w:val="center"/>
            </w:pPr>
            <w:r>
              <w:t>9</w:t>
            </w:r>
          </w:p>
        </w:tc>
        <w:tc>
          <w:tcPr>
            <w:tcW w:w="1609" w:type="dxa"/>
          </w:tcPr>
          <w:p w14:paraId="43D6B184" w14:textId="77777777" w:rsidR="00FC3839" w:rsidRDefault="00FC3839">
            <w:pPr>
              <w:pStyle w:val="ConsPlusNormal"/>
              <w:jc w:val="center"/>
            </w:pPr>
            <w:r>
              <w:t>10 = 11 + 12</w:t>
            </w:r>
          </w:p>
        </w:tc>
        <w:tc>
          <w:tcPr>
            <w:tcW w:w="1609" w:type="dxa"/>
          </w:tcPr>
          <w:p w14:paraId="1E64FAC8" w14:textId="77777777" w:rsidR="00FC3839" w:rsidRDefault="00FC3839">
            <w:pPr>
              <w:pStyle w:val="ConsPlusNormal"/>
              <w:jc w:val="center"/>
            </w:pPr>
            <w:r>
              <w:t>11 = 5 x 8</w:t>
            </w:r>
          </w:p>
        </w:tc>
        <w:tc>
          <w:tcPr>
            <w:tcW w:w="1531" w:type="dxa"/>
          </w:tcPr>
          <w:p w14:paraId="22F59EBA" w14:textId="77777777" w:rsidR="00FC3839" w:rsidRDefault="00FC3839">
            <w:pPr>
              <w:pStyle w:val="ConsPlusNormal"/>
              <w:jc w:val="center"/>
            </w:pPr>
            <w:r>
              <w:t>12 = 6 x 9</w:t>
            </w:r>
          </w:p>
        </w:tc>
        <w:tc>
          <w:tcPr>
            <w:tcW w:w="1871" w:type="dxa"/>
          </w:tcPr>
          <w:p w14:paraId="43D717C4" w14:textId="77777777" w:rsidR="00FC3839" w:rsidRDefault="00FC3839">
            <w:pPr>
              <w:pStyle w:val="ConsPlusNormal"/>
              <w:jc w:val="center"/>
            </w:pPr>
            <w:r>
              <w:t>13</w:t>
            </w:r>
          </w:p>
        </w:tc>
        <w:tc>
          <w:tcPr>
            <w:tcW w:w="1474" w:type="dxa"/>
          </w:tcPr>
          <w:p w14:paraId="2DB79E02" w14:textId="77777777" w:rsidR="00FC3839" w:rsidRDefault="00FC3839">
            <w:pPr>
              <w:pStyle w:val="ConsPlusNormal"/>
              <w:jc w:val="center"/>
            </w:pPr>
            <w:r>
              <w:t>14</w:t>
            </w:r>
          </w:p>
        </w:tc>
        <w:tc>
          <w:tcPr>
            <w:tcW w:w="1644" w:type="dxa"/>
          </w:tcPr>
          <w:p w14:paraId="78358A77" w14:textId="77777777" w:rsidR="00FC3839" w:rsidRDefault="00FC3839">
            <w:pPr>
              <w:pStyle w:val="ConsPlusNormal"/>
              <w:jc w:val="center"/>
            </w:pPr>
            <w:r>
              <w:t>15</w:t>
            </w:r>
          </w:p>
        </w:tc>
        <w:tc>
          <w:tcPr>
            <w:tcW w:w="1549" w:type="dxa"/>
          </w:tcPr>
          <w:p w14:paraId="390DEBF8" w14:textId="77777777" w:rsidR="00FC3839" w:rsidRDefault="00FC3839">
            <w:pPr>
              <w:pStyle w:val="ConsPlusNormal"/>
              <w:jc w:val="center"/>
            </w:pPr>
            <w:r>
              <w:t>16</w:t>
            </w:r>
          </w:p>
        </w:tc>
      </w:tr>
      <w:tr w:rsidR="00FC3839" w14:paraId="7B647585" w14:textId="77777777">
        <w:tc>
          <w:tcPr>
            <w:tcW w:w="3515" w:type="dxa"/>
          </w:tcPr>
          <w:p w14:paraId="503A3C7F" w14:textId="77777777" w:rsidR="00FC3839" w:rsidRDefault="00FC3839">
            <w:pPr>
              <w:pStyle w:val="ConsPlusNormal"/>
              <w:jc w:val="both"/>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anchor="P9190">
              <w:r>
                <w:rPr>
                  <w:color w:val="0000FF"/>
                </w:rPr>
                <w:t>&lt;7&gt;</w:t>
              </w:r>
            </w:hyperlink>
            <w:r>
              <w:t>, в том числе:</w:t>
            </w:r>
          </w:p>
        </w:tc>
        <w:tc>
          <w:tcPr>
            <w:tcW w:w="907" w:type="dxa"/>
          </w:tcPr>
          <w:p w14:paraId="652FAD86" w14:textId="77777777" w:rsidR="00FC3839" w:rsidRDefault="00FC3839">
            <w:pPr>
              <w:pStyle w:val="ConsPlusNormal"/>
              <w:jc w:val="center"/>
            </w:pPr>
            <w:r>
              <w:t>01</w:t>
            </w:r>
          </w:p>
        </w:tc>
        <w:tc>
          <w:tcPr>
            <w:tcW w:w="1774" w:type="dxa"/>
          </w:tcPr>
          <w:p w14:paraId="7120E244" w14:textId="77777777" w:rsidR="00FC3839" w:rsidRDefault="00FC3839">
            <w:pPr>
              <w:pStyle w:val="ConsPlusNormal"/>
            </w:pPr>
          </w:p>
        </w:tc>
        <w:tc>
          <w:tcPr>
            <w:tcW w:w="1587" w:type="dxa"/>
          </w:tcPr>
          <w:p w14:paraId="15953CD2" w14:textId="77777777" w:rsidR="00FC3839" w:rsidRDefault="00FC3839">
            <w:pPr>
              <w:pStyle w:val="ConsPlusNormal"/>
              <w:jc w:val="center"/>
            </w:pPr>
            <w:r>
              <w:t>X</w:t>
            </w:r>
          </w:p>
        </w:tc>
        <w:tc>
          <w:tcPr>
            <w:tcW w:w="1549" w:type="dxa"/>
          </w:tcPr>
          <w:p w14:paraId="194B1058" w14:textId="77777777" w:rsidR="00FC3839" w:rsidRDefault="00FC3839">
            <w:pPr>
              <w:pStyle w:val="ConsPlusNormal"/>
              <w:jc w:val="center"/>
            </w:pPr>
            <w:r>
              <w:t>X</w:t>
            </w:r>
          </w:p>
        </w:tc>
        <w:tc>
          <w:tcPr>
            <w:tcW w:w="1587" w:type="dxa"/>
          </w:tcPr>
          <w:p w14:paraId="6FBEC174" w14:textId="77777777" w:rsidR="00FC3839" w:rsidRDefault="00FC3839">
            <w:pPr>
              <w:pStyle w:val="ConsPlusNormal"/>
              <w:jc w:val="center"/>
            </w:pPr>
            <w:r>
              <w:t>X</w:t>
            </w:r>
          </w:p>
        </w:tc>
        <w:tc>
          <w:tcPr>
            <w:tcW w:w="1587" w:type="dxa"/>
          </w:tcPr>
          <w:p w14:paraId="041075E8" w14:textId="77777777" w:rsidR="00FC3839" w:rsidRDefault="00FC3839">
            <w:pPr>
              <w:pStyle w:val="ConsPlusNormal"/>
              <w:jc w:val="center"/>
            </w:pPr>
            <w:r>
              <w:t>X</w:t>
            </w:r>
          </w:p>
        </w:tc>
        <w:tc>
          <w:tcPr>
            <w:tcW w:w="1759" w:type="dxa"/>
          </w:tcPr>
          <w:p w14:paraId="0687F504" w14:textId="77777777" w:rsidR="00FC3839" w:rsidRDefault="00FC3839">
            <w:pPr>
              <w:pStyle w:val="ConsPlusNormal"/>
              <w:jc w:val="center"/>
            </w:pPr>
            <w:r>
              <w:t>X</w:t>
            </w:r>
          </w:p>
        </w:tc>
        <w:tc>
          <w:tcPr>
            <w:tcW w:w="1587" w:type="dxa"/>
          </w:tcPr>
          <w:p w14:paraId="28CF429E" w14:textId="77777777" w:rsidR="00FC3839" w:rsidRDefault="00FC3839">
            <w:pPr>
              <w:pStyle w:val="ConsPlusNormal"/>
              <w:jc w:val="center"/>
            </w:pPr>
            <w:r>
              <w:t>X</w:t>
            </w:r>
          </w:p>
        </w:tc>
        <w:tc>
          <w:tcPr>
            <w:tcW w:w="1609" w:type="dxa"/>
          </w:tcPr>
          <w:p w14:paraId="323B68AA" w14:textId="77777777" w:rsidR="00FC3839" w:rsidRDefault="00FC3839">
            <w:pPr>
              <w:pStyle w:val="ConsPlusNormal"/>
              <w:jc w:val="center"/>
            </w:pPr>
            <w:r>
              <w:t>6 471,64</w:t>
            </w:r>
          </w:p>
        </w:tc>
        <w:tc>
          <w:tcPr>
            <w:tcW w:w="1609" w:type="dxa"/>
          </w:tcPr>
          <w:p w14:paraId="2C2AFD41" w14:textId="77777777" w:rsidR="00FC3839" w:rsidRDefault="00FC3839">
            <w:pPr>
              <w:pStyle w:val="ConsPlusNormal"/>
              <w:jc w:val="center"/>
            </w:pPr>
            <w:r>
              <w:t>6 471,64</w:t>
            </w:r>
          </w:p>
        </w:tc>
        <w:tc>
          <w:tcPr>
            <w:tcW w:w="1531" w:type="dxa"/>
          </w:tcPr>
          <w:p w14:paraId="084262A2" w14:textId="77777777" w:rsidR="00FC3839" w:rsidRDefault="00FC3839">
            <w:pPr>
              <w:pStyle w:val="ConsPlusNormal"/>
              <w:jc w:val="center"/>
            </w:pPr>
            <w:bookmarkStart w:id="232" w:name="P8617"/>
            <w:bookmarkEnd w:id="232"/>
            <w:r>
              <w:t>0,00</w:t>
            </w:r>
          </w:p>
        </w:tc>
        <w:tc>
          <w:tcPr>
            <w:tcW w:w="1871" w:type="dxa"/>
          </w:tcPr>
          <w:p w14:paraId="75CEA748" w14:textId="77777777" w:rsidR="00FC3839" w:rsidRDefault="00FC3839">
            <w:pPr>
              <w:pStyle w:val="ConsPlusNormal"/>
              <w:jc w:val="center"/>
            </w:pPr>
            <w:bookmarkStart w:id="233" w:name="P8618"/>
            <w:bookmarkEnd w:id="233"/>
            <w:r>
              <w:t>15 029 036,60</w:t>
            </w:r>
          </w:p>
        </w:tc>
        <w:tc>
          <w:tcPr>
            <w:tcW w:w="1474" w:type="dxa"/>
          </w:tcPr>
          <w:p w14:paraId="13F46B79" w14:textId="77777777" w:rsidR="00FC3839" w:rsidRDefault="00FC3839">
            <w:pPr>
              <w:pStyle w:val="ConsPlusNormal"/>
              <w:jc w:val="center"/>
            </w:pPr>
            <w:r>
              <w:t>100,00</w:t>
            </w:r>
          </w:p>
        </w:tc>
        <w:tc>
          <w:tcPr>
            <w:tcW w:w="1644" w:type="dxa"/>
          </w:tcPr>
          <w:p w14:paraId="22CBAD3E" w14:textId="77777777" w:rsidR="00FC3839" w:rsidRDefault="00FC3839">
            <w:pPr>
              <w:pStyle w:val="ConsPlusNormal"/>
              <w:jc w:val="center"/>
            </w:pPr>
            <w:bookmarkStart w:id="234" w:name="P8620"/>
            <w:bookmarkEnd w:id="234"/>
            <w:r>
              <w:t>0</w:t>
            </w:r>
          </w:p>
        </w:tc>
        <w:tc>
          <w:tcPr>
            <w:tcW w:w="1549" w:type="dxa"/>
          </w:tcPr>
          <w:p w14:paraId="7AC1E468" w14:textId="77777777" w:rsidR="00FC3839" w:rsidRDefault="00FC3839">
            <w:pPr>
              <w:pStyle w:val="ConsPlusNormal"/>
              <w:jc w:val="center"/>
            </w:pPr>
            <w:r>
              <w:t>0</w:t>
            </w:r>
          </w:p>
        </w:tc>
      </w:tr>
      <w:tr w:rsidR="00FC3839" w14:paraId="2F032C04" w14:textId="77777777">
        <w:tc>
          <w:tcPr>
            <w:tcW w:w="3515" w:type="dxa"/>
          </w:tcPr>
          <w:p w14:paraId="57FD6660" w14:textId="77777777" w:rsidR="00FC3839" w:rsidRDefault="00FC3839">
            <w:pPr>
              <w:pStyle w:val="ConsPlusNormal"/>
              <w:jc w:val="both"/>
              <w:outlineLvl w:val="2"/>
            </w:pPr>
            <w:r>
              <w:t>I. Нормируемая медицинская помощь</w:t>
            </w:r>
          </w:p>
        </w:tc>
        <w:tc>
          <w:tcPr>
            <w:tcW w:w="907" w:type="dxa"/>
          </w:tcPr>
          <w:p w14:paraId="2F4D62D8" w14:textId="77777777" w:rsidR="00FC3839" w:rsidRDefault="00FC3839">
            <w:pPr>
              <w:pStyle w:val="ConsPlusNormal"/>
              <w:jc w:val="center"/>
            </w:pPr>
            <w:r>
              <w:t>02</w:t>
            </w:r>
          </w:p>
        </w:tc>
        <w:tc>
          <w:tcPr>
            <w:tcW w:w="1774" w:type="dxa"/>
          </w:tcPr>
          <w:p w14:paraId="46D5B682" w14:textId="77777777" w:rsidR="00FC3839" w:rsidRDefault="00FC3839">
            <w:pPr>
              <w:pStyle w:val="ConsPlusNormal"/>
            </w:pPr>
          </w:p>
        </w:tc>
        <w:tc>
          <w:tcPr>
            <w:tcW w:w="1587" w:type="dxa"/>
          </w:tcPr>
          <w:p w14:paraId="0FC7825B" w14:textId="77777777" w:rsidR="00FC3839" w:rsidRDefault="00FC3839">
            <w:pPr>
              <w:pStyle w:val="ConsPlusNormal"/>
              <w:jc w:val="center"/>
            </w:pPr>
            <w:r>
              <w:t>X</w:t>
            </w:r>
          </w:p>
        </w:tc>
        <w:tc>
          <w:tcPr>
            <w:tcW w:w="1549" w:type="dxa"/>
          </w:tcPr>
          <w:p w14:paraId="73E08A76" w14:textId="77777777" w:rsidR="00FC3839" w:rsidRDefault="00FC3839">
            <w:pPr>
              <w:pStyle w:val="ConsPlusNormal"/>
              <w:jc w:val="center"/>
            </w:pPr>
            <w:r>
              <w:t>X</w:t>
            </w:r>
          </w:p>
        </w:tc>
        <w:tc>
          <w:tcPr>
            <w:tcW w:w="1587" w:type="dxa"/>
          </w:tcPr>
          <w:p w14:paraId="082CD3EC" w14:textId="77777777" w:rsidR="00FC3839" w:rsidRDefault="00FC3839">
            <w:pPr>
              <w:pStyle w:val="ConsPlusNormal"/>
              <w:jc w:val="center"/>
            </w:pPr>
            <w:r>
              <w:t>X</w:t>
            </w:r>
          </w:p>
        </w:tc>
        <w:tc>
          <w:tcPr>
            <w:tcW w:w="1587" w:type="dxa"/>
          </w:tcPr>
          <w:p w14:paraId="3ACAAC5F" w14:textId="77777777" w:rsidR="00FC3839" w:rsidRDefault="00FC3839">
            <w:pPr>
              <w:pStyle w:val="ConsPlusNormal"/>
              <w:jc w:val="center"/>
            </w:pPr>
            <w:r>
              <w:t>X</w:t>
            </w:r>
          </w:p>
        </w:tc>
        <w:tc>
          <w:tcPr>
            <w:tcW w:w="1759" w:type="dxa"/>
          </w:tcPr>
          <w:p w14:paraId="0C4395BA" w14:textId="77777777" w:rsidR="00FC3839" w:rsidRDefault="00FC3839">
            <w:pPr>
              <w:pStyle w:val="ConsPlusNormal"/>
              <w:jc w:val="center"/>
            </w:pPr>
            <w:r>
              <w:t>X</w:t>
            </w:r>
          </w:p>
        </w:tc>
        <w:tc>
          <w:tcPr>
            <w:tcW w:w="1587" w:type="dxa"/>
          </w:tcPr>
          <w:p w14:paraId="17D3B28D" w14:textId="77777777" w:rsidR="00FC3839" w:rsidRDefault="00FC3839">
            <w:pPr>
              <w:pStyle w:val="ConsPlusNormal"/>
              <w:jc w:val="center"/>
            </w:pPr>
            <w:r>
              <w:t>X</w:t>
            </w:r>
          </w:p>
        </w:tc>
        <w:tc>
          <w:tcPr>
            <w:tcW w:w="1609" w:type="dxa"/>
          </w:tcPr>
          <w:p w14:paraId="2F75849E" w14:textId="77777777" w:rsidR="00FC3839" w:rsidRDefault="00FC3839">
            <w:pPr>
              <w:pStyle w:val="ConsPlusNormal"/>
              <w:jc w:val="center"/>
            </w:pPr>
            <w:r>
              <w:t>3 938,44</w:t>
            </w:r>
          </w:p>
        </w:tc>
        <w:tc>
          <w:tcPr>
            <w:tcW w:w="1609" w:type="dxa"/>
          </w:tcPr>
          <w:p w14:paraId="4A6D807B" w14:textId="77777777" w:rsidR="00FC3839" w:rsidRDefault="00FC3839">
            <w:pPr>
              <w:pStyle w:val="ConsPlusNormal"/>
              <w:jc w:val="center"/>
            </w:pPr>
            <w:r>
              <w:t>3 938,44</w:t>
            </w:r>
          </w:p>
        </w:tc>
        <w:tc>
          <w:tcPr>
            <w:tcW w:w="1531" w:type="dxa"/>
          </w:tcPr>
          <w:p w14:paraId="65E6DBC7" w14:textId="77777777" w:rsidR="00FC3839" w:rsidRDefault="00FC3839">
            <w:pPr>
              <w:pStyle w:val="ConsPlusNormal"/>
              <w:jc w:val="center"/>
            </w:pPr>
            <w:r>
              <w:t>0,00</w:t>
            </w:r>
          </w:p>
        </w:tc>
        <w:tc>
          <w:tcPr>
            <w:tcW w:w="1871" w:type="dxa"/>
          </w:tcPr>
          <w:p w14:paraId="648A4D1D" w14:textId="77777777" w:rsidR="00FC3839" w:rsidRDefault="00FC3839">
            <w:pPr>
              <w:pStyle w:val="ConsPlusNormal"/>
              <w:jc w:val="center"/>
            </w:pPr>
            <w:bookmarkStart w:id="235" w:name="P8634"/>
            <w:bookmarkEnd w:id="235"/>
            <w:r>
              <w:t>9 146 203,30</w:t>
            </w:r>
          </w:p>
        </w:tc>
        <w:tc>
          <w:tcPr>
            <w:tcW w:w="1474" w:type="dxa"/>
          </w:tcPr>
          <w:p w14:paraId="28BD39FD" w14:textId="77777777" w:rsidR="00FC3839" w:rsidRDefault="00FC3839">
            <w:pPr>
              <w:pStyle w:val="ConsPlusNormal"/>
              <w:jc w:val="center"/>
            </w:pPr>
            <w:r>
              <w:t>60,86</w:t>
            </w:r>
          </w:p>
        </w:tc>
        <w:tc>
          <w:tcPr>
            <w:tcW w:w="1644" w:type="dxa"/>
          </w:tcPr>
          <w:p w14:paraId="7E665A53" w14:textId="77777777" w:rsidR="00FC3839" w:rsidRDefault="00FC3839">
            <w:pPr>
              <w:pStyle w:val="ConsPlusNormal"/>
              <w:jc w:val="center"/>
            </w:pPr>
            <w:r>
              <w:t>0</w:t>
            </w:r>
          </w:p>
        </w:tc>
        <w:tc>
          <w:tcPr>
            <w:tcW w:w="1549" w:type="dxa"/>
          </w:tcPr>
          <w:p w14:paraId="37A423EE" w14:textId="77777777" w:rsidR="00FC3839" w:rsidRDefault="00FC3839">
            <w:pPr>
              <w:pStyle w:val="ConsPlusNormal"/>
              <w:jc w:val="center"/>
            </w:pPr>
            <w:r>
              <w:t>0</w:t>
            </w:r>
          </w:p>
        </w:tc>
      </w:tr>
      <w:tr w:rsidR="00FC3839" w14:paraId="1798A19D" w14:textId="77777777">
        <w:tc>
          <w:tcPr>
            <w:tcW w:w="3515" w:type="dxa"/>
          </w:tcPr>
          <w:p w14:paraId="27BC6507" w14:textId="77777777" w:rsidR="00FC3839" w:rsidRDefault="00FC3839">
            <w:pPr>
              <w:pStyle w:val="ConsPlusNormal"/>
              <w:jc w:val="both"/>
            </w:pPr>
            <w:r>
              <w:t xml:space="preserve">1. Скорая медицинская помощь, включая </w:t>
            </w:r>
            <w:r>
              <w:lastRenderedPageBreak/>
              <w:t xml:space="preserve">скорую специализированную медицинскую помощь, не входящая в территориальную программу ОМС </w:t>
            </w:r>
            <w:hyperlink w:anchor="P9190">
              <w:r>
                <w:rPr>
                  <w:color w:val="0000FF"/>
                </w:rPr>
                <w:t>&lt;7&gt;</w:t>
              </w:r>
            </w:hyperlink>
            <w:r>
              <w:t>, в том числе:</w:t>
            </w:r>
          </w:p>
        </w:tc>
        <w:tc>
          <w:tcPr>
            <w:tcW w:w="907" w:type="dxa"/>
          </w:tcPr>
          <w:p w14:paraId="017C93A4" w14:textId="77777777" w:rsidR="00FC3839" w:rsidRDefault="00FC3839">
            <w:pPr>
              <w:pStyle w:val="ConsPlusNormal"/>
              <w:jc w:val="center"/>
            </w:pPr>
            <w:bookmarkStart w:id="236" w:name="P8639"/>
            <w:bookmarkEnd w:id="236"/>
            <w:r>
              <w:lastRenderedPageBreak/>
              <w:t>03</w:t>
            </w:r>
          </w:p>
        </w:tc>
        <w:tc>
          <w:tcPr>
            <w:tcW w:w="1774" w:type="dxa"/>
          </w:tcPr>
          <w:p w14:paraId="2338A2BE" w14:textId="77777777" w:rsidR="00FC3839" w:rsidRDefault="00FC3839">
            <w:pPr>
              <w:pStyle w:val="ConsPlusNormal"/>
              <w:jc w:val="center"/>
            </w:pPr>
            <w:r>
              <w:t>вызов</w:t>
            </w:r>
          </w:p>
        </w:tc>
        <w:tc>
          <w:tcPr>
            <w:tcW w:w="1587" w:type="dxa"/>
          </w:tcPr>
          <w:p w14:paraId="4EC81449" w14:textId="77777777" w:rsidR="00FC3839" w:rsidRDefault="00FC3839">
            <w:pPr>
              <w:pStyle w:val="ConsPlusNormal"/>
              <w:jc w:val="center"/>
            </w:pPr>
            <w:r>
              <w:t>0,037</w:t>
            </w:r>
          </w:p>
        </w:tc>
        <w:tc>
          <w:tcPr>
            <w:tcW w:w="1549" w:type="dxa"/>
          </w:tcPr>
          <w:p w14:paraId="6CBF21E0" w14:textId="77777777" w:rsidR="00FC3839" w:rsidRDefault="00FC3839">
            <w:pPr>
              <w:pStyle w:val="ConsPlusNormal"/>
              <w:jc w:val="center"/>
            </w:pPr>
            <w:r>
              <w:t>0,037</w:t>
            </w:r>
          </w:p>
        </w:tc>
        <w:tc>
          <w:tcPr>
            <w:tcW w:w="1587" w:type="dxa"/>
          </w:tcPr>
          <w:p w14:paraId="7B837F5D" w14:textId="77777777" w:rsidR="00FC3839" w:rsidRDefault="00FC3839">
            <w:pPr>
              <w:pStyle w:val="ConsPlusNormal"/>
              <w:jc w:val="center"/>
            </w:pPr>
            <w:r>
              <w:t>0</w:t>
            </w:r>
          </w:p>
        </w:tc>
        <w:tc>
          <w:tcPr>
            <w:tcW w:w="1587" w:type="dxa"/>
          </w:tcPr>
          <w:p w14:paraId="7EBA0FB0" w14:textId="77777777" w:rsidR="00FC3839" w:rsidRDefault="00FC3839">
            <w:pPr>
              <w:pStyle w:val="ConsPlusNormal"/>
              <w:jc w:val="center"/>
            </w:pPr>
            <w:r>
              <w:t>12 646,22</w:t>
            </w:r>
          </w:p>
        </w:tc>
        <w:tc>
          <w:tcPr>
            <w:tcW w:w="1759" w:type="dxa"/>
          </w:tcPr>
          <w:p w14:paraId="42F8CB59" w14:textId="77777777" w:rsidR="00FC3839" w:rsidRDefault="00FC3839">
            <w:pPr>
              <w:pStyle w:val="ConsPlusNormal"/>
              <w:jc w:val="center"/>
            </w:pPr>
            <w:r>
              <w:t>12 646,22</w:t>
            </w:r>
          </w:p>
        </w:tc>
        <w:tc>
          <w:tcPr>
            <w:tcW w:w="1587" w:type="dxa"/>
          </w:tcPr>
          <w:p w14:paraId="5D9DEB46" w14:textId="77777777" w:rsidR="00FC3839" w:rsidRDefault="00FC3839">
            <w:pPr>
              <w:pStyle w:val="ConsPlusNormal"/>
              <w:jc w:val="center"/>
            </w:pPr>
            <w:r>
              <w:t>0,00</w:t>
            </w:r>
          </w:p>
        </w:tc>
        <w:tc>
          <w:tcPr>
            <w:tcW w:w="1609" w:type="dxa"/>
          </w:tcPr>
          <w:p w14:paraId="0E57C362" w14:textId="77777777" w:rsidR="00FC3839" w:rsidRDefault="00FC3839">
            <w:pPr>
              <w:pStyle w:val="ConsPlusNormal"/>
              <w:jc w:val="center"/>
            </w:pPr>
            <w:r>
              <w:t>467,91</w:t>
            </w:r>
          </w:p>
        </w:tc>
        <w:tc>
          <w:tcPr>
            <w:tcW w:w="1609" w:type="dxa"/>
          </w:tcPr>
          <w:p w14:paraId="57EF501B" w14:textId="77777777" w:rsidR="00FC3839" w:rsidRDefault="00FC3839">
            <w:pPr>
              <w:pStyle w:val="ConsPlusNormal"/>
              <w:jc w:val="center"/>
            </w:pPr>
            <w:r>
              <w:t>467,91</w:t>
            </w:r>
          </w:p>
        </w:tc>
        <w:tc>
          <w:tcPr>
            <w:tcW w:w="1531" w:type="dxa"/>
          </w:tcPr>
          <w:p w14:paraId="12E0FCEB" w14:textId="77777777" w:rsidR="00FC3839" w:rsidRDefault="00FC3839">
            <w:pPr>
              <w:pStyle w:val="ConsPlusNormal"/>
              <w:jc w:val="center"/>
            </w:pPr>
            <w:r>
              <w:t>0,00</w:t>
            </w:r>
          </w:p>
        </w:tc>
        <w:tc>
          <w:tcPr>
            <w:tcW w:w="1871" w:type="dxa"/>
          </w:tcPr>
          <w:p w14:paraId="5C53866E" w14:textId="77777777" w:rsidR="00FC3839" w:rsidRDefault="00FC3839">
            <w:pPr>
              <w:pStyle w:val="ConsPlusNormal"/>
              <w:jc w:val="center"/>
            </w:pPr>
            <w:bookmarkStart w:id="237" w:name="P8650"/>
            <w:bookmarkEnd w:id="237"/>
            <w:r>
              <w:t>1 086 618,80</w:t>
            </w:r>
          </w:p>
        </w:tc>
        <w:tc>
          <w:tcPr>
            <w:tcW w:w="1474" w:type="dxa"/>
          </w:tcPr>
          <w:p w14:paraId="0B59199C" w14:textId="77777777" w:rsidR="00FC3839" w:rsidRDefault="00FC3839">
            <w:pPr>
              <w:pStyle w:val="ConsPlusNormal"/>
              <w:jc w:val="center"/>
            </w:pPr>
            <w:r>
              <w:t>7,23</w:t>
            </w:r>
          </w:p>
        </w:tc>
        <w:tc>
          <w:tcPr>
            <w:tcW w:w="1644" w:type="dxa"/>
          </w:tcPr>
          <w:p w14:paraId="74381B82" w14:textId="77777777" w:rsidR="00FC3839" w:rsidRDefault="00FC3839">
            <w:pPr>
              <w:pStyle w:val="ConsPlusNormal"/>
              <w:jc w:val="center"/>
            </w:pPr>
            <w:r>
              <w:t>0</w:t>
            </w:r>
          </w:p>
        </w:tc>
        <w:tc>
          <w:tcPr>
            <w:tcW w:w="1549" w:type="dxa"/>
          </w:tcPr>
          <w:p w14:paraId="27844004" w14:textId="77777777" w:rsidR="00FC3839" w:rsidRDefault="00FC3839">
            <w:pPr>
              <w:pStyle w:val="ConsPlusNormal"/>
              <w:jc w:val="center"/>
            </w:pPr>
            <w:r>
              <w:t>0</w:t>
            </w:r>
          </w:p>
        </w:tc>
      </w:tr>
      <w:tr w:rsidR="00FC3839" w14:paraId="6476DD6D" w14:textId="77777777">
        <w:tc>
          <w:tcPr>
            <w:tcW w:w="3515" w:type="dxa"/>
          </w:tcPr>
          <w:p w14:paraId="557CB470" w14:textId="77777777" w:rsidR="00FC3839" w:rsidRDefault="00FC3839">
            <w:pPr>
              <w:pStyle w:val="ConsPlusNormal"/>
              <w:jc w:val="both"/>
            </w:pPr>
            <w:r>
              <w:t xml:space="preserve">не идентифицированным и не застрахованным в системе ОМС лицам </w:t>
            </w:r>
            <w:hyperlink w:anchor="P9191">
              <w:r>
                <w:rPr>
                  <w:color w:val="0000FF"/>
                </w:rPr>
                <w:t>&lt;8&gt;</w:t>
              </w:r>
            </w:hyperlink>
          </w:p>
        </w:tc>
        <w:tc>
          <w:tcPr>
            <w:tcW w:w="907" w:type="dxa"/>
          </w:tcPr>
          <w:p w14:paraId="2C231391" w14:textId="77777777" w:rsidR="00FC3839" w:rsidRDefault="00FC3839">
            <w:pPr>
              <w:pStyle w:val="ConsPlusNormal"/>
              <w:jc w:val="center"/>
            </w:pPr>
            <w:bookmarkStart w:id="238" w:name="P8655"/>
            <w:bookmarkEnd w:id="238"/>
            <w:r>
              <w:t>04</w:t>
            </w:r>
          </w:p>
        </w:tc>
        <w:tc>
          <w:tcPr>
            <w:tcW w:w="1774" w:type="dxa"/>
          </w:tcPr>
          <w:p w14:paraId="58B26436" w14:textId="77777777" w:rsidR="00FC3839" w:rsidRDefault="00FC3839">
            <w:pPr>
              <w:pStyle w:val="ConsPlusNormal"/>
              <w:jc w:val="center"/>
            </w:pPr>
            <w:r>
              <w:t>вызов</w:t>
            </w:r>
          </w:p>
        </w:tc>
        <w:tc>
          <w:tcPr>
            <w:tcW w:w="1587" w:type="dxa"/>
          </w:tcPr>
          <w:p w14:paraId="4EBB50D8" w14:textId="77777777" w:rsidR="00FC3839" w:rsidRDefault="00FC3839">
            <w:pPr>
              <w:pStyle w:val="ConsPlusNormal"/>
              <w:jc w:val="center"/>
            </w:pPr>
            <w:r>
              <w:t>0,016</w:t>
            </w:r>
          </w:p>
        </w:tc>
        <w:tc>
          <w:tcPr>
            <w:tcW w:w="1549" w:type="dxa"/>
          </w:tcPr>
          <w:p w14:paraId="03195786" w14:textId="77777777" w:rsidR="00FC3839" w:rsidRDefault="00FC3839">
            <w:pPr>
              <w:pStyle w:val="ConsPlusNormal"/>
              <w:jc w:val="center"/>
            </w:pPr>
            <w:r>
              <w:t>0,016</w:t>
            </w:r>
          </w:p>
        </w:tc>
        <w:tc>
          <w:tcPr>
            <w:tcW w:w="1587" w:type="dxa"/>
          </w:tcPr>
          <w:p w14:paraId="7E3F561D" w14:textId="77777777" w:rsidR="00FC3839" w:rsidRDefault="00FC3839">
            <w:pPr>
              <w:pStyle w:val="ConsPlusNormal"/>
              <w:jc w:val="center"/>
            </w:pPr>
            <w:r>
              <w:t>X</w:t>
            </w:r>
          </w:p>
        </w:tc>
        <w:tc>
          <w:tcPr>
            <w:tcW w:w="1587" w:type="dxa"/>
          </w:tcPr>
          <w:p w14:paraId="5ED79DB5" w14:textId="77777777" w:rsidR="00FC3839" w:rsidRDefault="00FC3839">
            <w:pPr>
              <w:pStyle w:val="ConsPlusNormal"/>
              <w:jc w:val="center"/>
            </w:pPr>
            <w:r>
              <w:t>2 192,50</w:t>
            </w:r>
          </w:p>
        </w:tc>
        <w:tc>
          <w:tcPr>
            <w:tcW w:w="1759" w:type="dxa"/>
          </w:tcPr>
          <w:p w14:paraId="10CA0D63" w14:textId="77777777" w:rsidR="00FC3839" w:rsidRDefault="00FC3839">
            <w:pPr>
              <w:pStyle w:val="ConsPlusNormal"/>
              <w:jc w:val="center"/>
            </w:pPr>
            <w:r>
              <w:t>2 192,50</w:t>
            </w:r>
          </w:p>
        </w:tc>
        <w:tc>
          <w:tcPr>
            <w:tcW w:w="1587" w:type="dxa"/>
          </w:tcPr>
          <w:p w14:paraId="32704045" w14:textId="77777777" w:rsidR="00FC3839" w:rsidRDefault="00FC3839">
            <w:pPr>
              <w:pStyle w:val="ConsPlusNormal"/>
              <w:jc w:val="center"/>
            </w:pPr>
            <w:r>
              <w:t>X</w:t>
            </w:r>
          </w:p>
        </w:tc>
        <w:tc>
          <w:tcPr>
            <w:tcW w:w="1609" w:type="dxa"/>
          </w:tcPr>
          <w:p w14:paraId="175E5E7A" w14:textId="77777777" w:rsidR="00FC3839" w:rsidRDefault="00FC3839">
            <w:pPr>
              <w:pStyle w:val="ConsPlusNormal"/>
              <w:jc w:val="center"/>
            </w:pPr>
            <w:r>
              <w:t>35,08</w:t>
            </w:r>
          </w:p>
        </w:tc>
        <w:tc>
          <w:tcPr>
            <w:tcW w:w="1609" w:type="dxa"/>
          </w:tcPr>
          <w:p w14:paraId="1A5B25C5" w14:textId="77777777" w:rsidR="00FC3839" w:rsidRDefault="00FC3839">
            <w:pPr>
              <w:pStyle w:val="ConsPlusNormal"/>
              <w:jc w:val="center"/>
            </w:pPr>
            <w:r>
              <w:t>35,08</w:t>
            </w:r>
          </w:p>
        </w:tc>
        <w:tc>
          <w:tcPr>
            <w:tcW w:w="1531" w:type="dxa"/>
          </w:tcPr>
          <w:p w14:paraId="35C4B9EE" w14:textId="77777777" w:rsidR="00FC3839" w:rsidRDefault="00FC3839">
            <w:pPr>
              <w:pStyle w:val="ConsPlusNormal"/>
              <w:jc w:val="center"/>
            </w:pPr>
            <w:r>
              <w:t>X</w:t>
            </w:r>
          </w:p>
        </w:tc>
        <w:tc>
          <w:tcPr>
            <w:tcW w:w="1871" w:type="dxa"/>
          </w:tcPr>
          <w:p w14:paraId="571D9E40" w14:textId="77777777" w:rsidR="00FC3839" w:rsidRDefault="00FC3839">
            <w:pPr>
              <w:pStyle w:val="ConsPlusNormal"/>
              <w:jc w:val="center"/>
            </w:pPr>
            <w:r>
              <w:t>81 467,34</w:t>
            </w:r>
          </w:p>
        </w:tc>
        <w:tc>
          <w:tcPr>
            <w:tcW w:w="1474" w:type="dxa"/>
          </w:tcPr>
          <w:p w14:paraId="264CDF55" w14:textId="77777777" w:rsidR="00FC3839" w:rsidRDefault="00FC3839">
            <w:pPr>
              <w:pStyle w:val="ConsPlusNormal"/>
              <w:jc w:val="center"/>
            </w:pPr>
            <w:r>
              <w:t>0,54</w:t>
            </w:r>
          </w:p>
        </w:tc>
        <w:tc>
          <w:tcPr>
            <w:tcW w:w="1644" w:type="dxa"/>
          </w:tcPr>
          <w:p w14:paraId="6E2090CD" w14:textId="77777777" w:rsidR="00FC3839" w:rsidRDefault="00FC3839">
            <w:pPr>
              <w:pStyle w:val="ConsPlusNormal"/>
              <w:jc w:val="center"/>
            </w:pPr>
            <w:r>
              <w:t>X</w:t>
            </w:r>
          </w:p>
        </w:tc>
        <w:tc>
          <w:tcPr>
            <w:tcW w:w="1549" w:type="dxa"/>
          </w:tcPr>
          <w:p w14:paraId="725FE8E7" w14:textId="77777777" w:rsidR="00FC3839" w:rsidRDefault="00FC3839">
            <w:pPr>
              <w:pStyle w:val="ConsPlusNormal"/>
              <w:jc w:val="center"/>
            </w:pPr>
            <w:r>
              <w:t>X</w:t>
            </w:r>
          </w:p>
        </w:tc>
      </w:tr>
      <w:tr w:rsidR="00FC3839" w14:paraId="3434012F" w14:textId="77777777">
        <w:tc>
          <w:tcPr>
            <w:tcW w:w="3515" w:type="dxa"/>
          </w:tcPr>
          <w:p w14:paraId="3F199403" w14:textId="77777777" w:rsidR="00FC3839" w:rsidRDefault="00FC3839">
            <w:pPr>
              <w:pStyle w:val="ConsPlusNormal"/>
              <w:jc w:val="both"/>
            </w:pPr>
            <w:r>
              <w:t xml:space="preserve">скорая медицинская помощь при санитарно-авиационной эвакуации </w:t>
            </w:r>
            <w:hyperlink w:anchor="P9192">
              <w:r>
                <w:rPr>
                  <w:color w:val="0000FF"/>
                </w:rPr>
                <w:t>&lt;9&gt;</w:t>
              </w:r>
            </w:hyperlink>
          </w:p>
        </w:tc>
        <w:tc>
          <w:tcPr>
            <w:tcW w:w="907" w:type="dxa"/>
          </w:tcPr>
          <w:p w14:paraId="535002C4" w14:textId="77777777" w:rsidR="00FC3839" w:rsidRDefault="00FC3839">
            <w:pPr>
              <w:pStyle w:val="ConsPlusNormal"/>
              <w:jc w:val="center"/>
            </w:pPr>
            <w:r>
              <w:t>05</w:t>
            </w:r>
          </w:p>
        </w:tc>
        <w:tc>
          <w:tcPr>
            <w:tcW w:w="1774" w:type="dxa"/>
          </w:tcPr>
          <w:p w14:paraId="3F870493" w14:textId="77777777" w:rsidR="00FC3839" w:rsidRDefault="00FC3839">
            <w:pPr>
              <w:pStyle w:val="ConsPlusNormal"/>
              <w:jc w:val="center"/>
            </w:pPr>
            <w:r>
              <w:t>вызов</w:t>
            </w:r>
          </w:p>
        </w:tc>
        <w:tc>
          <w:tcPr>
            <w:tcW w:w="1587" w:type="dxa"/>
          </w:tcPr>
          <w:p w14:paraId="39C76068" w14:textId="77777777" w:rsidR="00FC3839" w:rsidRDefault="00FC3839">
            <w:pPr>
              <w:pStyle w:val="ConsPlusNormal"/>
              <w:jc w:val="center"/>
            </w:pPr>
            <w:r>
              <w:t>0,0005</w:t>
            </w:r>
          </w:p>
        </w:tc>
        <w:tc>
          <w:tcPr>
            <w:tcW w:w="1549" w:type="dxa"/>
          </w:tcPr>
          <w:p w14:paraId="30CA49ED" w14:textId="77777777" w:rsidR="00FC3839" w:rsidRDefault="00FC3839">
            <w:pPr>
              <w:pStyle w:val="ConsPlusNormal"/>
              <w:jc w:val="center"/>
            </w:pPr>
            <w:r>
              <w:t>0,0005</w:t>
            </w:r>
          </w:p>
        </w:tc>
        <w:tc>
          <w:tcPr>
            <w:tcW w:w="1587" w:type="dxa"/>
          </w:tcPr>
          <w:p w14:paraId="5B82E243" w14:textId="77777777" w:rsidR="00FC3839" w:rsidRDefault="00FC3839">
            <w:pPr>
              <w:pStyle w:val="ConsPlusNormal"/>
              <w:jc w:val="center"/>
            </w:pPr>
            <w:r>
              <w:t>0</w:t>
            </w:r>
          </w:p>
        </w:tc>
        <w:tc>
          <w:tcPr>
            <w:tcW w:w="1587" w:type="dxa"/>
          </w:tcPr>
          <w:p w14:paraId="472F0406" w14:textId="77777777" w:rsidR="00FC3839" w:rsidRDefault="00FC3839">
            <w:pPr>
              <w:pStyle w:val="ConsPlusNormal"/>
              <w:jc w:val="center"/>
            </w:pPr>
            <w:r>
              <w:t>776 500,00</w:t>
            </w:r>
          </w:p>
        </w:tc>
        <w:tc>
          <w:tcPr>
            <w:tcW w:w="1759" w:type="dxa"/>
          </w:tcPr>
          <w:p w14:paraId="71BA324B" w14:textId="77777777" w:rsidR="00FC3839" w:rsidRDefault="00FC3839">
            <w:pPr>
              <w:pStyle w:val="ConsPlusNormal"/>
              <w:jc w:val="center"/>
            </w:pPr>
            <w:r>
              <w:t>776 500,00</w:t>
            </w:r>
          </w:p>
        </w:tc>
        <w:tc>
          <w:tcPr>
            <w:tcW w:w="1587" w:type="dxa"/>
          </w:tcPr>
          <w:p w14:paraId="0F285877" w14:textId="77777777" w:rsidR="00FC3839" w:rsidRDefault="00FC3839">
            <w:pPr>
              <w:pStyle w:val="ConsPlusNormal"/>
              <w:jc w:val="center"/>
            </w:pPr>
            <w:r>
              <w:t>0,00</w:t>
            </w:r>
          </w:p>
        </w:tc>
        <w:tc>
          <w:tcPr>
            <w:tcW w:w="1609" w:type="dxa"/>
          </w:tcPr>
          <w:p w14:paraId="19D69264" w14:textId="77777777" w:rsidR="00FC3839" w:rsidRDefault="00FC3839">
            <w:pPr>
              <w:pStyle w:val="ConsPlusNormal"/>
              <w:jc w:val="center"/>
            </w:pPr>
            <w:r>
              <w:t>388,25</w:t>
            </w:r>
          </w:p>
        </w:tc>
        <w:tc>
          <w:tcPr>
            <w:tcW w:w="1609" w:type="dxa"/>
          </w:tcPr>
          <w:p w14:paraId="57BAD2E7" w14:textId="77777777" w:rsidR="00FC3839" w:rsidRDefault="00FC3839">
            <w:pPr>
              <w:pStyle w:val="ConsPlusNormal"/>
              <w:jc w:val="center"/>
            </w:pPr>
            <w:r>
              <w:t>388,25</w:t>
            </w:r>
          </w:p>
        </w:tc>
        <w:tc>
          <w:tcPr>
            <w:tcW w:w="1531" w:type="dxa"/>
          </w:tcPr>
          <w:p w14:paraId="3539DA2F" w14:textId="77777777" w:rsidR="00FC3839" w:rsidRDefault="00FC3839">
            <w:pPr>
              <w:pStyle w:val="ConsPlusNormal"/>
              <w:jc w:val="center"/>
            </w:pPr>
            <w:r>
              <w:t>0,00</w:t>
            </w:r>
          </w:p>
        </w:tc>
        <w:tc>
          <w:tcPr>
            <w:tcW w:w="1871" w:type="dxa"/>
          </w:tcPr>
          <w:p w14:paraId="077416FE" w14:textId="77777777" w:rsidR="00FC3839" w:rsidRDefault="00FC3839">
            <w:pPr>
              <w:pStyle w:val="ConsPlusNormal"/>
              <w:jc w:val="center"/>
            </w:pPr>
            <w:r>
              <w:t>901 618,50</w:t>
            </w:r>
          </w:p>
        </w:tc>
        <w:tc>
          <w:tcPr>
            <w:tcW w:w="1474" w:type="dxa"/>
          </w:tcPr>
          <w:p w14:paraId="0BA2C08E" w14:textId="77777777" w:rsidR="00FC3839" w:rsidRDefault="00FC3839">
            <w:pPr>
              <w:pStyle w:val="ConsPlusNormal"/>
              <w:jc w:val="center"/>
            </w:pPr>
            <w:r>
              <w:t>6,00</w:t>
            </w:r>
          </w:p>
        </w:tc>
        <w:tc>
          <w:tcPr>
            <w:tcW w:w="1644" w:type="dxa"/>
          </w:tcPr>
          <w:p w14:paraId="7DC1B67D" w14:textId="77777777" w:rsidR="00FC3839" w:rsidRDefault="00FC3839">
            <w:pPr>
              <w:pStyle w:val="ConsPlusNormal"/>
              <w:jc w:val="center"/>
            </w:pPr>
            <w:r>
              <w:t>0</w:t>
            </w:r>
          </w:p>
        </w:tc>
        <w:tc>
          <w:tcPr>
            <w:tcW w:w="1549" w:type="dxa"/>
          </w:tcPr>
          <w:p w14:paraId="0B82CE60" w14:textId="77777777" w:rsidR="00FC3839" w:rsidRDefault="00FC3839">
            <w:pPr>
              <w:pStyle w:val="ConsPlusNormal"/>
              <w:jc w:val="center"/>
            </w:pPr>
            <w:r>
              <w:t>0</w:t>
            </w:r>
          </w:p>
        </w:tc>
      </w:tr>
      <w:tr w:rsidR="00FC3839" w14:paraId="6BF17123" w14:textId="77777777">
        <w:tc>
          <w:tcPr>
            <w:tcW w:w="3515" w:type="dxa"/>
          </w:tcPr>
          <w:p w14:paraId="4A1E266A" w14:textId="77777777" w:rsidR="00FC3839" w:rsidRDefault="00FC3839">
            <w:pPr>
              <w:pStyle w:val="ConsPlusNormal"/>
              <w:jc w:val="both"/>
            </w:pPr>
            <w:r>
              <w:t>2. Первичная медико-санитарная помощь, предоставляемая в амбулаторных условиях:</w:t>
            </w:r>
          </w:p>
        </w:tc>
        <w:tc>
          <w:tcPr>
            <w:tcW w:w="907" w:type="dxa"/>
          </w:tcPr>
          <w:p w14:paraId="01B48F25" w14:textId="77777777" w:rsidR="00FC3839" w:rsidRDefault="00FC3839">
            <w:pPr>
              <w:pStyle w:val="ConsPlusNormal"/>
              <w:jc w:val="center"/>
            </w:pPr>
            <w:bookmarkStart w:id="239" w:name="P8687"/>
            <w:bookmarkEnd w:id="239"/>
            <w:r>
              <w:t>06</w:t>
            </w:r>
          </w:p>
        </w:tc>
        <w:tc>
          <w:tcPr>
            <w:tcW w:w="1774" w:type="dxa"/>
          </w:tcPr>
          <w:p w14:paraId="06E441BB" w14:textId="77777777" w:rsidR="00FC3839" w:rsidRDefault="00FC3839">
            <w:pPr>
              <w:pStyle w:val="ConsPlusNormal"/>
            </w:pPr>
          </w:p>
        </w:tc>
        <w:tc>
          <w:tcPr>
            <w:tcW w:w="1587" w:type="dxa"/>
          </w:tcPr>
          <w:p w14:paraId="7DBA5AC1" w14:textId="77777777" w:rsidR="00FC3839" w:rsidRDefault="00FC3839">
            <w:pPr>
              <w:pStyle w:val="ConsPlusNormal"/>
              <w:jc w:val="center"/>
            </w:pPr>
            <w:r>
              <w:t>X</w:t>
            </w:r>
          </w:p>
        </w:tc>
        <w:tc>
          <w:tcPr>
            <w:tcW w:w="1549" w:type="dxa"/>
          </w:tcPr>
          <w:p w14:paraId="71389B4E" w14:textId="77777777" w:rsidR="00FC3839" w:rsidRDefault="00FC3839">
            <w:pPr>
              <w:pStyle w:val="ConsPlusNormal"/>
              <w:jc w:val="center"/>
            </w:pPr>
            <w:r>
              <w:t>X</w:t>
            </w:r>
          </w:p>
        </w:tc>
        <w:tc>
          <w:tcPr>
            <w:tcW w:w="1587" w:type="dxa"/>
          </w:tcPr>
          <w:p w14:paraId="23AB0456" w14:textId="77777777" w:rsidR="00FC3839" w:rsidRDefault="00FC3839">
            <w:pPr>
              <w:pStyle w:val="ConsPlusNormal"/>
              <w:jc w:val="center"/>
            </w:pPr>
            <w:r>
              <w:t>X</w:t>
            </w:r>
          </w:p>
        </w:tc>
        <w:tc>
          <w:tcPr>
            <w:tcW w:w="1587" w:type="dxa"/>
          </w:tcPr>
          <w:p w14:paraId="72D21A9A" w14:textId="77777777" w:rsidR="00FC3839" w:rsidRDefault="00FC3839">
            <w:pPr>
              <w:pStyle w:val="ConsPlusNormal"/>
              <w:jc w:val="center"/>
            </w:pPr>
            <w:r>
              <w:t>X</w:t>
            </w:r>
          </w:p>
        </w:tc>
        <w:tc>
          <w:tcPr>
            <w:tcW w:w="1759" w:type="dxa"/>
          </w:tcPr>
          <w:p w14:paraId="01536B1A" w14:textId="77777777" w:rsidR="00FC3839" w:rsidRDefault="00FC3839">
            <w:pPr>
              <w:pStyle w:val="ConsPlusNormal"/>
              <w:jc w:val="center"/>
            </w:pPr>
            <w:r>
              <w:t>X</w:t>
            </w:r>
          </w:p>
        </w:tc>
        <w:tc>
          <w:tcPr>
            <w:tcW w:w="1587" w:type="dxa"/>
          </w:tcPr>
          <w:p w14:paraId="7840804F" w14:textId="77777777" w:rsidR="00FC3839" w:rsidRDefault="00FC3839">
            <w:pPr>
              <w:pStyle w:val="ConsPlusNormal"/>
              <w:jc w:val="center"/>
            </w:pPr>
            <w:r>
              <w:t>X</w:t>
            </w:r>
          </w:p>
        </w:tc>
        <w:tc>
          <w:tcPr>
            <w:tcW w:w="1609" w:type="dxa"/>
          </w:tcPr>
          <w:p w14:paraId="5D875BEC" w14:textId="77777777" w:rsidR="00FC3839" w:rsidRDefault="00FC3839">
            <w:pPr>
              <w:pStyle w:val="ConsPlusNormal"/>
              <w:jc w:val="center"/>
            </w:pPr>
            <w:r>
              <w:t>1 035,14</w:t>
            </w:r>
          </w:p>
        </w:tc>
        <w:tc>
          <w:tcPr>
            <w:tcW w:w="1609" w:type="dxa"/>
          </w:tcPr>
          <w:p w14:paraId="2CDE5077" w14:textId="77777777" w:rsidR="00FC3839" w:rsidRDefault="00FC3839">
            <w:pPr>
              <w:pStyle w:val="ConsPlusNormal"/>
              <w:jc w:val="center"/>
            </w:pPr>
            <w:r>
              <w:t>1 035,14</w:t>
            </w:r>
          </w:p>
        </w:tc>
        <w:tc>
          <w:tcPr>
            <w:tcW w:w="1531" w:type="dxa"/>
          </w:tcPr>
          <w:p w14:paraId="67C1B600" w14:textId="77777777" w:rsidR="00FC3839" w:rsidRDefault="00FC3839">
            <w:pPr>
              <w:pStyle w:val="ConsPlusNormal"/>
              <w:jc w:val="center"/>
            </w:pPr>
            <w:r>
              <w:t>0,00</w:t>
            </w:r>
          </w:p>
        </w:tc>
        <w:tc>
          <w:tcPr>
            <w:tcW w:w="1871" w:type="dxa"/>
          </w:tcPr>
          <w:p w14:paraId="0D7016DD" w14:textId="77777777" w:rsidR="00FC3839" w:rsidRDefault="00FC3839">
            <w:pPr>
              <w:pStyle w:val="ConsPlusNormal"/>
              <w:jc w:val="center"/>
            </w:pPr>
            <w:bookmarkStart w:id="240" w:name="P8698"/>
            <w:bookmarkEnd w:id="240"/>
            <w:r>
              <w:t>2 403 893,80</w:t>
            </w:r>
          </w:p>
        </w:tc>
        <w:tc>
          <w:tcPr>
            <w:tcW w:w="1474" w:type="dxa"/>
          </w:tcPr>
          <w:p w14:paraId="2029CF3D" w14:textId="77777777" w:rsidR="00FC3839" w:rsidRDefault="00FC3839">
            <w:pPr>
              <w:pStyle w:val="ConsPlusNormal"/>
              <w:jc w:val="center"/>
            </w:pPr>
            <w:r>
              <w:t>15,99</w:t>
            </w:r>
          </w:p>
        </w:tc>
        <w:tc>
          <w:tcPr>
            <w:tcW w:w="1644" w:type="dxa"/>
          </w:tcPr>
          <w:p w14:paraId="7F001E6A" w14:textId="77777777" w:rsidR="00FC3839" w:rsidRDefault="00FC3839">
            <w:pPr>
              <w:pStyle w:val="ConsPlusNormal"/>
              <w:jc w:val="center"/>
            </w:pPr>
            <w:r>
              <w:t>0</w:t>
            </w:r>
          </w:p>
        </w:tc>
        <w:tc>
          <w:tcPr>
            <w:tcW w:w="1549" w:type="dxa"/>
          </w:tcPr>
          <w:p w14:paraId="429BBEBF" w14:textId="77777777" w:rsidR="00FC3839" w:rsidRDefault="00FC3839">
            <w:pPr>
              <w:pStyle w:val="ConsPlusNormal"/>
              <w:jc w:val="center"/>
            </w:pPr>
            <w:r>
              <w:t>0</w:t>
            </w:r>
          </w:p>
        </w:tc>
      </w:tr>
      <w:tr w:rsidR="00FC3839" w14:paraId="348E385D" w14:textId="77777777">
        <w:tc>
          <w:tcPr>
            <w:tcW w:w="3515" w:type="dxa"/>
          </w:tcPr>
          <w:p w14:paraId="288E3E0F" w14:textId="77777777" w:rsidR="00FC3839" w:rsidRDefault="00FC3839">
            <w:pPr>
              <w:pStyle w:val="ConsPlusNormal"/>
              <w:jc w:val="both"/>
            </w:pPr>
            <w:bookmarkStart w:id="241" w:name="P8702"/>
            <w:bookmarkEnd w:id="241"/>
            <w:r>
              <w:lastRenderedPageBreak/>
              <w:t xml:space="preserve">2.1. с профилактической и иными целями, за исключением медицинской реабилитации и паллиативной медицинской помощи </w:t>
            </w:r>
            <w:hyperlink w:anchor="P9193">
              <w:r>
                <w:rPr>
                  <w:color w:val="0000FF"/>
                </w:rPr>
                <w:t>&lt;10&gt;</w:t>
              </w:r>
            </w:hyperlink>
            <w:r>
              <w:t>, в том числе:</w:t>
            </w:r>
          </w:p>
        </w:tc>
        <w:tc>
          <w:tcPr>
            <w:tcW w:w="907" w:type="dxa"/>
          </w:tcPr>
          <w:p w14:paraId="73EF801D" w14:textId="77777777" w:rsidR="00FC3839" w:rsidRDefault="00FC3839">
            <w:pPr>
              <w:pStyle w:val="ConsPlusNormal"/>
              <w:jc w:val="center"/>
            </w:pPr>
            <w:r>
              <w:t>07</w:t>
            </w:r>
          </w:p>
        </w:tc>
        <w:tc>
          <w:tcPr>
            <w:tcW w:w="1774" w:type="dxa"/>
          </w:tcPr>
          <w:p w14:paraId="4612E15B" w14:textId="77777777" w:rsidR="00FC3839" w:rsidRDefault="00FC3839">
            <w:pPr>
              <w:pStyle w:val="ConsPlusNormal"/>
              <w:jc w:val="center"/>
            </w:pPr>
            <w:r>
              <w:t>посещение</w:t>
            </w:r>
          </w:p>
        </w:tc>
        <w:tc>
          <w:tcPr>
            <w:tcW w:w="1587" w:type="dxa"/>
          </w:tcPr>
          <w:p w14:paraId="5D5C2D9C" w14:textId="77777777" w:rsidR="00FC3839" w:rsidRDefault="00FC3839">
            <w:pPr>
              <w:pStyle w:val="ConsPlusNormal"/>
              <w:jc w:val="center"/>
            </w:pPr>
            <w:r>
              <w:t>0,41171</w:t>
            </w:r>
          </w:p>
        </w:tc>
        <w:tc>
          <w:tcPr>
            <w:tcW w:w="1549" w:type="dxa"/>
          </w:tcPr>
          <w:p w14:paraId="344E9370" w14:textId="77777777" w:rsidR="00FC3839" w:rsidRDefault="00FC3839">
            <w:pPr>
              <w:pStyle w:val="ConsPlusNormal"/>
              <w:jc w:val="center"/>
            </w:pPr>
            <w:r>
              <w:t>0,41171</w:t>
            </w:r>
          </w:p>
        </w:tc>
        <w:tc>
          <w:tcPr>
            <w:tcW w:w="1587" w:type="dxa"/>
          </w:tcPr>
          <w:p w14:paraId="457AFA64" w14:textId="77777777" w:rsidR="00FC3839" w:rsidRDefault="00FC3839">
            <w:pPr>
              <w:pStyle w:val="ConsPlusNormal"/>
              <w:jc w:val="center"/>
            </w:pPr>
            <w:r>
              <w:t>0</w:t>
            </w:r>
          </w:p>
        </w:tc>
        <w:tc>
          <w:tcPr>
            <w:tcW w:w="1587" w:type="dxa"/>
          </w:tcPr>
          <w:p w14:paraId="19E4ABD7" w14:textId="77777777" w:rsidR="00FC3839" w:rsidRDefault="00FC3839">
            <w:pPr>
              <w:pStyle w:val="ConsPlusNormal"/>
              <w:jc w:val="center"/>
            </w:pPr>
            <w:r>
              <w:t>1 373,01</w:t>
            </w:r>
          </w:p>
        </w:tc>
        <w:tc>
          <w:tcPr>
            <w:tcW w:w="1759" w:type="dxa"/>
          </w:tcPr>
          <w:p w14:paraId="74A124F4" w14:textId="77777777" w:rsidR="00FC3839" w:rsidRDefault="00FC3839">
            <w:pPr>
              <w:pStyle w:val="ConsPlusNormal"/>
              <w:jc w:val="center"/>
            </w:pPr>
            <w:r>
              <w:t>1 373,01</w:t>
            </w:r>
          </w:p>
        </w:tc>
        <w:tc>
          <w:tcPr>
            <w:tcW w:w="1587" w:type="dxa"/>
          </w:tcPr>
          <w:p w14:paraId="65139A47" w14:textId="77777777" w:rsidR="00FC3839" w:rsidRDefault="00FC3839">
            <w:pPr>
              <w:pStyle w:val="ConsPlusNormal"/>
              <w:jc w:val="center"/>
            </w:pPr>
            <w:r>
              <w:t>0,00</w:t>
            </w:r>
          </w:p>
        </w:tc>
        <w:tc>
          <w:tcPr>
            <w:tcW w:w="1609" w:type="dxa"/>
          </w:tcPr>
          <w:p w14:paraId="3C127687" w14:textId="77777777" w:rsidR="00FC3839" w:rsidRDefault="00FC3839">
            <w:pPr>
              <w:pStyle w:val="ConsPlusNormal"/>
              <w:jc w:val="center"/>
            </w:pPr>
            <w:r>
              <w:t>565,28</w:t>
            </w:r>
          </w:p>
        </w:tc>
        <w:tc>
          <w:tcPr>
            <w:tcW w:w="1609" w:type="dxa"/>
          </w:tcPr>
          <w:p w14:paraId="2B59DFA1" w14:textId="77777777" w:rsidR="00FC3839" w:rsidRDefault="00FC3839">
            <w:pPr>
              <w:pStyle w:val="ConsPlusNormal"/>
              <w:jc w:val="center"/>
            </w:pPr>
            <w:r>
              <w:t>565,28</w:t>
            </w:r>
          </w:p>
        </w:tc>
        <w:tc>
          <w:tcPr>
            <w:tcW w:w="1531" w:type="dxa"/>
          </w:tcPr>
          <w:p w14:paraId="31E4DB03" w14:textId="77777777" w:rsidR="00FC3839" w:rsidRDefault="00FC3839">
            <w:pPr>
              <w:pStyle w:val="ConsPlusNormal"/>
              <w:jc w:val="center"/>
            </w:pPr>
            <w:r>
              <w:t>0,00</w:t>
            </w:r>
          </w:p>
        </w:tc>
        <w:tc>
          <w:tcPr>
            <w:tcW w:w="1871" w:type="dxa"/>
          </w:tcPr>
          <w:p w14:paraId="33B2CC6B" w14:textId="77777777" w:rsidR="00FC3839" w:rsidRDefault="00FC3839">
            <w:pPr>
              <w:pStyle w:val="ConsPlusNormal"/>
              <w:jc w:val="center"/>
            </w:pPr>
            <w:r>
              <w:t>1 312 751,13</w:t>
            </w:r>
          </w:p>
        </w:tc>
        <w:tc>
          <w:tcPr>
            <w:tcW w:w="1474" w:type="dxa"/>
          </w:tcPr>
          <w:p w14:paraId="6D5905E7" w14:textId="77777777" w:rsidR="00FC3839" w:rsidRDefault="00FC3839">
            <w:pPr>
              <w:pStyle w:val="ConsPlusNormal"/>
              <w:jc w:val="center"/>
            </w:pPr>
            <w:r>
              <w:t>8,73</w:t>
            </w:r>
          </w:p>
        </w:tc>
        <w:tc>
          <w:tcPr>
            <w:tcW w:w="1644" w:type="dxa"/>
          </w:tcPr>
          <w:p w14:paraId="0B445161" w14:textId="77777777" w:rsidR="00FC3839" w:rsidRDefault="00FC3839">
            <w:pPr>
              <w:pStyle w:val="ConsPlusNormal"/>
              <w:jc w:val="center"/>
            </w:pPr>
            <w:r>
              <w:t>0</w:t>
            </w:r>
          </w:p>
        </w:tc>
        <w:tc>
          <w:tcPr>
            <w:tcW w:w="1549" w:type="dxa"/>
          </w:tcPr>
          <w:p w14:paraId="56F29D6D" w14:textId="77777777" w:rsidR="00FC3839" w:rsidRDefault="00FC3839">
            <w:pPr>
              <w:pStyle w:val="ConsPlusNormal"/>
              <w:jc w:val="center"/>
            </w:pPr>
            <w:r>
              <w:t>0</w:t>
            </w:r>
          </w:p>
        </w:tc>
      </w:tr>
      <w:tr w:rsidR="00FC3839" w14:paraId="4B8BA184" w14:textId="77777777">
        <w:tc>
          <w:tcPr>
            <w:tcW w:w="3515" w:type="dxa"/>
          </w:tcPr>
          <w:p w14:paraId="4F15127D" w14:textId="77777777" w:rsidR="00FC3839" w:rsidRDefault="00FC3839">
            <w:pPr>
              <w:pStyle w:val="ConsPlusNormal"/>
              <w:jc w:val="both"/>
            </w:pPr>
            <w:r>
              <w:t xml:space="preserve">не идентифицированным и не застрахованным в системе ОМС лицам </w:t>
            </w:r>
            <w:hyperlink w:anchor="P9191">
              <w:r>
                <w:rPr>
                  <w:color w:val="0000FF"/>
                </w:rPr>
                <w:t>&lt;8&gt;</w:t>
              </w:r>
            </w:hyperlink>
          </w:p>
        </w:tc>
        <w:tc>
          <w:tcPr>
            <w:tcW w:w="907" w:type="dxa"/>
          </w:tcPr>
          <w:p w14:paraId="767322EB" w14:textId="77777777" w:rsidR="00FC3839" w:rsidRDefault="00FC3839">
            <w:pPr>
              <w:pStyle w:val="ConsPlusNormal"/>
              <w:jc w:val="center"/>
            </w:pPr>
            <w:bookmarkStart w:id="242" w:name="P8719"/>
            <w:bookmarkEnd w:id="242"/>
            <w:r>
              <w:t>08</w:t>
            </w:r>
          </w:p>
        </w:tc>
        <w:tc>
          <w:tcPr>
            <w:tcW w:w="1774" w:type="dxa"/>
          </w:tcPr>
          <w:p w14:paraId="3A0F8596" w14:textId="77777777" w:rsidR="00FC3839" w:rsidRDefault="00FC3839">
            <w:pPr>
              <w:pStyle w:val="ConsPlusNormal"/>
              <w:jc w:val="center"/>
            </w:pPr>
            <w:r>
              <w:t>посещение</w:t>
            </w:r>
          </w:p>
        </w:tc>
        <w:tc>
          <w:tcPr>
            <w:tcW w:w="1587" w:type="dxa"/>
          </w:tcPr>
          <w:p w14:paraId="00849AD8" w14:textId="77777777" w:rsidR="00FC3839" w:rsidRDefault="00FC3839">
            <w:pPr>
              <w:pStyle w:val="ConsPlusNormal"/>
              <w:jc w:val="center"/>
            </w:pPr>
            <w:r>
              <w:t>0,03031</w:t>
            </w:r>
          </w:p>
        </w:tc>
        <w:tc>
          <w:tcPr>
            <w:tcW w:w="1549" w:type="dxa"/>
          </w:tcPr>
          <w:p w14:paraId="7A3511A7" w14:textId="77777777" w:rsidR="00FC3839" w:rsidRDefault="00FC3839">
            <w:pPr>
              <w:pStyle w:val="ConsPlusNormal"/>
              <w:jc w:val="center"/>
            </w:pPr>
            <w:r>
              <w:t>0,03031</w:t>
            </w:r>
          </w:p>
        </w:tc>
        <w:tc>
          <w:tcPr>
            <w:tcW w:w="1587" w:type="dxa"/>
          </w:tcPr>
          <w:p w14:paraId="60F334EB" w14:textId="77777777" w:rsidR="00FC3839" w:rsidRDefault="00FC3839">
            <w:pPr>
              <w:pStyle w:val="ConsPlusNormal"/>
              <w:jc w:val="center"/>
            </w:pPr>
            <w:r>
              <w:t>X</w:t>
            </w:r>
          </w:p>
        </w:tc>
        <w:tc>
          <w:tcPr>
            <w:tcW w:w="1587" w:type="dxa"/>
          </w:tcPr>
          <w:p w14:paraId="6D420D7C" w14:textId="77777777" w:rsidR="00FC3839" w:rsidRDefault="00FC3839">
            <w:pPr>
              <w:pStyle w:val="ConsPlusNormal"/>
              <w:jc w:val="center"/>
            </w:pPr>
            <w:r>
              <w:t>1 373,14</w:t>
            </w:r>
          </w:p>
        </w:tc>
        <w:tc>
          <w:tcPr>
            <w:tcW w:w="1759" w:type="dxa"/>
          </w:tcPr>
          <w:p w14:paraId="1A0C4064" w14:textId="77777777" w:rsidR="00FC3839" w:rsidRDefault="00FC3839">
            <w:pPr>
              <w:pStyle w:val="ConsPlusNormal"/>
              <w:jc w:val="center"/>
            </w:pPr>
            <w:r>
              <w:t>1 373,14</w:t>
            </w:r>
          </w:p>
        </w:tc>
        <w:tc>
          <w:tcPr>
            <w:tcW w:w="1587" w:type="dxa"/>
          </w:tcPr>
          <w:p w14:paraId="630EF6FF" w14:textId="77777777" w:rsidR="00FC3839" w:rsidRDefault="00FC3839">
            <w:pPr>
              <w:pStyle w:val="ConsPlusNormal"/>
              <w:jc w:val="center"/>
            </w:pPr>
            <w:r>
              <w:t>X</w:t>
            </w:r>
          </w:p>
        </w:tc>
        <w:tc>
          <w:tcPr>
            <w:tcW w:w="1609" w:type="dxa"/>
          </w:tcPr>
          <w:p w14:paraId="50267718" w14:textId="77777777" w:rsidR="00FC3839" w:rsidRDefault="00FC3839">
            <w:pPr>
              <w:pStyle w:val="ConsPlusNormal"/>
              <w:jc w:val="center"/>
            </w:pPr>
            <w:r>
              <w:t>41,62</w:t>
            </w:r>
          </w:p>
        </w:tc>
        <w:tc>
          <w:tcPr>
            <w:tcW w:w="1609" w:type="dxa"/>
          </w:tcPr>
          <w:p w14:paraId="6EB3A11E" w14:textId="77777777" w:rsidR="00FC3839" w:rsidRDefault="00FC3839">
            <w:pPr>
              <w:pStyle w:val="ConsPlusNormal"/>
              <w:jc w:val="center"/>
            </w:pPr>
            <w:r>
              <w:t>41,62</w:t>
            </w:r>
          </w:p>
        </w:tc>
        <w:tc>
          <w:tcPr>
            <w:tcW w:w="1531" w:type="dxa"/>
          </w:tcPr>
          <w:p w14:paraId="7C38EE16" w14:textId="77777777" w:rsidR="00FC3839" w:rsidRDefault="00FC3839">
            <w:pPr>
              <w:pStyle w:val="ConsPlusNormal"/>
              <w:jc w:val="center"/>
            </w:pPr>
            <w:r>
              <w:t>X</w:t>
            </w:r>
          </w:p>
        </w:tc>
        <w:tc>
          <w:tcPr>
            <w:tcW w:w="1871" w:type="dxa"/>
          </w:tcPr>
          <w:p w14:paraId="2F12BB4D" w14:textId="77777777" w:rsidR="00FC3839" w:rsidRDefault="00FC3839">
            <w:pPr>
              <w:pStyle w:val="ConsPlusNormal"/>
              <w:jc w:val="center"/>
            </w:pPr>
            <w:r>
              <w:t>96 654,41</w:t>
            </w:r>
          </w:p>
        </w:tc>
        <w:tc>
          <w:tcPr>
            <w:tcW w:w="1474" w:type="dxa"/>
          </w:tcPr>
          <w:p w14:paraId="7CA855CE" w14:textId="77777777" w:rsidR="00FC3839" w:rsidRDefault="00FC3839">
            <w:pPr>
              <w:pStyle w:val="ConsPlusNormal"/>
              <w:jc w:val="center"/>
            </w:pPr>
            <w:r>
              <w:t>0,64</w:t>
            </w:r>
          </w:p>
        </w:tc>
        <w:tc>
          <w:tcPr>
            <w:tcW w:w="1644" w:type="dxa"/>
          </w:tcPr>
          <w:p w14:paraId="60F0C20F" w14:textId="77777777" w:rsidR="00FC3839" w:rsidRDefault="00FC3839">
            <w:pPr>
              <w:pStyle w:val="ConsPlusNormal"/>
              <w:jc w:val="center"/>
            </w:pPr>
            <w:r>
              <w:t>X</w:t>
            </w:r>
          </w:p>
        </w:tc>
        <w:tc>
          <w:tcPr>
            <w:tcW w:w="1549" w:type="dxa"/>
          </w:tcPr>
          <w:p w14:paraId="0F51ADF7" w14:textId="77777777" w:rsidR="00FC3839" w:rsidRDefault="00FC3839">
            <w:pPr>
              <w:pStyle w:val="ConsPlusNormal"/>
              <w:jc w:val="center"/>
            </w:pPr>
            <w:r>
              <w:t>X</w:t>
            </w:r>
          </w:p>
        </w:tc>
      </w:tr>
      <w:tr w:rsidR="00FC3839" w14:paraId="47C5F70A" w14:textId="77777777">
        <w:tc>
          <w:tcPr>
            <w:tcW w:w="3515" w:type="dxa"/>
          </w:tcPr>
          <w:p w14:paraId="46C0150D" w14:textId="77777777" w:rsidR="00FC3839" w:rsidRDefault="00FC3839">
            <w:pPr>
              <w:pStyle w:val="ConsPlusNormal"/>
              <w:jc w:val="both"/>
            </w:pPr>
            <w:r>
              <w:t xml:space="preserve">2.2. в связи с заболеваниями - обращений </w:t>
            </w:r>
            <w:hyperlink w:anchor="P9194">
              <w:r>
                <w:rPr>
                  <w:color w:val="0000FF"/>
                </w:rPr>
                <w:t>&lt;11&gt;</w:t>
              </w:r>
            </w:hyperlink>
            <w:r>
              <w:t>, в том числе:</w:t>
            </w:r>
          </w:p>
        </w:tc>
        <w:tc>
          <w:tcPr>
            <w:tcW w:w="907" w:type="dxa"/>
          </w:tcPr>
          <w:p w14:paraId="51F4743B" w14:textId="77777777" w:rsidR="00FC3839" w:rsidRDefault="00FC3839">
            <w:pPr>
              <w:pStyle w:val="ConsPlusNormal"/>
              <w:jc w:val="center"/>
            </w:pPr>
            <w:r>
              <w:t>09</w:t>
            </w:r>
          </w:p>
        </w:tc>
        <w:tc>
          <w:tcPr>
            <w:tcW w:w="1774" w:type="dxa"/>
          </w:tcPr>
          <w:p w14:paraId="2A1BD37A" w14:textId="77777777" w:rsidR="00FC3839" w:rsidRDefault="00FC3839">
            <w:pPr>
              <w:pStyle w:val="ConsPlusNormal"/>
              <w:jc w:val="center"/>
            </w:pPr>
            <w:r>
              <w:t>обращение</w:t>
            </w:r>
          </w:p>
        </w:tc>
        <w:tc>
          <w:tcPr>
            <w:tcW w:w="1587" w:type="dxa"/>
          </w:tcPr>
          <w:p w14:paraId="088CB336" w14:textId="77777777" w:rsidR="00FC3839" w:rsidRDefault="00FC3839">
            <w:pPr>
              <w:pStyle w:val="ConsPlusNormal"/>
              <w:jc w:val="center"/>
            </w:pPr>
            <w:r>
              <w:t>0,118</w:t>
            </w:r>
          </w:p>
        </w:tc>
        <w:tc>
          <w:tcPr>
            <w:tcW w:w="1549" w:type="dxa"/>
          </w:tcPr>
          <w:p w14:paraId="18C3C176" w14:textId="77777777" w:rsidR="00FC3839" w:rsidRDefault="00FC3839">
            <w:pPr>
              <w:pStyle w:val="ConsPlusNormal"/>
              <w:jc w:val="center"/>
            </w:pPr>
            <w:r>
              <w:t>0,118</w:t>
            </w:r>
          </w:p>
        </w:tc>
        <w:tc>
          <w:tcPr>
            <w:tcW w:w="1587" w:type="dxa"/>
          </w:tcPr>
          <w:p w14:paraId="28E1911A" w14:textId="77777777" w:rsidR="00FC3839" w:rsidRDefault="00FC3839">
            <w:pPr>
              <w:pStyle w:val="ConsPlusNormal"/>
              <w:jc w:val="center"/>
            </w:pPr>
            <w:r>
              <w:t>0</w:t>
            </w:r>
          </w:p>
        </w:tc>
        <w:tc>
          <w:tcPr>
            <w:tcW w:w="1587" w:type="dxa"/>
          </w:tcPr>
          <w:p w14:paraId="708865FD" w14:textId="77777777" w:rsidR="00FC3839" w:rsidRDefault="00FC3839">
            <w:pPr>
              <w:pStyle w:val="ConsPlusNormal"/>
              <w:jc w:val="center"/>
            </w:pPr>
            <w:r>
              <w:t>3 981,86</w:t>
            </w:r>
          </w:p>
        </w:tc>
        <w:tc>
          <w:tcPr>
            <w:tcW w:w="1759" w:type="dxa"/>
          </w:tcPr>
          <w:p w14:paraId="3BBD890E" w14:textId="77777777" w:rsidR="00FC3839" w:rsidRDefault="00FC3839">
            <w:pPr>
              <w:pStyle w:val="ConsPlusNormal"/>
              <w:jc w:val="center"/>
            </w:pPr>
            <w:r>
              <w:t>3 981,86</w:t>
            </w:r>
          </w:p>
        </w:tc>
        <w:tc>
          <w:tcPr>
            <w:tcW w:w="1587" w:type="dxa"/>
          </w:tcPr>
          <w:p w14:paraId="713FB886" w14:textId="77777777" w:rsidR="00FC3839" w:rsidRDefault="00FC3839">
            <w:pPr>
              <w:pStyle w:val="ConsPlusNormal"/>
              <w:jc w:val="center"/>
            </w:pPr>
            <w:r>
              <w:t>0,00</w:t>
            </w:r>
          </w:p>
        </w:tc>
        <w:tc>
          <w:tcPr>
            <w:tcW w:w="1609" w:type="dxa"/>
          </w:tcPr>
          <w:p w14:paraId="3496CFBC" w14:textId="77777777" w:rsidR="00FC3839" w:rsidRDefault="00FC3839">
            <w:pPr>
              <w:pStyle w:val="ConsPlusNormal"/>
              <w:jc w:val="center"/>
            </w:pPr>
            <w:r>
              <w:t>469,86</w:t>
            </w:r>
          </w:p>
        </w:tc>
        <w:tc>
          <w:tcPr>
            <w:tcW w:w="1609" w:type="dxa"/>
          </w:tcPr>
          <w:p w14:paraId="18AC3E3C" w14:textId="77777777" w:rsidR="00FC3839" w:rsidRDefault="00FC3839">
            <w:pPr>
              <w:pStyle w:val="ConsPlusNormal"/>
              <w:jc w:val="center"/>
            </w:pPr>
            <w:r>
              <w:t>469,86</w:t>
            </w:r>
          </w:p>
        </w:tc>
        <w:tc>
          <w:tcPr>
            <w:tcW w:w="1531" w:type="dxa"/>
          </w:tcPr>
          <w:p w14:paraId="22DC3C98" w14:textId="77777777" w:rsidR="00FC3839" w:rsidRDefault="00FC3839">
            <w:pPr>
              <w:pStyle w:val="ConsPlusNormal"/>
              <w:jc w:val="center"/>
            </w:pPr>
            <w:r>
              <w:t>0,00</w:t>
            </w:r>
          </w:p>
        </w:tc>
        <w:tc>
          <w:tcPr>
            <w:tcW w:w="1871" w:type="dxa"/>
          </w:tcPr>
          <w:p w14:paraId="760D60EB" w14:textId="77777777" w:rsidR="00FC3839" w:rsidRDefault="00FC3839">
            <w:pPr>
              <w:pStyle w:val="ConsPlusNormal"/>
              <w:jc w:val="center"/>
            </w:pPr>
            <w:r>
              <w:t>1 091 142,67</w:t>
            </w:r>
          </w:p>
        </w:tc>
        <w:tc>
          <w:tcPr>
            <w:tcW w:w="1474" w:type="dxa"/>
          </w:tcPr>
          <w:p w14:paraId="7A4BFF12" w14:textId="77777777" w:rsidR="00FC3839" w:rsidRDefault="00FC3839">
            <w:pPr>
              <w:pStyle w:val="ConsPlusNormal"/>
              <w:jc w:val="center"/>
            </w:pPr>
            <w:r>
              <w:t>7,26</w:t>
            </w:r>
          </w:p>
        </w:tc>
        <w:tc>
          <w:tcPr>
            <w:tcW w:w="1644" w:type="dxa"/>
          </w:tcPr>
          <w:p w14:paraId="50853E5D" w14:textId="77777777" w:rsidR="00FC3839" w:rsidRDefault="00FC3839">
            <w:pPr>
              <w:pStyle w:val="ConsPlusNormal"/>
              <w:jc w:val="center"/>
            </w:pPr>
            <w:r>
              <w:t>0</w:t>
            </w:r>
          </w:p>
        </w:tc>
        <w:tc>
          <w:tcPr>
            <w:tcW w:w="1549" w:type="dxa"/>
          </w:tcPr>
          <w:p w14:paraId="22B6541F" w14:textId="77777777" w:rsidR="00FC3839" w:rsidRDefault="00FC3839">
            <w:pPr>
              <w:pStyle w:val="ConsPlusNormal"/>
              <w:jc w:val="center"/>
            </w:pPr>
            <w:r>
              <w:t>0</w:t>
            </w:r>
          </w:p>
        </w:tc>
      </w:tr>
      <w:tr w:rsidR="00FC3839" w14:paraId="5931DAC2" w14:textId="77777777">
        <w:tc>
          <w:tcPr>
            <w:tcW w:w="3515" w:type="dxa"/>
          </w:tcPr>
          <w:p w14:paraId="10A302F1" w14:textId="77777777" w:rsidR="00FC3839" w:rsidRDefault="00FC3839">
            <w:pPr>
              <w:pStyle w:val="ConsPlusNormal"/>
              <w:jc w:val="both"/>
            </w:pPr>
            <w:r>
              <w:t xml:space="preserve">не идентифицированным и не застрахованным в системе ОМС лицам </w:t>
            </w:r>
            <w:hyperlink w:anchor="P9191">
              <w:r>
                <w:rPr>
                  <w:color w:val="0000FF"/>
                </w:rPr>
                <w:t>&lt;8&gt;</w:t>
              </w:r>
            </w:hyperlink>
          </w:p>
        </w:tc>
        <w:tc>
          <w:tcPr>
            <w:tcW w:w="907" w:type="dxa"/>
          </w:tcPr>
          <w:p w14:paraId="58B495E4" w14:textId="77777777" w:rsidR="00FC3839" w:rsidRDefault="00FC3839">
            <w:pPr>
              <w:pStyle w:val="ConsPlusNormal"/>
              <w:jc w:val="center"/>
            </w:pPr>
            <w:bookmarkStart w:id="243" w:name="P8751"/>
            <w:bookmarkEnd w:id="243"/>
            <w:r>
              <w:t>10</w:t>
            </w:r>
          </w:p>
        </w:tc>
        <w:tc>
          <w:tcPr>
            <w:tcW w:w="1774" w:type="dxa"/>
          </w:tcPr>
          <w:p w14:paraId="22E72A77" w14:textId="77777777" w:rsidR="00FC3839" w:rsidRDefault="00FC3839">
            <w:pPr>
              <w:pStyle w:val="ConsPlusNormal"/>
              <w:jc w:val="center"/>
            </w:pPr>
            <w:r>
              <w:t>обращение</w:t>
            </w:r>
          </w:p>
        </w:tc>
        <w:tc>
          <w:tcPr>
            <w:tcW w:w="1587" w:type="dxa"/>
          </w:tcPr>
          <w:p w14:paraId="1954DA85" w14:textId="77777777" w:rsidR="00FC3839" w:rsidRDefault="00FC3839">
            <w:pPr>
              <w:pStyle w:val="ConsPlusNormal"/>
              <w:jc w:val="center"/>
            </w:pPr>
            <w:r>
              <w:t>0,009</w:t>
            </w:r>
          </w:p>
        </w:tc>
        <w:tc>
          <w:tcPr>
            <w:tcW w:w="1549" w:type="dxa"/>
          </w:tcPr>
          <w:p w14:paraId="674FD823" w14:textId="77777777" w:rsidR="00FC3839" w:rsidRDefault="00FC3839">
            <w:pPr>
              <w:pStyle w:val="ConsPlusNormal"/>
              <w:jc w:val="center"/>
            </w:pPr>
            <w:r>
              <w:t>0,009</w:t>
            </w:r>
          </w:p>
        </w:tc>
        <w:tc>
          <w:tcPr>
            <w:tcW w:w="1587" w:type="dxa"/>
          </w:tcPr>
          <w:p w14:paraId="7D239CEA" w14:textId="77777777" w:rsidR="00FC3839" w:rsidRDefault="00FC3839">
            <w:pPr>
              <w:pStyle w:val="ConsPlusNormal"/>
              <w:jc w:val="center"/>
            </w:pPr>
            <w:r>
              <w:t>X</w:t>
            </w:r>
          </w:p>
        </w:tc>
        <w:tc>
          <w:tcPr>
            <w:tcW w:w="1587" w:type="dxa"/>
          </w:tcPr>
          <w:p w14:paraId="5A47B3EB" w14:textId="77777777" w:rsidR="00FC3839" w:rsidRDefault="00FC3839">
            <w:pPr>
              <w:pStyle w:val="ConsPlusNormal"/>
              <w:jc w:val="center"/>
            </w:pPr>
            <w:r>
              <w:t>3 851,11</w:t>
            </w:r>
          </w:p>
        </w:tc>
        <w:tc>
          <w:tcPr>
            <w:tcW w:w="1759" w:type="dxa"/>
          </w:tcPr>
          <w:p w14:paraId="0BCE2267" w14:textId="77777777" w:rsidR="00FC3839" w:rsidRDefault="00FC3839">
            <w:pPr>
              <w:pStyle w:val="ConsPlusNormal"/>
              <w:jc w:val="center"/>
            </w:pPr>
            <w:r>
              <w:t>3 851,11</w:t>
            </w:r>
          </w:p>
        </w:tc>
        <w:tc>
          <w:tcPr>
            <w:tcW w:w="1587" w:type="dxa"/>
          </w:tcPr>
          <w:p w14:paraId="7E0A8FB2" w14:textId="77777777" w:rsidR="00FC3839" w:rsidRDefault="00FC3839">
            <w:pPr>
              <w:pStyle w:val="ConsPlusNormal"/>
              <w:jc w:val="center"/>
            </w:pPr>
            <w:r>
              <w:t>X</w:t>
            </w:r>
          </w:p>
        </w:tc>
        <w:tc>
          <w:tcPr>
            <w:tcW w:w="1609" w:type="dxa"/>
          </w:tcPr>
          <w:p w14:paraId="7637AE66" w14:textId="77777777" w:rsidR="00FC3839" w:rsidRDefault="00FC3839">
            <w:pPr>
              <w:pStyle w:val="ConsPlusNormal"/>
              <w:jc w:val="center"/>
            </w:pPr>
            <w:r>
              <w:t>34,66</w:t>
            </w:r>
          </w:p>
        </w:tc>
        <w:tc>
          <w:tcPr>
            <w:tcW w:w="1609" w:type="dxa"/>
          </w:tcPr>
          <w:p w14:paraId="512A804E" w14:textId="77777777" w:rsidR="00FC3839" w:rsidRDefault="00FC3839">
            <w:pPr>
              <w:pStyle w:val="ConsPlusNormal"/>
              <w:jc w:val="center"/>
            </w:pPr>
            <w:r>
              <w:t>34,66</w:t>
            </w:r>
          </w:p>
        </w:tc>
        <w:tc>
          <w:tcPr>
            <w:tcW w:w="1531" w:type="dxa"/>
          </w:tcPr>
          <w:p w14:paraId="668916E9" w14:textId="77777777" w:rsidR="00FC3839" w:rsidRDefault="00FC3839">
            <w:pPr>
              <w:pStyle w:val="ConsPlusNormal"/>
              <w:jc w:val="center"/>
            </w:pPr>
            <w:r>
              <w:t>X</w:t>
            </w:r>
          </w:p>
        </w:tc>
        <w:tc>
          <w:tcPr>
            <w:tcW w:w="1871" w:type="dxa"/>
          </w:tcPr>
          <w:p w14:paraId="3440DC09" w14:textId="77777777" w:rsidR="00FC3839" w:rsidRDefault="00FC3839">
            <w:pPr>
              <w:pStyle w:val="ConsPlusNormal"/>
              <w:jc w:val="center"/>
            </w:pPr>
            <w:r>
              <w:t>80 489,32</w:t>
            </w:r>
          </w:p>
        </w:tc>
        <w:tc>
          <w:tcPr>
            <w:tcW w:w="1474" w:type="dxa"/>
          </w:tcPr>
          <w:p w14:paraId="3746149F" w14:textId="77777777" w:rsidR="00FC3839" w:rsidRDefault="00FC3839">
            <w:pPr>
              <w:pStyle w:val="ConsPlusNormal"/>
              <w:jc w:val="center"/>
            </w:pPr>
            <w:r>
              <w:t>0,54</w:t>
            </w:r>
          </w:p>
        </w:tc>
        <w:tc>
          <w:tcPr>
            <w:tcW w:w="1644" w:type="dxa"/>
          </w:tcPr>
          <w:p w14:paraId="1691D8F4" w14:textId="77777777" w:rsidR="00FC3839" w:rsidRDefault="00FC3839">
            <w:pPr>
              <w:pStyle w:val="ConsPlusNormal"/>
              <w:jc w:val="center"/>
            </w:pPr>
            <w:r>
              <w:t>X</w:t>
            </w:r>
          </w:p>
        </w:tc>
        <w:tc>
          <w:tcPr>
            <w:tcW w:w="1549" w:type="dxa"/>
          </w:tcPr>
          <w:p w14:paraId="743CBD2A" w14:textId="77777777" w:rsidR="00FC3839" w:rsidRDefault="00FC3839">
            <w:pPr>
              <w:pStyle w:val="ConsPlusNormal"/>
              <w:jc w:val="center"/>
            </w:pPr>
            <w:r>
              <w:t>X</w:t>
            </w:r>
          </w:p>
        </w:tc>
      </w:tr>
      <w:tr w:rsidR="00FC3839" w14:paraId="3EB3B572" w14:textId="77777777">
        <w:tc>
          <w:tcPr>
            <w:tcW w:w="3515" w:type="dxa"/>
          </w:tcPr>
          <w:p w14:paraId="68A230E5" w14:textId="77777777" w:rsidR="00FC3839" w:rsidRDefault="00FC3839">
            <w:pPr>
              <w:pStyle w:val="ConsPlusNormal"/>
              <w:jc w:val="both"/>
            </w:pPr>
            <w:bookmarkStart w:id="244" w:name="P8766"/>
            <w:bookmarkEnd w:id="244"/>
            <w:r>
              <w:lastRenderedPageBreak/>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9195">
              <w:r>
                <w:rPr>
                  <w:color w:val="0000FF"/>
                </w:rPr>
                <w:t>&lt;12&gt;</w:t>
              </w:r>
            </w:hyperlink>
            <w:r>
              <w:t>, в том числе:</w:t>
            </w:r>
          </w:p>
        </w:tc>
        <w:tc>
          <w:tcPr>
            <w:tcW w:w="907" w:type="dxa"/>
          </w:tcPr>
          <w:p w14:paraId="313ABB07" w14:textId="77777777" w:rsidR="00FC3839" w:rsidRDefault="00FC3839">
            <w:pPr>
              <w:pStyle w:val="ConsPlusNormal"/>
              <w:jc w:val="center"/>
            </w:pPr>
            <w:bookmarkStart w:id="245" w:name="P8767"/>
            <w:bookmarkEnd w:id="245"/>
            <w:r>
              <w:t>11</w:t>
            </w:r>
          </w:p>
        </w:tc>
        <w:tc>
          <w:tcPr>
            <w:tcW w:w="1774" w:type="dxa"/>
          </w:tcPr>
          <w:p w14:paraId="3525BC5B" w14:textId="77777777" w:rsidR="00FC3839" w:rsidRDefault="00FC3839">
            <w:pPr>
              <w:pStyle w:val="ConsPlusNormal"/>
              <w:jc w:val="center"/>
            </w:pPr>
            <w:r>
              <w:t>случай лечения</w:t>
            </w:r>
          </w:p>
        </w:tc>
        <w:tc>
          <w:tcPr>
            <w:tcW w:w="1587" w:type="dxa"/>
          </w:tcPr>
          <w:p w14:paraId="03B7CD79" w14:textId="77777777" w:rsidR="00FC3839" w:rsidRDefault="00FC3839">
            <w:pPr>
              <w:pStyle w:val="ConsPlusNormal"/>
              <w:jc w:val="center"/>
            </w:pPr>
            <w:r>
              <w:t>0,001633</w:t>
            </w:r>
          </w:p>
        </w:tc>
        <w:tc>
          <w:tcPr>
            <w:tcW w:w="1549" w:type="dxa"/>
          </w:tcPr>
          <w:p w14:paraId="3D524957" w14:textId="77777777" w:rsidR="00FC3839" w:rsidRDefault="00FC3839">
            <w:pPr>
              <w:pStyle w:val="ConsPlusNormal"/>
              <w:jc w:val="center"/>
            </w:pPr>
            <w:r>
              <w:t>0,0016333</w:t>
            </w:r>
          </w:p>
        </w:tc>
        <w:tc>
          <w:tcPr>
            <w:tcW w:w="1587" w:type="dxa"/>
          </w:tcPr>
          <w:p w14:paraId="18D452CB" w14:textId="77777777" w:rsidR="00FC3839" w:rsidRDefault="00FC3839">
            <w:pPr>
              <w:pStyle w:val="ConsPlusNormal"/>
              <w:jc w:val="center"/>
            </w:pPr>
            <w:r>
              <w:t>0</w:t>
            </w:r>
          </w:p>
        </w:tc>
        <w:tc>
          <w:tcPr>
            <w:tcW w:w="1587" w:type="dxa"/>
          </w:tcPr>
          <w:p w14:paraId="2478F477" w14:textId="77777777" w:rsidR="00FC3839" w:rsidRDefault="00FC3839">
            <w:pPr>
              <w:pStyle w:val="ConsPlusNormal"/>
              <w:jc w:val="center"/>
            </w:pPr>
            <w:r>
              <w:t>36 711,57</w:t>
            </w:r>
          </w:p>
        </w:tc>
        <w:tc>
          <w:tcPr>
            <w:tcW w:w="1759" w:type="dxa"/>
          </w:tcPr>
          <w:p w14:paraId="4F472DFB" w14:textId="77777777" w:rsidR="00FC3839" w:rsidRDefault="00FC3839">
            <w:pPr>
              <w:pStyle w:val="ConsPlusNormal"/>
              <w:jc w:val="center"/>
            </w:pPr>
            <w:r>
              <w:t>36 704,83</w:t>
            </w:r>
          </w:p>
        </w:tc>
        <w:tc>
          <w:tcPr>
            <w:tcW w:w="1587" w:type="dxa"/>
          </w:tcPr>
          <w:p w14:paraId="78BBCB39" w14:textId="77777777" w:rsidR="00FC3839" w:rsidRDefault="00FC3839">
            <w:pPr>
              <w:pStyle w:val="ConsPlusNormal"/>
              <w:jc w:val="center"/>
            </w:pPr>
            <w:r>
              <w:t>0,00</w:t>
            </w:r>
          </w:p>
        </w:tc>
        <w:tc>
          <w:tcPr>
            <w:tcW w:w="1609" w:type="dxa"/>
          </w:tcPr>
          <w:p w14:paraId="57705021" w14:textId="77777777" w:rsidR="00FC3839" w:rsidRDefault="00FC3839">
            <w:pPr>
              <w:pStyle w:val="ConsPlusNormal"/>
              <w:jc w:val="center"/>
            </w:pPr>
            <w:r>
              <w:t>59,95</w:t>
            </w:r>
          </w:p>
        </w:tc>
        <w:tc>
          <w:tcPr>
            <w:tcW w:w="1609" w:type="dxa"/>
          </w:tcPr>
          <w:p w14:paraId="0ABED6BC" w14:textId="77777777" w:rsidR="00FC3839" w:rsidRDefault="00FC3839">
            <w:pPr>
              <w:pStyle w:val="ConsPlusNormal"/>
              <w:jc w:val="center"/>
            </w:pPr>
            <w:r>
              <w:t>59,95</w:t>
            </w:r>
          </w:p>
        </w:tc>
        <w:tc>
          <w:tcPr>
            <w:tcW w:w="1531" w:type="dxa"/>
          </w:tcPr>
          <w:p w14:paraId="5640AE7B" w14:textId="77777777" w:rsidR="00FC3839" w:rsidRDefault="00FC3839">
            <w:pPr>
              <w:pStyle w:val="ConsPlusNormal"/>
              <w:jc w:val="center"/>
            </w:pPr>
            <w:r>
              <w:t>0,00</w:t>
            </w:r>
          </w:p>
        </w:tc>
        <w:tc>
          <w:tcPr>
            <w:tcW w:w="1871" w:type="dxa"/>
          </w:tcPr>
          <w:p w14:paraId="0A7289C4" w14:textId="77777777" w:rsidR="00FC3839" w:rsidRDefault="00FC3839">
            <w:pPr>
              <w:pStyle w:val="ConsPlusNormal"/>
              <w:jc w:val="center"/>
            </w:pPr>
            <w:bookmarkStart w:id="246" w:name="P8778"/>
            <w:bookmarkEnd w:id="246"/>
            <w:r>
              <w:t>139 209,80</w:t>
            </w:r>
          </w:p>
        </w:tc>
        <w:tc>
          <w:tcPr>
            <w:tcW w:w="1474" w:type="dxa"/>
          </w:tcPr>
          <w:p w14:paraId="671BD8F3" w14:textId="77777777" w:rsidR="00FC3839" w:rsidRDefault="00FC3839">
            <w:pPr>
              <w:pStyle w:val="ConsPlusNormal"/>
              <w:jc w:val="center"/>
            </w:pPr>
            <w:r>
              <w:t>0,93</w:t>
            </w:r>
          </w:p>
        </w:tc>
        <w:tc>
          <w:tcPr>
            <w:tcW w:w="1644" w:type="dxa"/>
          </w:tcPr>
          <w:p w14:paraId="325EDDAF" w14:textId="77777777" w:rsidR="00FC3839" w:rsidRDefault="00FC3839">
            <w:pPr>
              <w:pStyle w:val="ConsPlusNormal"/>
              <w:jc w:val="center"/>
            </w:pPr>
            <w:r>
              <w:t>0</w:t>
            </w:r>
          </w:p>
        </w:tc>
        <w:tc>
          <w:tcPr>
            <w:tcW w:w="1549" w:type="dxa"/>
          </w:tcPr>
          <w:p w14:paraId="7C6B62A1" w14:textId="77777777" w:rsidR="00FC3839" w:rsidRDefault="00FC3839">
            <w:pPr>
              <w:pStyle w:val="ConsPlusNormal"/>
              <w:jc w:val="center"/>
            </w:pPr>
            <w:r>
              <w:t>0</w:t>
            </w:r>
          </w:p>
        </w:tc>
      </w:tr>
      <w:tr w:rsidR="00FC3839" w14:paraId="388C2197" w14:textId="77777777">
        <w:tc>
          <w:tcPr>
            <w:tcW w:w="3515" w:type="dxa"/>
          </w:tcPr>
          <w:p w14:paraId="0F44B31B" w14:textId="77777777" w:rsidR="00FC3839" w:rsidRDefault="00FC3839">
            <w:pPr>
              <w:pStyle w:val="ConsPlusNormal"/>
              <w:jc w:val="both"/>
            </w:pPr>
            <w:r>
              <w:t xml:space="preserve">не идентифицированным и не застрахованным в системе ОМС лицам </w:t>
            </w:r>
            <w:hyperlink w:anchor="P9191">
              <w:r>
                <w:rPr>
                  <w:color w:val="0000FF"/>
                </w:rPr>
                <w:t>&lt;8&gt;</w:t>
              </w:r>
            </w:hyperlink>
          </w:p>
        </w:tc>
        <w:tc>
          <w:tcPr>
            <w:tcW w:w="907" w:type="dxa"/>
          </w:tcPr>
          <w:p w14:paraId="5997BA5F" w14:textId="77777777" w:rsidR="00FC3839" w:rsidRDefault="00FC3839">
            <w:pPr>
              <w:pStyle w:val="ConsPlusNormal"/>
              <w:jc w:val="center"/>
            </w:pPr>
            <w:bookmarkStart w:id="247" w:name="P8783"/>
            <w:bookmarkEnd w:id="247"/>
            <w:r>
              <w:t>12</w:t>
            </w:r>
          </w:p>
        </w:tc>
        <w:tc>
          <w:tcPr>
            <w:tcW w:w="1774" w:type="dxa"/>
          </w:tcPr>
          <w:p w14:paraId="2CD5A4C1" w14:textId="77777777" w:rsidR="00FC3839" w:rsidRDefault="00FC3839">
            <w:pPr>
              <w:pStyle w:val="ConsPlusNormal"/>
              <w:jc w:val="center"/>
            </w:pPr>
            <w:r>
              <w:t>случай лечения</w:t>
            </w:r>
          </w:p>
        </w:tc>
        <w:tc>
          <w:tcPr>
            <w:tcW w:w="1587" w:type="dxa"/>
          </w:tcPr>
          <w:p w14:paraId="1B1E5C94" w14:textId="77777777" w:rsidR="00FC3839" w:rsidRDefault="00FC3839">
            <w:pPr>
              <w:pStyle w:val="ConsPlusNormal"/>
              <w:jc w:val="center"/>
            </w:pPr>
            <w:r>
              <w:t>0</w:t>
            </w:r>
          </w:p>
        </w:tc>
        <w:tc>
          <w:tcPr>
            <w:tcW w:w="1549" w:type="dxa"/>
          </w:tcPr>
          <w:p w14:paraId="76D252C8" w14:textId="77777777" w:rsidR="00FC3839" w:rsidRDefault="00FC3839">
            <w:pPr>
              <w:pStyle w:val="ConsPlusNormal"/>
              <w:jc w:val="center"/>
            </w:pPr>
            <w:r>
              <w:t>0</w:t>
            </w:r>
          </w:p>
        </w:tc>
        <w:tc>
          <w:tcPr>
            <w:tcW w:w="1587" w:type="dxa"/>
          </w:tcPr>
          <w:p w14:paraId="7DBECB9F" w14:textId="77777777" w:rsidR="00FC3839" w:rsidRDefault="00FC3839">
            <w:pPr>
              <w:pStyle w:val="ConsPlusNormal"/>
              <w:jc w:val="center"/>
            </w:pPr>
            <w:r>
              <w:t>X</w:t>
            </w:r>
          </w:p>
        </w:tc>
        <w:tc>
          <w:tcPr>
            <w:tcW w:w="1587" w:type="dxa"/>
          </w:tcPr>
          <w:p w14:paraId="1B969477" w14:textId="77777777" w:rsidR="00FC3839" w:rsidRDefault="00FC3839">
            <w:pPr>
              <w:pStyle w:val="ConsPlusNormal"/>
              <w:jc w:val="center"/>
            </w:pPr>
            <w:r>
              <w:t>0,00</w:t>
            </w:r>
          </w:p>
        </w:tc>
        <w:tc>
          <w:tcPr>
            <w:tcW w:w="1759" w:type="dxa"/>
          </w:tcPr>
          <w:p w14:paraId="7ACA5CE3" w14:textId="77777777" w:rsidR="00FC3839" w:rsidRDefault="00FC3839">
            <w:pPr>
              <w:pStyle w:val="ConsPlusNormal"/>
              <w:jc w:val="center"/>
            </w:pPr>
            <w:r>
              <w:t>0,00</w:t>
            </w:r>
          </w:p>
        </w:tc>
        <w:tc>
          <w:tcPr>
            <w:tcW w:w="1587" w:type="dxa"/>
          </w:tcPr>
          <w:p w14:paraId="405A717E" w14:textId="77777777" w:rsidR="00FC3839" w:rsidRDefault="00FC3839">
            <w:pPr>
              <w:pStyle w:val="ConsPlusNormal"/>
              <w:jc w:val="center"/>
            </w:pPr>
            <w:r>
              <w:t>X</w:t>
            </w:r>
          </w:p>
        </w:tc>
        <w:tc>
          <w:tcPr>
            <w:tcW w:w="1609" w:type="dxa"/>
          </w:tcPr>
          <w:p w14:paraId="68C0C085" w14:textId="77777777" w:rsidR="00FC3839" w:rsidRDefault="00FC3839">
            <w:pPr>
              <w:pStyle w:val="ConsPlusNormal"/>
              <w:jc w:val="center"/>
            </w:pPr>
            <w:r>
              <w:t>0,00</w:t>
            </w:r>
          </w:p>
        </w:tc>
        <w:tc>
          <w:tcPr>
            <w:tcW w:w="1609" w:type="dxa"/>
          </w:tcPr>
          <w:p w14:paraId="45A68EAD" w14:textId="77777777" w:rsidR="00FC3839" w:rsidRDefault="00FC3839">
            <w:pPr>
              <w:pStyle w:val="ConsPlusNormal"/>
              <w:jc w:val="center"/>
            </w:pPr>
            <w:r>
              <w:t>0,00</w:t>
            </w:r>
          </w:p>
        </w:tc>
        <w:tc>
          <w:tcPr>
            <w:tcW w:w="1531" w:type="dxa"/>
          </w:tcPr>
          <w:p w14:paraId="21BC4CF4" w14:textId="77777777" w:rsidR="00FC3839" w:rsidRDefault="00FC3839">
            <w:pPr>
              <w:pStyle w:val="ConsPlusNormal"/>
              <w:jc w:val="center"/>
            </w:pPr>
            <w:r>
              <w:t>X</w:t>
            </w:r>
          </w:p>
        </w:tc>
        <w:tc>
          <w:tcPr>
            <w:tcW w:w="1871" w:type="dxa"/>
          </w:tcPr>
          <w:p w14:paraId="4FE0F8C4" w14:textId="77777777" w:rsidR="00FC3839" w:rsidRDefault="00FC3839">
            <w:pPr>
              <w:pStyle w:val="ConsPlusNormal"/>
              <w:jc w:val="center"/>
            </w:pPr>
            <w:r>
              <w:t>0,00</w:t>
            </w:r>
          </w:p>
        </w:tc>
        <w:tc>
          <w:tcPr>
            <w:tcW w:w="1474" w:type="dxa"/>
          </w:tcPr>
          <w:p w14:paraId="04B46607" w14:textId="77777777" w:rsidR="00FC3839" w:rsidRDefault="00FC3839">
            <w:pPr>
              <w:pStyle w:val="ConsPlusNormal"/>
              <w:jc w:val="center"/>
            </w:pPr>
            <w:r>
              <w:t>0,00</w:t>
            </w:r>
          </w:p>
        </w:tc>
        <w:tc>
          <w:tcPr>
            <w:tcW w:w="1644" w:type="dxa"/>
          </w:tcPr>
          <w:p w14:paraId="17BAC076" w14:textId="77777777" w:rsidR="00FC3839" w:rsidRDefault="00FC3839">
            <w:pPr>
              <w:pStyle w:val="ConsPlusNormal"/>
              <w:jc w:val="center"/>
            </w:pPr>
            <w:r>
              <w:t>X</w:t>
            </w:r>
          </w:p>
        </w:tc>
        <w:tc>
          <w:tcPr>
            <w:tcW w:w="1549" w:type="dxa"/>
          </w:tcPr>
          <w:p w14:paraId="72761EE5" w14:textId="77777777" w:rsidR="00FC3839" w:rsidRDefault="00FC3839">
            <w:pPr>
              <w:pStyle w:val="ConsPlusNormal"/>
              <w:jc w:val="center"/>
            </w:pPr>
            <w:r>
              <w:t>X</w:t>
            </w:r>
          </w:p>
        </w:tc>
      </w:tr>
      <w:tr w:rsidR="00FC3839" w14:paraId="2087B257" w14:textId="77777777">
        <w:tc>
          <w:tcPr>
            <w:tcW w:w="3515" w:type="dxa"/>
          </w:tcPr>
          <w:p w14:paraId="72F174FF" w14:textId="77777777" w:rsidR="00FC3839" w:rsidRDefault="00FC3839">
            <w:pPr>
              <w:pStyle w:val="ConsPlusNormal"/>
              <w:jc w:val="both"/>
            </w:pPr>
            <w:r>
              <w:t>4. Специализированная, включая высокотехнол</w:t>
            </w:r>
            <w:r>
              <w:lastRenderedPageBreak/>
              <w:t>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07" w:type="dxa"/>
          </w:tcPr>
          <w:p w14:paraId="34223DFE" w14:textId="77777777" w:rsidR="00FC3839" w:rsidRDefault="00FC3839">
            <w:pPr>
              <w:pStyle w:val="ConsPlusNormal"/>
              <w:jc w:val="center"/>
            </w:pPr>
            <w:bookmarkStart w:id="248" w:name="P8799"/>
            <w:bookmarkEnd w:id="248"/>
            <w:r>
              <w:lastRenderedPageBreak/>
              <w:t>13</w:t>
            </w:r>
          </w:p>
        </w:tc>
        <w:tc>
          <w:tcPr>
            <w:tcW w:w="1774" w:type="dxa"/>
          </w:tcPr>
          <w:p w14:paraId="20B10DB8" w14:textId="77777777" w:rsidR="00FC3839" w:rsidRDefault="00FC3839">
            <w:pPr>
              <w:pStyle w:val="ConsPlusNormal"/>
              <w:jc w:val="center"/>
            </w:pPr>
            <w:r>
              <w:t>случай госпитализации</w:t>
            </w:r>
          </w:p>
        </w:tc>
        <w:tc>
          <w:tcPr>
            <w:tcW w:w="1587" w:type="dxa"/>
          </w:tcPr>
          <w:p w14:paraId="43681A85" w14:textId="77777777" w:rsidR="00FC3839" w:rsidRDefault="00FC3839">
            <w:pPr>
              <w:pStyle w:val="ConsPlusNormal"/>
              <w:jc w:val="center"/>
            </w:pPr>
            <w:r>
              <w:t>0,014226</w:t>
            </w:r>
          </w:p>
        </w:tc>
        <w:tc>
          <w:tcPr>
            <w:tcW w:w="1549" w:type="dxa"/>
          </w:tcPr>
          <w:p w14:paraId="0BCE2F85" w14:textId="77777777" w:rsidR="00FC3839" w:rsidRDefault="00FC3839">
            <w:pPr>
              <w:pStyle w:val="ConsPlusNormal"/>
              <w:jc w:val="center"/>
            </w:pPr>
            <w:r>
              <w:t>0,014226</w:t>
            </w:r>
          </w:p>
        </w:tc>
        <w:tc>
          <w:tcPr>
            <w:tcW w:w="1587" w:type="dxa"/>
          </w:tcPr>
          <w:p w14:paraId="0001B492" w14:textId="77777777" w:rsidR="00FC3839" w:rsidRDefault="00FC3839">
            <w:pPr>
              <w:pStyle w:val="ConsPlusNormal"/>
              <w:jc w:val="center"/>
            </w:pPr>
            <w:r>
              <w:t>0</w:t>
            </w:r>
          </w:p>
        </w:tc>
        <w:tc>
          <w:tcPr>
            <w:tcW w:w="1587" w:type="dxa"/>
          </w:tcPr>
          <w:p w14:paraId="5C7901CE" w14:textId="77777777" w:rsidR="00FC3839" w:rsidRDefault="00FC3839">
            <w:pPr>
              <w:pStyle w:val="ConsPlusNormal"/>
              <w:jc w:val="center"/>
            </w:pPr>
            <w:r>
              <w:t>150 616,48</w:t>
            </w:r>
          </w:p>
        </w:tc>
        <w:tc>
          <w:tcPr>
            <w:tcW w:w="1759" w:type="dxa"/>
          </w:tcPr>
          <w:p w14:paraId="29472197" w14:textId="77777777" w:rsidR="00FC3839" w:rsidRDefault="00FC3839">
            <w:pPr>
              <w:pStyle w:val="ConsPlusNormal"/>
              <w:jc w:val="center"/>
            </w:pPr>
            <w:r>
              <w:t>150 616,48</w:t>
            </w:r>
          </w:p>
        </w:tc>
        <w:tc>
          <w:tcPr>
            <w:tcW w:w="1587" w:type="dxa"/>
          </w:tcPr>
          <w:p w14:paraId="28E078D2" w14:textId="77777777" w:rsidR="00FC3839" w:rsidRDefault="00FC3839">
            <w:pPr>
              <w:pStyle w:val="ConsPlusNormal"/>
              <w:jc w:val="center"/>
            </w:pPr>
            <w:r>
              <w:t>0,00</w:t>
            </w:r>
          </w:p>
        </w:tc>
        <w:tc>
          <w:tcPr>
            <w:tcW w:w="1609" w:type="dxa"/>
          </w:tcPr>
          <w:p w14:paraId="4687D765" w14:textId="77777777" w:rsidR="00FC3839" w:rsidRDefault="00FC3839">
            <w:pPr>
              <w:pStyle w:val="ConsPlusNormal"/>
              <w:jc w:val="center"/>
            </w:pPr>
            <w:r>
              <w:t>2 142,67</w:t>
            </w:r>
          </w:p>
        </w:tc>
        <w:tc>
          <w:tcPr>
            <w:tcW w:w="1609" w:type="dxa"/>
          </w:tcPr>
          <w:p w14:paraId="645F25FD" w14:textId="77777777" w:rsidR="00FC3839" w:rsidRDefault="00FC3839">
            <w:pPr>
              <w:pStyle w:val="ConsPlusNormal"/>
              <w:jc w:val="center"/>
            </w:pPr>
            <w:r>
              <w:t>2 142,67</w:t>
            </w:r>
          </w:p>
        </w:tc>
        <w:tc>
          <w:tcPr>
            <w:tcW w:w="1531" w:type="dxa"/>
          </w:tcPr>
          <w:p w14:paraId="3141551F" w14:textId="77777777" w:rsidR="00FC3839" w:rsidRDefault="00FC3839">
            <w:pPr>
              <w:pStyle w:val="ConsPlusNormal"/>
              <w:jc w:val="center"/>
            </w:pPr>
            <w:r>
              <w:t>0,00</w:t>
            </w:r>
          </w:p>
        </w:tc>
        <w:tc>
          <w:tcPr>
            <w:tcW w:w="1871" w:type="dxa"/>
          </w:tcPr>
          <w:p w14:paraId="326B438E" w14:textId="77777777" w:rsidR="00FC3839" w:rsidRDefault="00FC3839">
            <w:pPr>
              <w:pStyle w:val="ConsPlusNormal"/>
              <w:jc w:val="center"/>
            </w:pPr>
            <w:bookmarkStart w:id="249" w:name="P8810"/>
            <w:bookmarkEnd w:id="249"/>
            <w:r>
              <w:t>4 975 908,10</w:t>
            </w:r>
          </w:p>
        </w:tc>
        <w:tc>
          <w:tcPr>
            <w:tcW w:w="1474" w:type="dxa"/>
          </w:tcPr>
          <w:p w14:paraId="580B6864" w14:textId="77777777" w:rsidR="00FC3839" w:rsidRDefault="00FC3839">
            <w:pPr>
              <w:pStyle w:val="ConsPlusNormal"/>
              <w:jc w:val="center"/>
            </w:pPr>
            <w:r>
              <w:t>33,11</w:t>
            </w:r>
          </w:p>
        </w:tc>
        <w:tc>
          <w:tcPr>
            <w:tcW w:w="1644" w:type="dxa"/>
          </w:tcPr>
          <w:p w14:paraId="48B09AF2" w14:textId="77777777" w:rsidR="00FC3839" w:rsidRDefault="00FC3839">
            <w:pPr>
              <w:pStyle w:val="ConsPlusNormal"/>
              <w:jc w:val="center"/>
            </w:pPr>
            <w:r>
              <w:t>0</w:t>
            </w:r>
          </w:p>
        </w:tc>
        <w:tc>
          <w:tcPr>
            <w:tcW w:w="1549" w:type="dxa"/>
          </w:tcPr>
          <w:p w14:paraId="3A350EDB" w14:textId="77777777" w:rsidR="00FC3839" w:rsidRDefault="00FC3839">
            <w:pPr>
              <w:pStyle w:val="ConsPlusNormal"/>
              <w:jc w:val="center"/>
            </w:pPr>
            <w:r>
              <w:t>0</w:t>
            </w:r>
          </w:p>
        </w:tc>
      </w:tr>
      <w:tr w:rsidR="00FC3839" w14:paraId="32293142" w14:textId="77777777">
        <w:tc>
          <w:tcPr>
            <w:tcW w:w="3515" w:type="dxa"/>
          </w:tcPr>
          <w:p w14:paraId="10D171B9" w14:textId="77777777" w:rsidR="00FC3839" w:rsidRDefault="00FC3839">
            <w:pPr>
              <w:pStyle w:val="ConsPlusNormal"/>
              <w:jc w:val="both"/>
            </w:pPr>
            <w:r>
              <w:t xml:space="preserve">не идентифицированным и не застрахованным в системе ОМС лицам </w:t>
            </w:r>
            <w:hyperlink w:anchor="P9191">
              <w:r>
                <w:rPr>
                  <w:color w:val="0000FF"/>
                </w:rPr>
                <w:t>&lt;8&gt;</w:t>
              </w:r>
            </w:hyperlink>
          </w:p>
        </w:tc>
        <w:tc>
          <w:tcPr>
            <w:tcW w:w="907" w:type="dxa"/>
          </w:tcPr>
          <w:p w14:paraId="4E048FF0" w14:textId="77777777" w:rsidR="00FC3839" w:rsidRDefault="00FC3839">
            <w:pPr>
              <w:pStyle w:val="ConsPlusNormal"/>
              <w:jc w:val="center"/>
            </w:pPr>
            <w:bookmarkStart w:id="250" w:name="P8815"/>
            <w:bookmarkEnd w:id="250"/>
            <w:r>
              <w:t>14</w:t>
            </w:r>
          </w:p>
        </w:tc>
        <w:tc>
          <w:tcPr>
            <w:tcW w:w="1774" w:type="dxa"/>
          </w:tcPr>
          <w:p w14:paraId="2012B9D7" w14:textId="77777777" w:rsidR="00FC3839" w:rsidRDefault="00FC3839">
            <w:pPr>
              <w:pStyle w:val="ConsPlusNormal"/>
              <w:jc w:val="center"/>
            </w:pPr>
            <w:r>
              <w:t>случай госпитализации</w:t>
            </w:r>
          </w:p>
        </w:tc>
        <w:tc>
          <w:tcPr>
            <w:tcW w:w="1587" w:type="dxa"/>
          </w:tcPr>
          <w:p w14:paraId="097023CF" w14:textId="77777777" w:rsidR="00FC3839" w:rsidRDefault="00FC3839">
            <w:pPr>
              <w:pStyle w:val="ConsPlusNormal"/>
              <w:jc w:val="center"/>
            </w:pPr>
            <w:r>
              <w:t>0,001979</w:t>
            </w:r>
          </w:p>
        </w:tc>
        <w:tc>
          <w:tcPr>
            <w:tcW w:w="1549" w:type="dxa"/>
          </w:tcPr>
          <w:p w14:paraId="2E1A603E" w14:textId="77777777" w:rsidR="00FC3839" w:rsidRDefault="00FC3839">
            <w:pPr>
              <w:pStyle w:val="ConsPlusNormal"/>
              <w:jc w:val="center"/>
            </w:pPr>
            <w:r>
              <w:t>0,001979</w:t>
            </w:r>
          </w:p>
        </w:tc>
        <w:tc>
          <w:tcPr>
            <w:tcW w:w="1587" w:type="dxa"/>
          </w:tcPr>
          <w:p w14:paraId="44EAEC29" w14:textId="77777777" w:rsidR="00FC3839" w:rsidRDefault="00FC3839">
            <w:pPr>
              <w:pStyle w:val="ConsPlusNormal"/>
              <w:jc w:val="center"/>
            </w:pPr>
            <w:r>
              <w:t>X</w:t>
            </w:r>
          </w:p>
        </w:tc>
        <w:tc>
          <w:tcPr>
            <w:tcW w:w="1587" w:type="dxa"/>
          </w:tcPr>
          <w:p w14:paraId="0372BF3C" w14:textId="77777777" w:rsidR="00FC3839" w:rsidRDefault="00FC3839">
            <w:pPr>
              <w:pStyle w:val="ConsPlusNormal"/>
              <w:jc w:val="center"/>
            </w:pPr>
            <w:r>
              <w:t>150 591,21</w:t>
            </w:r>
          </w:p>
        </w:tc>
        <w:tc>
          <w:tcPr>
            <w:tcW w:w="1759" w:type="dxa"/>
          </w:tcPr>
          <w:p w14:paraId="641F0835" w14:textId="77777777" w:rsidR="00FC3839" w:rsidRDefault="00FC3839">
            <w:pPr>
              <w:pStyle w:val="ConsPlusNormal"/>
              <w:jc w:val="center"/>
            </w:pPr>
            <w:r>
              <w:t>150 591,21</w:t>
            </w:r>
          </w:p>
        </w:tc>
        <w:tc>
          <w:tcPr>
            <w:tcW w:w="1587" w:type="dxa"/>
          </w:tcPr>
          <w:p w14:paraId="158AC7ED" w14:textId="77777777" w:rsidR="00FC3839" w:rsidRDefault="00FC3839">
            <w:pPr>
              <w:pStyle w:val="ConsPlusNormal"/>
              <w:jc w:val="center"/>
            </w:pPr>
            <w:r>
              <w:t>X</w:t>
            </w:r>
          </w:p>
        </w:tc>
        <w:tc>
          <w:tcPr>
            <w:tcW w:w="1609" w:type="dxa"/>
          </w:tcPr>
          <w:p w14:paraId="08248D71" w14:textId="77777777" w:rsidR="00FC3839" w:rsidRDefault="00FC3839">
            <w:pPr>
              <w:pStyle w:val="ConsPlusNormal"/>
              <w:jc w:val="center"/>
            </w:pPr>
            <w:r>
              <w:t>298,02</w:t>
            </w:r>
          </w:p>
        </w:tc>
        <w:tc>
          <w:tcPr>
            <w:tcW w:w="1609" w:type="dxa"/>
          </w:tcPr>
          <w:p w14:paraId="7D52E052" w14:textId="77777777" w:rsidR="00FC3839" w:rsidRDefault="00FC3839">
            <w:pPr>
              <w:pStyle w:val="ConsPlusNormal"/>
              <w:jc w:val="center"/>
            </w:pPr>
            <w:r>
              <w:t>298,02</w:t>
            </w:r>
          </w:p>
        </w:tc>
        <w:tc>
          <w:tcPr>
            <w:tcW w:w="1531" w:type="dxa"/>
          </w:tcPr>
          <w:p w14:paraId="6F74936F" w14:textId="77777777" w:rsidR="00FC3839" w:rsidRDefault="00FC3839">
            <w:pPr>
              <w:pStyle w:val="ConsPlusNormal"/>
              <w:jc w:val="center"/>
            </w:pPr>
            <w:r>
              <w:t>X</w:t>
            </w:r>
          </w:p>
        </w:tc>
        <w:tc>
          <w:tcPr>
            <w:tcW w:w="1871" w:type="dxa"/>
          </w:tcPr>
          <w:p w14:paraId="66490E05" w14:textId="77777777" w:rsidR="00FC3839" w:rsidRDefault="00FC3839">
            <w:pPr>
              <w:pStyle w:val="ConsPlusNormal"/>
              <w:jc w:val="center"/>
            </w:pPr>
            <w:r>
              <w:t>692 081,54</w:t>
            </w:r>
          </w:p>
        </w:tc>
        <w:tc>
          <w:tcPr>
            <w:tcW w:w="1474" w:type="dxa"/>
          </w:tcPr>
          <w:p w14:paraId="1BABCA08" w14:textId="77777777" w:rsidR="00FC3839" w:rsidRDefault="00FC3839">
            <w:pPr>
              <w:pStyle w:val="ConsPlusNormal"/>
              <w:jc w:val="center"/>
            </w:pPr>
            <w:r>
              <w:t>4,60</w:t>
            </w:r>
          </w:p>
        </w:tc>
        <w:tc>
          <w:tcPr>
            <w:tcW w:w="1644" w:type="dxa"/>
          </w:tcPr>
          <w:p w14:paraId="2872642F" w14:textId="77777777" w:rsidR="00FC3839" w:rsidRDefault="00FC3839">
            <w:pPr>
              <w:pStyle w:val="ConsPlusNormal"/>
              <w:jc w:val="center"/>
            </w:pPr>
            <w:r>
              <w:t>X</w:t>
            </w:r>
          </w:p>
        </w:tc>
        <w:tc>
          <w:tcPr>
            <w:tcW w:w="1549" w:type="dxa"/>
          </w:tcPr>
          <w:p w14:paraId="477A194B" w14:textId="77777777" w:rsidR="00FC3839" w:rsidRDefault="00FC3839">
            <w:pPr>
              <w:pStyle w:val="ConsPlusNormal"/>
              <w:jc w:val="center"/>
            </w:pPr>
            <w:r>
              <w:t>X</w:t>
            </w:r>
          </w:p>
        </w:tc>
      </w:tr>
      <w:tr w:rsidR="00FC3839" w14:paraId="5AE5B1D3" w14:textId="77777777">
        <w:tc>
          <w:tcPr>
            <w:tcW w:w="3515" w:type="dxa"/>
          </w:tcPr>
          <w:p w14:paraId="715370BD" w14:textId="77777777" w:rsidR="00FC3839" w:rsidRDefault="00FC3839">
            <w:pPr>
              <w:pStyle w:val="ConsPlusNormal"/>
              <w:jc w:val="both"/>
            </w:pPr>
            <w:r>
              <w:t xml:space="preserve">5. Медицинская реабилитация </w:t>
            </w:r>
            <w:hyperlink w:anchor="P9196">
              <w:r>
                <w:rPr>
                  <w:color w:val="0000FF"/>
                </w:rPr>
                <w:t>&lt;13&gt;</w:t>
              </w:r>
            </w:hyperlink>
          </w:p>
        </w:tc>
        <w:tc>
          <w:tcPr>
            <w:tcW w:w="907" w:type="dxa"/>
          </w:tcPr>
          <w:p w14:paraId="2918F29B" w14:textId="77777777" w:rsidR="00FC3839" w:rsidRDefault="00FC3839">
            <w:pPr>
              <w:pStyle w:val="ConsPlusNormal"/>
              <w:jc w:val="center"/>
            </w:pPr>
            <w:bookmarkStart w:id="251" w:name="P8831"/>
            <w:bookmarkEnd w:id="251"/>
            <w:r>
              <w:t>15</w:t>
            </w:r>
          </w:p>
        </w:tc>
        <w:tc>
          <w:tcPr>
            <w:tcW w:w="1774" w:type="dxa"/>
          </w:tcPr>
          <w:p w14:paraId="3D1FE62C" w14:textId="77777777" w:rsidR="00FC3839" w:rsidRDefault="00FC3839">
            <w:pPr>
              <w:pStyle w:val="ConsPlusNormal"/>
            </w:pPr>
          </w:p>
        </w:tc>
        <w:tc>
          <w:tcPr>
            <w:tcW w:w="1587" w:type="dxa"/>
          </w:tcPr>
          <w:p w14:paraId="0BCDF2DD" w14:textId="77777777" w:rsidR="00FC3839" w:rsidRDefault="00FC3839">
            <w:pPr>
              <w:pStyle w:val="ConsPlusNormal"/>
              <w:jc w:val="center"/>
            </w:pPr>
            <w:r>
              <w:t>X</w:t>
            </w:r>
          </w:p>
        </w:tc>
        <w:tc>
          <w:tcPr>
            <w:tcW w:w="1549" w:type="dxa"/>
          </w:tcPr>
          <w:p w14:paraId="76EAC9B2" w14:textId="77777777" w:rsidR="00FC3839" w:rsidRDefault="00FC3839">
            <w:pPr>
              <w:pStyle w:val="ConsPlusNormal"/>
              <w:jc w:val="center"/>
            </w:pPr>
            <w:r>
              <w:t>X</w:t>
            </w:r>
          </w:p>
        </w:tc>
        <w:tc>
          <w:tcPr>
            <w:tcW w:w="1587" w:type="dxa"/>
          </w:tcPr>
          <w:p w14:paraId="2848A175" w14:textId="77777777" w:rsidR="00FC3839" w:rsidRDefault="00FC3839">
            <w:pPr>
              <w:pStyle w:val="ConsPlusNormal"/>
              <w:jc w:val="center"/>
            </w:pPr>
            <w:r>
              <w:t>X</w:t>
            </w:r>
          </w:p>
        </w:tc>
        <w:tc>
          <w:tcPr>
            <w:tcW w:w="1587" w:type="dxa"/>
          </w:tcPr>
          <w:p w14:paraId="0566DFA6" w14:textId="77777777" w:rsidR="00FC3839" w:rsidRDefault="00FC3839">
            <w:pPr>
              <w:pStyle w:val="ConsPlusNormal"/>
              <w:jc w:val="center"/>
            </w:pPr>
            <w:r>
              <w:t>X</w:t>
            </w:r>
          </w:p>
        </w:tc>
        <w:tc>
          <w:tcPr>
            <w:tcW w:w="1759" w:type="dxa"/>
          </w:tcPr>
          <w:p w14:paraId="569E841F" w14:textId="77777777" w:rsidR="00FC3839" w:rsidRDefault="00FC3839">
            <w:pPr>
              <w:pStyle w:val="ConsPlusNormal"/>
              <w:jc w:val="center"/>
            </w:pPr>
            <w:r>
              <w:t>X</w:t>
            </w:r>
          </w:p>
        </w:tc>
        <w:tc>
          <w:tcPr>
            <w:tcW w:w="1587" w:type="dxa"/>
          </w:tcPr>
          <w:p w14:paraId="1A3F8888" w14:textId="77777777" w:rsidR="00FC3839" w:rsidRDefault="00FC3839">
            <w:pPr>
              <w:pStyle w:val="ConsPlusNormal"/>
              <w:jc w:val="center"/>
            </w:pPr>
            <w:r>
              <w:t>X</w:t>
            </w:r>
          </w:p>
        </w:tc>
        <w:tc>
          <w:tcPr>
            <w:tcW w:w="1609" w:type="dxa"/>
          </w:tcPr>
          <w:p w14:paraId="12659922" w14:textId="77777777" w:rsidR="00FC3839" w:rsidRDefault="00FC3839">
            <w:pPr>
              <w:pStyle w:val="ConsPlusNormal"/>
              <w:jc w:val="center"/>
            </w:pPr>
            <w:r>
              <w:t>0,00</w:t>
            </w:r>
          </w:p>
        </w:tc>
        <w:tc>
          <w:tcPr>
            <w:tcW w:w="1609" w:type="dxa"/>
          </w:tcPr>
          <w:p w14:paraId="5EB06B04" w14:textId="77777777" w:rsidR="00FC3839" w:rsidRDefault="00FC3839">
            <w:pPr>
              <w:pStyle w:val="ConsPlusNormal"/>
              <w:jc w:val="center"/>
            </w:pPr>
            <w:r>
              <w:t>0,00</w:t>
            </w:r>
          </w:p>
        </w:tc>
        <w:tc>
          <w:tcPr>
            <w:tcW w:w="1531" w:type="dxa"/>
          </w:tcPr>
          <w:p w14:paraId="3106651A" w14:textId="77777777" w:rsidR="00FC3839" w:rsidRDefault="00FC3839">
            <w:pPr>
              <w:pStyle w:val="ConsPlusNormal"/>
              <w:jc w:val="center"/>
            </w:pPr>
            <w:r>
              <w:t>0,00</w:t>
            </w:r>
          </w:p>
        </w:tc>
        <w:tc>
          <w:tcPr>
            <w:tcW w:w="1871" w:type="dxa"/>
          </w:tcPr>
          <w:p w14:paraId="5D615875" w14:textId="77777777" w:rsidR="00FC3839" w:rsidRDefault="00FC3839">
            <w:pPr>
              <w:pStyle w:val="ConsPlusNormal"/>
              <w:jc w:val="center"/>
            </w:pPr>
            <w:bookmarkStart w:id="252" w:name="P8842"/>
            <w:bookmarkEnd w:id="252"/>
            <w:r>
              <w:t>0,00</w:t>
            </w:r>
          </w:p>
        </w:tc>
        <w:tc>
          <w:tcPr>
            <w:tcW w:w="1474" w:type="dxa"/>
          </w:tcPr>
          <w:p w14:paraId="7A8B5B50" w14:textId="77777777" w:rsidR="00FC3839" w:rsidRDefault="00FC3839">
            <w:pPr>
              <w:pStyle w:val="ConsPlusNormal"/>
              <w:jc w:val="center"/>
            </w:pPr>
            <w:r>
              <w:t>0,00</w:t>
            </w:r>
          </w:p>
        </w:tc>
        <w:tc>
          <w:tcPr>
            <w:tcW w:w="1644" w:type="dxa"/>
          </w:tcPr>
          <w:p w14:paraId="4F3B11F5" w14:textId="77777777" w:rsidR="00FC3839" w:rsidRDefault="00FC3839">
            <w:pPr>
              <w:pStyle w:val="ConsPlusNormal"/>
              <w:jc w:val="center"/>
            </w:pPr>
            <w:r>
              <w:t>0</w:t>
            </w:r>
          </w:p>
        </w:tc>
        <w:tc>
          <w:tcPr>
            <w:tcW w:w="1549" w:type="dxa"/>
          </w:tcPr>
          <w:p w14:paraId="282CD49F" w14:textId="77777777" w:rsidR="00FC3839" w:rsidRDefault="00FC3839">
            <w:pPr>
              <w:pStyle w:val="ConsPlusNormal"/>
              <w:jc w:val="center"/>
            </w:pPr>
            <w:r>
              <w:t>0</w:t>
            </w:r>
          </w:p>
        </w:tc>
      </w:tr>
      <w:tr w:rsidR="00FC3839" w14:paraId="15080B27" w14:textId="77777777">
        <w:tc>
          <w:tcPr>
            <w:tcW w:w="3515" w:type="dxa"/>
          </w:tcPr>
          <w:p w14:paraId="38E3D23B" w14:textId="77777777" w:rsidR="00FC3839" w:rsidRDefault="00FC3839">
            <w:pPr>
              <w:pStyle w:val="ConsPlusNormal"/>
              <w:jc w:val="both"/>
            </w:pPr>
            <w:r>
              <w:t>5.1. в амбулаторных условиях</w:t>
            </w:r>
          </w:p>
        </w:tc>
        <w:tc>
          <w:tcPr>
            <w:tcW w:w="907" w:type="dxa"/>
          </w:tcPr>
          <w:p w14:paraId="1704EE76" w14:textId="77777777" w:rsidR="00FC3839" w:rsidRDefault="00FC3839">
            <w:pPr>
              <w:pStyle w:val="ConsPlusNormal"/>
              <w:jc w:val="center"/>
            </w:pPr>
            <w:r>
              <w:t>16</w:t>
            </w:r>
          </w:p>
        </w:tc>
        <w:tc>
          <w:tcPr>
            <w:tcW w:w="1774" w:type="dxa"/>
          </w:tcPr>
          <w:p w14:paraId="333CF438" w14:textId="77777777" w:rsidR="00FC3839" w:rsidRDefault="00FC3839">
            <w:pPr>
              <w:pStyle w:val="ConsPlusNormal"/>
              <w:jc w:val="center"/>
            </w:pPr>
            <w:r>
              <w:t>комплексное посещение</w:t>
            </w:r>
          </w:p>
        </w:tc>
        <w:tc>
          <w:tcPr>
            <w:tcW w:w="1587" w:type="dxa"/>
          </w:tcPr>
          <w:p w14:paraId="4471C988" w14:textId="77777777" w:rsidR="00FC3839" w:rsidRDefault="00FC3839">
            <w:pPr>
              <w:pStyle w:val="ConsPlusNormal"/>
              <w:jc w:val="center"/>
            </w:pPr>
            <w:r>
              <w:t>0</w:t>
            </w:r>
          </w:p>
        </w:tc>
        <w:tc>
          <w:tcPr>
            <w:tcW w:w="1549" w:type="dxa"/>
          </w:tcPr>
          <w:p w14:paraId="5C4D414B" w14:textId="77777777" w:rsidR="00FC3839" w:rsidRDefault="00FC3839">
            <w:pPr>
              <w:pStyle w:val="ConsPlusNormal"/>
              <w:jc w:val="center"/>
            </w:pPr>
            <w:r>
              <w:t>0</w:t>
            </w:r>
          </w:p>
        </w:tc>
        <w:tc>
          <w:tcPr>
            <w:tcW w:w="1587" w:type="dxa"/>
          </w:tcPr>
          <w:p w14:paraId="1ACEC0C0" w14:textId="77777777" w:rsidR="00FC3839" w:rsidRDefault="00FC3839">
            <w:pPr>
              <w:pStyle w:val="ConsPlusNormal"/>
              <w:jc w:val="center"/>
            </w:pPr>
            <w:r>
              <w:t>0</w:t>
            </w:r>
          </w:p>
        </w:tc>
        <w:tc>
          <w:tcPr>
            <w:tcW w:w="1587" w:type="dxa"/>
          </w:tcPr>
          <w:p w14:paraId="08C54BD0" w14:textId="77777777" w:rsidR="00FC3839" w:rsidRDefault="00FC3839">
            <w:pPr>
              <w:pStyle w:val="ConsPlusNormal"/>
              <w:jc w:val="center"/>
            </w:pPr>
            <w:r>
              <w:t>0,00</w:t>
            </w:r>
          </w:p>
        </w:tc>
        <w:tc>
          <w:tcPr>
            <w:tcW w:w="1759" w:type="dxa"/>
          </w:tcPr>
          <w:p w14:paraId="13FA17AC" w14:textId="77777777" w:rsidR="00FC3839" w:rsidRDefault="00FC3839">
            <w:pPr>
              <w:pStyle w:val="ConsPlusNormal"/>
              <w:jc w:val="center"/>
            </w:pPr>
            <w:r>
              <w:t>0,00</w:t>
            </w:r>
          </w:p>
        </w:tc>
        <w:tc>
          <w:tcPr>
            <w:tcW w:w="1587" w:type="dxa"/>
          </w:tcPr>
          <w:p w14:paraId="7C6AE24B" w14:textId="77777777" w:rsidR="00FC3839" w:rsidRDefault="00FC3839">
            <w:pPr>
              <w:pStyle w:val="ConsPlusNormal"/>
              <w:jc w:val="center"/>
            </w:pPr>
            <w:r>
              <w:t>0,00</w:t>
            </w:r>
          </w:p>
        </w:tc>
        <w:tc>
          <w:tcPr>
            <w:tcW w:w="1609" w:type="dxa"/>
          </w:tcPr>
          <w:p w14:paraId="2B785C05" w14:textId="77777777" w:rsidR="00FC3839" w:rsidRDefault="00FC3839">
            <w:pPr>
              <w:pStyle w:val="ConsPlusNormal"/>
              <w:jc w:val="center"/>
            </w:pPr>
            <w:r>
              <w:t>0,00</w:t>
            </w:r>
          </w:p>
        </w:tc>
        <w:tc>
          <w:tcPr>
            <w:tcW w:w="1609" w:type="dxa"/>
          </w:tcPr>
          <w:p w14:paraId="436F008F" w14:textId="77777777" w:rsidR="00FC3839" w:rsidRDefault="00FC3839">
            <w:pPr>
              <w:pStyle w:val="ConsPlusNormal"/>
              <w:jc w:val="center"/>
            </w:pPr>
            <w:r>
              <w:t>0,00</w:t>
            </w:r>
          </w:p>
        </w:tc>
        <w:tc>
          <w:tcPr>
            <w:tcW w:w="1531" w:type="dxa"/>
          </w:tcPr>
          <w:p w14:paraId="14755880" w14:textId="77777777" w:rsidR="00FC3839" w:rsidRDefault="00FC3839">
            <w:pPr>
              <w:pStyle w:val="ConsPlusNormal"/>
              <w:jc w:val="center"/>
            </w:pPr>
            <w:r>
              <w:t>0,00</w:t>
            </w:r>
          </w:p>
        </w:tc>
        <w:tc>
          <w:tcPr>
            <w:tcW w:w="1871" w:type="dxa"/>
          </w:tcPr>
          <w:p w14:paraId="74D0E536" w14:textId="77777777" w:rsidR="00FC3839" w:rsidRDefault="00FC3839">
            <w:pPr>
              <w:pStyle w:val="ConsPlusNormal"/>
              <w:jc w:val="center"/>
            </w:pPr>
            <w:r>
              <w:t>0,00</w:t>
            </w:r>
          </w:p>
        </w:tc>
        <w:tc>
          <w:tcPr>
            <w:tcW w:w="1474" w:type="dxa"/>
          </w:tcPr>
          <w:p w14:paraId="0CF64A19" w14:textId="77777777" w:rsidR="00FC3839" w:rsidRDefault="00FC3839">
            <w:pPr>
              <w:pStyle w:val="ConsPlusNormal"/>
              <w:jc w:val="center"/>
            </w:pPr>
            <w:r>
              <w:t>0,00</w:t>
            </w:r>
          </w:p>
        </w:tc>
        <w:tc>
          <w:tcPr>
            <w:tcW w:w="1644" w:type="dxa"/>
          </w:tcPr>
          <w:p w14:paraId="5F854FC3" w14:textId="77777777" w:rsidR="00FC3839" w:rsidRDefault="00FC3839">
            <w:pPr>
              <w:pStyle w:val="ConsPlusNormal"/>
              <w:jc w:val="center"/>
            </w:pPr>
            <w:r>
              <w:t>0</w:t>
            </w:r>
          </w:p>
        </w:tc>
        <w:tc>
          <w:tcPr>
            <w:tcW w:w="1549" w:type="dxa"/>
          </w:tcPr>
          <w:p w14:paraId="1851CBE7" w14:textId="77777777" w:rsidR="00FC3839" w:rsidRDefault="00FC3839">
            <w:pPr>
              <w:pStyle w:val="ConsPlusNormal"/>
              <w:jc w:val="center"/>
            </w:pPr>
            <w:r>
              <w:t>0</w:t>
            </w:r>
          </w:p>
        </w:tc>
      </w:tr>
      <w:tr w:rsidR="00FC3839" w14:paraId="37B44DFB" w14:textId="77777777">
        <w:tc>
          <w:tcPr>
            <w:tcW w:w="3515" w:type="dxa"/>
          </w:tcPr>
          <w:p w14:paraId="70A08D6A" w14:textId="77777777" w:rsidR="00FC3839" w:rsidRDefault="00FC3839">
            <w:pPr>
              <w:pStyle w:val="ConsPlusNormal"/>
              <w:jc w:val="both"/>
            </w:pPr>
            <w:r>
              <w:lastRenderedPageBreak/>
              <w:t>5.2. в условиях дневного стационара</w:t>
            </w:r>
          </w:p>
        </w:tc>
        <w:tc>
          <w:tcPr>
            <w:tcW w:w="907" w:type="dxa"/>
          </w:tcPr>
          <w:p w14:paraId="5A5E08D4" w14:textId="77777777" w:rsidR="00FC3839" w:rsidRDefault="00FC3839">
            <w:pPr>
              <w:pStyle w:val="ConsPlusNormal"/>
              <w:jc w:val="center"/>
            </w:pPr>
            <w:r>
              <w:t>17</w:t>
            </w:r>
          </w:p>
        </w:tc>
        <w:tc>
          <w:tcPr>
            <w:tcW w:w="1774" w:type="dxa"/>
          </w:tcPr>
          <w:p w14:paraId="64858774" w14:textId="77777777" w:rsidR="00FC3839" w:rsidRDefault="00FC3839">
            <w:pPr>
              <w:pStyle w:val="ConsPlusNormal"/>
              <w:jc w:val="center"/>
            </w:pPr>
            <w:r>
              <w:t>случай лечения</w:t>
            </w:r>
          </w:p>
        </w:tc>
        <w:tc>
          <w:tcPr>
            <w:tcW w:w="1587" w:type="dxa"/>
          </w:tcPr>
          <w:p w14:paraId="71AA5031" w14:textId="77777777" w:rsidR="00FC3839" w:rsidRDefault="00FC3839">
            <w:pPr>
              <w:pStyle w:val="ConsPlusNormal"/>
              <w:jc w:val="center"/>
            </w:pPr>
            <w:r>
              <w:t>0</w:t>
            </w:r>
          </w:p>
        </w:tc>
        <w:tc>
          <w:tcPr>
            <w:tcW w:w="1549" w:type="dxa"/>
          </w:tcPr>
          <w:p w14:paraId="2DD36CF3" w14:textId="77777777" w:rsidR="00FC3839" w:rsidRDefault="00FC3839">
            <w:pPr>
              <w:pStyle w:val="ConsPlusNormal"/>
              <w:jc w:val="center"/>
            </w:pPr>
            <w:r>
              <w:t>0</w:t>
            </w:r>
          </w:p>
        </w:tc>
        <w:tc>
          <w:tcPr>
            <w:tcW w:w="1587" w:type="dxa"/>
          </w:tcPr>
          <w:p w14:paraId="23077794" w14:textId="77777777" w:rsidR="00FC3839" w:rsidRDefault="00FC3839">
            <w:pPr>
              <w:pStyle w:val="ConsPlusNormal"/>
              <w:jc w:val="center"/>
            </w:pPr>
            <w:r>
              <w:t>0</w:t>
            </w:r>
          </w:p>
        </w:tc>
        <w:tc>
          <w:tcPr>
            <w:tcW w:w="1587" w:type="dxa"/>
          </w:tcPr>
          <w:p w14:paraId="70831F50" w14:textId="77777777" w:rsidR="00FC3839" w:rsidRDefault="00FC3839">
            <w:pPr>
              <w:pStyle w:val="ConsPlusNormal"/>
              <w:jc w:val="center"/>
            </w:pPr>
            <w:r>
              <w:t>0,00</w:t>
            </w:r>
          </w:p>
        </w:tc>
        <w:tc>
          <w:tcPr>
            <w:tcW w:w="1759" w:type="dxa"/>
          </w:tcPr>
          <w:p w14:paraId="715522E4" w14:textId="77777777" w:rsidR="00FC3839" w:rsidRDefault="00FC3839">
            <w:pPr>
              <w:pStyle w:val="ConsPlusNormal"/>
              <w:jc w:val="center"/>
            </w:pPr>
            <w:r>
              <w:t>0,00</w:t>
            </w:r>
          </w:p>
        </w:tc>
        <w:tc>
          <w:tcPr>
            <w:tcW w:w="1587" w:type="dxa"/>
          </w:tcPr>
          <w:p w14:paraId="6A287525" w14:textId="77777777" w:rsidR="00FC3839" w:rsidRDefault="00FC3839">
            <w:pPr>
              <w:pStyle w:val="ConsPlusNormal"/>
              <w:jc w:val="center"/>
            </w:pPr>
            <w:r>
              <w:t>0,00</w:t>
            </w:r>
          </w:p>
        </w:tc>
        <w:tc>
          <w:tcPr>
            <w:tcW w:w="1609" w:type="dxa"/>
          </w:tcPr>
          <w:p w14:paraId="2D22F112" w14:textId="77777777" w:rsidR="00FC3839" w:rsidRDefault="00FC3839">
            <w:pPr>
              <w:pStyle w:val="ConsPlusNormal"/>
              <w:jc w:val="center"/>
            </w:pPr>
            <w:r>
              <w:t>0,00</w:t>
            </w:r>
          </w:p>
        </w:tc>
        <w:tc>
          <w:tcPr>
            <w:tcW w:w="1609" w:type="dxa"/>
          </w:tcPr>
          <w:p w14:paraId="30871735" w14:textId="77777777" w:rsidR="00FC3839" w:rsidRDefault="00FC3839">
            <w:pPr>
              <w:pStyle w:val="ConsPlusNormal"/>
              <w:jc w:val="center"/>
            </w:pPr>
            <w:r>
              <w:t>0,00</w:t>
            </w:r>
          </w:p>
        </w:tc>
        <w:tc>
          <w:tcPr>
            <w:tcW w:w="1531" w:type="dxa"/>
          </w:tcPr>
          <w:p w14:paraId="499213A9" w14:textId="77777777" w:rsidR="00FC3839" w:rsidRDefault="00FC3839">
            <w:pPr>
              <w:pStyle w:val="ConsPlusNormal"/>
              <w:jc w:val="center"/>
            </w:pPr>
            <w:r>
              <w:t>0,00</w:t>
            </w:r>
          </w:p>
        </w:tc>
        <w:tc>
          <w:tcPr>
            <w:tcW w:w="1871" w:type="dxa"/>
          </w:tcPr>
          <w:p w14:paraId="04091835" w14:textId="77777777" w:rsidR="00FC3839" w:rsidRDefault="00FC3839">
            <w:pPr>
              <w:pStyle w:val="ConsPlusNormal"/>
              <w:jc w:val="center"/>
            </w:pPr>
            <w:r>
              <w:t>0,00</w:t>
            </w:r>
          </w:p>
        </w:tc>
        <w:tc>
          <w:tcPr>
            <w:tcW w:w="1474" w:type="dxa"/>
          </w:tcPr>
          <w:p w14:paraId="6BF26C9D" w14:textId="77777777" w:rsidR="00FC3839" w:rsidRDefault="00FC3839">
            <w:pPr>
              <w:pStyle w:val="ConsPlusNormal"/>
              <w:jc w:val="center"/>
            </w:pPr>
            <w:r>
              <w:t>0,00</w:t>
            </w:r>
          </w:p>
        </w:tc>
        <w:tc>
          <w:tcPr>
            <w:tcW w:w="1644" w:type="dxa"/>
          </w:tcPr>
          <w:p w14:paraId="4E3DA830" w14:textId="77777777" w:rsidR="00FC3839" w:rsidRDefault="00FC3839">
            <w:pPr>
              <w:pStyle w:val="ConsPlusNormal"/>
              <w:jc w:val="center"/>
            </w:pPr>
            <w:r>
              <w:t>0</w:t>
            </w:r>
          </w:p>
        </w:tc>
        <w:tc>
          <w:tcPr>
            <w:tcW w:w="1549" w:type="dxa"/>
          </w:tcPr>
          <w:p w14:paraId="2E6A1BAB" w14:textId="77777777" w:rsidR="00FC3839" w:rsidRDefault="00FC3839">
            <w:pPr>
              <w:pStyle w:val="ConsPlusNormal"/>
              <w:jc w:val="center"/>
            </w:pPr>
            <w:r>
              <w:t>0</w:t>
            </w:r>
          </w:p>
        </w:tc>
      </w:tr>
      <w:tr w:rsidR="00FC3839" w14:paraId="746CFC32" w14:textId="77777777">
        <w:tc>
          <w:tcPr>
            <w:tcW w:w="3515" w:type="dxa"/>
          </w:tcPr>
          <w:p w14:paraId="1B206E60" w14:textId="77777777" w:rsidR="00FC3839" w:rsidRDefault="00FC3839">
            <w:pPr>
              <w:pStyle w:val="ConsPlusNormal"/>
              <w:jc w:val="both"/>
            </w:pPr>
            <w:r>
              <w:t>5.3. в условиях круглосуточного стационара</w:t>
            </w:r>
          </w:p>
        </w:tc>
        <w:tc>
          <w:tcPr>
            <w:tcW w:w="907" w:type="dxa"/>
          </w:tcPr>
          <w:p w14:paraId="46372AB2" w14:textId="77777777" w:rsidR="00FC3839" w:rsidRDefault="00FC3839">
            <w:pPr>
              <w:pStyle w:val="ConsPlusNormal"/>
              <w:jc w:val="center"/>
            </w:pPr>
            <w:r>
              <w:t>18</w:t>
            </w:r>
          </w:p>
        </w:tc>
        <w:tc>
          <w:tcPr>
            <w:tcW w:w="1774" w:type="dxa"/>
          </w:tcPr>
          <w:p w14:paraId="4D6DD5FD" w14:textId="77777777" w:rsidR="00FC3839" w:rsidRDefault="00FC3839">
            <w:pPr>
              <w:pStyle w:val="ConsPlusNormal"/>
              <w:jc w:val="center"/>
            </w:pPr>
            <w:r>
              <w:t>случай госпитализации</w:t>
            </w:r>
          </w:p>
        </w:tc>
        <w:tc>
          <w:tcPr>
            <w:tcW w:w="1587" w:type="dxa"/>
          </w:tcPr>
          <w:p w14:paraId="09B73743" w14:textId="77777777" w:rsidR="00FC3839" w:rsidRDefault="00FC3839">
            <w:pPr>
              <w:pStyle w:val="ConsPlusNormal"/>
              <w:jc w:val="center"/>
            </w:pPr>
            <w:r>
              <w:t>0</w:t>
            </w:r>
          </w:p>
        </w:tc>
        <w:tc>
          <w:tcPr>
            <w:tcW w:w="1549" w:type="dxa"/>
          </w:tcPr>
          <w:p w14:paraId="54CFAB7A" w14:textId="77777777" w:rsidR="00FC3839" w:rsidRDefault="00FC3839">
            <w:pPr>
              <w:pStyle w:val="ConsPlusNormal"/>
              <w:jc w:val="center"/>
            </w:pPr>
            <w:r>
              <w:t>0</w:t>
            </w:r>
          </w:p>
        </w:tc>
        <w:tc>
          <w:tcPr>
            <w:tcW w:w="1587" w:type="dxa"/>
          </w:tcPr>
          <w:p w14:paraId="3DF2529E" w14:textId="77777777" w:rsidR="00FC3839" w:rsidRDefault="00FC3839">
            <w:pPr>
              <w:pStyle w:val="ConsPlusNormal"/>
              <w:jc w:val="center"/>
            </w:pPr>
            <w:r>
              <w:t>0</w:t>
            </w:r>
          </w:p>
        </w:tc>
        <w:tc>
          <w:tcPr>
            <w:tcW w:w="1587" w:type="dxa"/>
          </w:tcPr>
          <w:p w14:paraId="14585570" w14:textId="77777777" w:rsidR="00FC3839" w:rsidRDefault="00FC3839">
            <w:pPr>
              <w:pStyle w:val="ConsPlusNormal"/>
              <w:jc w:val="center"/>
            </w:pPr>
            <w:r>
              <w:t>0,00</w:t>
            </w:r>
          </w:p>
        </w:tc>
        <w:tc>
          <w:tcPr>
            <w:tcW w:w="1759" w:type="dxa"/>
          </w:tcPr>
          <w:p w14:paraId="1BD25B98" w14:textId="77777777" w:rsidR="00FC3839" w:rsidRDefault="00FC3839">
            <w:pPr>
              <w:pStyle w:val="ConsPlusNormal"/>
              <w:jc w:val="center"/>
            </w:pPr>
            <w:r>
              <w:t>0,00</w:t>
            </w:r>
          </w:p>
        </w:tc>
        <w:tc>
          <w:tcPr>
            <w:tcW w:w="1587" w:type="dxa"/>
          </w:tcPr>
          <w:p w14:paraId="701088A5" w14:textId="77777777" w:rsidR="00FC3839" w:rsidRDefault="00FC3839">
            <w:pPr>
              <w:pStyle w:val="ConsPlusNormal"/>
              <w:jc w:val="center"/>
            </w:pPr>
            <w:r>
              <w:t>0,00</w:t>
            </w:r>
          </w:p>
        </w:tc>
        <w:tc>
          <w:tcPr>
            <w:tcW w:w="1609" w:type="dxa"/>
          </w:tcPr>
          <w:p w14:paraId="45570525" w14:textId="77777777" w:rsidR="00FC3839" w:rsidRDefault="00FC3839">
            <w:pPr>
              <w:pStyle w:val="ConsPlusNormal"/>
              <w:jc w:val="center"/>
            </w:pPr>
            <w:r>
              <w:t>0,00</w:t>
            </w:r>
          </w:p>
        </w:tc>
        <w:tc>
          <w:tcPr>
            <w:tcW w:w="1609" w:type="dxa"/>
          </w:tcPr>
          <w:p w14:paraId="366D492A" w14:textId="77777777" w:rsidR="00FC3839" w:rsidRDefault="00FC3839">
            <w:pPr>
              <w:pStyle w:val="ConsPlusNormal"/>
              <w:jc w:val="center"/>
            </w:pPr>
            <w:r>
              <w:t>0,00</w:t>
            </w:r>
          </w:p>
        </w:tc>
        <w:tc>
          <w:tcPr>
            <w:tcW w:w="1531" w:type="dxa"/>
          </w:tcPr>
          <w:p w14:paraId="199C993E" w14:textId="77777777" w:rsidR="00FC3839" w:rsidRDefault="00FC3839">
            <w:pPr>
              <w:pStyle w:val="ConsPlusNormal"/>
              <w:jc w:val="center"/>
            </w:pPr>
            <w:r>
              <w:t>0,00</w:t>
            </w:r>
          </w:p>
        </w:tc>
        <w:tc>
          <w:tcPr>
            <w:tcW w:w="1871" w:type="dxa"/>
          </w:tcPr>
          <w:p w14:paraId="27AF8FDB" w14:textId="77777777" w:rsidR="00FC3839" w:rsidRDefault="00FC3839">
            <w:pPr>
              <w:pStyle w:val="ConsPlusNormal"/>
              <w:jc w:val="center"/>
            </w:pPr>
            <w:r>
              <w:t>0,00</w:t>
            </w:r>
          </w:p>
        </w:tc>
        <w:tc>
          <w:tcPr>
            <w:tcW w:w="1474" w:type="dxa"/>
          </w:tcPr>
          <w:p w14:paraId="152E7E1B" w14:textId="77777777" w:rsidR="00FC3839" w:rsidRDefault="00FC3839">
            <w:pPr>
              <w:pStyle w:val="ConsPlusNormal"/>
              <w:jc w:val="center"/>
            </w:pPr>
            <w:r>
              <w:t>0,00</w:t>
            </w:r>
          </w:p>
        </w:tc>
        <w:tc>
          <w:tcPr>
            <w:tcW w:w="1644" w:type="dxa"/>
          </w:tcPr>
          <w:p w14:paraId="33A89878" w14:textId="77777777" w:rsidR="00FC3839" w:rsidRDefault="00FC3839">
            <w:pPr>
              <w:pStyle w:val="ConsPlusNormal"/>
              <w:jc w:val="center"/>
            </w:pPr>
            <w:r>
              <w:t>0</w:t>
            </w:r>
          </w:p>
        </w:tc>
        <w:tc>
          <w:tcPr>
            <w:tcW w:w="1549" w:type="dxa"/>
          </w:tcPr>
          <w:p w14:paraId="65EDF215" w14:textId="77777777" w:rsidR="00FC3839" w:rsidRDefault="00FC3839">
            <w:pPr>
              <w:pStyle w:val="ConsPlusNormal"/>
              <w:jc w:val="center"/>
            </w:pPr>
            <w:r>
              <w:t>0</w:t>
            </w:r>
          </w:p>
        </w:tc>
      </w:tr>
      <w:tr w:rsidR="00FC3839" w14:paraId="27DA1BE0" w14:textId="77777777">
        <w:tc>
          <w:tcPr>
            <w:tcW w:w="3515" w:type="dxa"/>
          </w:tcPr>
          <w:p w14:paraId="141411F0" w14:textId="77777777" w:rsidR="00FC3839" w:rsidRDefault="00FC3839">
            <w:pPr>
              <w:pStyle w:val="ConsPlusNormal"/>
              <w:jc w:val="both"/>
            </w:pPr>
            <w:r>
              <w:t>6. Паллиативная медицинская помощь (доврачебная и врачебная), включая оказываемую ветеранам боевых действий:</w:t>
            </w:r>
          </w:p>
        </w:tc>
        <w:tc>
          <w:tcPr>
            <w:tcW w:w="907" w:type="dxa"/>
          </w:tcPr>
          <w:p w14:paraId="6100DCC2" w14:textId="77777777" w:rsidR="00FC3839" w:rsidRDefault="00FC3839">
            <w:pPr>
              <w:pStyle w:val="ConsPlusNormal"/>
              <w:jc w:val="center"/>
            </w:pPr>
            <w:bookmarkStart w:id="253" w:name="P8895"/>
            <w:bookmarkEnd w:id="253"/>
            <w:r>
              <w:t>19</w:t>
            </w:r>
          </w:p>
        </w:tc>
        <w:tc>
          <w:tcPr>
            <w:tcW w:w="1774" w:type="dxa"/>
          </w:tcPr>
          <w:p w14:paraId="7921DDA2" w14:textId="77777777" w:rsidR="00FC3839" w:rsidRDefault="00FC3839">
            <w:pPr>
              <w:pStyle w:val="ConsPlusNormal"/>
            </w:pPr>
          </w:p>
        </w:tc>
        <w:tc>
          <w:tcPr>
            <w:tcW w:w="1587" w:type="dxa"/>
          </w:tcPr>
          <w:p w14:paraId="234083EB" w14:textId="77777777" w:rsidR="00FC3839" w:rsidRDefault="00FC3839">
            <w:pPr>
              <w:pStyle w:val="ConsPlusNormal"/>
              <w:jc w:val="center"/>
            </w:pPr>
            <w:r>
              <w:t>X</w:t>
            </w:r>
          </w:p>
        </w:tc>
        <w:tc>
          <w:tcPr>
            <w:tcW w:w="1549" w:type="dxa"/>
          </w:tcPr>
          <w:p w14:paraId="7D118FC8" w14:textId="77777777" w:rsidR="00FC3839" w:rsidRDefault="00FC3839">
            <w:pPr>
              <w:pStyle w:val="ConsPlusNormal"/>
              <w:jc w:val="center"/>
            </w:pPr>
            <w:r>
              <w:t>X</w:t>
            </w:r>
          </w:p>
        </w:tc>
        <w:tc>
          <w:tcPr>
            <w:tcW w:w="1587" w:type="dxa"/>
          </w:tcPr>
          <w:p w14:paraId="25C5DB74" w14:textId="77777777" w:rsidR="00FC3839" w:rsidRDefault="00FC3839">
            <w:pPr>
              <w:pStyle w:val="ConsPlusNormal"/>
              <w:jc w:val="center"/>
            </w:pPr>
            <w:r>
              <w:t>X</w:t>
            </w:r>
          </w:p>
        </w:tc>
        <w:tc>
          <w:tcPr>
            <w:tcW w:w="1587" w:type="dxa"/>
          </w:tcPr>
          <w:p w14:paraId="3280A4EB" w14:textId="77777777" w:rsidR="00FC3839" w:rsidRDefault="00FC3839">
            <w:pPr>
              <w:pStyle w:val="ConsPlusNormal"/>
              <w:jc w:val="center"/>
            </w:pPr>
            <w:r>
              <w:t>X</w:t>
            </w:r>
          </w:p>
        </w:tc>
        <w:tc>
          <w:tcPr>
            <w:tcW w:w="1759" w:type="dxa"/>
          </w:tcPr>
          <w:p w14:paraId="0C43928E" w14:textId="77777777" w:rsidR="00FC3839" w:rsidRDefault="00FC3839">
            <w:pPr>
              <w:pStyle w:val="ConsPlusNormal"/>
              <w:jc w:val="center"/>
            </w:pPr>
            <w:r>
              <w:t>X</w:t>
            </w:r>
          </w:p>
        </w:tc>
        <w:tc>
          <w:tcPr>
            <w:tcW w:w="1587" w:type="dxa"/>
          </w:tcPr>
          <w:p w14:paraId="175A1A7E" w14:textId="77777777" w:rsidR="00FC3839" w:rsidRDefault="00FC3839">
            <w:pPr>
              <w:pStyle w:val="ConsPlusNormal"/>
              <w:jc w:val="center"/>
            </w:pPr>
            <w:r>
              <w:t>X</w:t>
            </w:r>
          </w:p>
        </w:tc>
        <w:tc>
          <w:tcPr>
            <w:tcW w:w="1609" w:type="dxa"/>
          </w:tcPr>
          <w:p w14:paraId="76B7237E" w14:textId="77777777" w:rsidR="00FC3839" w:rsidRDefault="00FC3839">
            <w:pPr>
              <w:pStyle w:val="ConsPlusNormal"/>
              <w:jc w:val="center"/>
            </w:pPr>
            <w:r>
              <w:t>232,78</w:t>
            </w:r>
          </w:p>
        </w:tc>
        <w:tc>
          <w:tcPr>
            <w:tcW w:w="1609" w:type="dxa"/>
          </w:tcPr>
          <w:p w14:paraId="6AD9A32A" w14:textId="77777777" w:rsidR="00FC3839" w:rsidRDefault="00FC3839">
            <w:pPr>
              <w:pStyle w:val="ConsPlusNormal"/>
              <w:jc w:val="center"/>
            </w:pPr>
            <w:r>
              <w:t>232,78</w:t>
            </w:r>
          </w:p>
        </w:tc>
        <w:tc>
          <w:tcPr>
            <w:tcW w:w="1531" w:type="dxa"/>
          </w:tcPr>
          <w:p w14:paraId="3A556EFB" w14:textId="77777777" w:rsidR="00FC3839" w:rsidRDefault="00FC3839">
            <w:pPr>
              <w:pStyle w:val="ConsPlusNormal"/>
              <w:jc w:val="center"/>
            </w:pPr>
            <w:r>
              <w:t>0,00</w:t>
            </w:r>
          </w:p>
        </w:tc>
        <w:tc>
          <w:tcPr>
            <w:tcW w:w="1871" w:type="dxa"/>
          </w:tcPr>
          <w:p w14:paraId="7A8F5C3C" w14:textId="77777777" w:rsidR="00FC3839" w:rsidRDefault="00FC3839">
            <w:pPr>
              <w:pStyle w:val="ConsPlusNormal"/>
              <w:jc w:val="center"/>
            </w:pPr>
            <w:bookmarkStart w:id="254" w:name="P8906"/>
            <w:bookmarkEnd w:id="254"/>
            <w:r>
              <w:t>540 572,80</w:t>
            </w:r>
          </w:p>
        </w:tc>
        <w:tc>
          <w:tcPr>
            <w:tcW w:w="1474" w:type="dxa"/>
          </w:tcPr>
          <w:p w14:paraId="68D26DD2" w14:textId="77777777" w:rsidR="00FC3839" w:rsidRDefault="00FC3839">
            <w:pPr>
              <w:pStyle w:val="ConsPlusNormal"/>
              <w:jc w:val="center"/>
            </w:pPr>
            <w:r>
              <w:t>3,60</w:t>
            </w:r>
          </w:p>
        </w:tc>
        <w:tc>
          <w:tcPr>
            <w:tcW w:w="1644" w:type="dxa"/>
          </w:tcPr>
          <w:p w14:paraId="6BCBED39" w14:textId="77777777" w:rsidR="00FC3839" w:rsidRDefault="00FC3839">
            <w:pPr>
              <w:pStyle w:val="ConsPlusNormal"/>
              <w:jc w:val="center"/>
            </w:pPr>
            <w:r>
              <w:t>0</w:t>
            </w:r>
          </w:p>
        </w:tc>
        <w:tc>
          <w:tcPr>
            <w:tcW w:w="1549" w:type="dxa"/>
          </w:tcPr>
          <w:p w14:paraId="09589F0B" w14:textId="77777777" w:rsidR="00FC3839" w:rsidRDefault="00FC3839">
            <w:pPr>
              <w:pStyle w:val="ConsPlusNormal"/>
              <w:jc w:val="center"/>
            </w:pPr>
            <w:r>
              <w:t>0</w:t>
            </w:r>
          </w:p>
        </w:tc>
      </w:tr>
      <w:tr w:rsidR="00FC3839" w14:paraId="7D606D6B" w14:textId="77777777">
        <w:tc>
          <w:tcPr>
            <w:tcW w:w="3515" w:type="dxa"/>
          </w:tcPr>
          <w:p w14:paraId="756C20A9" w14:textId="77777777" w:rsidR="00FC3839" w:rsidRDefault="00FC3839">
            <w:pPr>
              <w:pStyle w:val="ConsPlusNormal"/>
              <w:jc w:val="both"/>
            </w:pPr>
            <w:r>
              <w:t xml:space="preserve">6.1. паллиативная медицинская помощь в амбулаторных условиях </w:t>
            </w:r>
            <w:hyperlink w:anchor="P9197">
              <w:r>
                <w:rPr>
                  <w:color w:val="0000FF"/>
                </w:rPr>
                <w:t>&lt;14&gt;</w:t>
              </w:r>
            </w:hyperlink>
            <w:r>
              <w:t>, всего, в том числе:</w:t>
            </w:r>
          </w:p>
        </w:tc>
        <w:tc>
          <w:tcPr>
            <w:tcW w:w="907" w:type="dxa"/>
          </w:tcPr>
          <w:p w14:paraId="502DEDC0" w14:textId="77777777" w:rsidR="00FC3839" w:rsidRDefault="00FC3839">
            <w:pPr>
              <w:pStyle w:val="ConsPlusNormal"/>
              <w:jc w:val="center"/>
            </w:pPr>
            <w:r>
              <w:t>20</w:t>
            </w:r>
          </w:p>
        </w:tc>
        <w:tc>
          <w:tcPr>
            <w:tcW w:w="1774" w:type="dxa"/>
          </w:tcPr>
          <w:p w14:paraId="0D06D06B" w14:textId="77777777" w:rsidR="00FC3839" w:rsidRDefault="00FC3839">
            <w:pPr>
              <w:pStyle w:val="ConsPlusNormal"/>
              <w:jc w:val="center"/>
            </w:pPr>
            <w:r>
              <w:t>посещение</w:t>
            </w:r>
          </w:p>
        </w:tc>
        <w:tc>
          <w:tcPr>
            <w:tcW w:w="1587" w:type="dxa"/>
          </w:tcPr>
          <w:p w14:paraId="59766167" w14:textId="77777777" w:rsidR="00FC3839" w:rsidRDefault="00FC3839">
            <w:pPr>
              <w:pStyle w:val="ConsPlusNormal"/>
              <w:jc w:val="center"/>
            </w:pPr>
            <w:r>
              <w:t>0,0143</w:t>
            </w:r>
          </w:p>
        </w:tc>
        <w:tc>
          <w:tcPr>
            <w:tcW w:w="1549" w:type="dxa"/>
          </w:tcPr>
          <w:p w14:paraId="2D837FAA" w14:textId="77777777" w:rsidR="00FC3839" w:rsidRDefault="00FC3839">
            <w:pPr>
              <w:pStyle w:val="ConsPlusNormal"/>
              <w:jc w:val="center"/>
            </w:pPr>
            <w:r>
              <w:t>0,0143</w:t>
            </w:r>
          </w:p>
        </w:tc>
        <w:tc>
          <w:tcPr>
            <w:tcW w:w="1587" w:type="dxa"/>
          </w:tcPr>
          <w:p w14:paraId="28C56F08" w14:textId="77777777" w:rsidR="00FC3839" w:rsidRDefault="00FC3839">
            <w:pPr>
              <w:pStyle w:val="ConsPlusNormal"/>
              <w:jc w:val="center"/>
            </w:pPr>
            <w:r>
              <w:t>0</w:t>
            </w:r>
          </w:p>
        </w:tc>
        <w:tc>
          <w:tcPr>
            <w:tcW w:w="1587" w:type="dxa"/>
          </w:tcPr>
          <w:p w14:paraId="39414A51" w14:textId="77777777" w:rsidR="00FC3839" w:rsidRDefault="00FC3839">
            <w:pPr>
              <w:pStyle w:val="ConsPlusNormal"/>
              <w:jc w:val="center"/>
            </w:pPr>
            <w:r>
              <w:t>1 440,56</w:t>
            </w:r>
          </w:p>
        </w:tc>
        <w:tc>
          <w:tcPr>
            <w:tcW w:w="1759" w:type="dxa"/>
          </w:tcPr>
          <w:p w14:paraId="18CCD90C" w14:textId="77777777" w:rsidR="00FC3839" w:rsidRDefault="00FC3839">
            <w:pPr>
              <w:pStyle w:val="ConsPlusNormal"/>
              <w:jc w:val="center"/>
            </w:pPr>
            <w:r>
              <w:t>1 440,56</w:t>
            </w:r>
          </w:p>
        </w:tc>
        <w:tc>
          <w:tcPr>
            <w:tcW w:w="1587" w:type="dxa"/>
          </w:tcPr>
          <w:p w14:paraId="05AF701D" w14:textId="77777777" w:rsidR="00FC3839" w:rsidRDefault="00FC3839">
            <w:pPr>
              <w:pStyle w:val="ConsPlusNormal"/>
              <w:jc w:val="center"/>
            </w:pPr>
            <w:r>
              <w:t>0,00</w:t>
            </w:r>
          </w:p>
        </w:tc>
        <w:tc>
          <w:tcPr>
            <w:tcW w:w="1609" w:type="dxa"/>
          </w:tcPr>
          <w:p w14:paraId="366CB857" w14:textId="77777777" w:rsidR="00FC3839" w:rsidRDefault="00FC3839">
            <w:pPr>
              <w:pStyle w:val="ConsPlusNormal"/>
              <w:jc w:val="center"/>
            </w:pPr>
            <w:r>
              <w:t>20,60</w:t>
            </w:r>
          </w:p>
        </w:tc>
        <w:tc>
          <w:tcPr>
            <w:tcW w:w="1609" w:type="dxa"/>
          </w:tcPr>
          <w:p w14:paraId="03E8B71A" w14:textId="77777777" w:rsidR="00FC3839" w:rsidRDefault="00FC3839">
            <w:pPr>
              <w:pStyle w:val="ConsPlusNormal"/>
              <w:jc w:val="center"/>
            </w:pPr>
            <w:r>
              <w:t>20,60</w:t>
            </w:r>
          </w:p>
        </w:tc>
        <w:tc>
          <w:tcPr>
            <w:tcW w:w="1531" w:type="dxa"/>
          </w:tcPr>
          <w:p w14:paraId="11C51D97" w14:textId="77777777" w:rsidR="00FC3839" w:rsidRDefault="00FC3839">
            <w:pPr>
              <w:pStyle w:val="ConsPlusNormal"/>
              <w:jc w:val="center"/>
            </w:pPr>
            <w:r>
              <w:t>0,00</w:t>
            </w:r>
          </w:p>
        </w:tc>
        <w:tc>
          <w:tcPr>
            <w:tcW w:w="1871" w:type="dxa"/>
          </w:tcPr>
          <w:p w14:paraId="520CE5B9" w14:textId="77777777" w:rsidR="00FC3839" w:rsidRDefault="00FC3839">
            <w:pPr>
              <w:pStyle w:val="ConsPlusNormal"/>
              <w:jc w:val="center"/>
            </w:pPr>
            <w:r>
              <w:t>47 835,20</w:t>
            </w:r>
          </w:p>
        </w:tc>
        <w:tc>
          <w:tcPr>
            <w:tcW w:w="1474" w:type="dxa"/>
          </w:tcPr>
          <w:p w14:paraId="53D5C911" w14:textId="77777777" w:rsidR="00FC3839" w:rsidRDefault="00FC3839">
            <w:pPr>
              <w:pStyle w:val="ConsPlusNormal"/>
              <w:jc w:val="center"/>
            </w:pPr>
            <w:r>
              <w:t>0,32</w:t>
            </w:r>
          </w:p>
        </w:tc>
        <w:tc>
          <w:tcPr>
            <w:tcW w:w="1644" w:type="dxa"/>
          </w:tcPr>
          <w:p w14:paraId="4B8F695E" w14:textId="77777777" w:rsidR="00FC3839" w:rsidRDefault="00FC3839">
            <w:pPr>
              <w:pStyle w:val="ConsPlusNormal"/>
              <w:jc w:val="center"/>
            </w:pPr>
            <w:r>
              <w:t>0</w:t>
            </w:r>
          </w:p>
        </w:tc>
        <w:tc>
          <w:tcPr>
            <w:tcW w:w="1549" w:type="dxa"/>
          </w:tcPr>
          <w:p w14:paraId="57CA0CF8" w14:textId="77777777" w:rsidR="00FC3839" w:rsidRDefault="00FC3839">
            <w:pPr>
              <w:pStyle w:val="ConsPlusNormal"/>
              <w:jc w:val="center"/>
            </w:pPr>
            <w:r>
              <w:t>0</w:t>
            </w:r>
          </w:p>
        </w:tc>
      </w:tr>
      <w:tr w:rsidR="00FC3839" w14:paraId="29E30A01" w14:textId="77777777">
        <w:tc>
          <w:tcPr>
            <w:tcW w:w="3515" w:type="dxa"/>
          </w:tcPr>
          <w:p w14:paraId="77528E37" w14:textId="77777777" w:rsidR="00FC3839" w:rsidRDefault="00FC3839">
            <w:pPr>
              <w:pStyle w:val="ConsPlusNormal"/>
              <w:jc w:val="both"/>
            </w:pPr>
            <w:r>
              <w:t xml:space="preserve">6.1.1. посещения, включая посещения на дому (без </w:t>
            </w:r>
            <w:r>
              <w:lastRenderedPageBreak/>
              <w:t>учета посещений на дому патронажными бригадами)</w:t>
            </w:r>
          </w:p>
        </w:tc>
        <w:tc>
          <w:tcPr>
            <w:tcW w:w="907" w:type="dxa"/>
          </w:tcPr>
          <w:p w14:paraId="3526C6FF" w14:textId="77777777" w:rsidR="00FC3839" w:rsidRDefault="00FC3839">
            <w:pPr>
              <w:pStyle w:val="ConsPlusNormal"/>
              <w:jc w:val="center"/>
            </w:pPr>
            <w:r>
              <w:lastRenderedPageBreak/>
              <w:t>21</w:t>
            </w:r>
          </w:p>
        </w:tc>
        <w:tc>
          <w:tcPr>
            <w:tcW w:w="1774" w:type="dxa"/>
          </w:tcPr>
          <w:p w14:paraId="2BACF795" w14:textId="77777777" w:rsidR="00FC3839" w:rsidRDefault="00FC3839">
            <w:pPr>
              <w:pStyle w:val="ConsPlusNormal"/>
              <w:jc w:val="center"/>
            </w:pPr>
            <w:r>
              <w:t>посещение</w:t>
            </w:r>
          </w:p>
        </w:tc>
        <w:tc>
          <w:tcPr>
            <w:tcW w:w="1587" w:type="dxa"/>
          </w:tcPr>
          <w:p w14:paraId="25A2EBE4" w14:textId="77777777" w:rsidR="00FC3839" w:rsidRDefault="00FC3839">
            <w:pPr>
              <w:pStyle w:val="ConsPlusNormal"/>
              <w:jc w:val="center"/>
            </w:pPr>
            <w:r>
              <w:t>0,006</w:t>
            </w:r>
          </w:p>
        </w:tc>
        <w:tc>
          <w:tcPr>
            <w:tcW w:w="1549" w:type="dxa"/>
          </w:tcPr>
          <w:p w14:paraId="76405EB8" w14:textId="77777777" w:rsidR="00FC3839" w:rsidRDefault="00FC3839">
            <w:pPr>
              <w:pStyle w:val="ConsPlusNormal"/>
              <w:jc w:val="center"/>
            </w:pPr>
            <w:r>
              <w:t>0,006</w:t>
            </w:r>
          </w:p>
        </w:tc>
        <w:tc>
          <w:tcPr>
            <w:tcW w:w="1587" w:type="dxa"/>
          </w:tcPr>
          <w:p w14:paraId="1E7EB155" w14:textId="77777777" w:rsidR="00FC3839" w:rsidRDefault="00FC3839">
            <w:pPr>
              <w:pStyle w:val="ConsPlusNormal"/>
              <w:jc w:val="center"/>
            </w:pPr>
            <w:r>
              <w:t>0</w:t>
            </w:r>
          </w:p>
        </w:tc>
        <w:tc>
          <w:tcPr>
            <w:tcW w:w="1587" w:type="dxa"/>
          </w:tcPr>
          <w:p w14:paraId="7D65C059" w14:textId="77777777" w:rsidR="00FC3839" w:rsidRDefault="00FC3839">
            <w:pPr>
              <w:pStyle w:val="ConsPlusNormal"/>
              <w:jc w:val="center"/>
            </w:pPr>
            <w:r>
              <w:t>995,00</w:t>
            </w:r>
          </w:p>
        </w:tc>
        <w:tc>
          <w:tcPr>
            <w:tcW w:w="1759" w:type="dxa"/>
          </w:tcPr>
          <w:p w14:paraId="4391188F" w14:textId="77777777" w:rsidR="00FC3839" w:rsidRDefault="00FC3839">
            <w:pPr>
              <w:pStyle w:val="ConsPlusNormal"/>
              <w:jc w:val="center"/>
            </w:pPr>
            <w:r>
              <w:t>995,00</w:t>
            </w:r>
          </w:p>
        </w:tc>
        <w:tc>
          <w:tcPr>
            <w:tcW w:w="1587" w:type="dxa"/>
          </w:tcPr>
          <w:p w14:paraId="3067F41A" w14:textId="77777777" w:rsidR="00FC3839" w:rsidRDefault="00FC3839">
            <w:pPr>
              <w:pStyle w:val="ConsPlusNormal"/>
              <w:jc w:val="center"/>
            </w:pPr>
            <w:r>
              <w:t>0,00</w:t>
            </w:r>
          </w:p>
        </w:tc>
        <w:tc>
          <w:tcPr>
            <w:tcW w:w="1609" w:type="dxa"/>
          </w:tcPr>
          <w:p w14:paraId="1F0C4E3B" w14:textId="77777777" w:rsidR="00FC3839" w:rsidRDefault="00FC3839">
            <w:pPr>
              <w:pStyle w:val="ConsPlusNormal"/>
              <w:jc w:val="center"/>
            </w:pPr>
            <w:r>
              <w:t>5,97</w:t>
            </w:r>
          </w:p>
        </w:tc>
        <w:tc>
          <w:tcPr>
            <w:tcW w:w="1609" w:type="dxa"/>
          </w:tcPr>
          <w:p w14:paraId="3621FD88" w14:textId="77777777" w:rsidR="00FC3839" w:rsidRDefault="00FC3839">
            <w:pPr>
              <w:pStyle w:val="ConsPlusNormal"/>
              <w:jc w:val="center"/>
            </w:pPr>
            <w:r>
              <w:t>5,97</w:t>
            </w:r>
          </w:p>
        </w:tc>
        <w:tc>
          <w:tcPr>
            <w:tcW w:w="1531" w:type="dxa"/>
          </w:tcPr>
          <w:p w14:paraId="51082AEA" w14:textId="77777777" w:rsidR="00FC3839" w:rsidRDefault="00FC3839">
            <w:pPr>
              <w:pStyle w:val="ConsPlusNormal"/>
              <w:jc w:val="center"/>
            </w:pPr>
            <w:r>
              <w:t>0,00</w:t>
            </w:r>
          </w:p>
        </w:tc>
        <w:tc>
          <w:tcPr>
            <w:tcW w:w="1871" w:type="dxa"/>
          </w:tcPr>
          <w:p w14:paraId="41632B0C" w14:textId="77777777" w:rsidR="00FC3839" w:rsidRDefault="00FC3839">
            <w:pPr>
              <w:pStyle w:val="ConsPlusNormal"/>
              <w:jc w:val="center"/>
            </w:pPr>
            <w:r>
              <w:t>13 872,21</w:t>
            </w:r>
          </w:p>
        </w:tc>
        <w:tc>
          <w:tcPr>
            <w:tcW w:w="1474" w:type="dxa"/>
          </w:tcPr>
          <w:p w14:paraId="1477559C" w14:textId="77777777" w:rsidR="00FC3839" w:rsidRDefault="00FC3839">
            <w:pPr>
              <w:pStyle w:val="ConsPlusNormal"/>
              <w:jc w:val="center"/>
            </w:pPr>
            <w:r>
              <w:t>0,09</w:t>
            </w:r>
          </w:p>
        </w:tc>
        <w:tc>
          <w:tcPr>
            <w:tcW w:w="1644" w:type="dxa"/>
          </w:tcPr>
          <w:p w14:paraId="411C0AE1" w14:textId="77777777" w:rsidR="00FC3839" w:rsidRDefault="00FC3839">
            <w:pPr>
              <w:pStyle w:val="ConsPlusNormal"/>
              <w:jc w:val="center"/>
            </w:pPr>
            <w:r>
              <w:t>0</w:t>
            </w:r>
          </w:p>
        </w:tc>
        <w:tc>
          <w:tcPr>
            <w:tcW w:w="1549" w:type="dxa"/>
          </w:tcPr>
          <w:p w14:paraId="6BDA1EF8" w14:textId="77777777" w:rsidR="00FC3839" w:rsidRDefault="00FC3839">
            <w:pPr>
              <w:pStyle w:val="ConsPlusNormal"/>
              <w:jc w:val="center"/>
            </w:pPr>
            <w:r>
              <w:t>0</w:t>
            </w:r>
          </w:p>
        </w:tc>
      </w:tr>
      <w:tr w:rsidR="00FC3839" w14:paraId="0F6110D9" w14:textId="77777777">
        <w:tc>
          <w:tcPr>
            <w:tcW w:w="3515" w:type="dxa"/>
          </w:tcPr>
          <w:p w14:paraId="06039039" w14:textId="77777777" w:rsidR="00FC3839" w:rsidRDefault="00FC3839">
            <w:pPr>
              <w:pStyle w:val="ConsPlusNormal"/>
              <w:jc w:val="both"/>
            </w:pPr>
            <w:r>
              <w:t>6.1.2. посещения на дому выездными патронажными бригадами</w:t>
            </w:r>
          </w:p>
        </w:tc>
        <w:tc>
          <w:tcPr>
            <w:tcW w:w="907" w:type="dxa"/>
          </w:tcPr>
          <w:p w14:paraId="51C0959A" w14:textId="77777777" w:rsidR="00FC3839" w:rsidRDefault="00FC3839">
            <w:pPr>
              <w:pStyle w:val="ConsPlusNormal"/>
              <w:jc w:val="center"/>
            </w:pPr>
            <w:r>
              <w:t>22</w:t>
            </w:r>
          </w:p>
        </w:tc>
        <w:tc>
          <w:tcPr>
            <w:tcW w:w="1774" w:type="dxa"/>
          </w:tcPr>
          <w:p w14:paraId="643805F1" w14:textId="77777777" w:rsidR="00FC3839" w:rsidRDefault="00FC3839">
            <w:pPr>
              <w:pStyle w:val="ConsPlusNormal"/>
              <w:jc w:val="center"/>
            </w:pPr>
            <w:r>
              <w:t>посещение</w:t>
            </w:r>
          </w:p>
        </w:tc>
        <w:tc>
          <w:tcPr>
            <w:tcW w:w="1587" w:type="dxa"/>
          </w:tcPr>
          <w:p w14:paraId="5448D5F3" w14:textId="77777777" w:rsidR="00FC3839" w:rsidRDefault="00FC3839">
            <w:pPr>
              <w:pStyle w:val="ConsPlusNormal"/>
              <w:jc w:val="center"/>
            </w:pPr>
            <w:r>
              <w:t>0,008</w:t>
            </w:r>
          </w:p>
        </w:tc>
        <w:tc>
          <w:tcPr>
            <w:tcW w:w="1549" w:type="dxa"/>
          </w:tcPr>
          <w:p w14:paraId="0944BE98" w14:textId="77777777" w:rsidR="00FC3839" w:rsidRDefault="00FC3839">
            <w:pPr>
              <w:pStyle w:val="ConsPlusNormal"/>
              <w:jc w:val="center"/>
            </w:pPr>
            <w:r>
              <w:t>0,008</w:t>
            </w:r>
          </w:p>
        </w:tc>
        <w:tc>
          <w:tcPr>
            <w:tcW w:w="1587" w:type="dxa"/>
          </w:tcPr>
          <w:p w14:paraId="2D50959A" w14:textId="77777777" w:rsidR="00FC3839" w:rsidRDefault="00FC3839">
            <w:pPr>
              <w:pStyle w:val="ConsPlusNormal"/>
              <w:jc w:val="center"/>
            </w:pPr>
            <w:r>
              <w:t>0</w:t>
            </w:r>
          </w:p>
        </w:tc>
        <w:tc>
          <w:tcPr>
            <w:tcW w:w="1587" w:type="dxa"/>
          </w:tcPr>
          <w:p w14:paraId="0787FA42" w14:textId="77777777" w:rsidR="00FC3839" w:rsidRDefault="00FC3839">
            <w:pPr>
              <w:pStyle w:val="ConsPlusNormal"/>
              <w:jc w:val="center"/>
            </w:pPr>
            <w:r>
              <w:t>1 827,50</w:t>
            </w:r>
          </w:p>
        </w:tc>
        <w:tc>
          <w:tcPr>
            <w:tcW w:w="1759" w:type="dxa"/>
          </w:tcPr>
          <w:p w14:paraId="06986A21" w14:textId="77777777" w:rsidR="00FC3839" w:rsidRDefault="00FC3839">
            <w:pPr>
              <w:pStyle w:val="ConsPlusNormal"/>
              <w:jc w:val="center"/>
            </w:pPr>
            <w:r>
              <w:t>1 827,50</w:t>
            </w:r>
          </w:p>
        </w:tc>
        <w:tc>
          <w:tcPr>
            <w:tcW w:w="1587" w:type="dxa"/>
          </w:tcPr>
          <w:p w14:paraId="202C37A7" w14:textId="77777777" w:rsidR="00FC3839" w:rsidRDefault="00FC3839">
            <w:pPr>
              <w:pStyle w:val="ConsPlusNormal"/>
              <w:jc w:val="center"/>
            </w:pPr>
            <w:r>
              <w:t>0,00</w:t>
            </w:r>
          </w:p>
        </w:tc>
        <w:tc>
          <w:tcPr>
            <w:tcW w:w="1609" w:type="dxa"/>
          </w:tcPr>
          <w:p w14:paraId="5B5FB5F7" w14:textId="77777777" w:rsidR="00FC3839" w:rsidRDefault="00FC3839">
            <w:pPr>
              <w:pStyle w:val="ConsPlusNormal"/>
              <w:jc w:val="center"/>
            </w:pPr>
            <w:r>
              <w:t>14,62</w:t>
            </w:r>
          </w:p>
        </w:tc>
        <w:tc>
          <w:tcPr>
            <w:tcW w:w="1609" w:type="dxa"/>
          </w:tcPr>
          <w:p w14:paraId="01D4BCB2" w14:textId="77777777" w:rsidR="00FC3839" w:rsidRDefault="00FC3839">
            <w:pPr>
              <w:pStyle w:val="ConsPlusNormal"/>
              <w:jc w:val="center"/>
            </w:pPr>
            <w:r>
              <w:t>14,62</w:t>
            </w:r>
          </w:p>
        </w:tc>
        <w:tc>
          <w:tcPr>
            <w:tcW w:w="1531" w:type="dxa"/>
          </w:tcPr>
          <w:p w14:paraId="5957A4B8" w14:textId="77777777" w:rsidR="00FC3839" w:rsidRDefault="00FC3839">
            <w:pPr>
              <w:pStyle w:val="ConsPlusNormal"/>
              <w:jc w:val="center"/>
            </w:pPr>
            <w:r>
              <w:t>0,00</w:t>
            </w:r>
          </w:p>
        </w:tc>
        <w:tc>
          <w:tcPr>
            <w:tcW w:w="1871" w:type="dxa"/>
          </w:tcPr>
          <w:p w14:paraId="12571F8F" w14:textId="77777777" w:rsidR="00FC3839" w:rsidRDefault="00FC3839">
            <w:pPr>
              <w:pStyle w:val="ConsPlusNormal"/>
              <w:jc w:val="center"/>
            </w:pPr>
            <w:r>
              <w:t>33 962,99</w:t>
            </w:r>
          </w:p>
        </w:tc>
        <w:tc>
          <w:tcPr>
            <w:tcW w:w="1474" w:type="dxa"/>
          </w:tcPr>
          <w:p w14:paraId="33626CF8" w14:textId="77777777" w:rsidR="00FC3839" w:rsidRDefault="00FC3839">
            <w:pPr>
              <w:pStyle w:val="ConsPlusNormal"/>
              <w:jc w:val="center"/>
            </w:pPr>
            <w:r>
              <w:t>0,23</w:t>
            </w:r>
          </w:p>
        </w:tc>
        <w:tc>
          <w:tcPr>
            <w:tcW w:w="1644" w:type="dxa"/>
          </w:tcPr>
          <w:p w14:paraId="61FB2C86" w14:textId="77777777" w:rsidR="00FC3839" w:rsidRDefault="00FC3839">
            <w:pPr>
              <w:pStyle w:val="ConsPlusNormal"/>
              <w:jc w:val="center"/>
            </w:pPr>
            <w:r>
              <w:t>0</w:t>
            </w:r>
          </w:p>
        </w:tc>
        <w:tc>
          <w:tcPr>
            <w:tcW w:w="1549" w:type="dxa"/>
          </w:tcPr>
          <w:p w14:paraId="7BE806FD" w14:textId="77777777" w:rsidR="00FC3839" w:rsidRDefault="00FC3839">
            <w:pPr>
              <w:pStyle w:val="ConsPlusNormal"/>
              <w:jc w:val="center"/>
            </w:pPr>
            <w:r>
              <w:t>0</w:t>
            </w:r>
          </w:p>
        </w:tc>
      </w:tr>
      <w:tr w:rsidR="00FC3839" w14:paraId="645666EE" w14:textId="77777777">
        <w:tc>
          <w:tcPr>
            <w:tcW w:w="3515" w:type="dxa"/>
          </w:tcPr>
          <w:p w14:paraId="19D00EE7" w14:textId="77777777" w:rsidR="00FC3839" w:rsidRDefault="00FC3839">
            <w:pPr>
              <w:pStyle w:val="ConsPlusNormal"/>
              <w:jc w:val="both"/>
            </w:pPr>
            <w:r>
              <w:t>в том числе для детского населения</w:t>
            </w:r>
          </w:p>
        </w:tc>
        <w:tc>
          <w:tcPr>
            <w:tcW w:w="907" w:type="dxa"/>
          </w:tcPr>
          <w:p w14:paraId="5DD884FD" w14:textId="77777777" w:rsidR="00FC3839" w:rsidRDefault="00FC3839">
            <w:pPr>
              <w:pStyle w:val="ConsPlusNormal"/>
              <w:jc w:val="center"/>
            </w:pPr>
            <w:r>
              <w:t>23</w:t>
            </w:r>
          </w:p>
        </w:tc>
        <w:tc>
          <w:tcPr>
            <w:tcW w:w="1774" w:type="dxa"/>
          </w:tcPr>
          <w:p w14:paraId="5672CC47" w14:textId="77777777" w:rsidR="00FC3839" w:rsidRDefault="00FC3839">
            <w:pPr>
              <w:pStyle w:val="ConsPlusNormal"/>
              <w:jc w:val="center"/>
            </w:pPr>
            <w:r>
              <w:t>посещение</w:t>
            </w:r>
          </w:p>
        </w:tc>
        <w:tc>
          <w:tcPr>
            <w:tcW w:w="1587" w:type="dxa"/>
          </w:tcPr>
          <w:p w14:paraId="0D13AEFD" w14:textId="77777777" w:rsidR="00FC3839" w:rsidRDefault="00FC3839">
            <w:pPr>
              <w:pStyle w:val="ConsPlusNormal"/>
              <w:jc w:val="center"/>
            </w:pPr>
            <w:r>
              <w:t>0,001299</w:t>
            </w:r>
          </w:p>
        </w:tc>
        <w:tc>
          <w:tcPr>
            <w:tcW w:w="1549" w:type="dxa"/>
          </w:tcPr>
          <w:p w14:paraId="472CE8AA" w14:textId="77777777" w:rsidR="00FC3839" w:rsidRDefault="00FC3839">
            <w:pPr>
              <w:pStyle w:val="ConsPlusNormal"/>
              <w:jc w:val="center"/>
            </w:pPr>
            <w:r>
              <w:t>0,001299</w:t>
            </w:r>
          </w:p>
        </w:tc>
        <w:tc>
          <w:tcPr>
            <w:tcW w:w="1587" w:type="dxa"/>
          </w:tcPr>
          <w:p w14:paraId="20E6A9E9" w14:textId="77777777" w:rsidR="00FC3839" w:rsidRDefault="00FC3839">
            <w:pPr>
              <w:pStyle w:val="ConsPlusNormal"/>
              <w:jc w:val="center"/>
            </w:pPr>
            <w:r>
              <w:t>0</w:t>
            </w:r>
          </w:p>
        </w:tc>
        <w:tc>
          <w:tcPr>
            <w:tcW w:w="1587" w:type="dxa"/>
          </w:tcPr>
          <w:p w14:paraId="4C11158D" w14:textId="77777777" w:rsidR="00FC3839" w:rsidRDefault="00FC3839">
            <w:pPr>
              <w:pStyle w:val="ConsPlusNormal"/>
              <w:jc w:val="center"/>
            </w:pPr>
            <w:r>
              <w:t>2 986,91</w:t>
            </w:r>
          </w:p>
        </w:tc>
        <w:tc>
          <w:tcPr>
            <w:tcW w:w="1759" w:type="dxa"/>
          </w:tcPr>
          <w:p w14:paraId="4674AE1F" w14:textId="77777777" w:rsidR="00FC3839" w:rsidRDefault="00FC3839">
            <w:pPr>
              <w:pStyle w:val="ConsPlusNormal"/>
              <w:jc w:val="center"/>
            </w:pPr>
            <w:r>
              <w:t>2 986,91</w:t>
            </w:r>
          </w:p>
        </w:tc>
        <w:tc>
          <w:tcPr>
            <w:tcW w:w="1587" w:type="dxa"/>
          </w:tcPr>
          <w:p w14:paraId="0548A452" w14:textId="77777777" w:rsidR="00FC3839" w:rsidRDefault="00FC3839">
            <w:pPr>
              <w:pStyle w:val="ConsPlusNormal"/>
              <w:jc w:val="center"/>
            </w:pPr>
            <w:r>
              <w:t>0,00</w:t>
            </w:r>
          </w:p>
        </w:tc>
        <w:tc>
          <w:tcPr>
            <w:tcW w:w="1609" w:type="dxa"/>
          </w:tcPr>
          <w:p w14:paraId="4ED49516" w14:textId="77777777" w:rsidR="00FC3839" w:rsidRDefault="00FC3839">
            <w:pPr>
              <w:pStyle w:val="ConsPlusNormal"/>
              <w:jc w:val="center"/>
            </w:pPr>
            <w:r>
              <w:t>3,88</w:t>
            </w:r>
          </w:p>
        </w:tc>
        <w:tc>
          <w:tcPr>
            <w:tcW w:w="1609" w:type="dxa"/>
          </w:tcPr>
          <w:p w14:paraId="4C6848C7" w14:textId="77777777" w:rsidR="00FC3839" w:rsidRDefault="00FC3839">
            <w:pPr>
              <w:pStyle w:val="ConsPlusNormal"/>
              <w:jc w:val="center"/>
            </w:pPr>
            <w:r>
              <w:t>3,88</w:t>
            </w:r>
          </w:p>
        </w:tc>
        <w:tc>
          <w:tcPr>
            <w:tcW w:w="1531" w:type="dxa"/>
          </w:tcPr>
          <w:p w14:paraId="57BCE7B0" w14:textId="77777777" w:rsidR="00FC3839" w:rsidRDefault="00FC3839">
            <w:pPr>
              <w:pStyle w:val="ConsPlusNormal"/>
              <w:jc w:val="center"/>
            </w:pPr>
            <w:r>
              <w:t>0,00</w:t>
            </w:r>
          </w:p>
        </w:tc>
        <w:tc>
          <w:tcPr>
            <w:tcW w:w="1871" w:type="dxa"/>
          </w:tcPr>
          <w:p w14:paraId="05112C46" w14:textId="77777777" w:rsidR="00FC3839" w:rsidRDefault="00FC3839">
            <w:pPr>
              <w:pStyle w:val="ConsPlusNormal"/>
              <w:jc w:val="center"/>
            </w:pPr>
            <w:r>
              <w:t>9 020,00</w:t>
            </w:r>
          </w:p>
        </w:tc>
        <w:tc>
          <w:tcPr>
            <w:tcW w:w="1474" w:type="dxa"/>
          </w:tcPr>
          <w:p w14:paraId="7EDC2B07" w14:textId="77777777" w:rsidR="00FC3839" w:rsidRDefault="00FC3839">
            <w:pPr>
              <w:pStyle w:val="ConsPlusNormal"/>
              <w:jc w:val="center"/>
            </w:pPr>
            <w:r>
              <w:t>0,06</w:t>
            </w:r>
          </w:p>
        </w:tc>
        <w:tc>
          <w:tcPr>
            <w:tcW w:w="1644" w:type="dxa"/>
          </w:tcPr>
          <w:p w14:paraId="5F6BB52F" w14:textId="77777777" w:rsidR="00FC3839" w:rsidRDefault="00FC3839">
            <w:pPr>
              <w:pStyle w:val="ConsPlusNormal"/>
              <w:jc w:val="center"/>
            </w:pPr>
            <w:r>
              <w:t>0</w:t>
            </w:r>
          </w:p>
        </w:tc>
        <w:tc>
          <w:tcPr>
            <w:tcW w:w="1549" w:type="dxa"/>
          </w:tcPr>
          <w:p w14:paraId="4212BFD7" w14:textId="77777777" w:rsidR="00FC3839" w:rsidRDefault="00FC3839">
            <w:pPr>
              <w:pStyle w:val="ConsPlusNormal"/>
              <w:jc w:val="center"/>
            </w:pPr>
            <w:r>
              <w:t>0</w:t>
            </w:r>
          </w:p>
        </w:tc>
      </w:tr>
      <w:tr w:rsidR="00FC3839" w14:paraId="03DFBA38" w14:textId="77777777">
        <w:tc>
          <w:tcPr>
            <w:tcW w:w="3515" w:type="dxa"/>
          </w:tcPr>
          <w:p w14:paraId="61B7B1C5" w14:textId="77777777" w:rsidR="00FC3839" w:rsidRDefault="00FC3839">
            <w:pPr>
              <w:pStyle w:val="ConsPlusNormal"/>
              <w:jc w:val="both"/>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9198">
              <w:r>
                <w:rPr>
                  <w:color w:val="0000FF"/>
                </w:rPr>
                <w:t>&lt;15&gt;</w:t>
              </w:r>
            </w:hyperlink>
          </w:p>
        </w:tc>
        <w:tc>
          <w:tcPr>
            <w:tcW w:w="907" w:type="dxa"/>
          </w:tcPr>
          <w:p w14:paraId="5F2BAF53" w14:textId="77777777" w:rsidR="00FC3839" w:rsidRDefault="00FC3839">
            <w:pPr>
              <w:pStyle w:val="ConsPlusNormal"/>
              <w:jc w:val="center"/>
            </w:pPr>
            <w:r>
              <w:t>24</w:t>
            </w:r>
          </w:p>
        </w:tc>
        <w:tc>
          <w:tcPr>
            <w:tcW w:w="1774" w:type="dxa"/>
          </w:tcPr>
          <w:p w14:paraId="29F1FE69" w14:textId="77777777" w:rsidR="00FC3839" w:rsidRDefault="00FC3839">
            <w:pPr>
              <w:pStyle w:val="ConsPlusNormal"/>
              <w:jc w:val="center"/>
            </w:pPr>
            <w:r>
              <w:t>койко-день</w:t>
            </w:r>
          </w:p>
        </w:tc>
        <w:tc>
          <w:tcPr>
            <w:tcW w:w="1587" w:type="dxa"/>
          </w:tcPr>
          <w:p w14:paraId="43B9D444" w14:textId="77777777" w:rsidR="00FC3839" w:rsidRDefault="00FC3839">
            <w:pPr>
              <w:pStyle w:val="ConsPlusNormal"/>
              <w:jc w:val="center"/>
            </w:pPr>
            <w:r>
              <w:t>0,058</w:t>
            </w:r>
          </w:p>
        </w:tc>
        <w:tc>
          <w:tcPr>
            <w:tcW w:w="1549" w:type="dxa"/>
          </w:tcPr>
          <w:p w14:paraId="4B11118A" w14:textId="77777777" w:rsidR="00FC3839" w:rsidRDefault="00FC3839">
            <w:pPr>
              <w:pStyle w:val="ConsPlusNormal"/>
              <w:jc w:val="center"/>
            </w:pPr>
            <w:r>
              <w:t>0,058</w:t>
            </w:r>
          </w:p>
        </w:tc>
        <w:tc>
          <w:tcPr>
            <w:tcW w:w="1587" w:type="dxa"/>
          </w:tcPr>
          <w:p w14:paraId="68DAB6FE" w14:textId="77777777" w:rsidR="00FC3839" w:rsidRDefault="00FC3839">
            <w:pPr>
              <w:pStyle w:val="ConsPlusNormal"/>
              <w:jc w:val="center"/>
            </w:pPr>
            <w:r>
              <w:t>0</w:t>
            </w:r>
          </w:p>
        </w:tc>
        <w:tc>
          <w:tcPr>
            <w:tcW w:w="1587" w:type="dxa"/>
          </w:tcPr>
          <w:p w14:paraId="29AB22A4" w14:textId="77777777" w:rsidR="00FC3839" w:rsidRDefault="00FC3839">
            <w:pPr>
              <w:pStyle w:val="ConsPlusNormal"/>
              <w:jc w:val="center"/>
            </w:pPr>
            <w:r>
              <w:t>3 658,28</w:t>
            </w:r>
          </w:p>
        </w:tc>
        <w:tc>
          <w:tcPr>
            <w:tcW w:w="1759" w:type="dxa"/>
          </w:tcPr>
          <w:p w14:paraId="255CA46D" w14:textId="77777777" w:rsidR="00FC3839" w:rsidRDefault="00FC3839">
            <w:pPr>
              <w:pStyle w:val="ConsPlusNormal"/>
              <w:jc w:val="center"/>
            </w:pPr>
            <w:r>
              <w:t>3 658,28</w:t>
            </w:r>
          </w:p>
        </w:tc>
        <w:tc>
          <w:tcPr>
            <w:tcW w:w="1587" w:type="dxa"/>
          </w:tcPr>
          <w:p w14:paraId="6E1CC1F0" w14:textId="77777777" w:rsidR="00FC3839" w:rsidRDefault="00FC3839">
            <w:pPr>
              <w:pStyle w:val="ConsPlusNormal"/>
              <w:jc w:val="center"/>
            </w:pPr>
            <w:r>
              <w:t>0,00</w:t>
            </w:r>
          </w:p>
        </w:tc>
        <w:tc>
          <w:tcPr>
            <w:tcW w:w="1609" w:type="dxa"/>
          </w:tcPr>
          <w:p w14:paraId="6048F3F2" w14:textId="77777777" w:rsidR="00FC3839" w:rsidRDefault="00FC3839">
            <w:pPr>
              <w:pStyle w:val="ConsPlusNormal"/>
              <w:jc w:val="center"/>
            </w:pPr>
            <w:r>
              <w:t>212,18</w:t>
            </w:r>
          </w:p>
        </w:tc>
        <w:tc>
          <w:tcPr>
            <w:tcW w:w="1609" w:type="dxa"/>
          </w:tcPr>
          <w:p w14:paraId="69C36A25" w14:textId="77777777" w:rsidR="00FC3839" w:rsidRDefault="00FC3839">
            <w:pPr>
              <w:pStyle w:val="ConsPlusNormal"/>
              <w:jc w:val="center"/>
            </w:pPr>
            <w:r>
              <w:t>212,18</w:t>
            </w:r>
          </w:p>
        </w:tc>
        <w:tc>
          <w:tcPr>
            <w:tcW w:w="1531" w:type="dxa"/>
          </w:tcPr>
          <w:p w14:paraId="08CC087A" w14:textId="77777777" w:rsidR="00FC3839" w:rsidRDefault="00FC3839">
            <w:pPr>
              <w:pStyle w:val="ConsPlusNormal"/>
              <w:jc w:val="center"/>
            </w:pPr>
            <w:r>
              <w:t>0,00</w:t>
            </w:r>
          </w:p>
        </w:tc>
        <w:tc>
          <w:tcPr>
            <w:tcW w:w="1871" w:type="dxa"/>
          </w:tcPr>
          <w:p w14:paraId="166DED8A" w14:textId="77777777" w:rsidR="00FC3839" w:rsidRDefault="00FC3839">
            <w:pPr>
              <w:pStyle w:val="ConsPlusNormal"/>
              <w:jc w:val="center"/>
            </w:pPr>
            <w:r>
              <w:t>492 737,60</w:t>
            </w:r>
          </w:p>
        </w:tc>
        <w:tc>
          <w:tcPr>
            <w:tcW w:w="1474" w:type="dxa"/>
          </w:tcPr>
          <w:p w14:paraId="123E89F9" w14:textId="77777777" w:rsidR="00FC3839" w:rsidRDefault="00FC3839">
            <w:pPr>
              <w:pStyle w:val="ConsPlusNormal"/>
              <w:jc w:val="center"/>
            </w:pPr>
            <w:r>
              <w:t>3,28</w:t>
            </w:r>
          </w:p>
        </w:tc>
        <w:tc>
          <w:tcPr>
            <w:tcW w:w="1644" w:type="dxa"/>
          </w:tcPr>
          <w:p w14:paraId="043FC9D6" w14:textId="77777777" w:rsidR="00FC3839" w:rsidRDefault="00FC3839">
            <w:pPr>
              <w:pStyle w:val="ConsPlusNormal"/>
              <w:jc w:val="center"/>
            </w:pPr>
            <w:r>
              <w:t>0</w:t>
            </w:r>
          </w:p>
        </w:tc>
        <w:tc>
          <w:tcPr>
            <w:tcW w:w="1549" w:type="dxa"/>
          </w:tcPr>
          <w:p w14:paraId="1E2EC8F2" w14:textId="77777777" w:rsidR="00FC3839" w:rsidRDefault="00FC3839">
            <w:pPr>
              <w:pStyle w:val="ConsPlusNormal"/>
              <w:jc w:val="center"/>
            </w:pPr>
            <w:r>
              <w:t>0</w:t>
            </w:r>
          </w:p>
        </w:tc>
      </w:tr>
      <w:tr w:rsidR="00FC3839" w14:paraId="0F5E7F03" w14:textId="77777777">
        <w:tc>
          <w:tcPr>
            <w:tcW w:w="3515" w:type="dxa"/>
          </w:tcPr>
          <w:p w14:paraId="38F7A2B4" w14:textId="77777777" w:rsidR="00FC3839" w:rsidRDefault="00FC3839">
            <w:pPr>
              <w:pStyle w:val="ConsPlusNormal"/>
              <w:jc w:val="both"/>
            </w:pPr>
            <w:r>
              <w:t xml:space="preserve">в том числе </w:t>
            </w:r>
            <w:r>
              <w:lastRenderedPageBreak/>
              <w:t>для детского населения</w:t>
            </w:r>
          </w:p>
        </w:tc>
        <w:tc>
          <w:tcPr>
            <w:tcW w:w="907" w:type="dxa"/>
          </w:tcPr>
          <w:p w14:paraId="0F299B40" w14:textId="77777777" w:rsidR="00FC3839" w:rsidRDefault="00FC3839">
            <w:pPr>
              <w:pStyle w:val="ConsPlusNormal"/>
              <w:jc w:val="center"/>
            </w:pPr>
            <w:r>
              <w:lastRenderedPageBreak/>
              <w:t>25</w:t>
            </w:r>
          </w:p>
        </w:tc>
        <w:tc>
          <w:tcPr>
            <w:tcW w:w="1774" w:type="dxa"/>
          </w:tcPr>
          <w:p w14:paraId="4A35A125" w14:textId="77777777" w:rsidR="00FC3839" w:rsidRDefault="00FC3839">
            <w:pPr>
              <w:pStyle w:val="ConsPlusNormal"/>
              <w:jc w:val="center"/>
            </w:pPr>
            <w:r>
              <w:t>койко-</w:t>
            </w:r>
            <w:r>
              <w:lastRenderedPageBreak/>
              <w:t>день</w:t>
            </w:r>
          </w:p>
        </w:tc>
        <w:tc>
          <w:tcPr>
            <w:tcW w:w="1587" w:type="dxa"/>
          </w:tcPr>
          <w:p w14:paraId="0673D971" w14:textId="77777777" w:rsidR="00FC3839" w:rsidRDefault="00FC3839">
            <w:pPr>
              <w:pStyle w:val="ConsPlusNormal"/>
              <w:jc w:val="center"/>
            </w:pPr>
            <w:r>
              <w:lastRenderedPageBreak/>
              <w:t>0,005748</w:t>
            </w:r>
          </w:p>
        </w:tc>
        <w:tc>
          <w:tcPr>
            <w:tcW w:w="1549" w:type="dxa"/>
          </w:tcPr>
          <w:p w14:paraId="25698517" w14:textId="77777777" w:rsidR="00FC3839" w:rsidRDefault="00FC3839">
            <w:pPr>
              <w:pStyle w:val="ConsPlusNormal"/>
              <w:jc w:val="center"/>
            </w:pPr>
            <w:r>
              <w:t>0,005748</w:t>
            </w:r>
          </w:p>
        </w:tc>
        <w:tc>
          <w:tcPr>
            <w:tcW w:w="1587" w:type="dxa"/>
          </w:tcPr>
          <w:p w14:paraId="5C23904E" w14:textId="77777777" w:rsidR="00FC3839" w:rsidRDefault="00FC3839">
            <w:pPr>
              <w:pStyle w:val="ConsPlusNormal"/>
              <w:jc w:val="center"/>
            </w:pPr>
            <w:r>
              <w:t>0</w:t>
            </w:r>
          </w:p>
        </w:tc>
        <w:tc>
          <w:tcPr>
            <w:tcW w:w="1587" w:type="dxa"/>
          </w:tcPr>
          <w:p w14:paraId="5B63EF14" w14:textId="77777777" w:rsidR="00FC3839" w:rsidRDefault="00FC3839">
            <w:pPr>
              <w:pStyle w:val="ConsPlusNormal"/>
              <w:jc w:val="center"/>
            </w:pPr>
            <w:r>
              <w:t>7 094,64</w:t>
            </w:r>
          </w:p>
        </w:tc>
        <w:tc>
          <w:tcPr>
            <w:tcW w:w="1759" w:type="dxa"/>
          </w:tcPr>
          <w:p w14:paraId="23D7BDF1" w14:textId="77777777" w:rsidR="00FC3839" w:rsidRDefault="00FC3839">
            <w:pPr>
              <w:pStyle w:val="ConsPlusNormal"/>
              <w:jc w:val="center"/>
            </w:pPr>
            <w:r>
              <w:t>7 094,64</w:t>
            </w:r>
          </w:p>
        </w:tc>
        <w:tc>
          <w:tcPr>
            <w:tcW w:w="1587" w:type="dxa"/>
          </w:tcPr>
          <w:p w14:paraId="269E7AB4" w14:textId="77777777" w:rsidR="00FC3839" w:rsidRDefault="00FC3839">
            <w:pPr>
              <w:pStyle w:val="ConsPlusNormal"/>
              <w:jc w:val="center"/>
            </w:pPr>
            <w:r>
              <w:t>0,00</w:t>
            </w:r>
          </w:p>
        </w:tc>
        <w:tc>
          <w:tcPr>
            <w:tcW w:w="1609" w:type="dxa"/>
          </w:tcPr>
          <w:p w14:paraId="28D60F0D" w14:textId="77777777" w:rsidR="00FC3839" w:rsidRDefault="00FC3839">
            <w:pPr>
              <w:pStyle w:val="ConsPlusNormal"/>
              <w:jc w:val="center"/>
            </w:pPr>
            <w:r>
              <w:t>40,78</w:t>
            </w:r>
          </w:p>
        </w:tc>
        <w:tc>
          <w:tcPr>
            <w:tcW w:w="1609" w:type="dxa"/>
          </w:tcPr>
          <w:p w14:paraId="370C4063" w14:textId="77777777" w:rsidR="00FC3839" w:rsidRDefault="00FC3839">
            <w:pPr>
              <w:pStyle w:val="ConsPlusNormal"/>
              <w:jc w:val="center"/>
            </w:pPr>
            <w:r>
              <w:t>40,78</w:t>
            </w:r>
          </w:p>
        </w:tc>
        <w:tc>
          <w:tcPr>
            <w:tcW w:w="1531" w:type="dxa"/>
          </w:tcPr>
          <w:p w14:paraId="6C0EE78F" w14:textId="77777777" w:rsidR="00FC3839" w:rsidRDefault="00FC3839">
            <w:pPr>
              <w:pStyle w:val="ConsPlusNormal"/>
              <w:jc w:val="center"/>
            </w:pPr>
            <w:r>
              <w:t>0,00</w:t>
            </w:r>
          </w:p>
        </w:tc>
        <w:tc>
          <w:tcPr>
            <w:tcW w:w="1871" w:type="dxa"/>
          </w:tcPr>
          <w:p w14:paraId="12D651BD" w14:textId="77777777" w:rsidR="00FC3839" w:rsidRDefault="00FC3839">
            <w:pPr>
              <w:pStyle w:val="ConsPlusNormal"/>
              <w:jc w:val="center"/>
            </w:pPr>
            <w:r>
              <w:t xml:space="preserve">94 </w:t>
            </w:r>
            <w:r>
              <w:lastRenderedPageBreak/>
              <w:t>705,40</w:t>
            </w:r>
          </w:p>
        </w:tc>
        <w:tc>
          <w:tcPr>
            <w:tcW w:w="1474" w:type="dxa"/>
          </w:tcPr>
          <w:p w14:paraId="430A6BA5" w14:textId="77777777" w:rsidR="00FC3839" w:rsidRDefault="00FC3839">
            <w:pPr>
              <w:pStyle w:val="ConsPlusNormal"/>
              <w:jc w:val="center"/>
            </w:pPr>
            <w:r>
              <w:lastRenderedPageBreak/>
              <w:t>0,63</w:t>
            </w:r>
          </w:p>
        </w:tc>
        <w:tc>
          <w:tcPr>
            <w:tcW w:w="1644" w:type="dxa"/>
          </w:tcPr>
          <w:p w14:paraId="01D06453" w14:textId="77777777" w:rsidR="00FC3839" w:rsidRDefault="00FC3839">
            <w:pPr>
              <w:pStyle w:val="ConsPlusNormal"/>
              <w:jc w:val="center"/>
            </w:pPr>
            <w:r>
              <w:t>0</w:t>
            </w:r>
          </w:p>
        </w:tc>
        <w:tc>
          <w:tcPr>
            <w:tcW w:w="1549" w:type="dxa"/>
          </w:tcPr>
          <w:p w14:paraId="32A56D4A" w14:textId="77777777" w:rsidR="00FC3839" w:rsidRDefault="00FC3839">
            <w:pPr>
              <w:pStyle w:val="ConsPlusNormal"/>
              <w:jc w:val="center"/>
            </w:pPr>
            <w:r>
              <w:t>0</w:t>
            </w:r>
          </w:p>
        </w:tc>
      </w:tr>
      <w:tr w:rsidR="00FC3839" w14:paraId="31E058D9" w14:textId="77777777">
        <w:tc>
          <w:tcPr>
            <w:tcW w:w="3515" w:type="dxa"/>
          </w:tcPr>
          <w:p w14:paraId="373B5960" w14:textId="77777777" w:rsidR="00FC3839" w:rsidRDefault="00FC3839">
            <w:pPr>
              <w:pStyle w:val="ConsPlusNormal"/>
              <w:jc w:val="both"/>
            </w:pPr>
            <w:bookmarkStart w:id="255" w:name="P9006"/>
            <w:bookmarkEnd w:id="255"/>
            <w:r>
              <w:t xml:space="preserve">6.3. Паллиативная медицинская помощь в условиях дневного стационара </w:t>
            </w:r>
            <w:hyperlink w:anchor="P9195">
              <w:r>
                <w:rPr>
                  <w:color w:val="0000FF"/>
                </w:rPr>
                <w:t>&lt;12&gt;</w:t>
              </w:r>
            </w:hyperlink>
          </w:p>
        </w:tc>
        <w:tc>
          <w:tcPr>
            <w:tcW w:w="907" w:type="dxa"/>
          </w:tcPr>
          <w:p w14:paraId="7AE0960E" w14:textId="77777777" w:rsidR="00FC3839" w:rsidRDefault="00FC3839">
            <w:pPr>
              <w:pStyle w:val="ConsPlusNormal"/>
              <w:jc w:val="center"/>
            </w:pPr>
            <w:r>
              <w:t>26</w:t>
            </w:r>
          </w:p>
        </w:tc>
        <w:tc>
          <w:tcPr>
            <w:tcW w:w="1774" w:type="dxa"/>
          </w:tcPr>
          <w:p w14:paraId="14E9A3A8" w14:textId="77777777" w:rsidR="00FC3839" w:rsidRDefault="00FC3839">
            <w:pPr>
              <w:pStyle w:val="ConsPlusNormal"/>
              <w:jc w:val="center"/>
            </w:pPr>
            <w:r>
              <w:t>случай лечения</w:t>
            </w:r>
          </w:p>
        </w:tc>
        <w:tc>
          <w:tcPr>
            <w:tcW w:w="1587" w:type="dxa"/>
          </w:tcPr>
          <w:p w14:paraId="62380E37" w14:textId="77777777" w:rsidR="00FC3839" w:rsidRDefault="00FC3839">
            <w:pPr>
              <w:pStyle w:val="ConsPlusNormal"/>
              <w:jc w:val="center"/>
            </w:pPr>
            <w:r>
              <w:t>0</w:t>
            </w:r>
          </w:p>
        </w:tc>
        <w:tc>
          <w:tcPr>
            <w:tcW w:w="1549" w:type="dxa"/>
          </w:tcPr>
          <w:p w14:paraId="1B8637F0" w14:textId="77777777" w:rsidR="00FC3839" w:rsidRDefault="00FC3839">
            <w:pPr>
              <w:pStyle w:val="ConsPlusNormal"/>
              <w:jc w:val="center"/>
            </w:pPr>
            <w:r>
              <w:t>0</w:t>
            </w:r>
          </w:p>
        </w:tc>
        <w:tc>
          <w:tcPr>
            <w:tcW w:w="1587" w:type="dxa"/>
          </w:tcPr>
          <w:p w14:paraId="071CB181" w14:textId="77777777" w:rsidR="00FC3839" w:rsidRDefault="00FC3839">
            <w:pPr>
              <w:pStyle w:val="ConsPlusNormal"/>
              <w:jc w:val="center"/>
            </w:pPr>
            <w:r>
              <w:t>0</w:t>
            </w:r>
          </w:p>
        </w:tc>
        <w:tc>
          <w:tcPr>
            <w:tcW w:w="1587" w:type="dxa"/>
          </w:tcPr>
          <w:p w14:paraId="72D267FE" w14:textId="77777777" w:rsidR="00FC3839" w:rsidRDefault="00FC3839">
            <w:pPr>
              <w:pStyle w:val="ConsPlusNormal"/>
              <w:jc w:val="center"/>
            </w:pPr>
            <w:r>
              <w:t>0,00</w:t>
            </w:r>
          </w:p>
        </w:tc>
        <w:tc>
          <w:tcPr>
            <w:tcW w:w="1759" w:type="dxa"/>
          </w:tcPr>
          <w:p w14:paraId="0CEC7C14" w14:textId="77777777" w:rsidR="00FC3839" w:rsidRDefault="00FC3839">
            <w:pPr>
              <w:pStyle w:val="ConsPlusNormal"/>
              <w:jc w:val="center"/>
            </w:pPr>
            <w:r>
              <w:t>0,00</w:t>
            </w:r>
          </w:p>
        </w:tc>
        <w:tc>
          <w:tcPr>
            <w:tcW w:w="1587" w:type="dxa"/>
          </w:tcPr>
          <w:p w14:paraId="6760C808" w14:textId="77777777" w:rsidR="00FC3839" w:rsidRDefault="00FC3839">
            <w:pPr>
              <w:pStyle w:val="ConsPlusNormal"/>
              <w:jc w:val="center"/>
            </w:pPr>
            <w:r>
              <w:t>0,00</w:t>
            </w:r>
          </w:p>
        </w:tc>
        <w:tc>
          <w:tcPr>
            <w:tcW w:w="1609" w:type="dxa"/>
          </w:tcPr>
          <w:p w14:paraId="06E6C0AA" w14:textId="77777777" w:rsidR="00FC3839" w:rsidRDefault="00FC3839">
            <w:pPr>
              <w:pStyle w:val="ConsPlusNormal"/>
              <w:jc w:val="center"/>
            </w:pPr>
            <w:r>
              <w:t>0,00</w:t>
            </w:r>
          </w:p>
        </w:tc>
        <w:tc>
          <w:tcPr>
            <w:tcW w:w="1609" w:type="dxa"/>
          </w:tcPr>
          <w:p w14:paraId="5D79E07F" w14:textId="77777777" w:rsidR="00FC3839" w:rsidRDefault="00FC3839">
            <w:pPr>
              <w:pStyle w:val="ConsPlusNormal"/>
              <w:jc w:val="center"/>
            </w:pPr>
            <w:r>
              <w:t>0,00</w:t>
            </w:r>
          </w:p>
        </w:tc>
        <w:tc>
          <w:tcPr>
            <w:tcW w:w="1531" w:type="dxa"/>
          </w:tcPr>
          <w:p w14:paraId="27A63E75" w14:textId="77777777" w:rsidR="00FC3839" w:rsidRDefault="00FC3839">
            <w:pPr>
              <w:pStyle w:val="ConsPlusNormal"/>
              <w:jc w:val="center"/>
            </w:pPr>
            <w:r>
              <w:t>0,00</w:t>
            </w:r>
          </w:p>
        </w:tc>
        <w:tc>
          <w:tcPr>
            <w:tcW w:w="1871" w:type="dxa"/>
          </w:tcPr>
          <w:p w14:paraId="2FB6CB92" w14:textId="77777777" w:rsidR="00FC3839" w:rsidRDefault="00FC3839">
            <w:pPr>
              <w:pStyle w:val="ConsPlusNormal"/>
              <w:jc w:val="center"/>
            </w:pPr>
            <w:r>
              <w:t>0,00</w:t>
            </w:r>
          </w:p>
        </w:tc>
        <w:tc>
          <w:tcPr>
            <w:tcW w:w="1474" w:type="dxa"/>
          </w:tcPr>
          <w:p w14:paraId="12AC7B4E" w14:textId="77777777" w:rsidR="00FC3839" w:rsidRDefault="00FC3839">
            <w:pPr>
              <w:pStyle w:val="ConsPlusNormal"/>
              <w:jc w:val="center"/>
            </w:pPr>
            <w:r>
              <w:t>0,00</w:t>
            </w:r>
          </w:p>
        </w:tc>
        <w:tc>
          <w:tcPr>
            <w:tcW w:w="1644" w:type="dxa"/>
          </w:tcPr>
          <w:p w14:paraId="7E031BF3" w14:textId="77777777" w:rsidR="00FC3839" w:rsidRDefault="00FC3839">
            <w:pPr>
              <w:pStyle w:val="ConsPlusNormal"/>
              <w:jc w:val="center"/>
            </w:pPr>
            <w:r>
              <w:t>0</w:t>
            </w:r>
          </w:p>
        </w:tc>
        <w:tc>
          <w:tcPr>
            <w:tcW w:w="1549" w:type="dxa"/>
          </w:tcPr>
          <w:p w14:paraId="58543775" w14:textId="77777777" w:rsidR="00FC3839" w:rsidRDefault="00FC3839">
            <w:pPr>
              <w:pStyle w:val="ConsPlusNormal"/>
              <w:jc w:val="center"/>
            </w:pPr>
            <w:r>
              <w:t>0</w:t>
            </w:r>
          </w:p>
        </w:tc>
      </w:tr>
      <w:tr w:rsidR="00FC3839" w14:paraId="53C2F13A" w14:textId="77777777">
        <w:tc>
          <w:tcPr>
            <w:tcW w:w="3515" w:type="dxa"/>
          </w:tcPr>
          <w:p w14:paraId="06BD5267" w14:textId="77777777" w:rsidR="00FC3839" w:rsidRDefault="00FC3839">
            <w:pPr>
              <w:pStyle w:val="ConsPlusNormal"/>
              <w:jc w:val="both"/>
              <w:outlineLvl w:val="2"/>
            </w:pPr>
            <w:r>
              <w:t>II. Ненормируемая медицинская помощь и прочие виды медицинских и иных услуг, в том числе:</w:t>
            </w:r>
          </w:p>
        </w:tc>
        <w:tc>
          <w:tcPr>
            <w:tcW w:w="907" w:type="dxa"/>
          </w:tcPr>
          <w:p w14:paraId="280EFD88" w14:textId="77777777" w:rsidR="00FC3839" w:rsidRDefault="00FC3839">
            <w:pPr>
              <w:pStyle w:val="ConsPlusNormal"/>
              <w:jc w:val="center"/>
            </w:pPr>
            <w:r>
              <w:t>27</w:t>
            </w:r>
          </w:p>
        </w:tc>
        <w:tc>
          <w:tcPr>
            <w:tcW w:w="1774" w:type="dxa"/>
          </w:tcPr>
          <w:p w14:paraId="62210227" w14:textId="77777777" w:rsidR="00FC3839" w:rsidRDefault="00FC3839">
            <w:pPr>
              <w:pStyle w:val="ConsPlusNormal"/>
            </w:pPr>
          </w:p>
        </w:tc>
        <w:tc>
          <w:tcPr>
            <w:tcW w:w="1587" w:type="dxa"/>
          </w:tcPr>
          <w:p w14:paraId="275C7167" w14:textId="77777777" w:rsidR="00FC3839" w:rsidRDefault="00FC3839">
            <w:pPr>
              <w:pStyle w:val="ConsPlusNormal"/>
              <w:jc w:val="center"/>
            </w:pPr>
            <w:r>
              <w:t>X</w:t>
            </w:r>
          </w:p>
        </w:tc>
        <w:tc>
          <w:tcPr>
            <w:tcW w:w="1549" w:type="dxa"/>
          </w:tcPr>
          <w:p w14:paraId="20775117" w14:textId="77777777" w:rsidR="00FC3839" w:rsidRDefault="00FC3839">
            <w:pPr>
              <w:pStyle w:val="ConsPlusNormal"/>
              <w:jc w:val="center"/>
            </w:pPr>
            <w:r>
              <w:t>X</w:t>
            </w:r>
          </w:p>
        </w:tc>
        <w:tc>
          <w:tcPr>
            <w:tcW w:w="1587" w:type="dxa"/>
          </w:tcPr>
          <w:p w14:paraId="1C6E9C93" w14:textId="77777777" w:rsidR="00FC3839" w:rsidRDefault="00FC3839">
            <w:pPr>
              <w:pStyle w:val="ConsPlusNormal"/>
              <w:jc w:val="center"/>
            </w:pPr>
            <w:r>
              <w:t>X</w:t>
            </w:r>
          </w:p>
        </w:tc>
        <w:tc>
          <w:tcPr>
            <w:tcW w:w="1587" w:type="dxa"/>
          </w:tcPr>
          <w:p w14:paraId="5A79763D" w14:textId="77777777" w:rsidR="00FC3839" w:rsidRDefault="00FC3839">
            <w:pPr>
              <w:pStyle w:val="ConsPlusNormal"/>
              <w:jc w:val="center"/>
            </w:pPr>
            <w:r>
              <w:t>X</w:t>
            </w:r>
          </w:p>
        </w:tc>
        <w:tc>
          <w:tcPr>
            <w:tcW w:w="1759" w:type="dxa"/>
          </w:tcPr>
          <w:p w14:paraId="00B9DCE7" w14:textId="77777777" w:rsidR="00FC3839" w:rsidRDefault="00FC3839">
            <w:pPr>
              <w:pStyle w:val="ConsPlusNormal"/>
              <w:jc w:val="center"/>
            </w:pPr>
            <w:r>
              <w:t>X</w:t>
            </w:r>
          </w:p>
        </w:tc>
        <w:tc>
          <w:tcPr>
            <w:tcW w:w="1587" w:type="dxa"/>
          </w:tcPr>
          <w:p w14:paraId="755C3C1E" w14:textId="77777777" w:rsidR="00FC3839" w:rsidRDefault="00FC3839">
            <w:pPr>
              <w:pStyle w:val="ConsPlusNormal"/>
              <w:jc w:val="center"/>
            </w:pPr>
            <w:r>
              <w:t>X</w:t>
            </w:r>
          </w:p>
        </w:tc>
        <w:tc>
          <w:tcPr>
            <w:tcW w:w="1609" w:type="dxa"/>
          </w:tcPr>
          <w:p w14:paraId="6E7B3F8F" w14:textId="77777777" w:rsidR="00FC3839" w:rsidRDefault="00FC3839">
            <w:pPr>
              <w:pStyle w:val="ConsPlusNormal"/>
              <w:jc w:val="center"/>
            </w:pPr>
            <w:r>
              <w:t>1 532,94</w:t>
            </w:r>
          </w:p>
        </w:tc>
        <w:tc>
          <w:tcPr>
            <w:tcW w:w="1609" w:type="dxa"/>
          </w:tcPr>
          <w:p w14:paraId="094255A7" w14:textId="77777777" w:rsidR="00FC3839" w:rsidRDefault="00FC3839">
            <w:pPr>
              <w:pStyle w:val="ConsPlusNormal"/>
              <w:jc w:val="center"/>
            </w:pPr>
            <w:r>
              <w:t>1 532,94</w:t>
            </w:r>
          </w:p>
        </w:tc>
        <w:tc>
          <w:tcPr>
            <w:tcW w:w="1531" w:type="dxa"/>
          </w:tcPr>
          <w:p w14:paraId="50DC8F28" w14:textId="77777777" w:rsidR="00FC3839" w:rsidRDefault="00FC3839">
            <w:pPr>
              <w:pStyle w:val="ConsPlusNormal"/>
              <w:jc w:val="center"/>
            </w:pPr>
            <w:r>
              <w:t>0,00</w:t>
            </w:r>
          </w:p>
        </w:tc>
        <w:tc>
          <w:tcPr>
            <w:tcW w:w="1871" w:type="dxa"/>
          </w:tcPr>
          <w:p w14:paraId="386CC0CE" w14:textId="77777777" w:rsidR="00FC3839" w:rsidRDefault="00FC3839">
            <w:pPr>
              <w:pStyle w:val="ConsPlusNormal"/>
              <w:jc w:val="center"/>
            </w:pPr>
            <w:bookmarkStart w:id="256" w:name="P9034"/>
            <w:bookmarkEnd w:id="256"/>
            <w:r>
              <w:t>3 559 932,60</w:t>
            </w:r>
          </w:p>
        </w:tc>
        <w:tc>
          <w:tcPr>
            <w:tcW w:w="1474" w:type="dxa"/>
          </w:tcPr>
          <w:p w14:paraId="3F2D7F6B" w14:textId="77777777" w:rsidR="00FC3839" w:rsidRDefault="00FC3839">
            <w:pPr>
              <w:pStyle w:val="ConsPlusNormal"/>
              <w:jc w:val="center"/>
            </w:pPr>
            <w:r>
              <w:t>23,69</w:t>
            </w:r>
          </w:p>
        </w:tc>
        <w:tc>
          <w:tcPr>
            <w:tcW w:w="1644" w:type="dxa"/>
          </w:tcPr>
          <w:p w14:paraId="4F7E0AE1" w14:textId="77777777" w:rsidR="00FC3839" w:rsidRDefault="00FC3839">
            <w:pPr>
              <w:pStyle w:val="ConsPlusNormal"/>
              <w:jc w:val="center"/>
            </w:pPr>
            <w:r>
              <w:t>0</w:t>
            </w:r>
          </w:p>
        </w:tc>
        <w:tc>
          <w:tcPr>
            <w:tcW w:w="1549" w:type="dxa"/>
          </w:tcPr>
          <w:p w14:paraId="31743FDE" w14:textId="77777777" w:rsidR="00FC3839" w:rsidRDefault="00FC3839">
            <w:pPr>
              <w:pStyle w:val="ConsPlusNormal"/>
              <w:jc w:val="center"/>
            </w:pPr>
            <w:r>
              <w:t>0</w:t>
            </w:r>
          </w:p>
        </w:tc>
      </w:tr>
      <w:tr w:rsidR="00FC3839" w14:paraId="058AC7A6" w14:textId="77777777">
        <w:tc>
          <w:tcPr>
            <w:tcW w:w="3515" w:type="dxa"/>
          </w:tcPr>
          <w:p w14:paraId="78AD2624" w14:textId="77777777" w:rsidR="00FC3839" w:rsidRDefault="00FC3839">
            <w:pPr>
              <w:pStyle w:val="ConsPlusNormal"/>
              <w:jc w:val="both"/>
            </w:pPr>
            <w:r>
              <w:t xml:space="preserve">7. Медицинские и иные государственные и муниципальные услуги (работы), оказываемые (выполняемые) в медицинских </w:t>
            </w:r>
            <w:r>
              <w:lastRenderedPageBreak/>
              <w:t xml:space="preserve">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w:t>
            </w:r>
            <w:hyperlink w:anchor="P9199">
              <w:r>
                <w:rPr>
                  <w:color w:val="0000FF"/>
                </w:rPr>
                <w:t>&lt;16&gt;</w:t>
              </w:r>
            </w:hyperlink>
            <w:r>
              <w:t>, за исключением медицинской помощи, оказываемой за счет средств ОМС</w:t>
            </w:r>
          </w:p>
        </w:tc>
        <w:tc>
          <w:tcPr>
            <w:tcW w:w="907" w:type="dxa"/>
          </w:tcPr>
          <w:p w14:paraId="259D3EBF" w14:textId="77777777" w:rsidR="00FC3839" w:rsidRDefault="00FC3839">
            <w:pPr>
              <w:pStyle w:val="ConsPlusNormal"/>
              <w:jc w:val="center"/>
            </w:pPr>
            <w:bookmarkStart w:id="257" w:name="P9039"/>
            <w:bookmarkEnd w:id="257"/>
            <w:r>
              <w:lastRenderedPageBreak/>
              <w:t>28</w:t>
            </w:r>
          </w:p>
        </w:tc>
        <w:tc>
          <w:tcPr>
            <w:tcW w:w="1774" w:type="dxa"/>
          </w:tcPr>
          <w:p w14:paraId="1C7CEF0B" w14:textId="77777777" w:rsidR="00FC3839" w:rsidRDefault="00FC3839">
            <w:pPr>
              <w:pStyle w:val="ConsPlusNormal"/>
              <w:jc w:val="center"/>
            </w:pPr>
            <w:r>
              <w:t>X</w:t>
            </w:r>
          </w:p>
        </w:tc>
        <w:tc>
          <w:tcPr>
            <w:tcW w:w="1587" w:type="dxa"/>
          </w:tcPr>
          <w:p w14:paraId="7FEB41AC" w14:textId="77777777" w:rsidR="00FC3839" w:rsidRDefault="00FC3839">
            <w:pPr>
              <w:pStyle w:val="ConsPlusNormal"/>
              <w:jc w:val="center"/>
            </w:pPr>
            <w:r>
              <w:t>X</w:t>
            </w:r>
          </w:p>
        </w:tc>
        <w:tc>
          <w:tcPr>
            <w:tcW w:w="1549" w:type="dxa"/>
          </w:tcPr>
          <w:p w14:paraId="7F436B07" w14:textId="77777777" w:rsidR="00FC3839" w:rsidRDefault="00FC3839">
            <w:pPr>
              <w:pStyle w:val="ConsPlusNormal"/>
              <w:jc w:val="center"/>
            </w:pPr>
            <w:r>
              <w:t>X</w:t>
            </w:r>
          </w:p>
        </w:tc>
        <w:tc>
          <w:tcPr>
            <w:tcW w:w="1587" w:type="dxa"/>
          </w:tcPr>
          <w:p w14:paraId="586DDC02" w14:textId="77777777" w:rsidR="00FC3839" w:rsidRDefault="00FC3839">
            <w:pPr>
              <w:pStyle w:val="ConsPlusNormal"/>
              <w:jc w:val="center"/>
            </w:pPr>
            <w:r>
              <w:t>X</w:t>
            </w:r>
          </w:p>
        </w:tc>
        <w:tc>
          <w:tcPr>
            <w:tcW w:w="1587" w:type="dxa"/>
          </w:tcPr>
          <w:p w14:paraId="099E2B4C" w14:textId="77777777" w:rsidR="00FC3839" w:rsidRDefault="00FC3839">
            <w:pPr>
              <w:pStyle w:val="ConsPlusNormal"/>
              <w:jc w:val="center"/>
            </w:pPr>
            <w:r>
              <w:t>X</w:t>
            </w:r>
          </w:p>
        </w:tc>
        <w:tc>
          <w:tcPr>
            <w:tcW w:w="1759" w:type="dxa"/>
          </w:tcPr>
          <w:p w14:paraId="13EFABAC" w14:textId="77777777" w:rsidR="00FC3839" w:rsidRDefault="00FC3839">
            <w:pPr>
              <w:pStyle w:val="ConsPlusNormal"/>
              <w:jc w:val="center"/>
            </w:pPr>
            <w:r>
              <w:t>X</w:t>
            </w:r>
          </w:p>
        </w:tc>
        <w:tc>
          <w:tcPr>
            <w:tcW w:w="1587" w:type="dxa"/>
          </w:tcPr>
          <w:p w14:paraId="6C99ADA3" w14:textId="77777777" w:rsidR="00FC3839" w:rsidRDefault="00FC3839">
            <w:pPr>
              <w:pStyle w:val="ConsPlusNormal"/>
              <w:jc w:val="center"/>
            </w:pPr>
            <w:r>
              <w:t>X</w:t>
            </w:r>
          </w:p>
        </w:tc>
        <w:tc>
          <w:tcPr>
            <w:tcW w:w="1609" w:type="dxa"/>
          </w:tcPr>
          <w:p w14:paraId="5EA74358" w14:textId="77777777" w:rsidR="00FC3839" w:rsidRDefault="00FC3839">
            <w:pPr>
              <w:pStyle w:val="ConsPlusNormal"/>
              <w:jc w:val="center"/>
            </w:pPr>
            <w:r>
              <w:t>992,24</w:t>
            </w:r>
          </w:p>
        </w:tc>
        <w:tc>
          <w:tcPr>
            <w:tcW w:w="1609" w:type="dxa"/>
          </w:tcPr>
          <w:p w14:paraId="51CF6DFF" w14:textId="77777777" w:rsidR="00FC3839" w:rsidRDefault="00FC3839">
            <w:pPr>
              <w:pStyle w:val="ConsPlusNormal"/>
              <w:jc w:val="center"/>
            </w:pPr>
            <w:r>
              <w:t>992,24</w:t>
            </w:r>
          </w:p>
        </w:tc>
        <w:tc>
          <w:tcPr>
            <w:tcW w:w="1531" w:type="dxa"/>
          </w:tcPr>
          <w:p w14:paraId="1DBBA01D" w14:textId="77777777" w:rsidR="00FC3839" w:rsidRDefault="00FC3839">
            <w:pPr>
              <w:pStyle w:val="ConsPlusNormal"/>
              <w:jc w:val="center"/>
            </w:pPr>
            <w:r>
              <w:t>0,00</w:t>
            </w:r>
          </w:p>
        </w:tc>
        <w:tc>
          <w:tcPr>
            <w:tcW w:w="1871" w:type="dxa"/>
          </w:tcPr>
          <w:p w14:paraId="41FA2F28" w14:textId="77777777" w:rsidR="00FC3839" w:rsidRDefault="00FC3839">
            <w:pPr>
              <w:pStyle w:val="ConsPlusNormal"/>
              <w:jc w:val="center"/>
            </w:pPr>
            <w:bookmarkStart w:id="258" w:name="P9050"/>
            <w:bookmarkEnd w:id="258"/>
            <w:r>
              <w:t>2 304 273,10</w:t>
            </w:r>
          </w:p>
        </w:tc>
        <w:tc>
          <w:tcPr>
            <w:tcW w:w="1474" w:type="dxa"/>
          </w:tcPr>
          <w:p w14:paraId="35EFFB55" w14:textId="77777777" w:rsidR="00FC3839" w:rsidRDefault="00FC3839">
            <w:pPr>
              <w:pStyle w:val="ConsPlusNormal"/>
              <w:jc w:val="center"/>
            </w:pPr>
            <w:r>
              <w:t>15,33</w:t>
            </w:r>
          </w:p>
        </w:tc>
        <w:tc>
          <w:tcPr>
            <w:tcW w:w="1644" w:type="dxa"/>
          </w:tcPr>
          <w:p w14:paraId="5289B1A3" w14:textId="77777777" w:rsidR="00FC3839" w:rsidRDefault="00FC3839">
            <w:pPr>
              <w:pStyle w:val="ConsPlusNormal"/>
              <w:jc w:val="center"/>
            </w:pPr>
            <w:r>
              <w:t>0</w:t>
            </w:r>
          </w:p>
        </w:tc>
        <w:tc>
          <w:tcPr>
            <w:tcW w:w="1549" w:type="dxa"/>
          </w:tcPr>
          <w:p w14:paraId="0770982E" w14:textId="77777777" w:rsidR="00FC3839" w:rsidRDefault="00FC3839">
            <w:pPr>
              <w:pStyle w:val="ConsPlusNormal"/>
              <w:jc w:val="center"/>
            </w:pPr>
            <w:r>
              <w:t>0</w:t>
            </w:r>
          </w:p>
        </w:tc>
      </w:tr>
      <w:tr w:rsidR="00FC3839" w14:paraId="1C5A0266" w14:textId="77777777">
        <w:tc>
          <w:tcPr>
            <w:tcW w:w="3515" w:type="dxa"/>
          </w:tcPr>
          <w:p w14:paraId="3819E1DA" w14:textId="77777777" w:rsidR="00FC3839" w:rsidRDefault="00FC3839">
            <w:pPr>
              <w:pStyle w:val="ConsPlusNormal"/>
              <w:jc w:val="both"/>
            </w:pPr>
            <w:r>
              <w:t xml:space="preserve">8. </w:t>
            </w:r>
            <w:r>
              <w:lastRenderedPageBreak/>
              <w:t xml:space="preserve">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w:t>
            </w:r>
            <w:hyperlink r:id="rId249">
              <w:r>
                <w:rPr>
                  <w:color w:val="0000FF"/>
                </w:rPr>
                <w:t>разделом II приложения N 1</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w:t>
            </w:r>
            <w:r>
              <w:lastRenderedPageBreak/>
              <w:t>Российской Федерации от 29 декабря 2025 г. N 2188</w:t>
            </w:r>
          </w:p>
        </w:tc>
        <w:tc>
          <w:tcPr>
            <w:tcW w:w="907" w:type="dxa"/>
          </w:tcPr>
          <w:p w14:paraId="53FA4B06" w14:textId="77777777" w:rsidR="00FC3839" w:rsidRDefault="00FC3839">
            <w:pPr>
              <w:pStyle w:val="ConsPlusNormal"/>
              <w:jc w:val="center"/>
            </w:pPr>
            <w:bookmarkStart w:id="259" w:name="P9055"/>
            <w:bookmarkEnd w:id="259"/>
            <w:r>
              <w:lastRenderedPageBreak/>
              <w:t>29</w:t>
            </w:r>
          </w:p>
        </w:tc>
        <w:tc>
          <w:tcPr>
            <w:tcW w:w="1774" w:type="dxa"/>
          </w:tcPr>
          <w:p w14:paraId="441D156C" w14:textId="77777777" w:rsidR="00FC3839" w:rsidRDefault="00FC3839">
            <w:pPr>
              <w:pStyle w:val="ConsPlusNormal"/>
              <w:jc w:val="center"/>
            </w:pPr>
            <w:r>
              <w:t>X</w:t>
            </w:r>
          </w:p>
        </w:tc>
        <w:tc>
          <w:tcPr>
            <w:tcW w:w="1587" w:type="dxa"/>
          </w:tcPr>
          <w:p w14:paraId="2ACBADD2" w14:textId="77777777" w:rsidR="00FC3839" w:rsidRDefault="00FC3839">
            <w:pPr>
              <w:pStyle w:val="ConsPlusNormal"/>
              <w:jc w:val="center"/>
            </w:pPr>
            <w:r>
              <w:t>X</w:t>
            </w:r>
          </w:p>
        </w:tc>
        <w:tc>
          <w:tcPr>
            <w:tcW w:w="1549" w:type="dxa"/>
          </w:tcPr>
          <w:p w14:paraId="62D8261B" w14:textId="77777777" w:rsidR="00FC3839" w:rsidRDefault="00FC3839">
            <w:pPr>
              <w:pStyle w:val="ConsPlusNormal"/>
              <w:jc w:val="center"/>
            </w:pPr>
            <w:r>
              <w:t>X</w:t>
            </w:r>
          </w:p>
        </w:tc>
        <w:tc>
          <w:tcPr>
            <w:tcW w:w="1587" w:type="dxa"/>
          </w:tcPr>
          <w:p w14:paraId="193ACB54" w14:textId="77777777" w:rsidR="00FC3839" w:rsidRDefault="00FC3839">
            <w:pPr>
              <w:pStyle w:val="ConsPlusNormal"/>
              <w:jc w:val="center"/>
            </w:pPr>
            <w:r>
              <w:t>X</w:t>
            </w:r>
          </w:p>
        </w:tc>
        <w:tc>
          <w:tcPr>
            <w:tcW w:w="1587" w:type="dxa"/>
          </w:tcPr>
          <w:p w14:paraId="7F97101B" w14:textId="77777777" w:rsidR="00FC3839" w:rsidRDefault="00FC3839">
            <w:pPr>
              <w:pStyle w:val="ConsPlusNormal"/>
              <w:jc w:val="center"/>
            </w:pPr>
            <w:r>
              <w:t>X</w:t>
            </w:r>
          </w:p>
        </w:tc>
        <w:tc>
          <w:tcPr>
            <w:tcW w:w="1759" w:type="dxa"/>
          </w:tcPr>
          <w:p w14:paraId="6151DDA8" w14:textId="77777777" w:rsidR="00FC3839" w:rsidRDefault="00FC3839">
            <w:pPr>
              <w:pStyle w:val="ConsPlusNormal"/>
              <w:jc w:val="center"/>
            </w:pPr>
            <w:r>
              <w:t>X</w:t>
            </w:r>
          </w:p>
        </w:tc>
        <w:tc>
          <w:tcPr>
            <w:tcW w:w="1587" w:type="dxa"/>
          </w:tcPr>
          <w:p w14:paraId="1CB16DFE" w14:textId="77777777" w:rsidR="00FC3839" w:rsidRDefault="00FC3839">
            <w:pPr>
              <w:pStyle w:val="ConsPlusNormal"/>
              <w:jc w:val="center"/>
            </w:pPr>
            <w:r>
              <w:t>X</w:t>
            </w:r>
          </w:p>
        </w:tc>
        <w:tc>
          <w:tcPr>
            <w:tcW w:w="1609" w:type="dxa"/>
          </w:tcPr>
          <w:p w14:paraId="5DD57BB1" w14:textId="77777777" w:rsidR="00FC3839" w:rsidRDefault="00FC3839">
            <w:pPr>
              <w:pStyle w:val="ConsPlusNormal"/>
              <w:jc w:val="center"/>
            </w:pPr>
            <w:r>
              <w:t>470,49</w:t>
            </w:r>
          </w:p>
        </w:tc>
        <w:tc>
          <w:tcPr>
            <w:tcW w:w="1609" w:type="dxa"/>
          </w:tcPr>
          <w:p w14:paraId="61F72E02" w14:textId="77777777" w:rsidR="00FC3839" w:rsidRDefault="00FC3839">
            <w:pPr>
              <w:pStyle w:val="ConsPlusNormal"/>
              <w:jc w:val="center"/>
            </w:pPr>
            <w:r>
              <w:t>470,49</w:t>
            </w:r>
          </w:p>
        </w:tc>
        <w:tc>
          <w:tcPr>
            <w:tcW w:w="1531" w:type="dxa"/>
          </w:tcPr>
          <w:p w14:paraId="62ACF477" w14:textId="77777777" w:rsidR="00FC3839" w:rsidRDefault="00FC3839">
            <w:pPr>
              <w:pStyle w:val="ConsPlusNormal"/>
              <w:jc w:val="center"/>
            </w:pPr>
            <w:r>
              <w:t>0,00</w:t>
            </w:r>
          </w:p>
        </w:tc>
        <w:tc>
          <w:tcPr>
            <w:tcW w:w="1871" w:type="dxa"/>
          </w:tcPr>
          <w:p w14:paraId="202B6F18" w14:textId="77777777" w:rsidR="00FC3839" w:rsidRDefault="00FC3839">
            <w:pPr>
              <w:pStyle w:val="ConsPlusNormal"/>
              <w:jc w:val="center"/>
            </w:pPr>
            <w:bookmarkStart w:id="260" w:name="P9066"/>
            <w:bookmarkEnd w:id="260"/>
            <w:r>
              <w:t xml:space="preserve">1 092 </w:t>
            </w:r>
            <w:r>
              <w:lastRenderedPageBreak/>
              <w:t>614,30</w:t>
            </w:r>
          </w:p>
        </w:tc>
        <w:tc>
          <w:tcPr>
            <w:tcW w:w="1474" w:type="dxa"/>
          </w:tcPr>
          <w:p w14:paraId="3D51BAD8" w14:textId="77777777" w:rsidR="00FC3839" w:rsidRDefault="00FC3839">
            <w:pPr>
              <w:pStyle w:val="ConsPlusNormal"/>
              <w:jc w:val="center"/>
            </w:pPr>
            <w:r>
              <w:lastRenderedPageBreak/>
              <w:t>7,27</w:t>
            </w:r>
          </w:p>
        </w:tc>
        <w:tc>
          <w:tcPr>
            <w:tcW w:w="1644" w:type="dxa"/>
          </w:tcPr>
          <w:p w14:paraId="0379C31E" w14:textId="77777777" w:rsidR="00FC3839" w:rsidRDefault="00FC3839">
            <w:pPr>
              <w:pStyle w:val="ConsPlusNormal"/>
              <w:jc w:val="center"/>
            </w:pPr>
            <w:r>
              <w:t>0</w:t>
            </w:r>
          </w:p>
        </w:tc>
        <w:tc>
          <w:tcPr>
            <w:tcW w:w="1549" w:type="dxa"/>
          </w:tcPr>
          <w:p w14:paraId="713F16C9" w14:textId="77777777" w:rsidR="00FC3839" w:rsidRDefault="00FC3839">
            <w:pPr>
              <w:pStyle w:val="ConsPlusNormal"/>
              <w:jc w:val="center"/>
            </w:pPr>
            <w:r>
              <w:t>0</w:t>
            </w:r>
          </w:p>
        </w:tc>
      </w:tr>
      <w:tr w:rsidR="00FC3839" w14:paraId="4CD37B30" w14:textId="77777777">
        <w:tc>
          <w:tcPr>
            <w:tcW w:w="3515" w:type="dxa"/>
          </w:tcPr>
          <w:p w14:paraId="441AD3C1" w14:textId="77777777" w:rsidR="00FC3839" w:rsidRDefault="00FC3839">
            <w:pPr>
              <w:pStyle w:val="ConsPlusNormal"/>
              <w:jc w:val="both"/>
            </w:pPr>
            <w:r>
              <w:lastRenderedPageBreak/>
              <w:t>9. Расходы на содержание и обеспечение деятельности подведомственных медицинских организаций, в том числе на:</w:t>
            </w:r>
          </w:p>
        </w:tc>
        <w:tc>
          <w:tcPr>
            <w:tcW w:w="907" w:type="dxa"/>
          </w:tcPr>
          <w:p w14:paraId="543A5EA4" w14:textId="77777777" w:rsidR="00FC3839" w:rsidRDefault="00FC3839">
            <w:pPr>
              <w:pStyle w:val="ConsPlusNormal"/>
              <w:jc w:val="center"/>
            </w:pPr>
            <w:r>
              <w:t>30</w:t>
            </w:r>
          </w:p>
        </w:tc>
        <w:tc>
          <w:tcPr>
            <w:tcW w:w="1774" w:type="dxa"/>
          </w:tcPr>
          <w:p w14:paraId="5E4D9703" w14:textId="77777777" w:rsidR="00FC3839" w:rsidRDefault="00FC3839">
            <w:pPr>
              <w:pStyle w:val="ConsPlusNormal"/>
              <w:jc w:val="center"/>
            </w:pPr>
            <w:r>
              <w:t>X</w:t>
            </w:r>
          </w:p>
        </w:tc>
        <w:tc>
          <w:tcPr>
            <w:tcW w:w="1587" w:type="dxa"/>
          </w:tcPr>
          <w:p w14:paraId="61A73B55" w14:textId="77777777" w:rsidR="00FC3839" w:rsidRDefault="00FC3839">
            <w:pPr>
              <w:pStyle w:val="ConsPlusNormal"/>
              <w:jc w:val="center"/>
            </w:pPr>
            <w:r>
              <w:t>X</w:t>
            </w:r>
          </w:p>
        </w:tc>
        <w:tc>
          <w:tcPr>
            <w:tcW w:w="1549" w:type="dxa"/>
          </w:tcPr>
          <w:p w14:paraId="679C25A3" w14:textId="77777777" w:rsidR="00FC3839" w:rsidRDefault="00FC3839">
            <w:pPr>
              <w:pStyle w:val="ConsPlusNormal"/>
              <w:jc w:val="center"/>
            </w:pPr>
            <w:r>
              <w:t>X</w:t>
            </w:r>
          </w:p>
        </w:tc>
        <w:tc>
          <w:tcPr>
            <w:tcW w:w="1587" w:type="dxa"/>
          </w:tcPr>
          <w:p w14:paraId="6C5CBE6C" w14:textId="77777777" w:rsidR="00FC3839" w:rsidRDefault="00FC3839">
            <w:pPr>
              <w:pStyle w:val="ConsPlusNormal"/>
              <w:jc w:val="center"/>
            </w:pPr>
            <w:r>
              <w:t>X</w:t>
            </w:r>
          </w:p>
        </w:tc>
        <w:tc>
          <w:tcPr>
            <w:tcW w:w="1587" w:type="dxa"/>
          </w:tcPr>
          <w:p w14:paraId="3D0217C4" w14:textId="77777777" w:rsidR="00FC3839" w:rsidRDefault="00FC3839">
            <w:pPr>
              <w:pStyle w:val="ConsPlusNormal"/>
              <w:jc w:val="center"/>
            </w:pPr>
            <w:r>
              <w:t>X</w:t>
            </w:r>
          </w:p>
        </w:tc>
        <w:tc>
          <w:tcPr>
            <w:tcW w:w="1759" w:type="dxa"/>
          </w:tcPr>
          <w:p w14:paraId="14568EA6" w14:textId="77777777" w:rsidR="00FC3839" w:rsidRDefault="00FC3839">
            <w:pPr>
              <w:pStyle w:val="ConsPlusNormal"/>
              <w:jc w:val="center"/>
            </w:pPr>
            <w:r>
              <w:t>X</w:t>
            </w:r>
          </w:p>
        </w:tc>
        <w:tc>
          <w:tcPr>
            <w:tcW w:w="1587" w:type="dxa"/>
          </w:tcPr>
          <w:p w14:paraId="57AB44FA" w14:textId="77777777" w:rsidR="00FC3839" w:rsidRDefault="00FC3839">
            <w:pPr>
              <w:pStyle w:val="ConsPlusNormal"/>
              <w:jc w:val="center"/>
            </w:pPr>
            <w:r>
              <w:t>X</w:t>
            </w:r>
          </w:p>
        </w:tc>
        <w:tc>
          <w:tcPr>
            <w:tcW w:w="1609" w:type="dxa"/>
          </w:tcPr>
          <w:p w14:paraId="60822062" w14:textId="77777777" w:rsidR="00FC3839" w:rsidRDefault="00FC3839">
            <w:pPr>
              <w:pStyle w:val="ConsPlusNormal"/>
              <w:jc w:val="center"/>
            </w:pPr>
            <w:r>
              <w:t>70,21</w:t>
            </w:r>
          </w:p>
        </w:tc>
        <w:tc>
          <w:tcPr>
            <w:tcW w:w="1609" w:type="dxa"/>
          </w:tcPr>
          <w:p w14:paraId="7B212936" w14:textId="77777777" w:rsidR="00FC3839" w:rsidRDefault="00FC3839">
            <w:pPr>
              <w:pStyle w:val="ConsPlusNormal"/>
              <w:jc w:val="center"/>
            </w:pPr>
            <w:r>
              <w:t>70,21</w:t>
            </w:r>
          </w:p>
        </w:tc>
        <w:tc>
          <w:tcPr>
            <w:tcW w:w="1531" w:type="dxa"/>
          </w:tcPr>
          <w:p w14:paraId="4237061C" w14:textId="77777777" w:rsidR="00FC3839" w:rsidRDefault="00FC3839">
            <w:pPr>
              <w:pStyle w:val="ConsPlusNormal"/>
              <w:jc w:val="center"/>
            </w:pPr>
            <w:r>
              <w:t>0,00</w:t>
            </w:r>
          </w:p>
        </w:tc>
        <w:tc>
          <w:tcPr>
            <w:tcW w:w="1871" w:type="dxa"/>
          </w:tcPr>
          <w:p w14:paraId="53F24600" w14:textId="77777777" w:rsidR="00FC3839" w:rsidRDefault="00FC3839">
            <w:pPr>
              <w:pStyle w:val="ConsPlusNormal"/>
              <w:jc w:val="center"/>
            </w:pPr>
            <w:bookmarkStart w:id="261" w:name="P9082"/>
            <w:bookmarkEnd w:id="261"/>
            <w:r>
              <w:t>163 045,20</w:t>
            </w:r>
          </w:p>
        </w:tc>
        <w:tc>
          <w:tcPr>
            <w:tcW w:w="1474" w:type="dxa"/>
          </w:tcPr>
          <w:p w14:paraId="10744213" w14:textId="77777777" w:rsidR="00FC3839" w:rsidRDefault="00FC3839">
            <w:pPr>
              <w:pStyle w:val="ConsPlusNormal"/>
              <w:jc w:val="center"/>
            </w:pPr>
            <w:r>
              <w:t>1,08</w:t>
            </w:r>
          </w:p>
        </w:tc>
        <w:tc>
          <w:tcPr>
            <w:tcW w:w="1644" w:type="dxa"/>
          </w:tcPr>
          <w:p w14:paraId="57177EBC" w14:textId="77777777" w:rsidR="00FC3839" w:rsidRDefault="00FC3839">
            <w:pPr>
              <w:pStyle w:val="ConsPlusNormal"/>
              <w:jc w:val="center"/>
            </w:pPr>
            <w:r>
              <w:t>0</w:t>
            </w:r>
          </w:p>
        </w:tc>
        <w:tc>
          <w:tcPr>
            <w:tcW w:w="1549" w:type="dxa"/>
          </w:tcPr>
          <w:p w14:paraId="3B65D61A" w14:textId="77777777" w:rsidR="00FC3839" w:rsidRDefault="00FC3839">
            <w:pPr>
              <w:pStyle w:val="ConsPlusNormal"/>
              <w:jc w:val="center"/>
            </w:pPr>
            <w:r>
              <w:t>0</w:t>
            </w:r>
          </w:p>
        </w:tc>
      </w:tr>
      <w:tr w:rsidR="00FC3839" w14:paraId="471FAFFF" w14:textId="77777777">
        <w:tc>
          <w:tcPr>
            <w:tcW w:w="3515" w:type="dxa"/>
          </w:tcPr>
          <w:p w14:paraId="6829AECF" w14:textId="77777777" w:rsidR="00FC3839" w:rsidRDefault="00FC3839">
            <w:pPr>
              <w:pStyle w:val="ConsPlusNormal"/>
              <w:jc w:val="both"/>
            </w:pPr>
            <w:r>
              <w:t xml:space="preserve">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 </w:t>
            </w:r>
            <w:hyperlink w:anchor="P9200">
              <w:r>
                <w:rPr>
                  <w:color w:val="0000FF"/>
                </w:rPr>
                <w:t>&lt;17&gt;</w:t>
              </w:r>
            </w:hyperlink>
          </w:p>
        </w:tc>
        <w:tc>
          <w:tcPr>
            <w:tcW w:w="907" w:type="dxa"/>
          </w:tcPr>
          <w:p w14:paraId="22243B41" w14:textId="77777777" w:rsidR="00FC3839" w:rsidRDefault="00FC3839">
            <w:pPr>
              <w:pStyle w:val="ConsPlusNormal"/>
              <w:jc w:val="center"/>
            </w:pPr>
            <w:bookmarkStart w:id="262" w:name="P9087"/>
            <w:bookmarkEnd w:id="262"/>
            <w:r>
              <w:lastRenderedPageBreak/>
              <w:t>31</w:t>
            </w:r>
          </w:p>
        </w:tc>
        <w:tc>
          <w:tcPr>
            <w:tcW w:w="1774" w:type="dxa"/>
          </w:tcPr>
          <w:p w14:paraId="6301F059" w14:textId="77777777" w:rsidR="00FC3839" w:rsidRDefault="00FC3839">
            <w:pPr>
              <w:pStyle w:val="ConsPlusNormal"/>
              <w:jc w:val="center"/>
            </w:pPr>
            <w:r>
              <w:t>X</w:t>
            </w:r>
          </w:p>
        </w:tc>
        <w:tc>
          <w:tcPr>
            <w:tcW w:w="1587" w:type="dxa"/>
          </w:tcPr>
          <w:p w14:paraId="5C6E67F6" w14:textId="77777777" w:rsidR="00FC3839" w:rsidRDefault="00FC3839">
            <w:pPr>
              <w:pStyle w:val="ConsPlusNormal"/>
              <w:jc w:val="center"/>
            </w:pPr>
            <w:r>
              <w:t>X</w:t>
            </w:r>
          </w:p>
        </w:tc>
        <w:tc>
          <w:tcPr>
            <w:tcW w:w="1549" w:type="dxa"/>
          </w:tcPr>
          <w:p w14:paraId="12973C36" w14:textId="77777777" w:rsidR="00FC3839" w:rsidRDefault="00FC3839">
            <w:pPr>
              <w:pStyle w:val="ConsPlusNormal"/>
              <w:jc w:val="center"/>
            </w:pPr>
            <w:r>
              <w:t>X</w:t>
            </w:r>
          </w:p>
        </w:tc>
        <w:tc>
          <w:tcPr>
            <w:tcW w:w="1587" w:type="dxa"/>
          </w:tcPr>
          <w:p w14:paraId="4EED900D" w14:textId="77777777" w:rsidR="00FC3839" w:rsidRDefault="00FC3839">
            <w:pPr>
              <w:pStyle w:val="ConsPlusNormal"/>
              <w:jc w:val="center"/>
            </w:pPr>
            <w:r>
              <w:t>X</w:t>
            </w:r>
          </w:p>
        </w:tc>
        <w:tc>
          <w:tcPr>
            <w:tcW w:w="1587" w:type="dxa"/>
          </w:tcPr>
          <w:p w14:paraId="0ABC118D" w14:textId="77777777" w:rsidR="00FC3839" w:rsidRDefault="00FC3839">
            <w:pPr>
              <w:pStyle w:val="ConsPlusNormal"/>
              <w:jc w:val="center"/>
            </w:pPr>
            <w:r>
              <w:t>X</w:t>
            </w:r>
          </w:p>
        </w:tc>
        <w:tc>
          <w:tcPr>
            <w:tcW w:w="1759" w:type="dxa"/>
          </w:tcPr>
          <w:p w14:paraId="6BFA04FE" w14:textId="77777777" w:rsidR="00FC3839" w:rsidRDefault="00FC3839">
            <w:pPr>
              <w:pStyle w:val="ConsPlusNormal"/>
              <w:jc w:val="center"/>
            </w:pPr>
            <w:r>
              <w:t>X</w:t>
            </w:r>
          </w:p>
        </w:tc>
        <w:tc>
          <w:tcPr>
            <w:tcW w:w="1587" w:type="dxa"/>
          </w:tcPr>
          <w:p w14:paraId="719E7C02" w14:textId="77777777" w:rsidR="00FC3839" w:rsidRDefault="00FC3839">
            <w:pPr>
              <w:pStyle w:val="ConsPlusNormal"/>
              <w:jc w:val="center"/>
            </w:pPr>
            <w:r>
              <w:t>X</w:t>
            </w:r>
          </w:p>
        </w:tc>
        <w:tc>
          <w:tcPr>
            <w:tcW w:w="1609" w:type="dxa"/>
          </w:tcPr>
          <w:p w14:paraId="68083CC1" w14:textId="77777777" w:rsidR="00FC3839" w:rsidRDefault="00FC3839">
            <w:pPr>
              <w:pStyle w:val="ConsPlusNormal"/>
              <w:jc w:val="center"/>
            </w:pPr>
            <w:r>
              <w:t>0,00</w:t>
            </w:r>
          </w:p>
        </w:tc>
        <w:tc>
          <w:tcPr>
            <w:tcW w:w="1609" w:type="dxa"/>
          </w:tcPr>
          <w:p w14:paraId="1F0FA4D6" w14:textId="77777777" w:rsidR="00FC3839" w:rsidRDefault="00FC3839">
            <w:pPr>
              <w:pStyle w:val="ConsPlusNormal"/>
              <w:jc w:val="center"/>
            </w:pPr>
            <w:r>
              <w:t>0,00</w:t>
            </w:r>
          </w:p>
        </w:tc>
        <w:tc>
          <w:tcPr>
            <w:tcW w:w="1531" w:type="dxa"/>
          </w:tcPr>
          <w:p w14:paraId="36336EB9" w14:textId="77777777" w:rsidR="00FC3839" w:rsidRDefault="00FC3839">
            <w:pPr>
              <w:pStyle w:val="ConsPlusNormal"/>
              <w:jc w:val="center"/>
            </w:pPr>
            <w:r>
              <w:t>0,00</w:t>
            </w:r>
          </w:p>
        </w:tc>
        <w:tc>
          <w:tcPr>
            <w:tcW w:w="1871" w:type="dxa"/>
          </w:tcPr>
          <w:p w14:paraId="6E2B85E6" w14:textId="77777777" w:rsidR="00FC3839" w:rsidRDefault="00FC3839">
            <w:pPr>
              <w:pStyle w:val="ConsPlusNormal"/>
              <w:jc w:val="center"/>
            </w:pPr>
            <w:r>
              <w:t>0,00</w:t>
            </w:r>
          </w:p>
        </w:tc>
        <w:tc>
          <w:tcPr>
            <w:tcW w:w="1474" w:type="dxa"/>
          </w:tcPr>
          <w:p w14:paraId="16BCA877" w14:textId="77777777" w:rsidR="00FC3839" w:rsidRDefault="00FC3839">
            <w:pPr>
              <w:pStyle w:val="ConsPlusNormal"/>
              <w:jc w:val="center"/>
            </w:pPr>
            <w:r>
              <w:t>0,00</w:t>
            </w:r>
          </w:p>
        </w:tc>
        <w:tc>
          <w:tcPr>
            <w:tcW w:w="1644" w:type="dxa"/>
          </w:tcPr>
          <w:p w14:paraId="5E97A3E3" w14:textId="77777777" w:rsidR="00FC3839" w:rsidRDefault="00FC3839">
            <w:pPr>
              <w:pStyle w:val="ConsPlusNormal"/>
              <w:jc w:val="center"/>
            </w:pPr>
            <w:bookmarkStart w:id="263" w:name="P9100"/>
            <w:bookmarkEnd w:id="263"/>
            <w:r>
              <w:t>0</w:t>
            </w:r>
          </w:p>
        </w:tc>
        <w:tc>
          <w:tcPr>
            <w:tcW w:w="1549" w:type="dxa"/>
          </w:tcPr>
          <w:p w14:paraId="7A772051" w14:textId="77777777" w:rsidR="00FC3839" w:rsidRDefault="00FC3839">
            <w:pPr>
              <w:pStyle w:val="ConsPlusNormal"/>
              <w:jc w:val="center"/>
            </w:pPr>
            <w:r>
              <w:t>0</w:t>
            </w:r>
          </w:p>
        </w:tc>
      </w:tr>
      <w:tr w:rsidR="00FC3839" w14:paraId="1F6AAFD8" w14:textId="77777777">
        <w:tc>
          <w:tcPr>
            <w:tcW w:w="3515" w:type="dxa"/>
          </w:tcPr>
          <w:p w14:paraId="25AFAB1F" w14:textId="77777777" w:rsidR="00FC3839" w:rsidRDefault="00FC3839">
            <w:pPr>
              <w:pStyle w:val="ConsPlusNormal"/>
              <w:jc w:val="both"/>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5F4483CD" w14:textId="77777777" w:rsidR="00FC3839" w:rsidRDefault="00FC3839">
            <w:pPr>
              <w:pStyle w:val="ConsPlusNormal"/>
              <w:jc w:val="center"/>
            </w:pPr>
            <w:r>
              <w:t>32</w:t>
            </w:r>
          </w:p>
        </w:tc>
        <w:tc>
          <w:tcPr>
            <w:tcW w:w="1774" w:type="dxa"/>
          </w:tcPr>
          <w:p w14:paraId="62812A82" w14:textId="77777777" w:rsidR="00FC3839" w:rsidRDefault="00FC3839">
            <w:pPr>
              <w:pStyle w:val="ConsPlusNormal"/>
              <w:jc w:val="center"/>
            </w:pPr>
            <w:r>
              <w:t>X</w:t>
            </w:r>
          </w:p>
        </w:tc>
        <w:tc>
          <w:tcPr>
            <w:tcW w:w="1587" w:type="dxa"/>
          </w:tcPr>
          <w:p w14:paraId="1048B1AB" w14:textId="77777777" w:rsidR="00FC3839" w:rsidRDefault="00FC3839">
            <w:pPr>
              <w:pStyle w:val="ConsPlusNormal"/>
              <w:jc w:val="center"/>
            </w:pPr>
            <w:r>
              <w:t>X</w:t>
            </w:r>
          </w:p>
        </w:tc>
        <w:tc>
          <w:tcPr>
            <w:tcW w:w="1549" w:type="dxa"/>
          </w:tcPr>
          <w:p w14:paraId="4FD4AAF0" w14:textId="77777777" w:rsidR="00FC3839" w:rsidRDefault="00FC3839">
            <w:pPr>
              <w:pStyle w:val="ConsPlusNormal"/>
              <w:jc w:val="center"/>
            </w:pPr>
            <w:r>
              <w:t>X</w:t>
            </w:r>
          </w:p>
        </w:tc>
        <w:tc>
          <w:tcPr>
            <w:tcW w:w="1587" w:type="dxa"/>
          </w:tcPr>
          <w:p w14:paraId="2CAE8D69" w14:textId="77777777" w:rsidR="00FC3839" w:rsidRDefault="00FC3839">
            <w:pPr>
              <w:pStyle w:val="ConsPlusNormal"/>
              <w:jc w:val="center"/>
            </w:pPr>
            <w:r>
              <w:t>X</w:t>
            </w:r>
          </w:p>
        </w:tc>
        <w:tc>
          <w:tcPr>
            <w:tcW w:w="1587" w:type="dxa"/>
          </w:tcPr>
          <w:p w14:paraId="3F73AEEA" w14:textId="77777777" w:rsidR="00FC3839" w:rsidRDefault="00FC3839">
            <w:pPr>
              <w:pStyle w:val="ConsPlusNormal"/>
              <w:jc w:val="center"/>
            </w:pPr>
            <w:r>
              <w:t>X</w:t>
            </w:r>
          </w:p>
        </w:tc>
        <w:tc>
          <w:tcPr>
            <w:tcW w:w="1759" w:type="dxa"/>
          </w:tcPr>
          <w:p w14:paraId="540A2292" w14:textId="77777777" w:rsidR="00FC3839" w:rsidRDefault="00FC3839">
            <w:pPr>
              <w:pStyle w:val="ConsPlusNormal"/>
              <w:jc w:val="center"/>
            </w:pPr>
            <w:r>
              <w:t>X</w:t>
            </w:r>
          </w:p>
        </w:tc>
        <w:tc>
          <w:tcPr>
            <w:tcW w:w="1587" w:type="dxa"/>
          </w:tcPr>
          <w:p w14:paraId="23DD1388" w14:textId="77777777" w:rsidR="00FC3839" w:rsidRDefault="00FC3839">
            <w:pPr>
              <w:pStyle w:val="ConsPlusNormal"/>
              <w:jc w:val="center"/>
            </w:pPr>
            <w:r>
              <w:t>X</w:t>
            </w:r>
          </w:p>
        </w:tc>
        <w:tc>
          <w:tcPr>
            <w:tcW w:w="1609" w:type="dxa"/>
          </w:tcPr>
          <w:p w14:paraId="73430FBC" w14:textId="77777777" w:rsidR="00FC3839" w:rsidRDefault="00FC3839">
            <w:pPr>
              <w:pStyle w:val="ConsPlusNormal"/>
              <w:jc w:val="center"/>
            </w:pPr>
            <w:r>
              <w:t>70,21</w:t>
            </w:r>
          </w:p>
        </w:tc>
        <w:tc>
          <w:tcPr>
            <w:tcW w:w="1609" w:type="dxa"/>
          </w:tcPr>
          <w:p w14:paraId="6EBF9C80" w14:textId="77777777" w:rsidR="00FC3839" w:rsidRDefault="00FC3839">
            <w:pPr>
              <w:pStyle w:val="ConsPlusNormal"/>
              <w:jc w:val="center"/>
            </w:pPr>
            <w:r>
              <w:t>70,21</w:t>
            </w:r>
          </w:p>
        </w:tc>
        <w:tc>
          <w:tcPr>
            <w:tcW w:w="1531" w:type="dxa"/>
          </w:tcPr>
          <w:p w14:paraId="47E3C86B" w14:textId="77777777" w:rsidR="00FC3839" w:rsidRDefault="00FC3839">
            <w:pPr>
              <w:pStyle w:val="ConsPlusNormal"/>
              <w:jc w:val="center"/>
            </w:pPr>
            <w:r>
              <w:t>X</w:t>
            </w:r>
          </w:p>
        </w:tc>
        <w:tc>
          <w:tcPr>
            <w:tcW w:w="1871" w:type="dxa"/>
          </w:tcPr>
          <w:p w14:paraId="088C9CB2" w14:textId="77777777" w:rsidR="00FC3839" w:rsidRDefault="00FC3839">
            <w:pPr>
              <w:pStyle w:val="ConsPlusNormal"/>
              <w:jc w:val="center"/>
            </w:pPr>
            <w:r>
              <w:t>163 045,20</w:t>
            </w:r>
          </w:p>
        </w:tc>
        <w:tc>
          <w:tcPr>
            <w:tcW w:w="1474" w:type="dxa"/>
          </w:tcPr>
          <w:p w14:paraId="15641AC1" w14:textId="77777777" w:rsidR="00FC3839" w:rsidRDefault="00FC3839">
            <w:pPr>
              <w:pStyle w:val="ConsPlusNormal"/>
              <w:jc w:val="center"/>
            </w:pPr>
            <w:r>
              <w:t>1,08</w:t>
            </w:r>
          </w:p>
        </w:tc>
        <w:tc>
          <w:tcPr>
            <w:tcW w:w="1644" w:type="dxa"/>
          </w:tcPr>
          <w:p w14:paraId="3C631988" w14:textId="77777777" w:rsidR="00FC3839" w:rsidRDefault="00FC3839">
            <w:pPr>
              <w:pStyle w:val="ConsPlusNormal"/>
              <w:jc w:val="center"/>
            </w:pPr>
            <w:r>
              <w:t>X</w:t>
            </w:r>
          </w:p>
        </w:tc>
        <w:tc>
          <w:tcPr>
            <w:tcW w:w="1549" w:type="dxa"/>
          </w:tcPr>
          <w:p w14:paraId="40D751D2" w14:textId="77777777" w:rsidR="00FC3839" w:rsidRDefault="00FC3839">
            <w:pPr>
              <w:pStyle w:val="ConsPlusNormal"/>
              <w:jc w:val="center"/>
            </w:pPr>
            <w:r>
              <w:t>X</w:t>
            </w:r>
          </w:p>
        </w:tc>
      </w:tr>
      <w:tr w:rsidR="00FC3839" w14:paraId="271DCF41" w14:textId="77777777">
        <w:tc>
          <w:tcPr>
            <w:tcW w:w="3515" w:type="dxa"/>
          </w:tcPr>
          <w:p w14:paraId="5AE8C10B" w14:textId="77777777" w:rsidR="00FC3839" w:rsidRDefault="00FC3839">
            <w:pPr>
              <w:pStyle w:val="ConsPlusNormal"/>
              <w:jc w:val="both"/>
              <w:outlineLvl w:val="2"/>
            </w:pPr>
            <w:r>
              <w:t>III. Дополнительные меры социальной защиты (поддержки) отдельных категорий граждан, предоставляе</w:t>
            </w:r>
            <w:r>
              <w:lastRenderedPageBreak/>
              <w:t>мые в соответствии с законодательством Российской Федерации и субъекта Российской Федерации, в том числе:</w:t>
            </w:r>
          </w:p>
        </w:tc>
        <w:tc>
          <w:tcPr>
            <w:tcW w:w="907" w:type="dxa"/>
          </w:tcPr>
          <w:p w14:paraId="2E429917" w14:textId="77777777" w:rsidR="00FC3839" w:rsidRDefault="00FC3839">
            <w:pPr>
              <w:pStyle w:val="ConsPlusNormal"/>
              <w:jc w:val="center"/>
            </w:pPr>
            <w:bookmarkStart w:id="264" w:name="P9119"/>
            <w:bookmarkEnd w:id="264"/>
            <w:r>
              <w:lastRenderedPageBreak/>
              <w:t>35</w:t>
            </w:r>
          </w:p>
        </w:tc>
        <w:tc>
          <w:tcPr>
            <w:tcW w:w="1774" w:type="dxa"/>
          </w:tcPr>
          <w:p w14:paraId="4BF7D5E1" w14:textId="77777777" w:rsidR="00FC3839" w:rsidRDefault="00FC3839">
            <w:pPr>
              <w:pStyle w:val="ConsPlusNormal"/>
              <w:jc w:val="center"/>
            </w:pPr>
            <w:r>
              <w:t>X</w:t>
            </w:r>
          </w:p>
        </w:tc>
        <w:tc>
          <w:tcPr>
            <w:tcW w:w="1587" w:type="dxa"/>
          </w:tcPr>
          <w:p w14:paraId="7DD5005C" w14:textId="77777777" w:rsidR="00FC3839" w:rsidRDefault="00FC3839">
            <w:pPr>
              <w:pStyle w:val="ConsPlusNormal"/>
              <w:jc w:val="center"/>
            </w:pPr>
            <w:r>
              <w:t>X</w:t>
            </w:r>
          </w:p>
        </w:tc>
        <w:tc>
          <w:tcPr>
            <w:tcW w:w="1549" w:type="dxa"/>
          </w:tcPr>
          <w:p w14:paraId="6F7BD1A4" w14:textId="77777777" w:rsidR="00FC3839" w:rsidRDefault="00FC3839">
            <w:pPr>
              <w:pStyle w:val="ConsPlusNormal"/>
              <w:jc w:val="center"/>
            </w:pPr>
            <w:r>
              <w:t>X</w:t>
            </w:r>
          </w:p>
        </w:tc>
        <w:tc>
          <w:tcPr>
            <w:tcW w:w="1587" w:type="dxa"/>
          </w:tcPr>
          <w:p w14:paraId="7C26631B" w14:textId="77777777" w:rsidR="00FC3839" w:rsidRDefault="00FC3839">
            <w:pPr>
              <w:pStyle w:val="ConsPlusNormal"/>
              <w:jc w:val="center"/>
            </w:pPr>
            <w:r>
              <w:t>X</w:t>
            </w:r>
          </w:p>
        </w:tc>
        <w:tc>
          <w:tcPr>
            <w:tcW w:w="1587" w:type="dxa"/>
          </w:tcPr>
          <w:p w14:paraId="67B4FD9D" w14:textId="77777777" w:rsidR="00FC3839" w:rsidRDefault="00FC3839">
            <w:pPr>
              <w:pStyle w:val="ConsPlusNormal"/>
              <w:jc w:val="center"/>
            </w:pPr>
            <w:r>
              <w:t>X</w:t>
            </w:r>
          </w:p>
        </w:tc>
        <w:tc>
          <w:tcPr>
            <w:tcW w:w="1759" w:type="dxa"/>
          </w:tcPr>
          <w:p w14:paraId="25726526" w14:textId="77777777" w:rsidR="00FC3839" w:rsidRDefault="00FC3839">
            <w:pPr>
              <w:pStyle w:val="ConsPlusNormal"/>
              <w:jc w:val="center"/>
            </w:pPr>
            <w:r>
              <w:t>X</w:t>
            </w:r>
          </w:p>
        </w:tc>
        <w:tc>
          <w:tcPr>
            <w:tcW w:w="1587" w:type="dxa"/>
          </w:tcPr>
          <w:p w14:paraId="309F38F9" w14:textId="77777777" w:rsidR="00FC3839" w:rsidRDefault="00FC3839">
            <w:pPr>
              <w:pStyle w:val="ConsPlusNormal"/>
              <w:jc w:val="center"/>
            </w:pPr>
            <w:r>
              <w:t>X</w:t>
            </w:r>
          </w:p>
        </w:tc>
        <w:tc>
          <w:tcPr>
            <w:tcW w:w="1609" w:type="dxa"/>
          </w:tcPr>
          <w:p w14:paraId="67597DF3" w14:textId="77777777" w:rsidR="00FC3839" w:rsidRDefault="00FC3839">
            <w:pPr>
              <w:pStyle w:val="ConsPlusNormal"/>
              <w:jc w:val="center"/>
            </w:pPr>
            <w:r>
              <w:t>1 195,96</w:t>
            </w:r>
          </w:p>
        </w:tc>
        <w:tc>
          <w:tcPr>
            <w:tcW w:w="1609" w:type="dxa"/>
          </w:tcPr>
          <w:p w14:paraId="6F41B6C8" w14:textId="77777777" w:rsidR="00FC3839" w:rsidRDefault="00FC3839">
            <w:pPr>
              <w:pStyle w:val="ConsPlusNormal"/>
              <w:jc w:val="center"/>
            </w:pPr>
            <w:r>
              <w:t>1 195,96</w:t>
            </w:r>
          </w:p>
        </w:tc>
        <w:tc>
          <w:tcPr>
            <w:tcW w:w="1531" w:type="dxa"/>
          </w:tcPr>
          <w:p w14:paraId="470DF8E3" w14:textId="77777777" w:rsidR="00FC3839" w:rsidRDefault="00FC3839">
            <w:pPr>
              <w:pStyle w:val="ConsPlusNormal"/>
              <w:jc w:val="center"/>
            </w:pPr>
            <w:r>
              <w:t>X</w:t>
            </w:r>
          </w:p>
        </w:tc>
        <w:tc>
          <w:tcPr>
            <w:tcW w:w="1871" w:type="dxa"/>
          </w:tcPr>
          <w:p w14:paraId="7E11FB65" w14:textId="77777777" w:rsidR="00FC3839" w:rsidRDefault="00FC3839">
            <w:pPr>
              <w:pStyle w:val="ConsPlusNormal"/>
              <w:jc w:val="center"/>
            </w:pPr>
            <w:r>
              <w:t>2 777 357,10</w:t>
            </w:r>
          </w:p>
        </w:tc>
        <w:tc>
          <w:tcPr>
            <w:tcW w:w="1474" w:type="dxa"/>
          </w:tcPr>
          <w:p w14:paraId="12E65737" w14:textId="77777777" w:rsidR="00FC3839" w:rsidRDefault="00FC3839">
            <w:pPr>
              <w:pStyle w:val="ConsPlusNormal"/>
              <w:jc w:val="center"/>
            </w:pPr>
            <w:r>
              <w:t>18,48</w:t>
            </w:r>
          </w:p>
        </w:tc>
        <w:tc>
          <w:tcPr>
            <w:tcW w:w="1644" w:type="dxa"/>
          </w:tcPr>
          <w:p w14:paraId="29ACA6D5" w14:textId="77777777" w:rsidR="00FC3839" w:rsidRDefault="00FC3839">
            <w:pPr>
              <w:pStyle w:val="ConsPlusNormal"/>
              <w:jc w:val="center"/>
            </w:pPr>
            <w:r>
              <w:t>X</w:t>
            </w:r>
          </w:p>
        </w:tc>
        <w:tc>
          <w:tcPr>
            <w:tcW w:w="1549" w:type="dxa"/>
          </w:tcPr>
          <w:p w14:paraId="5F8908A7" w14:textId="77777777" w:rsidR="00FC3839" w:rsidRDefault="00FC3839">
            <w:pPr>
              <w:pStyle w:val="ConsPlusNormal"/>
              <w:jc w:val="center"/>
            </w:pPr>
            <w:r>
              <w:t>X</w:t>
            </w:r>
          </w:p>
        </w:tc>
      </w:tr>
      <w:tr w:rsidR="00FC3839" w14:paraId="7F441909" w14:textId="77777777">
        <w:tc>
          <w:tcPr>
            <w:tcW w:w="3515" w:type="dxa"/>
          </w:tcPr>
          <w:p w14:paraId="3DA4A942" w14:textId="77777777" w:rsidR="00FC3839" w:rsidRDefault="00FC3839">
            <w:pPr>
              <w:pStyle w:val="ConsPlusNormal"/>
              <w:jc w:val="both"/>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9201">
              <w:r>
                <w:rPr>
                  <w:color w:val="0000FF"/>
                </w:rPr>
                <w:t>&lt;18&gt;</w:t>
              </w:r>
            </w:hyperlink>
          </w:p>
        </w:tc>
        <w:tc>
          <w:tcPr>
            <w:tcW w:w="907" w:type="dxa"/>
          </w:tcPr>
          <w:p w14:paraId="70FE2F1A" w14:textId="77777777" w:rsidR="00FC3839" w:rsidRDefault="00FC3839">
            <w:pPr>
              <w:pStyle w:val="ConsPlusNormal"/>
              <w:jc w:val="center"/>
            </w:pPr>
            <w:bookmarkStart w:id="265" w:name="P9135"/>
            <w:bookmarkEnd w:id="265"/>
            <w:r>
              <w:t>36</w:t>
            </w:r>
          </w:p>
        </w:tc>
        <w:tc>
          <w:tcPr>
            <w:tcW w:w="1774" w:type="dxa"/>
          </w:tcPr>
          <w:p w14:paraId="6261E863" w14:textId="77777777" w:rsidR="00FC3839" w:rsidRDefault="00FC3839">
            <w:pPr>
              <w:pStyle w:val="ConsPlusNormal"/>
              <w:jc w:val="center"/>
            </w:pPr>
            <w:r>
              <w:t>X</w:t>
            </w:r>
          </w:p>
        </w:tc>
        <w:tc>
          <w:tcPr>
            <w:tcW w:w="1587" w:type="dxa"/>
          </w:tcPr>
          <w:p w14:paraId="611D0630" w14:textId="77777777" w:rsidR="00FC3839" w:rsidRDefault="00FC3839">
            <w:pPr>
              <w:pStyle w:val="ConsPlusNormal"/>
              <w:jc w:val="center"/>
            </w:pPr>
            <w:r>
              <w:t>X</w:t>
            </w:r>
          </w:p>
        </w:tc>
        <w:tc>
          <w:tcPr>
            <w:tcW w:w="1549" w:type="dxa"/>
          </w:tcPr>
          <w:p w14:paraId="318352AE" w14:textId="77777777" w:rsidR="00FC3839" w:rsidRDefault="00FC3839">
            <w:pPr>
              <w:pStyle w:val="ConsPlusNormal"/>
              <w:jc w:val="center"/>
            </w:pPr>
            <w:r>
              <w:t>X</w:t>
            </w:r>
          </w:p>
        </w:tc>
        <w:tc>
          <w:tcPr>
            <w:tcW w:w="1587" w:type="dxa"/>
          </w:tcPr>
          <w:p w14:paraId="16079EA0" w14:textId="77777777" w:rsidR="00FC3839" w:rsidRDefault="00FC3839">
            <w:pPr>
              <w:pStyle w:val="ConsPlusNormal"/>
              <w:jc w:val="center"/>
            </w:pPr>
            <w:r>
              <w:t>X</w:t>
            </w:r>
          </w:p>
        </w:tc>
        <w:tc>
          <w:tcPr>
            <w:tcW w:w="1587" w:type="dxa"/>
          </w:tcPr>
          <w:p w14:paraId="3D5D298E" w14:textId="77777777" w:rsidR="00FC3839" w:rsidRDefault="00FC3839">
            <w:pPr>
              <w:pStyle w:val="ConsPlusNormal"/>
              <w:jc w:val="center"/>
            </w:pPr>
            <w:r>
              <w:t>X</w:t>
            </w:r>
          </w:p>
        </w:tc>
        <w:tc>
          <w:tcPr>
            <w:tcW w:w="1759" w:type="dxa"/>
          </w:tcPr>
          <w:p w14:paraId="3A1006BA" w14:textId="77777777" w:rsidR="00FC3839" w:rsidRDefault="00FC3839">
            <w:pPr>
              <w:pStyle w:val="ConsPlusNormal"/>
              <w:jc w:val="center"/>
            </w:pPr>
            <w:r>
              <w:t>X</w:t>
            </w:r>
          </w:p>
        </w:tc>
        <w:tc>
          <w:tcPr>
            <w:tcW w:w="1587" w:type="dxa"/>
          </w:tcPr>
          <w:p w14:paraId="13DED4C1" w14:textId="77777777" w:rsidR="00FC3839" w:rsidRDefault="00FC3839">
            <w:pPr>
              <w:pStyle w:val="ConsPlusNormal"/>
              <w:jc w:val="center"/>
            </w:pPr>
            <w:r>
              <w:t>X</w:t>
            </w:r>
          </w:p>
        </w:tc>
        <w:tc>
          <w:tcPr>
            <w:tcW w:w="1609" w:type="dxa"/>
          </w:tcPr>
          <w:p w14:paraId="6694B904" w14:textId="77777777" w:rsidR="00FC3839" w:rsidRDefault="00FC3839">
            <w:pPr>
              <w:pStyle w:val="ConsPlusNormal"/>
              <w:jc w:val="center"/>
            </w:pPr>
            <w:r>
              <w:t>1 000,26</w:t>
            </w:r>
          </w:p>
        </w:tc>
        <w:tc>
          <w:tcPr>
            <w:tcW w:w="1609" w:type="dxa"/>
          </w:tcPr>
          <w:p w14:paraId="728AC48A" w14:textId="77777777" w:rsidR="00FC3839" w:rsidRDefault="00FC3839">
            <w:pPr>
              <w:pStyle w:val="ConsPlusNormal"/>
              <w:jc w:val="center"/>
            </w:pPr>
            <w:r>
              <w:t>1 000,26</w:t>
            </w:r>
          </w:p>
        </w:tc>
        <w:tc>
          <w:tcPr>
            <w:tcW w:w="1531" w:type="dxa"/>
          </w:tcPr>
          <w:p w14:paraId="50A2C629" w14:textId="77777777" w:rsidR="00FC3839" w:rsidRDefault="00FC3839">
            <w:pPr>
              <w:pStyle w:val="ConsPlusNormal"/>
              <w:jc w:val="center"/>
            </w:pPr>
            <w:r>
              <w:t>X</w:t>
            </w:r>
          </w:p>
        </w:tc>
        <w:tc>
          <w:tcPr>
            <w:tcW w:w="1871" w:type="dxa"/>
          </w:tcPr>
          <w:p w14:paraId="0F98FF9E" w14:textId="77777777" w:rsidR="00FC3839" w:rsidRDefault="00FC3839">
            <w:pPr>
              <w:pStyle w:val="ConsPlusNormal"/>
              <w:jc w:val="center"/>
            </w:pPr>
            <w:r>
              <w:t>2 322 900,70</w:t>
            </w:r>
          </w:p>
        </w:tc>
        <w:tc>
          <w:tcPr>
            <w:tcW w:w="1474" w:type="dxa"/>
          </w:tcPr>
          <w:p w14:paraId="7B931960" w14:textId="77777777" w:rsidR="00FC3839" w:rsidRDefault="00FC3839">
            <w:pPr>
              <w:pStyle w:val="ConsPlusNormal"/>
              <w:jc w:val="center"/>
            </w:pPr>
            <w:r>
              <w:t>15,46</w:t>
            </w:r>
          </w:p>
        </w:tc>
        <w:tc>
          <w:tcPr>
            <w:tcW w:w="1644" w:type="dxa"/>
          </w:tcPr>
          <w:p w14:paraId="554174EE" w14:textId="77777777" w:rsidR="00FC3839" w:rsidRDefault="00FC3839">
            <w:pPr>
              <w:pStyle w:val="ConsPlusNormal"/>
              <w:jc w:val="center"/>
            </w:pPr>
            <w:r>
              <w:t>X</w:t>
            </w:r>
          </w:p>
        </w:tc>
        <w:tc>
          <w:tcPr>
            <w:tcW w:w="1549" w:type="dxa"/>
          </w:tcPr>
          <w:p w14:paraId="4B2FAE72" w14:textId="77777777" w:rsidR="00FC3839" w:rsidRDefault="00FC3839">
            <w:pPr>
              <w:pStyle w:val="ConsPlusNormal"/>
              <w:jc w:val="center"/>
            </w:pPr>
            <w:r>
              <w:t>X</w:t>
            </w:r>
          </w:p>
        </w:tc>
      </w:tr>
      <w:tr w:rsidR="00FC3839" w14:paraId="097570B9" w14:textId="77777777">
        <w:tc>
          <w:tcPr>
            <w:tcW w:w="3515" w:type="dxa"/>
          </w:tcPr>
          <w:p w14:paraId="7281755D" w14:textId="77777777" w:rsidR="00FC3839" w:rsidRDefault="00FC3839">
            <w:pPr>
              <w:pStyle w:val="ConsPlusNormal"/>
              <w:jc w:val="both"/>
            </w:pPr>
            <w:r>
              <w:t>11. Бесплатное (со скидкой) зубное протезирован</w:t>
            </w:r>
            <w:r>
              <w:lastRenderedPageBreak/>
              <w:t xml:space="preserve">ие </w:t>
            </w:r>
            <w:hyperlink w:anchor="P9201">
              <w:r>
                <w:rPr>
                  <w:color w:val="0000FF"/>
                </w:rPr>
                <w:t>&lt;18&gt;</w:t>
              </w:r>
            </w:hyperlink>
          </w:p>
        </w:tc>
        <w:tc>
          <w:tcPr>
            <w:tcW w:w="907" w:type="dxa"/>
          </w:tcPr>
          <w:p w14:paraId="6B805DCE" w14:textId="77777777" w:rsidR="00FC3839" w:rsidRDefault="00FC3839">
            <w:pPr>
              <w:pStyle w:val="ConsPlusNormal"/>
              <w:jc w:val="center"/>
            </w:pPr>
            <w:bookmarkStart w:id="266" w:name="P9151"/>
            <w:bookmarkEnd w:id="266"/>
            <w:r>
              <w:lastRenderedPageBreak/>
              <w:t>37</w:t>
            </w:r>
          </w:p>
        </w:tc>
        <w:tc>
          <w:tcPr>
            <w:tcW w:w="1774" w:type="dxa"/>
          </w:tcPr>
          <w:p w14:paraId="369B8CC4" w14:textId="77777777" w:rsidR="00FC3839" w:rsidRDefault="00FC3839">
            <w:pPr>
              <w:pStyle w:val="ConsPlusNormal"/>
              <w:jc w:val="center"/>
            </w:pPr>
            <w:r>
              <w:t>X</w:t>
            </w:r>
          </w:p>
        </w:tc>
        <w:tc>
          <w:tcPr>
            <w:tcW w:w="1587" w:type="dxa"/>
          </w:tcPr>
          <w:p w14:paraId="08740875" w14:textId="77777777" w:rsidR="00FC3839" w:rsidRDefault="00FC3839">
            <w:pPr>
              <w:pStyle w:val="ConsPlusNormal"/>
              <w:jc w:val="center"/>
            </w:pPr>
            <w:r>
              <w:t>X</w:t>
            </w:r>
          </w:p>
        </w:tc>
        <w:tc>
          <w:tcPr>
            <w:tcW w:w="1549" w:type="dxa"/>
          </w:tcPr>
          <w:p w14:paraId="66752E65" w14:textId="77777777" w:rsidR="00FC3839" w:rsidRDefault="00FC3839">
            <w:pPr>
              <w:pStyle w:val="ConsPlusNormal"/>
              <w:jc w:val="center"/>
            </w:pPr>
            <w:r>
              <w:t>X</w:t>
            </w:r>
          </w:p>
        </w:tc>
        <w:tc>
          <w:tcPr>
            <w:tcW w:w="1587" w:type="dxa"/>
          </w:tcPr>
          <w:p w14:paraId="3881B3E1" w14:textId="77777777" w:rsidR="00FC3839" w:rsidRDefault="00FC3839">
            <w:pPr>
              <w:pStyle w:val="ConsPlusNormal"/>
              <w:jc w:val="center"/>
            </w:pPr>
            <w:r>
              <w:t>X</w:t>
            </w:r>
          </w:p>
        </w:tc>
        <w:tc>
          <w:tcPr>
            <w:tcW w:w="1587" w:type="dxa"/>
          </w:tcPr>
          <w:p w14:paraId="62DE9AC0" w14:textId="77777777" w:rsidR="00FC3839" w:rsidRDefault="00FC3839">
            <w:pPr>
              <w:pStyle w:val="ConsPlusNormal"/>
              <w:jc w:val="center"/>
            </w:pPr>
            <w:r>
              <w:t>X</w:t>
            </w:r>
          </w:p>
        </w:tc>
        <w:tc>
          <w:tcPr>
            <w:tcW w:w="1759" w:type="dxa"/>
          </w:tcPr>
          <w:p w14:paraId="10E393B1" w14:textId="77777777" w:rsidR="00FC3839" w:rsidRDefault="00FC3839">
            <w:pPr>
              <w:pStyle w:val="ConsPlusNormal"/>
              <w:jc w:val="center"/>
            </w:pPr>
            <w:r>
              <w:t>X</w:t>
            </w:r>
          </w:p>
        </w:tc>
        <w:tc>
          <w:tcPr>
            <w:tcW w:w="1587" w:type="dxa"/>
          </w:tcPr>
          <w:p w14:paraId="05A59BE9" w14:textId="77777777" w:rsidR="00FC3839" w:rsidRDefault="00FC3839">
            <w:pPr>
              <w:pStyle w:val="ConsPlusNormal"/>
              <w:jc w:val="center"/>
            </w:pPr>
            <w:r>
              <w:t>X</w:t>
            </w:r>
          </w:p>
        </w:tc>
        <w:tc>
          <w:tcPr>
            <w:tcW w:w="1609" w:type="dxa"/>
          </w:tcPr>
          <w:p w14:paraId="3D5AEC5F" w14:textId="77777777" w:rsidR="00FC3839" w:rsidRDefault="00FC3839">
            <w:pPr>
              <w:pStyle w:val="ConsPlusNormal"/>
              <w:jc w:val="center"/>
            </w:pPr>
            <w:r>
              <w:t>195,69</w:t>
            </w:r>
          </w:p>
        </w:tc>
        <w:tc>
          <w:tcPr>
            <w:tcW w:w="1609" w:type="dxa"/>
          </w:tcPr>
          <w:p w14:paraId="642AD13A" w14:textId="77777777" w:rsidR="00FC3839" w:rsidRDefault="00FC3839">
            <w:pPr>
              <w:pStyle w:val="ConsPlusNormal"/>
              <w:jc w:val="center"/>
            </w:pPr>
            <w:r>
              <w:t>195,69</w:t>
            </w:r>
          </w:p>
        </w:tc>
        <w:tc>
          <w:tcPr>
            <w:tcW w:w="1531" w:type="dxa"/>
          </w:tcPr>
          <w:p w14:paraId="59A97A4E" w14:textId="77777777" w:rsidR="00FC3839" w:rsidRDefault="00FC3839">
            <w:pPr>
              <w:pStyle w:val="ConsPlusNormal"/>
              <w:jc w:val="center"/>
            </w:pPr>
            <w:r>
              <w:t>X</w:t>
            </w:r>
          </w:p>
        </w:tc>
        <w:tc>
          <w:tcPr>
            <w:tcW w:w="1871" w:type="dxa"/>
          </w:tcPr>
          <w:p w14:paraId="55C5F32D" w14:textId="77777777" w:rsidR="00FC3839" w:rsidRDefault="00FC3839">
            <w:pPr>
              <w:pStyle w:val="ConsPlusNormal"/>
              <w:jc w:val="center"/>
            </w:pPr>
            <w:r>
              <w:t>454 456,40</w:t>
            </w:r>
          </w:p>
        </w:tc>
        <w:tc>
          <w:tcPr>
            <w:tcW w:w="1474" w:type="dxa"/>
          </w:tcPr>
          <w:p w14:paraId="260EF452" w14:textId="77777777" w:rsidR="00FC3839" w:rsidRDefault="00FC3839">
            <w:pPr>
              <w:pStyle w:val="ConsPlusNormal"/>
              <w:jc w:val="center"/>
            </w:pPr>
            <w:r>
              <w:t>3,02</w:t>
            </w:r>
          </w:p>
        </w:tc>
        <w:tc>
          <w:tcPr>
            <w:tcW w:w="1644" w:type="dxa"/>
          </w:tcPr>
          <w:p w14:paraId="26BFA1A4" w14:textId="77777777" w:rsidR="00FC3839" w:rsidRDefault="00FC3839">
            <w:pPr>
              <w:pStyle w:val="ConsPlusNormal"/>
              <w:jc w:val="center"/>
            </w:pPr>
            <w:r>
              <w:t>X</w:t>
            </w:r>
          </w:p>
        </w:tc>
        <w:tc>
          <w:tcPr>
            <w:tcW w:w="1549" w:type="dxa"/>
          </w:tcPr>
          <w:p w14:paraId="20A8DEBB" w14:textId="77777777" w:rsidR="00FC3839" w:rsidRDefault="00FC3839">
            <w:pPr>
              <w:pStyle w:val="ConsPlusNormal"/>
              <w:jc w:val="center"/>
            </w:pPr>
            <w:r>
              <w:t>X</w:t>
            </w:r>
          </w:p>
        </w:tc>
      </w:tr>
      <w:tr w:rsidR="00FC3839" w14:paraId="42ACF628" w14:textId="77777777">
        <w:tc>
          <w:tcPr>
            <w:tcW w:w="3515" w:type="dxa"/>
          </w:tcPr>
          <w:p w14:paraId="797212F0" w14:textId="77777777" w:rsidR="00FC3839" w:rsidRDefault="00FC3839">
            <w:pPr>
              <w:pStyle w:val="ConsPlusNormal"/>
              <w:jc w:val="both"/>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9202">
              <w:r>
                <w:rPr>
                  <w:color w:val="0000FF"/>
                </w:rPr>
                <w:t>&lt;19&gt;</w:t>
              </w:r>
            </w:hyperlink>
          </w:p>
        </w:tc>
        <w:tc>
          <w:tcPr>
            <w:tcW w:w="907" w:type="dxa"/>
          </w:tcPr>
          <w:p w14:paraId="284D880F" w14:textId="77777777" w:rsidR="00FC3839" w:rsidRDefault="00FC3839">
            <w:pPr>
              <w:pStyle w:val="ConsPlusNormal"/>
              <w:jc w:val="center"/>
            </w:pPr>
            <w:bookmarkStart w:id="267" w:name="P9167"/>
            <w:bookmarkEnd w:id="267"/>
            <w:r>
              <w:t>38</w:t>
            </w:r>
          </w:p>
        </w:tc>
        <w:tc>
          <w:tcPr>
            <w:tcW w:w="1774" w:type="dxa"/>
          </w:tcPr>
          <w:p w14:paraId="41697F7D" w14:textId="77777777" w:rsidR="00FC3839" w:rsidRDefault="00FC3839">
            <w:pPr>
              <w:pStyle w:val="ConsPlusNormal"/>
              <w:jc w:val="center"/>
            </w:pPr>
            <w:r>
              <w:t>X</w:t>
            </w:r>
          </w:p>
        </w:tc>
        <w:tc>
          <w:tcPr>
            <w:tcW w:w="1587" w:type="dxa"/>
          </w:tcPr>
          <w:p w14:paraId="074CC8AA" w14:textId="77777777" w:rsidR="00FC3839" w:rsidRDefault="00FC3839">
            <w:pPr>
              <w:pStyle w:val="ConsPlusNormal"/>
              <w:jc w:val="center"/>
            </w:pPr>
            <w:r>
              <w:t>X</w:t>
            </w:r>
          </w:p>
        </w:tc>
        <w:tc>
          <w:tcPr>
            <w:tcW w:w="1549" w:type="dxa"/>
          </w:tcPr>
          <w:p w14:paraId="27BAC49A" w14:textId="77777777" w:rsidR="00FC3839" w:rsidRDefault="00FC3839">
            <w:pPr>
              <w:pStyle w:val="ConsPlusNormal"/>
              <w:jc w:val="center"/>
            </w:pPr>
            <w:r>
              <w:t>X</w:t>
            </w:r>
          </w:p>
        </w:tc>
        <w:tc>
          <w:tcPr>
            <w:tcW w:w="1587" w:type="dxa"/>
          </w:tcPr>
          <w:p w14:paraId="43150D2E" w14:textId="77777777" w:rsidR="00FC3839" w:rsidRDefault="00FC3839">
            <w:pPr>
              <w:pStyle w:val="ConsPlusNormal"/>
              <w:jc w:val="center"/>
            </w:pPr>
            <w:r>
              <w:t>X</w:t>
            </w:r>
          </w:p>
        </w:tc>
        <w:tc>
          <w:tcPr>
            <w:tcW w:w="1587" w:type="dxa"/>
          </w:tcPr>
          <w:p w14:paraId="19A77142" w14:textId="77777777" w:rsidR="00FC3839" w:rsidRDefault="00FC3839">
            <w:pPr>
              <w:pStyle w:val="ConsPlusNormal"/>
              <w:jc w:val="center"/>
            </w:pPr>
            <w:r>
              <w:t>X</w:t>
            </w:r>
          </w:p>
        </w:tc>
        <w:tc>
          <w:tcPr>
            <w:tcW w:w="1759" w:type="dxa"/>
          </w:tcPr>
          <w:p w14:paraId="47B0B8C2" w14:textId="77777777" w:rsidR="00FC3839" w:rsidRDefault="00FC3839">
            <w:pPr>
              <w:pStyle w:val="ConsPlusNormal"/>
              <w:jc w:val="center"/>
            </w:pPr>
            <w:r>
              <w:t>X</w:t>
            </w:r>
          </w:p>
        </w:tc>
        <w:tc>
          <w:tcPr>
            <w:tcW w:w="1587" w:type="dxa"/>
          </w:tcPr>
          <w:p w14:paraId="61ACC4C3" w14:textId="77777777" w:rsidR="00FC3839" w:rsidRDefault="00FC3839">
            <w:pPr>
              <w:pStyle w:val="ConsPlusNormal"/>
              <w:jc w:val="center"/>
            </w:pPr>
            <w:r>
              <w:t>X</w:t>
            </w:r>
          </w:p>
        </w:tc>
        <w:tc>
          <w:tcPr>
            <w:tcW w:w="1609" w:type="dxa"/>
          </w:tcPr>
          <w:p w14:paraId="3C056852" w14:textId="77777777" w:rsidR="00FC3839" w:rsidRDefault="00FC3839">
            <w:pPr>
              <w:pStyle w:val="ConsPlusNormal"/>
              <w:jc w:val="center"/>
            </w:pPr>
            <w:r>
              <w:t>0,00</w:t>
            </w:r>
          </w:p>
        </w:tc>
        <w:tc>
          <w:tcPr>
            <w:tcW w:w="1609" w:type="dxa"/>
          </w:tcPr>
          <w:p w14:paraId="367FF8D1" w14:textId="77777777" w:rsidR="00FC3839" w:rsidRDefault="00FC3839">
            <w:pPr>
              <w:pStyle w:val="ConsPlusNormal"/>
              <w:jc w:val="center"/>
            </w:pPr>
            <w:r>
              <w:t>0,00</w:t>
            </w:r>
          </w:p>
        </w:tc>
        <w:tc>
          <w:tcPr>
            <w:tcW w:w="1531" w:type="dxa"/>
          </w:tcPr>
          <w:p w14:paraId="66793A66" w14:textId="77777777" w:rsidR="00FC3839" w:rsidRDefault="00FC3839">
            <w:pPr>
              <w:pStyle w:val="ConsPlusNormal"/>
              <w:jc w:val="center"/>
            </w:pPr>
            <w:r>
              <w:t>X</w:t>
            </w:r>
          </w:p>
        </w:tc>
        <w:tc>
          <w:tcPr>
            <w:tcW w:w="1871" w:type="dxa"/>
          </w:tcPr>
          <w:p w14:paraId="53C2380A" w14:textId="77777777" w:rsidR="00FC3839" w:rsidRDefault="00FC3839">
            <w:pPr>
              <w:pStyle w:val="ConsPlusNormal"/>
              <w:jc w:val="center"/>
            </w:pPr>
            <w:r>
              <w:t>0,00</w:t>
            </w:r>
          </w:p>
        </w:tc>
        <w:tc>
          <w:tcPr>
            <w:tcW w:w="1474" w:type="dxa"/>
          </w:tcPr>
          <w:p w14:paraId="5CECC16E" w14:textId="77777777" w:rsidR="00FC3839" w:rsidRDefault="00FC3839">
            <w:pPr>
              <w:pStyle w:val="ConsPlusNormal"/>
              <w:jc w:val="center"/>
            </w:pPr>
            <w:r>
              <w:t>0,00</w:t>
            </w:r>
          </w:p>
        </w:tc>
        <w:tc>
          <w:tcPr>
            <w:tcW w:w="1644" w:type="dxa"/>
          </w:tcPr>
          <w:p w14:paraId="01C58516" w14:textId="77777777" w:rsidR="00FC3839" w:rsidRDefault="00FC3839">
            <w:pPr>
              <w:pStyle w:val="ConsPlusNormal"/>
              <w:jc w:val="center"/>
            </w:pPr>
            <w:r>
              <w:t>X</w:t>
            </w:r>
          </w:p>
        </w:tc>
        <w:tc>
          <w:tcPr>
            <w:tcW w:w="1549" w:type="dxa"/>
          </w:tcPr>
          <w:p w14:paraId="118F5498" w14:textId="77777777" w:rsidR="00FC3839" w:rsidRDefault="00FC3839">
            <w:pPr>
              <w:pStyle w:val="ConsPlusNormal"/>
              <w:jc w:val="center"/>
            </w:pPr>
            <w:r>
              <w:t>X</w:t>
            </w:r>
          </w:p>
        </w:tc>
      </w:tr>
    </w:tbl>
    <w:p w14:paraId="006C2A16" w14:textId="77777777" w:rsidR="00FC3839" w:rsidRDefault="00FC3839">
      <w:pPr>
        <w:pStyle w:val="ConsPlusNormal"/>
        <w:sectPr w:rsidR="00FC3839">
          <w:pgSz w:w="16838" w:h="11905" w:orient="landscape"/>
          <w:pgMar w:top="1701" w:right="397" w:bottom="850" w:left="397" w:header="0" w:footer="0" w:gutter="0"/>
          <w:cols w:space="720"/>
          <w:titlePg/>
        </w:sectPr>
      </w:pPr>
    </w:p>
    <w:p w14:paraId="50974164" w14:textId="77777777" w:rsidR="00FC3839" w:rsidRDefault="00FC3839">
      <w:pPr>
        <w:pStyle w:val="ConsPlusNormal"/>
        <w:jc w:val="both"/>
      </w:pPr>
    </w:p>
    <w:p w14:paraId="55B48A65" w14:textId="77777777" w:rsidR="00FC3839" w:rsidRDefault="00FC3839">
      <w:pPr>
        <w:pStyle w:val="ConsPlusNormal"/>
        <w:ind w:firstLine="540"/>
        <w:jc w:val="both"/>
      </w:pPr>
      <w:r>
        <w:t>--------------------------------</w:t>
      </w:r>
    </w:p>
    <w:p w14:paraId="0A2E2DAB" w14:textId="77777777" w:rsidR="00FC3839" w:rsidRDefault="00FC3839">
      <w:pPr>
        <w:pStyle w:val="ConsPlusNormal"/>
        <w:spacing w:before="220"/>
        <w:ind w:firstLine="540"/>
        <w:jc w:val="both"/>
      </w:pPr>
      <w:bookmarkStart w:id="268" w:name="P9184"/>
      <w:bookmarkEnd w:id="268"/>
      <w:r>
        <w:t>&lt;1&gt;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субъекта Российской Федерации, представленных в строке 02 "Бюджетные ассигнования консолидированного бюджета субъекта Российской Федерации"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в бюджет Территориального фонда обязательного медицинского страхования (далее соответственно - ТФОМС, ОМС)) и строке 08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таблицы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Приложения 1 (далее - таблица Приложения 1).</w:t>
      </w:r>
    </w:p>
    <w:p w14:paraId="289ABEF5" w14:textId="77777777" w:rsidR="00FC3839" w:rsidRDefault="00FC3839">
      <w:pPr>
        <w:pStyle w:val="ConsPlusNormal"/>
        <w:spacing w:before="220"/>
        <w:ind w:firstLine="540"/>
        <w:jc w:val="both"/>
      </w:pPr>
      <w:bookmarkStart w:id="269" w:name="P9185"/>
      <w:bookmarkEnd w:id="269"/>
      <w:r>
        <w:t>&lt;2&gt;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графе 5 и норматива объема медицинской помощи, оказываемой за счет средств МБТ, в графе 6. Общий норматив финансовых затрат на единицу объема медицинской помощи, оказываемой за счет бюджетных ассигнований, включая средства МБТ, в графе 7 рассчитывается как указанная в графе 10 сумма значений подушевых нормативов за счет бюджетных ассигнований в графе 11 и подушевых нормативов за счет МБТ в графе 12, разделенная на общий норматив объема медицинской помощи в графе 4.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графы 11 - произведение значений норматива в графе 5 на значения норматива в графе 8, для графы 12 - произведение значений норматива в графе 6 на значения норматива в графе 9.</w:t>
      </w:r>
    </w:p>
    <w:p w14:paraId="539C7B91" w14:textId="77777777" w:rsidR="00FC3839" w:rsidRDefault="00FC3839">
      <w:pPr>
        <w:pStyle w:val="ConsPlusNormal"/>
        <w:spacing w:before="220"/>
        <w:ind w:firstLine="540"/>
        <w:jc w:val="both"/>
      </w:pPr>
      <w:bookmarkStart w:id="270" w:name="P9186"/>
      <w:bookmarkEnd w:id="270"/>
      <w:r>
        <w:t xml:space="preserve">&lt;3&gt;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субъекта Российской Федерации,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субъекта Российской Федерации </w:t>
      </w:r>
      <w:hyperlink r:id="rId250">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 При этом числовое значение стоимости ТПГГ за счет бюджетных ассигнований и средств МБТ в </w:t>
      </w:r>
      <w:hyperlink w:anchor="P8618">
        <w:r>
          <w:rPr>
            <w:color w:val="0000FF"/>
          </w:rPr>
          <w:t>графе 13 по строке 01</w:t>
        </w:r>
      </w:hyperlink>
      <w:r>
        <w:t xml:space="preserve"> является суммой соответствующих значений стоимости нормируемой медицинской помощи в </w:t>
      </w:r>
      <w:hyperlink w:anchor="P8634">
        <w:r>
          <w:rPr>
            <w:color w:val="0000FF"/>
          </w:rPr>
          <w:t>строке 02 графы 13</w:t>
        </w:r>
      </w:hyperlink>
      <w:r>
        <w:t xml:space="preserve"> (суммарное значение </w:t>
      </w:r>
      <w:hyperlink w:anchor="P8650">
        <w:r>
          <w:rPr>
            <w:color w:val="0000FF"/>
          </w:rPr>
          <w:t>строк 03</w:t>
        </w:r>
      </w:hyperlink>
      <w:r>
        <w:t xml:space="preserve">, </w:t>
      </w:r>
      <w:hyperlink w:anchor="P8698">
        <w:r>
          <w:rPr>
            <w:color w:val="0000FF"/>
          </w:rPr>
          <w:t>06</w:t>
        </w:r>
      </w:hyperlink>
      <w:r>
        <w:t xml:space="preserve">, </w:t>
      </w:r>
      <w:hyperlink w:anchor="P8778">
        <w:r>
          <w:rPr>
            <w:color w:val="0000FF"/>
          </w:rPr>
          <w:t>11</w:t>
        </w:r>
      </w:hyperlink>
      <w:r>
        <w:t xml:space="preserve">, </w:t>
      </w:r>
      <w:hyperlink w:anchor="P8810">
        <w:r>
          <w:rPr>
            <w:color w:val="0000FF"/>
          </w:rPr>
          <w:t>13</w:t>
        </w:r>
      </w:hyperlink>
      <w:r>
        <w:t xml:space="preserve">, </w:t>
      </w:r>
      <w:hyperlink w:anchor="P8842">
        <w:r>
          <w:rPr>
            <w:color w:val="0000FF"/>
          </w:rPr>
          <w:t>15</w:t>
        </w:r>
      </w:hyperlink>
      <w:r>
        <w:t xml:space="preserve"> и </w:t>
      </w:r>
      <w:hyperlink w:anchor="P8906">
        <w:r>
          <w:rPr>
            <w:color w:val="0000FF"/>
          </w:rPr>
          <w:t>19</w:t>
        </w:r>
      </w:hyperlink>
      <w:r>
        <w:t xml:space="preserve">), стоимости ненормируемой медицинской помощи и прочих видов медицинских и иных услуг в </w:t>
      </w:r>
      <w:hyperlink w:anchor="P9034">
        <w:r>
          <w:rPr>
            <w:color w:val="0000FF"/>
          </w:rPr>
          <w:t>строке 27 графы 13</w:t>
        </w:r>
      </w:hyperlink>
      <w:r>
        <w:t xml:space="preserve"> (равной или превышающей суммарное значение </w:t>
      </w:r>
      <w:hyperlink w:anchor="P9050">
        <w:r>
          <w:rPr>
            <w:color w:val="0000FF"/>
          </w:rPr>
          <w:t>строк 28</w:t>
        </w:r>
      </w:hyperlink>
      <w:r>
        <w:t xml:space="preserve">, </w:t>
      </w:r>
      <w:hyperlink w:anchor="P9066">
        <w:r>
          <w:rPr>
            <w:color w:val="0000FF"/>
          </w:rPr>
          <w:t>29</w:t>
        </w:r>
      </w:hyperlink>
      <w:r>
        <w:t xml:space="preserve"> и </w:t>
      </w:r>
      <w:hyperlink w:anchor="P9082">
        <w:r>
          <w:rPr>
            <w:color w:val="0000FF"/>
          </w:rPr>
          <w:t>30</w:t>
        </w:r>
      </w:hyperlink>
      <w:r>
        <w:t xml:space="preserve">) и расходов на дополнительные меры социальной защиты (поддержки) отдельных категорий </w:t>
      </w:r>
      <w:r>
        <w:lastRenderedPageBreak/>
        <w:t xml:space="preserve">граждан, предоставляемые в соответствии с законодательством Российской Федерации и субъекта Российской Федерации в графе 35 (равной или превышающей суммарное значение </w:t>
      </w:r>
      <w:hyperlink w:anchor="P9135">
        <w:r>
          <w:rPr>
            <w:color w:val="0000FF"/>
          </w:rPr>
          <w:t>строк 36</w:t>
        </w:r>
      </w:hyperlink>
      <w:r>
        <w:t xml:space="preserve">, </w:t>
      </w:r>
      <w:hyperlink w:anchor="P9151">
        <w:r>
          <w:rPr>
            <w:color w:val="0000FF"/>
          </w:rPr>
          <w:t>37</w:t>
        </w:r>
      </w:hyperlink>
      <w:r>
        <w:t xml:space="preserve"> и </w:t>
      </w:r>
      <w:hyperlink w:anchor="P9167">
        <w:r>
          <w:rPr>
            <w:color w:val="0000FF"/>
          </w:rPr>
          <w:t>38</w:t>
        </w:r>
      </w:hyperlink>
      <w:r>
        <w:t>).</w:t>
      </w:r>
    </w:p>
    <w:p w14:paraId="353D5D37" w14:textId="77777777" w:rsidR="00FC3839" w:rsidRDefault="00FC3839">
      <w:pPr>
        <w:pStyle w:val="ConsPlusNormal"/>
        <w:spacing w:before="220"/>
        <w:ind w:firstLine="540"/>
        <w:jc w:val="both"/>
      </w:pPr>
      <w:bookmarkStart w:id="271" w:name="P9187"/>
      <w:bookmarkEnd w:id="271"/>
      <w:r>
        <w:t xml:space="preserve">&lt;4&gt;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anchor="P8618">
        <w:r>
          <w:rPr>
            <w:color w:val="0000FF"/>
          </w:rPr>
          <w:t>строке 01 графы 13</w:t>
        </w:r>
      </w:hyperlink>
      <w:r>
        <w:t>, принимаемого за 100%.</w:t>
      </w:r>
    </w:p>
    <w:p w14:paraId="0E2DE445" w14:textId="77777777" w:rsidR="00FC3839" w:rsidRDefault="00FC3839">
      <w:pPr>
        <w:pStyle w:val="ConsPlusNormal"/>
        <w:spacing w:before="220"/>
        <w:ind w:firstLine="540"/>
        <w:jc w:val="both"/>
      </w:pPr>
      <w:bookmarkStart w:id="272" w:name="P9188"/>
      <w:bookmarkEnd w:id="272"/>
      <w:r>
        <w:t xml:space="preserve">&lt;5&gt;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субъекта Российской Федерации,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w:t>
      </w:r>
      <w:hyperlink w:anchor="P8620">
        <w:r>
          <w:rPr>
            <w:color w:val="0000FF"/>
          </w:rPr>
          <w:t>строке 01 графы 15</w:t>
        </w:r>
      </w:hyperlink>
      <w:r>
        <w:t xml:space="preserve"> является произведением значения подушевого норматива финансирования ТПГГ за счет средств МБТ </w:t>
      </w:r>
      <w:hyperlink w:anchor="P8617">
        <w:r>
          <w:rPr>
            <w:color w:val="0000FF"/>
          </w:rPr>
          <w:t>(строка 01 графы 12)</w:t>
        </w:r>
      </w:hyperlink>
      <w:r>
        <w:t xml:space="preserve"> на численность населения субъекта Российской Федерации,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субъекта Российской Федерации, и рассчитывается как сумма числовых значений расходов, указанных в </w:t>
      </w:r>
      <w:hyperlink w:anchor="P8639">
        <w:r>
          <w:rPr>
            <w:color w:val="0000FF"/>
          </w:rPr>
          <w:t>строках: 03</w:t>
        </w:r>
      </w:hyperlink>
      <w:r>
        <w:t xml:space="preserve"> (за исключением расходов, отраженных в </w:t>
      </w:r>
      <w:hyperlink w:anchor="P8655">
        <w:r>
          <w:rPr>
            <w:color w:val="0000FF"/>
          </w:rPr>
          <w:t>строке 04</w:t>
        </w:r>
      </w:hyperlink>
      <w:r>
        <w:t xml:space="preserve">), </w:t>
      </w:r>
      <w:hyperlink w:anchor="P8687">
        <w:r>
          <w:rPr>
            <w:color w:val="0000FF"/>
          </w:rPr>
          <w:t>06</w:t>
        </w:r>
      </w:hyperlink>
      <w:r>
        <w:t xml:space="preserve"> (за исключением расходов, отраженных в </w:t>
      </w:r>
      <w:hyperlink w:anchor="P8719">
        <w:r>
          <w:rPr>
            <w:color w:val="0000FF"/>
          </w:rPr>
          <w:t>строках 08</w:t>
        </w:r>
      </w:hyperlink>
      <w:r>
        <w:t xml:space="preserve"> и </w:t>
      </w:r>
      <w:hyperlink w:anchor="P8751">
        <w:r>
          <w:rPr>
            <w:color w:val="0000FF"/>
          </w:rPr>
          <w:t>10</w:t>
        </w:r>
      </w:hyperlink>
      <w:r>
        <w:t xml:space="preserve">), </w:t>
      </w:r>
      <w:hyperlink w:anchor="P8767">
        <w:r>
          <w:rPr>
            <w:color w:val="0000FF"/>
          </w:rPr>
          <w:t>строке 11</w:t>
        </w:r>
      </w:hyperlink>
      <w:r>
        <w:t xml:space="preserve"> (за исключением расходов, отраженных в </w:t>
      </w:r>
      <w:hyperlink w:anchor="P8783">
        <w:r>
          <w:rPr>
            <w:color w:val="0000FF"/>
          </w:rPr>
          <w:t>строке 12</w:t>
        </w:r>
      </w:hyperlink>
      <w:r>
        <w:t xml:space="preserve">), </w:t>
      </w:r>
      <w:hyperlink w:anchor="P8799">
        <w:r>
          <w:rPr>
            <w:color w:val="0000FF"/>
          </w:rPr>
          <w:t>13</w:t>
        </w:r>
      </w:hyperlink>
      <w:r>
        <w:t xml:space="preserve"> (за исключением расходов, отраженных в </w:t>
      </w:r>
      <w:hyperlink w:anchor="P8815">
        <w:r>
          <w:rPr>
            <w:color w:val="0000FF"/>
          </w:rPr>
          <w:t>строке 14</w:t>
        </w:r>
      </w:hyperlink>
      <w:r>
        <w:t xml:space="preserve">), </w:t>
      </w:r>
      <w:hyperlink w:anchor="P8831">
        <w:r>
          <w:rPr>
            <w:color w:val="0000FF"/>
          </w:rPr>
          <w:t>15</w:t>
        </w:r>
      </w:hyperlink>
      <w:r>
        <w:t xml:space="preserve">, </w:t>
      </w:r>
      <w:hyperlink w:anchor="P8895">
        <w:r>
          <w:rPr>
            <w:color w:val="0000FF"/>
          </w:rPr>
          <w:t>19</w:t>
        </w:r>
      </w:hyperlink>
      <w:r>
        <w:t xml:space="preserve">, </w:t>
      </w:r>
      <w:hyperlink w:anchor="P9039">
        <w:r>
          <w:rPr>
            <w:color w:val="0000FF"/>
          </w:rPr>
          <w:t>28</w:t>
        </w:r>
      </w:hyperlink>
      <w:r>
        <w:t xml:space="preserve">, </w:t>
      </w:r>
      <w:hyperlink w:anchor="P9055">
        <w:r>
          <w:rPr>
            <w:color w:val="0000FF"/>
          </w:rPr>
          <w:t>29</w:t>
        </w:r>
      </w:hyperlink>
      <w:r>
        <w:t xml:space="preserve"> и </w:t>
      </w:r>
      <w:hyperlink w:anchor="P9087">
        <w:r>
          <w:rPr>
            <w:color w:val="0000FF"/>
          </w:rPr>
          <w:t>31</w:t>
        </w:r>
      </w:hyperlink>
      <w:r>
        <w:t xml:space="preserve">. При этом числовое значение стоимости ТПГГ за счет средств МБТ в </w:t>
      </w:r>
      <w:hyperlink w:anchor="P8620">
        <w:r>
          <w:rPr>
            <w:color w:val="0000FF"/>
          </w:rPr>
          <w:t>строке 01 графы 15</w:t>
        </w:r>
      </w:hyperlink>
      <w:r>
        <w:t xml:space="preserve"> соответствует значениям расходов на финансовое обеспечение ТПГГ, утвержденных законом о бюджете субъекта Российской Федерации, представленных в строке 08 графы 5 таблицы Приложения 1. 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anchor="P8618">
        <w:r>
          <w:rPr>
            <w:color w:val="0000FF"/>
          </w:rPr>
          <w:t>строке 01 графы 13</w:t>
        </w:r>
      </w:hyperlink>
      <w:r>
        <w:t>, принимаемого за 100%.</w:t>
      </w:r>
    </w:p>
    <w:p w14:paraId="119AE404" w14:textId="77777777" w:rsidR="00FC3839" w:rsidRDefault="00FC3839">
      <w:pPr>
        <w:pStyle w:val="ConsPlusNormal"/>
        <w:spacing w:before="220"/>
        <w:ind w:firstLine="540"/>
        <w:jc w:val="both"/>
      </w:pPr>
      <w:bookmarkStart w:id="273" w:name="P9189"/>
      <w:bookmarkEnd w:id="273"/>
      <w:r>
        <w:t xml:space="preserve">&lt;6&gt;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субъекта Российской Федерации, но оказываемых в рамках территориальной программы ОМС в дополнение к страховым случаям, установленным базовой программой ОМС, в </w:t>
      </w:r>
      <w:hyperlink w:anchor="P8617">
        <w:r>
          <w:rPr>
            <w:color w:val="0000FF"/>
          </w:rPr>
          <w:t>строке 01 графы 12</w:t>
        </w:r>
      </w:hyperlink>
      <w:r>
        <w:t>,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 представленного в строке 08 графы 6 таблицы Приложения 1, рассчитанного с учетом численности застрахованных по ОМС лиц в субъекте Российской Федерации. 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(сумма значений в строках 02, 28, 29 и значение в строке 31) от значений подушевого норматива финансирования территориальной программы ОМС сверх базовой программы ОМС, представленных в строках 09 и 10 графы 6 таблицы Приложения 1.</w:t>
      </w:r>
    </w:p>
    <w:p w14:paraId="7E2A22B9" w14:textId="77777777" w:rsidR="00FC3839" w:rsidRDefault="00FC3839">
      <w:pPr>
        <w:pStyle w:val="ConsPlusNormal"/>
        <w:spacing w:before="220"/>
        <w:ind w:firstLine="540"/>
        <w:jc w:val="both"/>
      </w:pPr>
      <w:bookmarkStart w:id="274" w:name="P9190"/>
      <w:bookmarkEnd w:id="274"/>
      <w: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субъектом Российской Федерации самостоятельно и включают в себя объемы скорой, в том числе </w:t>
      </w:r>
      <w:r>
        <w:lastRenderedPageBreak/>
        <w:t>скорой специализированной, медицинской помощи, оказываемой вне медицинской организации, амбулаторно и стационарно, не застрахованным по ОМС лицам, в том числе при заболеваниях, входящих в базовую программу ОМС.</w:t>
      </w:r>
    </w:p>
    <w:p w14:paraId="31831908" w14:textId="77777777" w:rsidR="00FC3839" w:rsidRDefault="00FC3839">
      <w:pPr>
        <w:pStyle w:val="ConsPlusNormal"/>
        <w:spacing w:before="220"/>
        <w:ind w:firstLine="540"/>
        <w:jc w:val="both"/>
      </w:pPr>
      <w:bookmarkStart w:id="275" w:name="P9191"/>
      <w:bookmarkEnd w:id="275"/>
      <w:r>
        <w:t>&lt;8&gt; Субъект Российской Федерации вправе оказывать не 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и/или кругосуточного стационара при заболеваниях, не входящих в базовую программу ОМС.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ОМС, не подлежат направлению в виде МБТ в бюджет ТФОМС.</w:t>
      </w:r>
    </w:p>
    <w:p w14:paraId="0D640B45" w14:textId="77777777" w:rsidR="00FC3839" w:rsidRDefault="00FC3839">
      <w:pPr>
        <w:pStyle w:val="ConsPlusNormal"/>
        <w:spacing w:before="220"/>
        <w:ind w:firstLine="540"/>
        <w:jc w:val="both"/>
      </w:pPr>
      <w:bookmarkStart w:id="276" w:name="P9192"/>
      <w:bookmarkEnd w:id="276"/>
      <w:r>
        <w:t>&lt;9&gt;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w:t>
      </w:r>
    </w:p>
    <w:p w14:paraId="521114DB" w14:textId="77777777" w:rsidR="00FC3839" w:rsidRDefault="00FC3839">
      <w:pPr>
        <w:pStyle w:val="ConsPlusNormal"/>
        <w:spacing w:before="220"/>
        <w:ind w:firstLine="540"/>
        <w:jc w:val="both"/>
      </w:pPr>
      <w:bookmarkStart w:id="277" w:name="P9193"/>
      <w:bookmarkEnd w:id="277"/>
      <w:r>
        <w:t>&lt;10&gt;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14:paraId="7459F7A3" w14:textId="77777777" w:rsidR="00FC3839" w:rsidRDefault="00FC3839">
      <w:pPr>
        <w:pStyle w:val="ConsPlusNormal"/>
        <w:spacing w:before="220"/>
        <w:ind w:firstLine="540"/>
        <w:jc w:val="both"/>
      </w:pPr>
      <w:bookmarkStart w:id="278" w:name="P9194"/>
      <w:bookmarkEnd w:id="278"/>
      <w:r>
        <w:t>&lt;11&gt;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p w14:paraId="3A7E1F80" w14:textId="77777777" w:rsidR="00FC3839" w:rsidRDefault="00FC3839">
      <w:pPr>
        <w:pStyle w:val="ConsPlusNormal"/>
        <w:spacing w:before="220"/>
        <w:ind w:firstLine="540"/>
        <w:jc w:val="both"/>
      </w:pPr>
      <w:bookmarkStart w:id="279" w:name="P9195"/>
      <w:bookmarkEnd w:id="279"/>
      <w:r>
        <w:t xml:space="preserve">&lt;12&gt;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субъект Российской Федерации и вправе устанавливать раздельно. В случае установления субъектом Российской Федерации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8766">
        <w:r>
          <w:rPr>
            <w:color w:val="0000FF"/>
          </w:rPr>
          <w:t>пункте 3</w:t>
        </w:r>
      </w:hyperlink>
      <w:r>
        <w:t xml:space="preserve"> (строка 11), а отражаются в дополнительном </w:t>
      </w:r>
      <w:hyperlink w:anchor="P9006">
        <w:r>
          <w:rPr>
            <w:color w:val="0000FF"/>
          </w:rPr>
          <w:t>пункте 6.3</w:t>
        </w:r>
      </w:hyperlink>
      <w:r>
        <w:t xml:space="preserve"> "паллиативная медицинская помощь в условиях дневного стационара" (строка 26).</w:t>
      </w:r>
    </w:p>
    <w:p w14:paraId="138B51F0" w14:textId="77777777" w:rsidR="00FC3839" w:rsidRDefault="00FC3839">
      <w:pPr>
        <w:pStyle w:val="ConsPlusNormal"/>
        <w:spacing w:before="220"/>
        <w:ind w:firstLine="540"/>
        <w:jc w:val="both"/>
      </w:pPr>
      <w:bookmarkStart w:id="280" w:name="P9196"/>
      <w:bookmarkEnd w:id="280"/>
      <w:r>
        <w:lastRenderedPageBreak/>
        <w:t>&lt;13&gt;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p w14:paraId="62D30EE5" w14:textId="77777777" w:rsidR="00FC3839" w:rsidRDefault="00FC3839">
      <w:pPr>
        <w:pStyle w:val="ConsPlusNormal"/>
        <w:spacing w:before="220"/>
        <w:ind w:firstLine="540"/>
        <w:jc w:val="both"/>
      </w:pPr>
      <w:bookmarkStart w:id="281" w:name="P9197"/>
      <w:bookmarkEnd w:id="281"/>
      <w:r>
        <w:t xml:space="preserve">&lt;14&gt;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8702">
        <w:r>
          <w:rPr>
            <w:color w:val="0000FF"/>
          </w:rPr>
          <w:t>пункте 2.1</w:t>
        </w:r>
      </w:hyperlink>
      <w:r>
        <w:t xml:space="preserve"> (строка 07).</w:t>
      </w:r>
    </w:p>
    <w:p w14:paraId="55EF558F" w14:textId="77777777" w:rsidR="00FC3839" w:rsidRDefault="00FC3839">
      <w:pPr>
        <w:pStyle w:val="ConsPlusNormal"/>
        <w:spacing w:before="220"/>
        <w:ind w:firstLine="540"/>
        <w:jc w:val="both"/>
      </w:pPr>
      <w:bookmarkStart w:id="282" w:name="P9198"/>
      <w:bookmarkEnd w:id="282"/>
      <w:r>
        <w:t>&lt;15&gt;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59B23E24" w14:textId="77777777" w:rsidR="00FC3839" w:rsidRDefault="00FC3839">
      <w:pPr>
        <w:pStyle w:val="ConsPlusNormal"/>
        <w:spacing w:before="220"/>
        <w:ind w:firstLine="540"/>
        <w:jc w:val="both"/>
      </w:pPr>
      <w:bookmarkStart w:id="283" w:name="P9199"/>
      <w:bookmarkEnd w:id="283"/>
      <w:r>
        <w:t xml:space="preserve">&lt;16&gt; Отражаются расходы медицинских организаций,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251">
        <w:r>
          <w:rPr>
            <w:color w:val="0000FF"/>
          </w:rPr>
          <w:t>разделе III</w:t>
        </w:r>
      </w:hyperlink>
      <w: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p w14:paraId="2606DA33" w14:textId="77777777" w:rsidR="00FC3839" w:rsidRDefault="00FC3839">
      <w:pPr>
        <w:pStyle w:val="ConsPlusNormal"/>
        <w:spacing w:before="220"/>
        <w:ind w:firstLine="540"/>
        <w:jc w:val="both"/>
      </w:pPr>
      <w:bookmarkStart w:id="284" w:name="P9200"/>
      <w:bookmarkEnd w:id="284"/>
      <w: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субъекта Российской Федерации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w:t>
      </w:r>
      <w:hyperlink w:anchor="P9100">
        <w:r>
          <w:rPr>
            <w:color w:val="0000FF"/>
          </w:rPr>
          <w:t>строке 31 графы 15</w:t>
        </w:r>
      </w:hyperlink>
      <w:r>
        <w:t xml:space="preserve"> настоящей таблицы, должен соответствовать размеру МБТ, указанному в строке 10 графы 5 таблицы Приложения 1, в то время как размер подушевого норматива финансирования на эти цели в строке 10 графы 6 таблицы </w:t>
      </w:r>
      <w:r>
        <w:lastRenderedPageBreak/>
        <w:t>Приложения 1, рассчитанный на численность застрахованных по ОМС лиц в субъекте Российской Федерации, будет отличаться от соответствующего подушевого норматива в строке 31 графы 12 таблицы Приложения 2.1, рассчитанного на численность населения субъекта Российской Федерации.</w:t>
      </w:r>
    </w:p>
    <w:p w14:paraId="6FED9850" w14:textId="77777777" w:rsidR="00FC3839" w:rsidRDefault="00FC3839">
      <w:pPr>
        <w:pStyle w:val="ConsPlusNormal"/>
        <w:spacing w:before="220"/>
        <w:ind w:firstLine="540"/>
        <w:jc w:val="both"/>
      </w:pPr>
      <w:bookmarkStart w:id="285" w:name="P9201"/>
      <w:bookmarkEnd w:id="285"/>
      <w:r>
        <w:t xml:space="preserve">&lt;18&gt; Отражаются расходы бюджета субъекта Российской Федерации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w:t>
      </w:r>
      <w:hyperlink r:id="rId252">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w:t>
      </w:r>
      <w:hyperlink r:id="rId253">
        <w:r>
          <w:rPr>
            <w:color w:val="0000FF"/>
          </w:rPr>
          <w:t>перечню</w:t>
        </w:r>
      </w:hyperlink>
      <w:r>
        <w:t xml:space="preserve">, утвержденному приказом Министерства здравоохранения Российской Федерации от 9 июля 2025 г. N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субъекта Российской Федерации. Не включены и не отражаются в </w:t>
      </w:r>
      <w:hyperlink w:anchor="P9119">
        <w:r>
          <w:rPr>
            <w:color w:val="0000FF"/>
          </w:rPr>
          <w:t>строках 35</w:t>
        </w:r>
      </w:hyperlink>
      <w:r>
        <w:t xml:space="preserve">, </w:t>
      </w:r>
      <w:hyperlink w:anchor="P9135">
        <w:r>
          <w:rPr>
            <w:color w:val="0000FF"/>
          </w:rPr>
          <w:t>36</w:t>
        </w:r>
      </w:hyperlink>
      <w:r>
        <w:t xml:space="preserve">, </w:t>
      </w:r>
      <w:hyperlink w:anchor="P9151">
        <w:r>
          <w:rPr>
            <w:color w:val="0000FF"/>
          </w:rPr>
          <w:t>37</w:t>
        </w:r>
      </w:hyperlink>
      <w:r>
        <w:t xml:space="preserve"> таблицы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08F92156" w14:textId="77777777" w:rsidR="00FC3839" w:rsidRDefault="00FC3839">
      <w:pPr>
        <w:pStyle w:val="ConsPlusNormal"/>
        <w:spacing w:before="220"/>
        <w:ind w:firstLine="540"/>
        <w:jc w:val="both"/>
      </w:pPr>
      <w:bookmarkStart w:id="286" w:name="P9202"/>
      <w:bookmarkEnd w:id="286"/>
      <w:r>
        <w:t>&lt;19&gt;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254">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5880A5D9" w14:textId="77777777" w:rsidR="00FC3839" w:rsidRDefault="00FC3839">
      <w:pPr>
        <w:pStyle w:val="ConsPlusNormal"/>
        <w:jc w:val="both"/>
      </w:pPr>
    </w:p>
    <w:p w14:paraId="5A676C38" w14:textId="77777777" w:rsidR="00FC3839" w:rsidRDefault="00FC3839">
      <w:pPr>
        <w:pStyle w:val="ConsPlusNormal"/>
        <w:jc w:val="both"/>
      </w:pPr>
    </w:p>
    <w:p w14:paraId="4CAF79E2" w14:textId="77777777" w:rsidR="00FC3839" w:rsidRDefault="00FC3839">
      <w:pPr>
        <w:pStyle w:val="ConsPlusNormal"/>
        <w:jc w:val="both"/>
      </w:pPr>
    </w:p>
    <w:p w14:paraId="02E3AF44" w14:textId="77777777" w:rsidR="00FC3839" w:rsidRDefault="00FC3839">
      <w:pPr>
        <w:pStyle w:val="ConsPlusNormal"/>
        <w:jc w:val="both"/>
      </w:pPr>
    </w:p>
    <w:p w14:paraId="73C78736" w14:textId="77777777" w:rsidR="00FC3839" w:rsidRDefault="00FC3839">
      <w:pPr>
        <w:pStyle w:val="ConsPlusNormal"/>
        <w:jc w:val="both"/>
      </w:pPr>
    </w:p>
    <w:p w14:paraId="489B15B6" w14:textId="77777777" w:rsidR="00FC3839" w:rsidRDefault="00FC3839">
      <w:pPr>
        <w:pStyle w:val="ConsPlusNormal"/>
        <w:jc w:val="right"/>
        <w:outlineLvl w:val="1"/>
      </w:pPr>
      <w:r>
        <w:t>Приложение 10.2</w:t>
      </w:r>
    </w:p>
    <w:p w14:paraId="009CB1AD" w14:textId="77777777" w:rsidR="00FC3839" w:rsidRDefault="00FC3839">
      <w:pPr>
        <w:pStyle w:val="ConsPlusNormal"/>
        <w:jc w:val="right"/>
      </w:pPr>
      <w:r>
        <w:t>к Территориальной программе</w:t>
      </w:r>
    </w:p>
    <w:p w14:paraId="1658E310" w14:textId="77777777" w:rsidR="00FC3839" w:rsidRDefault="00FC3839">
      <w:pPr>
        <w:pStyle w:val="ConsPlusNormal"/>
        <w:jc w:val="right"/>
      </w:pPr>
      <w:r>
        <w:t>государственных гарантий бесплатного</w:t>
      </w:r>
    </w:p>
    <w:p w14:paraId="6B0B8C8A" w14:textId="77777777" w:rsidR="00FC3839" w:rsidRDefault="00FC3839">
      <w:pPr>
        <w:pStyle w:val="ConsPlusNormal"/>
        <w:jc w:val="right"/>
      </w:pPr>
      <w:r>
        <w:t>оказания гражданам медицинской помощи</w:t>
      </w:r>
    </w:p>
    <w:p w14:paraId="351B8A86" w14:textId="77777777" w:rsidR="00FC3839" w:rsidRDefault="00FC3839">
      <w:pPr>
        <w:pStyle w:val="ConsPlusNormal"/>
        <w:jc w:val="right"/>
      </w:pPr>
      <w:r>
        <w:lastRenderedPageBreak/>
        <w:t>в Иркутской области на 2026 год</w:t>
      </w:r>
    </w:p>
    <w:p w14:paraId="7C9E06A0" w14:textId="77777777" w:rsidR="00FC3839" w:rsidRDefault="00FC3839">
      <w:pPr>
        <w:pStyle w:val="ConsPlusNormal"/>
        <w:jc w:val="right"/>
      </w:pPr>
      <w:r>
        <w:t>и на плановый период 2027 и 2028 годов</w:t>
      </w:r>
    </w:p>
    <w:p w14:paraId="5571210F" w14:textId="77777777" w:rsidR="00FC3839" w:rsidRDefault="00FC3839">
      <w:pPr>
        <w:pStyle w:val="ConsPlusNormal"/>
        <w:jc w:val="both"/>
      </w:pPr>
    </w:p>
    <w:p w14:paraId="700E1CE1" w14:textId="77777777" w:rsidR="00FC3839" w:rsidRDefault="00FC3839">
      <w:pPr>
        <w:pStyle w:val="ConsPlusNormal"/>
        <w:jc w:val="right"/>
      </w:pPr>
      <w:r>
        <w:t>Численность застрахованного населения (чел.) 2 410 455</w:t>
      </w:r>
    </w:p>
    <w:p w14:paraId="6876DB2C" w14:textId="77777777" w:rsidR="00FC3839" w:rsidRDefault="00FC3839">
      <w:pPr>
        <w:pStyle w:val="ConsPlusNormal"/>
        <w:jc w:val="both"/>
      </w:pPr>
    </w:p>
    <w:p w14:paraId="32C31581" w14:textId="77777777" w:rsidR="00FC3839" w:rsidRDefault="00FC3839">
      <w:pPr>
        <w:pStyle w:val="ConsPlusTitle"/>
        <w:jc w:val="center"/>
      </w:pPr>
      <w:r>
        <w:t>УТВЕРЖДЕННАЯ СТОИМОСТЬ</w:t>
      </w:r>
    </w:p>
    <w:p w14:paraId="011CCCA2" w14:textId="77777777" w:rsidR="00FC3839" w:rsidRDefault="00FC3839">
      <w:pPr>
        <w:pStyle w:val="ConsPlusTitle"/>
        <w:jc w:val="center"/>
      </w:pPr>
      <w:r>
        <w:t>ТЕРРИТОРИАЛЬНОЙ ПРОГРАММЫ ОБЯЗАТЕЛЬНОГО</w:t>
      </w:r>
    </w:p>
    <w:p w14:paraId="48E3235D" w14:textId="77777777" w:rsidR="00FC3839" w:rsidRDefault="00FC3839">
      <w:pPr>
        <w:pStyle w:val="ConsPlusTitle"/>
        <w:jc w:val="center"/>
      </w:pPr>
      <w:r>
        <w:t>МЕДИЦИНСКОГО СТРАХОВАНИЯ ИРКУТСКОЙ ОБЛАСТИ ПО ВИДАМ</w:t>
      </w:r>
    </w:p>
    <w:p w14:paraId="4CD08FAF" w14:textId="77777777" w:rsidR="00FC3839" w:rsidRDefault="00FC3839">
      <w:pPr>
        <w:pStyle w:val="ConsPlusTitle"/>
        <w:jc w:val="center"/>
      </w:pPr>
      <w:r>
        <w:t>И УСЛОВИЯМ ОКАЗАНИЯ МЕДИЦИНСКОЙ ПОМОЩИ НА 2027 ГОД</w:t>
      </w:r>
    </w:p>
    <w:p w14:paraId="78251D43"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0707B2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E09ABC"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D00D4"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59962" w14:textId="77777777" w:rsidR="00FC3839" w:rsidRDefault="00FC3839">
            <w:pPr>
              <w:pStyle w:val="ConsPlusNormal"/>
              <w:jc w:val="center"/>
            </w:pPr>
            <w:r>
              <w:rPr>
                <w:color w:val="392C69"/>
              </w:rPr>
              <w:t>Список изменяющих документов</w:t>
            </w:r>
          </w:p>
          <w:p w14:paraId="624A32AB" w14:textId="77777777" w:rsidR="00FC3839" w:rsidRDefault="00FC3839">
            <w:pPr>
              <w:pStyle w:val="ConsPlusNormal"/>
              <w:jc w:val="center"/>
            </w:pPr>
            <w:r>
              <w:rPr>
                <w:color w:val="392C69"/>
              </w:rPr>
              <w:t xml:space="preserve">(в ред. </w:t>
            </w:r>
            <w:hyperlink r:id="rId255">
              <w:r>
                <w:rPr>
                  <w:color w:val="0000FF"/>
                </w:rPr>
                <w:t>Постановления</w:t>
              </w:r>
            </w:hyperlink>
            <w:r>
              <w:rPr>
                <w:color w:val="392C69"/>
              </w:rPr>
              <w:t xml:space="preserve"> Правительства Иркутской области</w:t>
            </w:r>
          </w:p>
          <w:p w14:paraId="5386C3CE"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74128F13" w14:textId="77777777" w:rsidR="00FC3839" w:rsidRDefault="00FC3839">
            <w:pPr>
              <w:pStyle w:val="ConsPlusNormal"/>
            </w:pPr>
          </w:p>
        </w:tc>
      </w:tr>
    </w:tbl>
    <w:p w14:paraId="4D59C5BB" w14:textId="77777777" w:rsidR="00FC3839" w:rsidRDefault="00FC3839">
      <w:pPr>
        <w:pStyle w:val="ConsPlusNormal"/>
        <w:jc w:val="both"/>
      </w:pPr>
    </w:p>
    <w:p w14:paraId="0803701A" w14:textId="77777777" w:rsidR="00FC3839" w:rsidRDefault="00FC3839">
      <w:pPr>
        <w:pStyle w:val="ConsPlusNormal"/>
        <w:sectPr w:rsidR="00FC38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9"/>
        <w:gridCol w:w="844"/>
        <w:gridCol w:w="1774"/>
        <w:gridCol w:w="1759"/>
        <w:gridCol w:w="1759"/>
        <w:gridCol w:w="1909"/>
        <w:gridCol w:w="1909"/>
      </w:tblGrid>
      <w:tr w:rsidR="00FC3839" w14:paraId="32EDACC5" w14:textId="77777777">
        <w:tc>
          <w:tcPr>
            <w:tcW w:w="2899" w:type="dxa"/>
            <w:vMerge w:val="restart"/>
          </w:tcPr>
          <w:p w14:paraId="06F04EC5" w14:textId="77777777" w:rsidR="00FC3839" w:rsidRDefault="00FC3839">
            <w:pPr>
              <w:pStyle w:val="ConsPlusNormal"/>
              <w:jc w:val="center"/>
            </w:pPr>
            <w:r>
              <w:lastRenderedPageBreak/>
              <w:t>Виды и условия оказания медицинской помощи</w:t>
            </w:r>
          </w:p>
        </w:tc>
        <w:tc>
          <w:tcPr>
            <w:tcW w:w="844" w:type="dxa"/>
            <w:vMerge w:val="restart"/>
          </w:tcPr>
          <w:p w14:paraId="4C0A8D52" w14:textId="77777777" w:rsidR="00FC3839" w:rsidRDefault="00FC3839">
            <w:pPr>
              <w:pStyle w:val="ConsPlusNormal"/>
              <w:jc w:val="center"/>
            </w:pPr>
            <w:r>
              <w:t>N строки</w:t>
            </w:r>
          </w:p>
        </w:tc>
        <w:tc>
          <w:tcPr>
            <w:tcW w:w="1774" w:type="dxa"/>
            <w:vMerge w:val="restart"/>
          </w:tcPr>
          <w:p w14:paraId="4BDC4DA4" w14:textId="77777777" w:rsidR="00FC3839" w:rsidRDefault="00FC3839">
            <w:pPr>
              <w:pStyle w:val="ConsPlusNormal"/>
              <w:jc w:val="center"/>
            </w:pPr>
            <w:r>
              <w:t>Единица измерения</w:t>
            </w:r>
          </w:p>
        </w:tc>
        <w:tc>
          <w:tcPr>
            <w:tcW w:w="1759" w:type="dxa"/>
            <w:vMerge w:val="restart"/>
          </w:tcPr>
          <w:p w14:paraId="5D9B7806" w14:textId="77777777" w:rsidR="00FC3839" w:rsidRDefault="00FC3839">
            <w:pPr>
              <w:pStyle w:val="ConsPlusNormal"/>
              <w:jc w:val="center"/>
            </w:pPr>
            <w:r>
              <w:t>Объем МП в расчете на 1 жителя (норматив объемов предоставления МП в расчете на 1 застрахованное лицо)</w:t>
            </w:r>
          </w:p>
        </w:tc>
        <w:tc>
          <w:tcPr>
            <w:tcW w:w="1759" w:type="dxa"/>
            <w:vMerge w:val="restart"/>
          </w:tcPr>
          <w:p w14:paraId="30586A27" w14:textId="77777777" w:rsidR="00FC3839" w:rsidRDefault="00FC3839">
            <w:pPr>
              <w:pStyle w:val="ConsPlusNormal"/>
              <w:jc w:val="center"/>
            </w:pPr>
            <w:r>
              <w:t>Стоимость единицы объема МП (норматив финансовых затрат на единицу объема предоставления МП)</w:t>
            </w:r>
          </w:p>
        </w:tc>
        <w:tc>
          <w:tcPr>
            <w:tcW w:w="1909" w:type="dxa"/>
          </w:tcPr>
          <w:p w14:paraId="4AED2A31" w14:textId="77777777" w:rsidR="00FC3839" w:rsidRDefault="00FC3839">
            <w:pPr>
              <w:pStyle w:val="ConsPlusNormal"/>
              <w:jc w:val="center"/>
            </w:pPr>
            <w:r>
              <w:t>Подушевые нормативы финансирования территориальной программы</w:t>
            </w:r>
          </w:p>
        </w:tc>
        <w:tc>
          <w:tcPr>
            <w:tcW w:w="1909" w:type="dxa"/>
          </w:tcPr>
          <w:p w14:paraId="07787358" w14:textId="77777777" w:rsidR="00FC3839" w:rsidRDefault="00FC3839">
            <w:pPr>
              <w:pStyle w:val="ConsPlusNormal"/>
              <w:jc w:val="center"/>
            </w:pPr>
            <w:r>
              <w:t>Стоимость территориальной программы по источникам ее финансового обеспечения</w:t>
            </w:r>
          </w:p>
        </w:tc>
      </w:tr>
      <w:tr w:rsidR="00FC3839" w14:paraId="0034F9DB" w14:textId="77777777">
        <w:tc>
          <w:tcPr>
            <w:tcW w:w="2899" w:type="dxa"/>
            <w:vMerge/>
          </w:tcPr>
          <w:p w14:paraId="6309C513" w14:textId="77777777" w:rsidR="00FC3839" w:rsidRDefault="00FC3839">
            <w:pPr>
              <w:pStyle w:val="ConsPlusNormal"/>
            </w:pPr>
          </w:p>
        </w:tc>
        <w:tc>
          <w:tcPr>
            <w:tcW w:w="844" w:type="dxa"/>
            <w:vMerge/>
          </w:tcPr>
          <w:p w14:paraId="08DA5CFF" w14:textId="77777777" w:rsidR="00FC3839" w:rsidRDefault="00FC3839">
            <w:pPr>
              <w:pStyle w:val="ConsPlusNormal"/>
            </w:pPr>
          </w:p>
        </w:tc>
        <w:tc>
          <w:tcPr>
            <w:tcW w:w="1774" w:type="dxa"/>
            <w:vMerge/>
          </w:tcPr>
          <w:p w14:paraId="3C2E561D" w14:textId="77777777" w:rsidR="00FC3839" w:rsidRDefault="00FC3839">
            <w:pPr>
              <w:pStyle w:val="ConsPlusNormal"/>
            </w:pPr>
          </w:p>
        </w:tc>
        <w:tc>
          <w:tcPr>
            <w:tcW w:w="1759" w:type="dxa"/>
            <w:vMerge/>
          </w:tcPr>
          <w:p w14:paraId="58AA6835" w14:textId="77777777" w:rsidR="00FC3839" w:rsidRDefault="00FC3839">
            <w:pPr>
              <w:pStyle w:val="ConsPlusNormal"/>
            </w:pPr>
          </w:p>
        </w:tc>
        <w:tc>
          <w:tcPr>
            <w:tcW w:w="1759" w:type="dxa"/>
            <w:vMerge/>
          </w:tcPr>
          <w:p w14:paraId="1C6C92A5" w14:textId="77777777" w:rsidR="00FC3839" w:rsidRDefault="00FC3839">
            <w:pPr>
              <w:pStyle w:val="ConsPlusNormal"/>
            </w:pPr>
          </w:p>
        </w:tc>
        <w:tc>
          <w:tcPr>
            <w:tcW w:w="1909" w:type="dxa"/>
          </w:tcPr>
          <w:p w14:paraId="0C42922C" w14:textId="77777777" w:rsidR="00FC3839" w:rsidRDefault="00FC3839">
            <w:pPr>
              <w:pStyle w:val="ConsPlusNormal"/>
              <w:jc w:val="center"/>
            </w:pPr>
            <w:r>
              <w:t>руб.</w:t>
            </w:r>
          </w:p>
        </w:tc>
        <w:tc>
          <w:tcPr>
            <w:tcW w:w="1909" w:type="dxa"/>
          </w:tcPr>
          <w:p w14:paraId="70EE475F" w14:textId="77777777" w:rsidR="00FC3839" w:rsidRDefault="00FC3839">
            <w:pPr>
              <w:pStyle w:val="ConsPlusNormal"/>
              <w:jc w:val="center"/>
            </w:pPr>
            <w:r>
              <w:t>средства ОМС</w:t>
            </w:r>
          </w:p>
        </w:tc>
      </w:tr>
      <w:tr w:rsidR="00FC3839" w14:paraId="21AC64AD" w14:textId="77777777">
        <w:tc>
          <w:tcPr>
            <w:tcW w:w="2899" w:type="dxa"/>
          </w:tcPr>
          <w:p w14:paraId="0B62013B" w14:textId="77777777" w:rsidR="00FC3839" w:rsidRDefault="00FC3839">
            <w:pPr>
              <w:pStyle w:val="ConsPlusNormal"/>
              <w:jc w:val="center"/>
            </w:pPr>
            <w:r>
              <w:t>А</w:t>
            </w:r>
          </w:p>
        </w:tc>
        <w:tc>
          <w:tcPr>
            <w:tcW w:w="844" w:type="dxa"/>
          </w:tcPr>
          <w:p w14:paraId="49D5F087" w14:textId="77777777" w:rsidR="00FC3839" w:rsidRDefault="00FC3839">
            <w:pPr>
              <w:pStyle w:val="ConsPlusNormal"/>
              <w:jc w:val="center"/>
            </w:pPr>
            <w:r>
              <w:t>Б</w:t>
            </w:r>
          </w:p>
        </w:tc>
        <w:tc>
          <w:tcPr>
            <w:tcW w:w="1774" w:type="dxa"/>
          </w:tcPr>
          <w:p w14:paraId="2F7946D2" w14:textId="77777777" w:rsidR="00FC3839" w:rsidRDefault="00FC3839">
            <w:pPr>
              <w:pStyle w:val="ConsPlusNormal"/>
              <w:jc w:val="center"/>
            </w:pPr>
            <w:r>
              <w:t>1</w:t>
            </w:r>
          </w:p>
        </w:tc>
        <w:tc>
          <w:tcPr>
            <w:tcW w:w="1759" w:type="dxa"/>
          </w:tcPr>
          <w:p w14:paraId="5A9EC466" w14:textId="77777777" w:rsidR="00FC3839" w:rsidRDefault="00FC3839">
            <w:pPr>
              <w:pStyle w:val="ConsPlusNormal"/>
              <w:jc w:val="center"/>
            </w:pPr>
            <w:r>
              <w:t>2</w:t>
            </w:r>
          </w:p>
        </w:tc>
        <w:tc>
          <w:tcPr>
            <w:tcW w:w="1759" w:type="dxa"/>
          </w:tcPr>
          <w:p w14:paraId="17E15C4B" w14:textId="77777777" w:rsidR="00FC3839" w:rsidRDefault="00FC3839">
            <w:pPr>
              <w:pStyle w:val="ConsPlusNormal"/>
              <w:jc w:val="center"/>
            </w:pPr>
            <w:r>
              <w:t>3</w:t>
            </w:r>
          </w:p>
        </w:tc>
        <w:tc>
          <w:tcPr>
            <w:tcW w:w="1909" w:type="dxa"/>
          </w:tcPr>
          <w:p w14:paraId="3B9E578D" w14:textId="77777777" w:rsidR="00FC3839" w:rsidRDefault="00FC3839">
            <w:pPr>
              <w:pStyle w:val="ConsPlusNormal"/>
              <w:jc w:val="center"/>
            </w:pPr>
            <w:r>
              <w:t>4</w:t>
            </w:r>
          </w:p>
        </w:tc>
        <w:tc>
          <w:tcPr>
            <w:tcW w:w="1909" w:type="dxa"/>
          </w:tcPr>
          <w:p w14:paraId="44919FCD" w14:textId="77777777" w:rsidR="00FC3839" w:rsidRDefault="00FC3839">
            <w:pPr>
              <w:pStyle w:val="ConsPlusNormal"/>
              <w:jc w:val="center"/>
            </w:pPr>
            <w:r>
              <w:t>5</w:t>
            </w:r>
          </w:p>
        </w:tc>
      </w:tr>
      <w:tr w:rsidR="00FC3839" w14:paraId="6F68761A" w14:textId="77777777">
        <w:tc>
          <w:tcPr>
            <w:tcW w:w="2899" w:type="dxa"/>
          </w:tcPr>
          <w:p w14:paraId="6D9EF538" w14:textId="77777777" w:rsidR="00FC3839" w:rsidRDefault="00FC3839">
            <w:pPr>
              <w:pStyle w:val="ConsPlusNormal"/>
              <w:jc w:val="both"/>
            </w:pPr>
            <w:r>
              <w:t>III. Медицинская помощь в рамках территориальной программы ОМС:</w:t>
            </w:r>
          </w:p>
        </w:tc>
        <w:tc>
          <w:tcPr>
            <w:tcW w:w="844" w:type="dxa"/>
          </w:tcPr>
          <w:p w14:paraId="06326447" w14:textId="77777777" w:rsidR="00FC3839" w:rsidRDefault="00FC3839">
            <w:pPr>
              <w:pStyle w:val="ConsPlusNormal"/>
              <w:jc w:val="center"/>
            </w:pPr>
            <w:r>
              <w:t>1</w:t>
            </w:r>
          </w:p>
        </w:tc>
        <w:tc>
          <w:tcPr>
            <w:tcW w:w="1774" w:type="dxa"/>
          </w:tcPr>
          <w:p w14:paraId="563D9FE1" w14:textId="77777777" w:rsidR="00FC3839" w:rsidRDefault="00FC3839">
            <w:pPr>
              <w:pStyle w:val="ConsPlusNormal"/>
            </w:pPr>
          </w:p>
        </w:tc>
        <w:tc>
          <w:tcPr>
            <w:tcW w:w="1759" w:type="dxa"/>
          </w:tcPr>
          <w:p w14:paraId="152B5B66" w14:textId="77777777" w:rsidR="00FC3839" w:rsidRDefault="00FC3839">
            <w:pPr>
              <w:pStyle w:val="ConsPlusNormal"/>
              <w:jc w:val="center"/>
            </w:pPr>
            <w:r>
              <w:t>x</w:t>
            </w:r>
          </w:p>
        </w:tc>
        <w:tc>
          <w:tcPr>
            <w:tcW w:w="1759" w:type="dxa"/>
          </w:tcPr>
          <w:p w14:paraId="3B5E17AB" w14:textId="77777777" w:rsidR="00FC3839" w:rsidRDefault="00FC3839">
            <w:pPr>
              <w:pStyle w:val="ConsPlusNormal"/>
              <w:jc w:val="center"/>
            </w:pPr>
            <w:r>
              <w:t>x</w:t>
            </w:r>
          </w:p>
        </w:tc>
        <w:tc>
          <w:tcPr>
            <w:tcW w:w="1909" w:type="dxa"/>
          </w:tcPr>
          <w:p w14:paraId="23BEDD21" w14:textId="77777777" w:rsidR="00FC3839" w:rsidRDefault="00FC3839">
            <w:pPr>
              <w:pStyle w:val="ConsPlusNormal"/>
              <w:jc w:val="center"/>
            </w:pPr>
            <w:r>
              <w:t>35 221,90</w:t>
            </w:r>
          </w:p>
        </w:tc>
        <w:tc>
          <w:tcPr>
            <w:tcW w:w="1909" w:type="dxa"/>
          </w:tcPr>
          <w:p w14:paraId="6C3604F1" w14:textId="77777777" w:rsidR="00FC3839" w:rsidRDefault="00FC3839">
            <w:pPr>
              <w:pStyle w:val="ConsPlusNormal"/>
              <w:jc w:val="center"/>
            </w:pPr>
            <w:r>
              <w:t>84 900 926,40</w:t>
            </w:r>
          </w:p>
        </w:tc>
      </w:tr>
      <w:tr w:rsidR="00FC3839" w14:paraId="3B7B759C" w14:textId="77777777">
        <w:tc>
          <w:tcPr>
            <w:tcW w:w="2899" w:type="dxa"/>
          </w:tcPr>
          <w:p w14:paraId="1587BAA9" w14:textId="77777777" w:rsidR="00FC3839" w:rsidRDefault="00FC3839">
            <w:pPr>
              <w:pStyle w:val="ConsPlusNormal"/>
              <w:jc w:val="both"/>
            </w:pPr>
            <w:r>
              <w:t xml:space="preserve">1. Скорая, в том числе скорая специализированная, медицинская помощь (сумма </w:t>
            </w:r>
            <w:hyperlink w:anchor="P9684">
              <w:r>
                <w:rPr>
                  <w:color w:val="0000FF"/>
                </w:rPr>
                <w:t>строк 12</w:t>
              </w:r>
            </w:hyperlink>
            <w:r>
              <w:t xml:space="preserve"> + </w:t>
            </w:r>
            <w:hyperlink w:anchor="P10069">
              <w:r>
                <w:rPr>
                  <w:color w:val="0000FF"/>
                </w:rPr>
                <w:t>20</w:t>
              </w:r>
            </w:hyperlink>
            <w:r>
              <w:t xml:space="preserve"> + </w:t>
            </w:r>
            <w:hyperlink w:anchor="P10454">
              <w:r>
                <w:rPr>
                  <w:color w:val="0000FF"/>
                </w:rPr>
                <w:t>28</w:t>
              </w:r>
            </w:hyperlink>
            <w:r>
              <w:t>)</w:t>
            </w:r>
          </w:p>
        </w:tc>
        <w:tc>
          <w:tcPr>
            <w:tcW w:w="844" w:type="dxa"/>
          </w:tcPr>
          <w:p w14:paraId="13109893" w14:textId="77777777" w:rsidR="00FC3839" w:rsidRDefault="00FC3839">
            <w:pPr>
              <w:pStyle w:val="ConsPlusNormal"/>
              <w:jc w:val="center"/>
            </w:pPr>
            <w:r>
              <w:t>2</w:t>
            </w:r>
          </w:p>
        </w:tc>
        <w:tc>
          <w:tcPr>
            <w:tcW w:w="1774" w:type="dxa"/>
          </w:tcPr>
          <w:p w14:paraId="7EB9F533" w14:textId="77777777" w:rsidR="00FC3839" w:rsidRDefault="00FC3839">
            <w:pPr>
              <w:pStyle w:val="ConsPlusNormal"/>
              <w:jc w:val="center"/>
            </w:pPr>
            <w:r>
              <w:t>вызов</w:t>
            </w:r>
          </w:p>
        </w:tc>
        <w:tc>
          <w:tcPr>
            <w:tcW w:w="1759" w:type="dxa"/>
          </w:tcPr>
          <w:p w14:paraId="3F008F67" w14:textId="77777777" w:rsidR="00FC3839" w:rsidRDefault="00FC3839">
            <w:pPr>
              <w:pStyle w:val="ConsPlusNormal"/>
              <w:jc w:val="center"/>
            </w:pPr>
            <w:r>
              <w:t>0,261</w:t>
            </w:r>
          </w:p>
        </w:tc>
        <w:tc>
          <w:tcPr>
            <w:tcW w:w="1759" w:type="dxa"/>
          </w:tcPr>
          <w:p w14:paraId="138A2F39" w14:textId="77777777" w:rsidR="00FC3839" w:rsidRDefault="00FC3839">
            <w:pPr>
              <w:pStyle w:val="ConsPlusNormal"/>
              <w:jc w:val="center"/>
            </w:pPr>
            <w:r>
              <w:t>7 840,40</w:t>
            </w:r>
          </w:p>
        </w:tc>
        <w:tc>
          <w:tcPr>
            <w:tcW w:w="1909" w:type="dxa"/>
          </w:tcPr>
          <w:p w14:paraId="37425827" w14:textId="77777777" w:rsidR="00FC3839" w:rsidRDefault="00FC3839">
            <w:pPr>
              <w:pStyle w:val="ConsPlusNormal"/>
              <w:jc w:val="center"/>
            </w:pPr>
            <w:r>
              <w:t>2 046,30</w:t>
            </w:r>
          </w:p>
        </w:tc>
        <w:tc>
          <w:tcPr>
            <w:tcW w:w="1909" w:type="dxa"/>
          </w:tcPr>
          <w:p w14:paraId="073C9DB9" w14:textId="77777777" w:rsidR="00FC3839" w:rsidRDefault="00FC3839">
            <w:pPr>
              <w:pStyle w:val="ConsPlusNormal"/>
              <w:jc w:val="center"/>
            </w:pPr>
            <w:r>
              <w:t>4 932 623,00</w:t>
            </w:r>
          </w:p>
        </w:tc>
      </w:tr>
      <w:tr w:rsidR="00FC3839" w14:paraId="0B16610F" w14:textId="77777777">
        <w:tc>
          <w:tcPr>
            <w:tcW w:w="2899" w:type="dxa"/>
          </w:tcPr>
          <w:p w14:paraId="0A5BAC61"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79F0BC62" w14:textId="77777777" w:rsidR="00FC3839" w:rsidRDefault="00FC3839">
            <w:pPr>
              <w:pStyle w:val="ConsPlusNormal"/>
              <w:jc w:val="center"/>
            </w:pPr>
            <w:r>
              <w:t>3</w:t>
            </w:r>
          </w:p>
        </w:tc>
        <w:tc>
          <w:tcPr>
            <w:tcW w:w="1774" w:type="dxa"/>
          </w:tcPr>
          <w:p w14:paraId="2377EFD1" w14:textId="77777777" w:rsidR="00FC3839" w:rsidRDefault="00FC3839">
            <w:pPr>
              <w:pStyle w:val="ConsPlusNormal"/>
              <w:jc w:val="center"/>
            </w:pPr>
            <w:r>
              <w:t>x</w:t>
            </w:r>
          </w:p>
        </w:tc>
        <w:tc>
          <w:tcPr>
            <w:tcW w:w="1759" w:type="dxa"/>
          </w:tcPr>
          <w:p w14:paraId="4B37F446" w14:textId="77777777" w:rsidR="00FC3839" w:rsidRDefault="00FC3839">
            <w:pPr>
              <w:pStyle w:val="ConsPlusNormal"/>
              <w:jc w:val="center"/>
            </w:pPr>
            <w:r>
              <w:t>x</w:t>
            </w:r>
          </w:p>
        </w:tc>
        <w:tc>
          <w:tcPr>
            <w:tcW w:w="1759" w:type="dxa"/>
          </w:tcPr>
          <w:p w14:paraId="3CA308FB" w14:textId="77777777" w:rsidR="00FC3839" w:rsidRDefault="00FC3839">
            <w:pPr>
              <w:pStyle w:val="ConsPlusNormal"/>
              <w:jc w:val="center"/>
            </w:pPr>
            <w:r>
              <w:t>x</w:t>
            </w:r>
          </w:p>
        </w:tc>
        <w:tc>
          <w:tcPr>
            <w:tcW w:w="1909" w:type="dxa"/>
          </w:tcPr>
          <w:p w14:paraId="559C6012" w14:textId="77777777" w:rsidR="00FC3839" w:rsidRDefault="00FC3839">
            <w:pPr>
              <w:pStyle w:val="ConsPlusNormal"/>
            </w:pPr>
          </w:p>
        </w:tc>
        <w:tc>
          <w:tcPr>
            <w:tcW w:w="1909" w:type="dxa"/>
          </w:tcPr>
          <w:p w14:paraId="6B1E790A" w14:textId="77777777" w:rsidR="00FC3839" w:rsidRDefault="00FC3839">
            <w:pPr>
              <w:pStyle w:val="ConsPlusNormal"/>
            </w:pPr>
          </w:p>
        </w:tc>
      </w:tr>
      <w:tr w:rsidR="00FC3839" w14:paraId="1313116B" w14:textId="77777777">
        <w:tc>
          <w:tcPr>
            <w:tcW w:w="2899" w:type="dxa"/>
          </w:tcPr>
          <w:p w14:paraId="749629A1" w14:textId="77777777" w:rsidR="00FC3839" w:rsidRDefault="00FC3839">
            <w:pPr>
              <w:pStyle w:val="ConsPlusNormal"/>
              <w:jc w:val="both"/>
            </w:pPr>
            <w:r>
              <w:t>2.1. в амбулаторных условиях:</w:t>
            </w:r>
          </w:p>
        </w:tc>
        <w:tc>
          <w:tcPr>
            <w:tcW w:w="844" w:type="dxa"/>
          </w:tcPr>
          <w:p w14:paraId="3FC7F3A2" w14:textId="77777777" w:rsidR="00FC3839" w:rsidRDefault="00FC3839">
            <w:pPr>
              <w:pStyle w:val="ConsPlusNormal"/>
              <w:jc w:val="center"/>
            </w:pPr>
            <w:r>
              <w:t>4</w:t>
            </w:r>
          </w:p>
        </w:tc>
        <w:tc>
          <w:tcPr>
            <w:tcW w:w="1774" w:type="dxa"/>
          </w:tcPr>
          <w:p w14:paraId="74DA684A" w14:textId="77777777" w:rsidR="00FC3839" w:rsidRDefault="00FC3839">
            <w:pPr>
              <w:pStyle w:val="ConsPlusNormal"/>
              <w:jc w:val="center"/>
            </w:pPr>
            <w:r>
              <w:t>x</w:t>
            </w:r>
          </w:p>
        </w:tc>
        <w:tc>
          <w:tcPr>
            <w:tcW w:w="1759" w:type="dxa"/>
          </w:tcPr>
          <w:p w14:paraId="79DFC1EF" w14:textId="77777777" w:rsidR="00FC3839" w:rsidRDefault="00FC3839">
            <w:pPr>
              <w:pStyle w:val="ConsPlusNormal"/>
              <w:jc w:val="center"/>
            </w:pPr>
            <w:r>
              <w:t>x</w:t>
            </w:r>
          </w:p>
        </w:tc>
        <w:tc>
          <w:tcPr>
            <w:tcW w:w="1759" w:type="dxa"/>
          </w:tcPr>
          <w:p w14:paraId="181FF320" w14:textId="77777777" w:rsidR="00FC3839" w:rsidRDefault="00FC3839">
            <w:pPr>
              <w:pStyle w:val="ConsPlusNormal"/>
              <w:jc w:val="center"/>
            </w:pPr>
            <w:r>
              <w:t>x</w:t>
            </w:r>
          </w:p>
        </w:tc>
        <w:tc>
          <w:tcPr>
            <w:tcW w:w="1909" w:type="dxa"/>
          </w:tcPr>
          <w:p w14:paraId="1CBECB80" w14:textId="77777777" w:rsidR="00FC3839" w:rsidRDefault="00FC3839">
            <w:pPr>
              <w:pStyle w:val="ConsPlusNormal"/>
            </w:pPr>
          </w:p>
        </w:tc>
        <w:tc>
          <w:tcPr>
            <w:tcW w:w="1909" w:type="dxa"/>
          </w:tcPr>
          <w:p w14:paraId="5E919BCE" w14:textId="77777777" w:rsidR="00FC3839" w:rsidRDefault="00FC3839">
            <w:pPr>
              <w:pStyle w:val="ConsPlusNormal"/>
              <w:jc w:val="center"/>
            </w:pPr>
            <w:r>
              <w:t>33 464 858,30</w:t>
            </w:r>
          </w:p>
        </w:tc>
      </w:tr>
      <w:tr w:rsidR="00FC3839" w14:paraId="060FF0AF" w14:textId="77777777">
        <w:tc>
          <w:tcPr>
            <w:tcW w:w="2899" w:type="dxa"/>
          </w:tcPr>
          <w:p w14:paraId="5D8FF8B5" w14:textId="77777777" w:rsidR="00FC3839" w:rsidRDefault="00FC3839">
            <w:pPr>
              <w:pStyle w:val="ConsPlusNormal"/>
              <w:jc w:val="both"/>
            </w:pPr>
            <w:r>
              <w:t>2.1.1. для проведения профилактических медицинских осмотров (</w:t>
            </w:r>
            <w:hyperlink w:anchor="P9705">
              <w:r>
                <w:rPr>
                  <w:color w:val="0000FF"/>
                </w:rPr>
                <w:t>строк 14.1</w:t>
              </w:r>
            </w:hyperlink>
            <w:r>
              <w:t xml:space="preserve"> + </w:t>
            </w:r>
            <w:hyperlink w:anchor="P10090">
              <w:r>
                <w:rPr>
                  <w:color w:val="0000FF"/>
                </w:rPr>
                <w:t>22.1</w:t>
              </w:r>
            </w:hyperlink>
            <w:r>
              <w:t xml:space="preserve"> + </w:t>
            </w:r>
            <w:hyperlink w:anchor="P10475">
              <w:r>
                <w:rPr>
                  <w:color w:val="0000FF"/>
                </w:rPr>
                <w:t>30.1</w:t>
              </w:r>
            </w:hyperlink>
            <w:r>
              <w:t>)</w:t>
            </w:r>
          </w:p>
        </w:tc>
        <w:tc>
          <w:tcPr>
            <w:tcW w:w="844" w:type="dxa"/>
          </w:tcPr>
          <w:p w14:paraId="7745127D" w14:textId="77777777" w:rsidR="00FC3839" w:rsidRDefault="00FC3839">
            <w:pPr>
              <w:pStyle w:val="ConsPlusNormal"/>
              <w:jc w:val="center"/>
            </w:pPr>
            <w:r>
              <w:t>4.1</w:t>
            </w:r>
          </w:p>
        </w:tc>
        <w:tc>
          <w:tcPr>
            <w:tcW w:w="1774" w:type="dxa"/>
          </w:tcPr>
          <w:p w14:paraId="2FE34457" w14:textId="77777777" w:rsidR="00FC3839" w:rsidRDefault="00FC3839">
            <w:pPr>
              <w:pStyle w:val="ConsPlusNormal"/>
              <w:jc w:val="center"/>
            </w:pPr>
            <w:r>
              <w:t>комплексное посещение</w:t>
            </w:r>
          </w:p>
        </w:tc>
        <w:tc>
          <w:tcPr>
            <w:tcW w:w="1759" w:type="dxa"/>
          </w:tcPr>
          <w:p w14:paraId="3CC18C0E" w14:textId="77777777" w:rsidR="00FC3839" w:rsidRDefault="00FC3839">
            <w:pPr>
              <w:pStyle w:val="ConsPlusNormal"/>
              <w:jc w:val="center"/>
            </w:pPr>
            <w:r>
              <w:t>0,260168</w:t>
            </w:r>
          </w:p>
        </w:tc>
        <w:tc>
          <w:tcPr>
            <w:tcW w:w="1759" w:type="dxa"/>
          </w:tcPr>
          <w:p w14:paraId="6826D5BE" w14:textId="77777777" w:rsidR="00FC3839" w:rsidRDefault="00FC3839">
            <w:pPr>
              <w:pStyle w:val="ConsPlusNormal"/>
              <w:jc w:val="center"/>
            </w:pPr>
            <w:r>
              <w:t>3 900,10</w:t>
            </w:r>
          </w:p>
        </w:tc>
        <w:tc>
          <w:tcPr>
            <w:tcW w:w="1909" w:type="dxa"/>
          </w:tcPr>
          <w:p w14:paraId="34E2C000" w14:textId="77777777" w:rsidR="00FC3839" w:rsidRDefault="00FC3839">
            <w:pPr>
              <w:pStyle w:val="ConsPlusNormal"/>
              <w:jc w:val="center"/>
            </w:pPr>
            <w:r>
              <w:t>1 014,70</w:t>
            </w:r>
          </w:p>
        </w:tc>
        <w:tc>
          <w:tcPr>
            <w:tcW w:w="1909" w:type="dxa"/>
          </w:tcPr>
          <w:p w14:paraId="79ECA201" w14:textId="77777777" w:rsidR="00FC3839" w:rsidRDefault="00FC3839">
            <w:pPr>
              <w:pStyle w:val="ConsPlusNormal"/>
              <w:jc w:val="center"/>
            </w:pPr>
            <w:r>
              <w:t>2 445 842,40</w:t>
            </w:r>
          </w:p>
        </w:tc>
      </w:tr>
      <w:tr w:rsidR="00FC3839" w14:paraId="0C664F14" w14:textId="77777777">
        <w:tc>
          <w:tcPr>
            <w:tcW w:w="2899" w:type="dxa"/>
          </w:tcPr>
          <w:p w14:paraId="2C9127D7" w14:textId="77777777" w:rsidR="00FC3839" w:rsidRDefault="00FC3839">
            <w:pPr>
              <w:pStyle w:val="ConsPlusNormal"/>
              <w:jc w:val="both"/>
            </w:pPr>
            <w:r>
              <w:lastRenderedPageBreak/>
              <w:t xml:space="preserve">2.1.2. для проведения диспансеризации, всего (сумма </w:t>
            </w:r>
            <w:hyperlink w:anchor="P9712">
              <w:r>
                <w:rPr>
                  <w:color w:val="0000FF"/>
                </w:rPr>
                <w:t>строк 14.2</w:t>
              </w:r>
            </w:hyperlink>
            <w:r>
              <w:t xml:space="preserve"> + </w:t>
            </w:r>
            <w:hyperlink w:anchor="P10097">
              <w:r>
                <w:rPr>
                  <w:color w:val="0000FF"/>
                </w:rPr>
                <w:t>22.2</w:t>
              </w:r>
            </w:hyperlink>
            <w:r>
              <w:t xml:space="preserve"> + </w:t>
            </w:r>
            <w:hyperlink w:anchor="P10482">
              <w:r>
                <w:rPr>
                  <w:color w:val="0000FF"/>
                </w:rPr>
                <w:t>30.2</w:t>
              </w:r>
            </w:hyperlink>
            <w:r>
              <w:t>, в том числе:</w:t>
            </w:r>
          </w:p>
        </w:tc>
        <w:tc>
          <w:tcPr>
            <w:tcW w:w="844" w:type="dxa"/>
          </w:tcPr>
          <w:p w14:paraId="57B23AC5" w14:textId="77777777" w:rsidR="00FC3839" w:rsidRDefault="00FC3839">
            <w:pPr>
              <w:pStyle w:val="ConsPlusNormal"/>
              <w:jc w:val="center"/>
            </w:pPr>
            <w:r>
              <w:t>4.2</w:t>
            </w:r>
          </w:p>
        </w:tc>
        <w:tc>
          <w:tcPr>
            <w:tcW w:w="1774" w:type="dxa"/>
          </w:tcPr>
          <w:p w14:paraId="6B858556" w14:textId="77777777" w:rsidR="00FC3839" w:rsidRDefault="00FC3839">
            <w:pPr>
              <w:pStyle w:val="ConsPlusNormal"/>
              <w:jc w:val="center"/>
            </w:pPr>
            <w:r>
              <w:t>комплексное посещение</w:t>
            </w:r>
          </w:p>
        </w:tc>
        <w:tc>
          <w:tcPr>
            <w:tcW w:w="1759" w:type="dxa"/>
          </w:tcPr>
          <w:p w14:paraId="7C59120D" w14:textId="77777777" w:rsidR="00FC3839" w:rsidRDefault="00FC3839">
            <w:pPr>
              <w:pStyle w:val="ConsPlusNormal"/>
              <w:jc w:val="center"/>
            </w:pPr>
            <w:r>
              <w:t>0,439948</w:t>
            </w:r>
          </w:p>
        </w:tc>
        <w:tc>
          <w:tcPr>
            <w:tcW w:w="1759" w:type="dxa"/>
          </w:tcPr>
          <w:p w14:paraId="00166673" w14:textId="77777777" w:rsidR="00FC3839" w:rsidRDefault="00FC3839">
            <w:pPr>
              <w:pStyle w:val="ConsPlusNormal"/>
              <w:jc w:val="center"/>
            </w:pPr>
            <w:r>
              <w:t>4 664,90</w:t>
            </w:r>
          </w:p>
        </w:tc>
        <w:tc>
          <w:tcPr>
            <w:tcW w:w="1909" w:type="dxa"/>
          </w:tcPr>
          <w:p w14:paraId="766508A4" w14:textId="77777777" w:rsidR="00FC3839" w:rsidRDefault="00FC3839">
            <w:pPr>
              <w:pStyle w:val="ConsPlusNormal"/>
              <w:jc w:val="center"/>
            </w:pPr>
            <w:r>
              <w:t>2 052,30</w:t>
            </w:r>
          </w:p>
        </w:tc>
        <w:tc>
          <w:tcPr>
            <w:tcW w:w="1909" w:type="dxa"/>
          </w:tcPr>
          <w:p w14:paraId="1D0964A2" w14:textId="77777777" w:rsidR="00FC3839" w:rsidRDefault="00FC3839">
            <w:pPr>
              <w:pStyle w:val="ConsPlusNormal"/>
              <w:jc w:val="center"/>
            </w:pPr>
            <w:r>
              <w:t>4 947 009,80</w:t>
            </w:r>
          </w:p>
        </w:tc>
      </w:tr>
      <w:tr w:rsidR="00FC3839" w14:paraId="76B77723" w14:textId="77777777">
        <w:tc>
          <w:tcPr>
            <w:tcW w:w="2899" w:type="dxa"/>
          </w:tcPr>
          <w:p w14:paraId="4BF47CE5" w14:textId="77777777" w:rsidR="00FC3839" w:rsidRDefault="00FC3839">
            <w:pPr>
              <w:pStyle w:val="ConsPlusNormal"/>
              <w:jc w:val="both"/>
            </w:pPr>
            <w:r>
              <w:t xml:space="preserve">для проведения углубленной диспансеризации (сумма </w:t>
            </w:r>
            <w:hyperlink w:anchor="P9719">
              <w:r>
                <w:rPr>
                  <w:color w:val="0000FF"/>
                </w:rPr>
                <w:t>строк 14.2.1</w:t>
              </w:r>
            </w:hyperlink>
            <w:r>
              <w:t xml:space="preserve"> + </w:t>
            </w:r>
            <w:hyperlink w:anchor="P10104">
              <w:r>
                <w:rPr>
                  <w:color w:val="0000FF"/>
                </w:rPr>
                <w:t>22.2.1</w:t>
              </w:r>
            </w:hyperlink>
            <w:r>
              <w:t xml:space="preserve"> + </w:t>
            </w:r>
            <w:hyperlink w:anchor="P10489">
              <w:r>
                <w:rPr>
                  <w:color w:val="0000FF"/>
                </w:rPr>
                <w:t>30.2.1</w:t>
              </w:r>
            </w:hyperlink>
            <w:r>
              <w:t>)</w:t>
            </w:r>
          </w:p>
        </w:tc>
        <w:tc>
          <w:tcPr>
            <w:tcW w:w="844" w:type="dxa"/>
          </w:tcPr>
          <w:p w14:paraId="7D6833BB" w14:textId="77777777" w:rsidR="00FC3839" w:rsidRDefault="00FC3839">
            <w:pPr>
              <w:pStyle w:val="ConsPlusNormal"/>
              <w:jc w:val="center"/>
            </w:pPr>
            <w:r>
              <w:t>4.2.1</w:t>
            </w:r>
          </w:p>
        </w:tc>
        <w:tc>
          <w:tcPr>
            <w:tcW w:w="1774" w:type="dxa"/>
          </w:tcPr>
          <w:p w14:paraId="21958545" w14:textId="77777777" w:rsidR="00FC3839" w:rsidRDefault="00FC3839">
            <w:pPr>
              <w:pStyle w:val="ConsPlusNormal"/>
              <w:jc w:val="center"/>
            </w:pPr>
            <w:r>
              <w:t>комплексное посещение</w:t>
            </w:r>
          </w:p>
        </w:tc>
        <w:tc>
          <w:tcPr>
            <w:tcW w:w="1759" w:type="dxa"/>
          </w:tcPr>
          <w:p w14:paraId="0026771F" w14:textId="77777777" w:rsidR="00FC3839" w:rsidRDefault="00FC3839">
            <w:pPr>
              <w:pStyle w:val="ConsPlusNormal"/>
              <w:jc w:val="center"/>
            </w:pPr>
            <w:r>
              <w:t>0,050758</w:t>
            </w:r>
          </w:p>
        </w:tc>
        <w:tc>
          <w:tcPr>
            <w:tcW w:w="1759" w:type="dxa"/>
          </w:tcPr>
          <w:p w14:paraId="5EB48593" w14:textId="77777777" w:rsidR="00FC3839" w:rsidRDefault="00FC3839">
            <w:pPr>
              <w:pStyle w:val="ConsPlusNormal"/>
              <w:jc w:val="center"/>
            </w:pPr>
            <w:r>
              <w:t>3 509,50</w:t>
            </w:r>
          </w:p>
        </w:tc>
        <w:tc>
          <w:tcPr>
            <w:tcW w:w="1909" w:type="dxa"/>
          </w:tcPr>
          <w:p w14:paraId="4E7543C7" w14:textId="77777777" w:rsidR="00FC3839" w:rsidRDefault="00FC3839">
            <w:pPr>
              <w:pStyle w:val="ConsPlusNormal"/>
              <w:jc w:val="center"/>
            </w:pPr>
            <w:r>
              <w:t>178,10</w:t>
            </w:r>
          </w:p>
        </w:tc>
        <w:tc>
          <w:tcPr>
            <w:tcW w:w="1909" w:type="dxa"/>
          </w:tcPr>
          <w:p w14:paraId="03B5F653" w14:textId="77777777" w:rsidR="00FC3839" w:rsidRDefault="00FC3839">
            <w:pPr>
              <w:pStyle w:val="ConsPlusNormal"/>
              <w:jc w:val="center"/>
            </w:pPr>
            <w:r>
              <w:t>429 387,30</w:t>
            </w:r>
          </w:p>
        </w:tc>
      </w:tr>
      <w:tr w:rsidR="00FC3839" w14:paraId="688E3A32" w14:textId="77777777">
        <w:tc>
          <w:tcPr>
            <w:tcW w:w="2899" w:type="dxa"/>
          </w:tcPr>
          <w:p w14:paraId="77626143" w14:textId="77777777" w:rsidR="00FC3839" w:rsidRDefault="00FC3839">
            <w:pPr>
              <w:pStyle w:val="ConsPlusNormal"/>
              <w:jc w:val="both"/>
            </w:pPr>
            <w:r>
              <w:t xml:space="preserve">2.1.3. для проведения диспансеризации по оценке репродуктивного здоровья женщин и мужчин (сумма </w:t>
            </w:r>
            <w:hyperlink w:anchor="P9726">
              <w:r>
                <w:rPr>
                  <w:color w:val="0000FF"/>
                </w:rPr>
                <w:t>строк 14.3</w:t>
              </w:r>
            </w:hyperlink>
            <w:r>
              <w:t xml:space="preserve"> + </w:t>
            </w:r>
            <w:hyperlink w:anchor="P10111">
              <w:r>
                <w:rPr>
                  <w:color w:val="0000FF"/>
                </w:rPr>
                <w:t>22.3</w:t>
              </w:r>
            </w:hyperlink>
            <w:r>
              <w:t xml:space="preserve"> + </w:t>
            </w:r>
            <w:hyperlink w:anchor="P10496">
              <w:r>
                <w:rPr>
                  <w:color w:val="0000FF"/>
                </w:rPr>
                <w:t>30.3</w:t>
              </w:r>
            </w:hyperlink>
            <w:r>
              <w:t>)</w:t>
            </w:r>
          </w:p>
        </w:tc>
        <w:tc>
          <w:tcPr>
            <w:tcW w:w="844" w:type="dxa"/>
          </w:tcPr>
          <w:p w14:paraId="143A48BE" w14:textId="77777777" w:rsidR="00FC3839" w:rsidRDefault="00FC3839">
            <w:pPr>
              <w:pStyle w:val="ConsPlusNormal"/>
              <w:jc w:val="center"/>
            </w:pPr>
            <w:r>
              <w:t>4.3</w:t>
            </w:r>
          </w:p>
        </w:tc>
        <w:tc>
          <w:tcPr>
            <w:tcW w:w="1774" w:type="dxa"/>
          </w:tcPr>
          <w:p w14:paraId="1B056F2D" w14:textId="77777777" w:rsidR="00FC3839" w:rsidRDefault="00FC3839">
            <w:pPr>
              <w:pStyle w:val="ConsPlusNormal"/>
              <w:jc w:val="center"/>
            </w:pPr>
            <w:r>
              <w:t>комплексное посещение</w:t>
            </w:r>
          </w:p>
        </w:tc>
        <w:tc>
          <w:tcPr>
            <w:tcW w:w="1759" w:type="dxa"/>
          </w:tcPr>
          <w:p w14:paraId="3A86D622" w14:textId="77777777" w:rsidR="00FC3839" w:rsidRDefault="00FC3839">
            <w:pPr>
              <w:pStyle w:val="ConsPlusNormal"/>
              <w:jc w:val="center"/>
            </w:pPr>
            <w:r>
              <w:t>0,158198</w:t>
            </w:r>
          </w:p>
        </w:tc>
        <w:tc>
          <w:tcPr>
            <w:tcW w:w="1759" w:type="dxa"/>
          </w:tcPr>
          <w:p w14:paraId="61D1A673" w14:textId="77777777" w:rsidR="00FC3839" w:rsidRDefault="00FC3839">
            <w:pPr>
              <w:pStyle w:val="ConsPlusNormal"/>
              <w:jc w:val="center"/>
            </w:pPr>
            <w:r>
              <w:t>2 889,50</w:t>
            </w:r>
          </w:p>
        </w:tc>
        <w:tc>
          <w:tcPr>
            <w:tcW w:w="1909" w:type="dxa"/>
          </w:tcPr>
          <w:p w14:paraId="42EB6A49" w14:textId="77777777" w:rsidR="00FC3839" w:rsidRDefault="00FC3839">
            <w:pPr>
              <w:pStyle w:val="ConsPlusNormal"/>
              <w:jc w:val="center"/>
            </w:pPr>
            <w:r>
              <w:t>457,10</w:t>
            </w:r>
          </w:p>
        </w:tc>
        <w:tc>
          <w:tcPr>
            <w:tcW w:w="1909" w:type="dxa"/>
          </w:tcPr>
          <w:p w14:paraId="5C594A8F" w14:textId="77777777" w:rsidR="00FC3839" w:rsidRDefault="00FC3839">
            <w:pPr>
              <w:pStyle w:val="ConsPlusNormal"/>
              <w:jc w:val="center"/>
            </w:pPr>
            <w:r>
              <w:t>1 101 877,20</w:t>
            </w:r>
          </w:p>
        </w:tc>
      </w:tr>
      <w:tr w:rsidR="00FC3839" w14:paraId="7768122F" w14:textId="77777777">
        <w:tc>
          <w:tcPr>
            <w:tcW w:w="2899" w:type="dxa"/>
          </w:tcPr>
          <w:p w14:paraId="335B7FBC" w14:textId="77777777" w:rsidR="00FC3839" w:rsidRDefault="00FC3839">
            <w:pPr>
              <w:pStyle w:val="ConsPlusNormal"/>
              <w:jc w:val="both"/>
            </w:pPr>
            <w:r>
              <w:t>Женщины</w:t>
            </w:r>
          </w:p>
        </w:tc>
        <w:tc>
          <w:tcPr>
            <w:tcW w:w="844" w:type="dxa"/>
          </w:tcPr>
          <w:p w14:paraId="58401488" w14:textId="77777777" w:rsidR="00FC3839" w:rsidRDefault="00FC3839">
            <w:pPr>
              <w:pStyle w:val="ConsPlusNormal"/>
              <w:jc w:val="center"/>
            </w:pPr>
            <w:r>
              <w:t>4.3.1</w:t>
            </w:r>
          </w:p>
        </w:tc>
        <w:tc>
          <w:tcPr>
            <w:tcW w:w="1774" w:type="dxa"/>
          </w:tcPr>
          <w:p w14:paraId="2D6078F4" w14:textId="77777777" w:rsidR="00FC3839" w:rsidRDefault="00FC3839">
            <w:pPr>
              <w:pStyle w:val="ConsPlusNormal"/>
              <w:jc w:val="center"/>
            </w:pPr>
            <w:r>
              <w:t>комплексное посещение</w:t>
            </w:r>
          </w:p>
        </w:tc>
        <w:tc>
          <w:tcPr>
            <w:tcW w:w="1759" w:type="dxa"/>
          </w:tcPr>
          <w:p w14:paraId="690CF06B" w14:textId="77777777" w:rsidR="00FC3839" w:rsidRDefault="00FC3839">
            <w:pPr>
              <w:pStyle w:val="ConsPlusNormal"/>
              <w:jc w:val="center"/>
            </w:pPr>
            <w:r>
              <w:t>0,080980</w:t>
            </w:r>
          </w:p>
        </w:tc>
        <w:tc>
          <w:tcPr>
            <w:tcW w:w="1759" w:type="dxa"/>
          </w:tcPr>
          <w:p w14:paraId="30703986" w14:textId="77777777" w:rsidR="00FC3839" w:rsidRDefault="00FC3839">
            <w:pPr>
              <w:pStyle w:val="ConsPlusNormal"/>
              <w:jc w:val="center"/>
            </w:pPr>
            <w:r>
              <w:t>4 563,00</w:t>
            </w:r>
          </w:p>
        </w:tc>
        <w:tc>
          <w:tcPr>
            <w:tcW w:w="1909" w:type="dxa"/>
          </w:tcPr>
          <w:p w14:paraId="5C5B9ECC" w14:textId="77777777" w:rsidR="00FC3839" w:rsidRDefault="00FC3839">
            <w:pPr>
              <w:pStyle w:val="ConsPlusNormal"/>
              <w:jc w:val="center"/>
            </w:pPr>
            <w:r>
              <w:t>369,50</w:t>
            </w:r>
          </w:p>
        </w:tc>
        <w:tc>
          <w:tcPr>
            <w:tcW w:w="1909" w:type="dxa"/>
          </w:tcPr>
          <w:p w14:paraId="41E7DF23" w14:textId="77777777" w:rsidR="00FC3839" w:rsidRDefault="00FC3839">
            <w:pPr>
              <w:pStyle w:val="ConsPlusNormal"/>
              <w:jc w:val="center"/>
            </w:pPr>
            <w:r>
              <w:t>890 693,00</w:t>
            </w:r>
          </w:p>
        </w:tc>
      </w:tr>
      <w:tr w:rsidR="00FC3839" w14:paraId="08E18E6F" w14:textId="77777777">
        <w:tc>
          <w:tcPr>
            <w:tcW w:w="2899" w:type="dxa"/>
          </w:tcPr>
          <w:p w14:paraId="6E8E986C" w14:textId="77777777" w:rsidR="00FC3839" w:rsidRDefault="00FC3839">
            <w:pPr>
              <w:pStyle w:val="ConsPlusNormal"/>
              <w:jc w:val="both"/>
            </w:pPr>
            <w:r>
              <w:t>Мужчины</w:t>
            </w:r>
          </w:p>
        </w:tc>
        <w:tc>
          <w:tcPr>
            <w:tcW w:w="844" w:type="dxa"/>
          </w:tcPr>
          <w:p w14:paraId="6F7A511B" w14:textId="77777777" w:rsidR="00FC3839" w:rsidRDefault="00FC3839">
            <w:pPr>
              <w:pStyle w:val="ConsPlusNormal"/>
              <w:jc w:val="center"/>
            </w:pPr>
            <w:r>
              <w:t>4.3.2</w:t>
            </w:r>
          </w:p>
        </w:tc>
        <w:tc>
          <w:tcPr>
            <w:tcW w:w="1774" w:type="dxa"/>
          </w:tcPr>
          <w:p w14:paraId="42866BF9" w14:textId="77777777" w:rsidR="00FC3839" w:rsidRDefault="00FC3839">
            <w:pPr>
              <w:pStyle w:val="ConsPlusNormal"/>
              <w:jc w:val="center"/>
            </w:pPr>
            <w:r>
              <w:t>комплексное посещение</w:t>
            </w:r>
          </w:p>
        </w:tc>
        <w:tc>
          <w:tcPr>
            <w:tcW w:w="1759" w:type="dxa"/>
          </w:tcPr>
          <w:p w14:paraId="39E91057" w14:textId="77777777" w:rsidR="00FC3839" w:rsidRDefault="00FC3839">
            <w:pPr>
              <w:pStyle w:val="ConsPlusNormal"/>
              <w:jc w:val="center"/>
            </w:pPr>
            <w:r>
              <w:t>0,077218</w:t>
            </w:r>
          </w:p>
        </w:tc>
        <w:tc>
          <w:tcPr>
            <w:tcW w:w="1759" w:type="dxa"/>
          </w:tcPr>
          <w:p w14:paraId="3D24AE20" w14:textId="77777777" w:rsidR="00FC3839" w:rsidRDefault="00FC3839">
            <w:pPr>
              <w:pStyle w:val="ConsPlusNormal"/>
              <w:jc w:val="center"/>
            </w:pPr>
            <w:r>
              <w:t>1 134,60</w:t>
            </w:r>
          </w:p>
        </w:tc>
        <w:tc>
          <w:tcPr>
            <w:tcW w:w="1909" w:type="dxa"/>
          </w:tcPr>
          <w:p w14:paraId="4338D745" w14:textId="77777777" w:rsidR="00FC3839" w:rsidRDefault="00FC3839">
            <w:pPr>
              <w:pStyle w:val="ConsPlusNormal"/>
              <w:jc w:val="center"/>
            </w:pPr>
            <w:r>
              <w:t>87,60</w:t>
            </w:r>
          </w:p>
        </w:tc>
        <w:tc>
          <w:tcPr>
            <w:tcW w:w="1909" w:type="dxa"/>
          </w:tcPr>
          <w:p w14:paraId="76A73D24" w14:textId="77777777" w:rsidR="00FC3839" w:rsidRDefault="00FC3839">
            <w:pPr>
              <w:pStyle w:val="ConsPlusNormal"/>
              <w:jc w:val="center"/>
            </w:pPr>
            <w:r>
              <w:t>211 184,20</w:t>
            </w:r>
          </w:p>
        </w:tc>
      </w:tr>
      <w:tr w:rsidR="00FC3839" w14:paraId="7EC37839" w14:textId="77777777">
        <w:tc>
          <w:tcPr>
            <w:tcW w:w="2899" w:type="dxa"/>
          </w:tcPr>
          <w:p w14:paraId="5021F1A5" w14:textId="77777777" w:rsidR="00FC3839" w:rsidRDefault="00FC3839">
            <w:pPr>
              <w:pStyle w:val="ConsPlusNormal"/>
              <w:jc w:val="both"/>
            </w:pPr>
            <w:r>
              <w:t xml:space="preserve">2.1.4. для посещений с иными целями (сумма </w:t>
            </w:r>
            <w:hyperlink w:anchor="P9747">
              <w:r>
                <w:rPr>
                  <w:color w:val="0000FF"/>
                </w:rPr>
                <w:t>строк 14.4</w:t>
              </w:r>
            </w:hyperlink>
            <w:r>
              <w:t xml:space="preserve"> + </w:t>
            </w:r>
            <w:hyperlink w:anchor="P10132">
              <w:r>
                <w:rPr>
                  <w:color w:val="0000FF"/>
                </w:rPr>
                <w:t>22.4</w:t>
              </w:r>
            </w:hyperlink>
            <w:r>
              <w:t xml:space="preserve"> + </w:t>
            </w:r>
            <w:hyperlink w:anchor="P10517">
              <w:r>
                <w:rPr>
                  <w:color w:val="0000FF"/>
                </w:rPr>
                <w:t>30.4</w:t>
              </w:r>
            </w:hyperlink>
            <w:r>
              <w:t>)</w:t>
            </w:r>
          </w:p>
        </w:tc>
        <w:tc>
          <w:tcPr>
            <w:tcW w:w="844" w:type="dxa"/>
          </w:tcPr>
          <w:p w14:paraId="41401F0F" w14:textId="77777777" w:rsidR="00FC3839" w:rsidRDefault="00FC3839">
            <w:pPr>
              <w:pStyle w:val="ConsPlusNormal"/>
              <w:jc w:val="center"/>
            </w:pPr>
            <w:r>
              <w:t>4.4</w:t>
            </w:r>
          </w:p>
        </w:tc>
        <w:tc>
          <w:tcPr>
            <w:tcW w:w="1774" w:type="dxa"/>
          </w:tcPr>
          <w:p w14:paraId="53F44D4D" w14:textId="77777777" w:rsidR="00FC3839" w:rsidRDefault="00FC3839">
            <w:pPr>
              <w:pStyle w:val="ConsPlusNormal"/>
              <w:jc w:val="center"/>
            </w:pPr>
            <w:r>
              <w:t>посещения</w:t>
            </w:r>
          </w:p>
        </w:tc>
        <w:tc>
          <w:tcPr>
            <w:tcW w:w="1759" w:type="dxa"/>
          </w:tcPr>
          <w:p w14:paraId="5E466E6B" w14:textId="77777777" w:rsidR="00FC3839" w:rsidRDefault="00FC3839">
            <w:pPr>
              <w:pStyle w:val="ConsPlusNormal"/>
              <w:jc w:val="center"/>
            </w:pPr>
            <w:r>
              <w:t>2,618238</w:t>
            </w:r>
          </w:p>
        </w:tc>
        <w:tc>
          <w:tcPr>
            <w:tcW w:w="1759" w:type="dxa"/>
          </w:tcPr>
          <w:p w14:paraId="4F06EAD8" w14:textId="77777777" w:rsidR="00FC3839" w:rsidRDefault="00FC3839">
            <w:pPr>
              <w:pStyle w:val="ConsPlusNormal"/>
              <w:jc w:val="center"/>
            </w:pPr>
            <w:r>
              <w:t>960,50</w:t>
            </w:r>
          </w:p>
        </w:tc>
        <w:tc>
          <w:tcPr>
            <w:tcW w:w="1909" w:type="dxa"/>
          </w:tcPr>
          <w:p w14:paraId="576C307E" w14:textId="77777777" w:rsidR="00FC3839" w:rsidRDefault="00FC3839">
            <w:pPr>
              <w:pStyle w:val="ConsPlusNormal"/>
              <w:jc w:val="center"/>
            </w:pPr>
            <w:r>
              <w:t>2 514,70</w:t>
            </w:r>
          </w:p>
        </w:tc>
        <w:tc>
          <w:tcPr>
            <w:tcW w:w="1909" w:type="dxa"/>
          </w:tcPr>
          <w:p w14:paraId="6C8D2B4F" w14:textId="77777777" w:rsidR="00FC3839" w:rsidRDefault="00FC3839">
            <w:pPr>
              <w:pStyle w:val="ConsPlusNormal"/>
              <w:jc w:val="center"/>
            </w:pPr>
            <w:r>
              <w:t>6 061 688,20</w:t>
            </w:r>
          </w:p>
        </w:tc>
      </w:tr>
      <w:tr w:rsidR="00FC3839" w14:paraId="0671E75F" w14:textId="77777777">
        <w:tc>
          <w:tcPr>
            <w:tcW w:w="2899" w:type="dxa"/>
          </w:tcPr>
          <w:p w14:paraId="2BE80CBB" w14:textId="77777777" w:rsidR="00FC3839" w:rsidRDefault="00FC3839">
            <w:pPr>
              <w:pStyle w:val="ConsPlusNormal"/>
              <w:jc w:val="both"/>
            </w:pPr>
            <w:r>
              <w:t xml:space="preserve">2.1.5. в неотложной форме (сумма </w:t>
            </w:r>
            <w:hyperlink w:anchor="P9754">
              <w:r>
                <w:rPr>
                  <w:color w:val="0000FF"/>
                </w:rPr>
                <w:t>строк 14.5</w:t>
              </w:r>
            </w:hyperlink>
            <w:r>
              <w:t xml:space="preserve"> + </w:t>
            </w:r>
            <w:hyperlink w:anchor="P10139">
              <w:r>
                <w:rPr>
                  <w:color w:val="0000FF"/>
                </w:rPr>
                <w:t>22.5</w:t>
              </w:r>
            </w:hyperlink>
            <w:r>
              <w:t xml:space="preserve"> + </w:t>
            </w:r>
            <w:hyperlink w:anchor="P10524">
              <w:r>
                <w:rPr>
                  <w:color w:val="0000FF"/>
                </w:rPr>
                <w:t>30.5</w:t>
              </w:r>
            </w:hyperlink>
            <w:r>
              <w:t>)</w:t>
            </w:r>
          </w:p>
        </w:tc>
        <w:tc>
          <w:tcPr>
            <w:tcW w:w="844" w:type="dxa"/>
          </w:tcPr>
          <w:p w14:paraId="003D3CAD" w14:textId="77777777" w:rsidR="00FC3839" w:rsidRDefault="00FC3839">
            <w:pPr>
              <w:pStyle w:val="ConsPlusNormal"/>
              <w:jc w:val="center"/>
            </w:pPr>
            <w:r>
              <w:t>4.5</w:t>
            </w:r>
          </w:p>
        </w:tc>
        <w:tc>
          <w:tcPr>
            <w:tcW w:w="1774" w:type="dxa"/>
          </w:tcPr>
          <w:p w14:paraId="484D6B0D" w14:textId="77777777" w:rsidR="00FC3839" w:rsidRDefault="00FC3839">
            <w:pPr>
              <w:pStyle w:val="ConsPlusNormal"/>
              <w:jc w:val="center"/>
            </w:pPr>
            <w:r>
              <w:t>посещение</w:t>
            </w:r>
          </w:p>
        </w:tc>
        <w:tc>
          <w:tcPr>
            <w:tcW w:w="1759" w:type="dxa"/>
          </w:tcPr>
          <w:p w14:paraId="5D10A006" w14:textId="77777777" w:rsidR="00FC3839" w:rsidRDefault="00FC3839">
            <w:pPr>
              <w:pStyle w:val="ConsPlusNormal"/>
              <w:jc w:val="center"/>
            </w:pPr>
            <w:r>
              <w:t>0,54</w:t>
            </w:r>
          </w:p>
        </w:tc>
        <w:tc>
          <w:tcPr>
            <w:tcW w:w="1759" w:type="dxa"/>
          </w:tcPr>
          <w:p w14:paraId="61D7E749" w14:textId="77777777" w:rsidR="00FC3839" w:rsidRDefault="00FC3839">
            <w:pPr>
              <w:pStyle w:val="ConsPlusNormal"/>
              <w:jc w:val="center"/>
            </w:pPr>
            <w:r>
              <w:t>1 569,40</w:t>
            </w:r>
          </w:p>
        </w:tc>
        <w:tc>
          <w:tcPr>
            <w:tcW w:w="1909" w:type="dxa"/>
          </w:tcPr>
          <w:p w14:paraId="32D0C4F2" w14:textId="77777777" w:rsidR="00FC3839" w:rsidRDefault="00FC3839">
            <w:pPr>
              <w:pStyle w:val="ConsPlusNormal"/>
              <w:jc w:val="center"/>
            </w:pPr>
            <w:r>
              <w:t>847,50</w:t>
            </w:r>
          </w:p>
        </w:tc>
        <w:tc>
          <w:tcPr>
            <w:tcW w:w="1909" w:type="dxa"/>
          </w:tcPr>
          <w:p w14:paraId="0E204133" w14:textId="77777777" w:rsidR="00FC3839" w:rsidRDefault="00FC3839">
            <w:pPr>
              <w:pStyle w:val="ConsPlusNormal"/>
              <w:jc w:val="center"/>
            </w:pPr>
            <w:r>
              <w:t>2 042 803,20</w:t>
            </w:r>
          </w:p>
        </w:tc>
      </w:tr>
      <w:tr w:rsidR="00FC3839" w14:paraId="29FE0197" w14:textId="77777777">
        <w:tc>
          <w:tcPr>
            <w:tcW w:w="2899" w:type="dxa"/>
          </w:tcPr>
          <w:p w14:paraId="5AC5D092" w14:textId="77777777" w:rsidR="00FC3839" w:rsidRDefault="00FC3839">
            <w:pPr>
              <w:pStyle w:val="ConsPlusNormal"/>
              <w:jc w:val="both"/>
            </w:pPr>
            <w:r>
              <w:t xml:space="preserve">2.1.6. в связи с заболеваниями (обращений), всего (сумма </w:t>
            </w:r>
            <w:hyperlink w:anchor="P9761">
              <w:r>
                <w:rPr>
                  <w:color w:val="0000FF"/>
                </w:rPr>
                <w:t>строк 14.6</w:t>
              </w:r>
            </w:hyperlink>
            <w:r>
              <w:t xml:space="preserve"> + </w:t>
            </w:r>
            <w:hyperlink w:anchor="P10146">
              <w:r>
                <w:rPr>
                  <w:color w:val="0000FF"/>
                </w:rPr>
                <w:t>22.6</w:t>
              </w:r>
            </w:hyperlink>
            <w:r>
              <w:t xml:space="preserve"> + </w:t>
            </w:r>
            <w:hyperlink w:anchor="P10531">
              <w:r>
                <w:rPr>
                  <w:color w:val="0000FF"/>
                </w:rPr>
                <w:t>30.6</w:t>
              </w:r>
            </w:hyperlink>
            <w:r>
              <w:t>), из них:</w:t>
            </w:r>
          </w:p>
        </w:tc>
        <w:tc>
          <w:tcPr>
            <w:tcW w:w="844" w:type="dxa"/>
          </w:tcPr>
          <w:p w14:paraId="71DF5F8E" w14:textId="77777777" w:rsidR="00FC3839" w:rsidRDefault="00FC3839">
            <w:pPr>
              <w:pStyle w:val="ConsPlusNormal"/>
              <w:jc w:val="center"/>
            </w:pPr>
            <w:r>
              <w:t>4.6</w:t>
            </w:r>
          </w:p>
        </w:tc>
        <w:tc>
          <w:tcPr>
            <w:tcW w:w="1774" w:type="dxa"/>
          </w:tcPr>
          <w:p w14:paraId="2161C7B8" w14:textId="77777777" w:rsidR="00FC3839" w:rsidRDefault="00FC3839">
            <w:pPr>
              <w:pStyle w:val="ConsPlusNormal"/>
              <w:jc w:val="center"/>
            </w:pPr>
            <w:r>
              <w:t>обращение</w:t>
            </w:r>
          </w:p>
        </w:tc>
        <w:tc>
          <w:tcPr>
            <w:tcW w:w="1759" w:type="dxa"/>
          </w:tcPr>
          <w:p w14:paraId="3F379E82" w14:textId="77777777" w:rsidR="00FC3839" w:rsidRDefault="00FC3839">
            <w:pPr>
              <w:pStyle w:val="ConsPlusNormal"/>
              <w:jc w:val="center"/>
            </w:pPr>
            <w:r>
              <w:t>1,335969</w:t>
            </w:r>
          </w:p>
        </w:tc>
        <w:tc>
          <w:tcPr>
            <w:tcW w:w="1759" w:type="dxa"/>
          </w:tcPr>
          <w:p w14:paraId="53C8B1B3" w14:textId="77777777" w:rsidR="00FC3839" w:rsidRDefault="00FC3839">
            <w:pPr>
              <w:pStyle w:val="ConsPlusNormal"/>
              <w:jc w:val="center"/>
            </w:pPr>
            <w:r>
              <w:t>3 170,40</w:t>
            </w:r>
          </w:p>
        </w:tc>
        <w:tc>
          <w:tcPr>
            <w:tcW w:w="1909" w:type="dxa"/>
          </w:tcPr>
          <w:p w14:paraId="5555FD03" w14:textId="77777777" w:rsidR="00FC3839" w:rsidRDefault="00FC3839">
            <w:pPr>
              <w:pStyle w:val="ConsPlusNormal"/>
              <w:jc w:val="center"/>
            </w:pPr>
            <w:r>
              <w:t>4 235,60</w:t>
            </w:r>
          </w:p>
        </w:tc>
        <w:tc>
          <w:tcPr>
            <w:tcW w:w="1909" w:type="dxa"/>
          </w:tcPr>
          <w:p w14:paraId="5ED845E3" w14:textId="77777777" w:rsidR="00FC3839" w:rsidRDefault="00FC3839">
            <w:pPr>
              <w:pStyle w:val="ConsPlusNormal"/>
              <w:jc w:val="center"/>
            </w:pPr>
            <w:r>
              <w:t>10 209 616,90</w:t>
            </w:r>
          </w:p>
        </w:tc>
      </w:tr>
      <w:tr w:rsidR="00FC3839" w14:paraId="75511B25" w14:textId="77777777">
        <w:tc>
          <w:tcPr>
            <w:tcW w:w="2899" w:type="dxa"/>
          </w:tcPr>
          <w:p w14:paraId="108FB575" w14:textId="77777777" w:rsidR="00FC3839" w:rsidRDefault="00FC3839">
            <w:pPr>
              <w:pStyle w:val="ConsPlusNormal"/>
              <w:jc w:val="both"/>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7430F46F" w14:textId="77777777" w:rsidR="00FC3839" w:rsidRDefault="00FC3839">
            <w:pPr>
              <w:pStyle w:val="ConsPlusNormal"/>
              <w:jc w:val="center"/>
            </w:pPr>
            <w:r>
              <w:t>4.6.1</w:t>
            </w:r>
          </w:p>
        </w:tc>
        <w:tc>
          <w:tcPr>
            <w:tcW w:w="1774" w:type="dxa"/>
          </w:tcPr>
          <w:p w14:paraId="151E499A" w14:textId="77777777" w:rsidR="00FC3839" w:rsidRDefault="00FC3839">
            <w:pPr>
              <w:pStyle w:val="ConsPlusNormal"/>
              <w:jc w:val="center"/>
            </w:pPr>
            <w:r>
              <w:t>консультаций</w:t>
            </w:r>
          </w:p>
        </w:tc>
        <w:tc>
          <w:tcPr>
            <w:tcW w:w="1759" w:type="dxa"/>
          </w:tcPr>
          <w:p w14:paraId="45FA556A" w14:textId="77777777" w:rsidR="00FC3839" w:rsidRDefault="00FC3839">
            <w:pPr>
              <w:pStyle w:val="ConsPlusNormal"/>
              <w:jc w:val="center"/>
            </w:pPr>
            <w:r>
              <w:t>0,080667</w:t>
            </w:r>
          </w:p>
        </w:tc>
        <w:tc>
          <w:tcPr>
            <w:tcW w:w="1759" w:type="dxa"/>
          </w:tcPr>
          <w:p w14:paraId="2FAB8D63" w14:textId="77777777" w:rsidR="00FC3839" w:rsidRDefault="00FC3839">
            <w:pPr>
              <w:pStyle w:val="ConsPlusNormal"/>
              <w:jc w:val="center"/>
            </w:pPr>
            <w:r>
              <w:t>567,50</w:t>
            </w:r>
          </w:p>
        </w:tc>
        <w:tc>
          <w:tcPr>
            <w:tcW w:w="1909" w:type="dxa"/>
          </w:tcPr>
          <w:p w14:paraId="635BEC8C" w14:textId="77777777" w:rsidR="00FC3839" w:rsidRDefault="00FC3839">
            <w:pPr>
              <w:pStyle w:val="ConsPlusNormal"/>
              <w:jc w:val="center"/>
            </w:pPr>
            <w:r>
              <w:t>45,80</w:t>
            </w:r>
          </w:p>
        </w:tc>
        <w:tc>
          <w:tcPr>
            <w:tcW w:w="1909" w:type="dxa"/>
          </w:tcPr>
          <w:p w14:paraId="588EB20A" w14:textId="77777777" w:rsidR="00FC3839" w:rsidRDefault="00FC3839">
            <w:pPr>
              <w:pStyle w:val="ConsPlusNormal"/>
              <w:jc w:val="center"/>
            </w:pPr>
            <w:r>
              <w:t>110 347,00</w:t>
            </w:r>
          </w:p>
        </w:tc>
      </w:tr>
      <w:tr w:rsidR="00FC3839" w14:paraId="75D513D0" w14:textId="77777777">
        <w:tc>
          <w:tcPr>
            <w:tcW w:w="2899" w:type="dxa"/>
          </w:tcPr>
          <w:p w14:paraId="438B61C3"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5532517A" w14:textId="77777777" w:rsidR="00FC3839" w:rsidRDefault="00FC3839">
            <w:pPr>
              <w:pStyle w:val="ConsPlusNormal"/>
              <w:jc w:val="center"/>
            </w:pPr>
            <w:r>
              <w:t>4.6.2</w:t>
            </w:r>
          </w:p>
        </w:tc>
        <w:tc>
          <w:tcPr>
            <w:tcW w:w="1774" w:type="dxa"/>
          </w:tcPr>
          <w:p w14:paraId="066C94C8" w14:textId="77777777" w:rsidR="00FC3839" w:rsidRDefault="00FC3839">
            <w:pPr>
              <w:pStyle w:val="ConsPlusNormal"/>
              <w:jc w:val="center"/>
            </w:pPr>
            <w:r>
              <w:t>консультаций</w:t>
            </w:r>
          </w:p>
        </w:tc>
        <w:tc>
          <w:tcPr>
            <w:tcW w:w="1759" w:type="dxa"/>
          </w:tcPr>
          <w:p w14:paraId="0E947FDF" w14:textId="77777777" w:rsidR="00FC3839" w:rsidRDefault="00FC3839">
            <w:pPr>
              <w:pStyle w:val="ConsPlusNormal"/>
              <w:jc w:val="center"/>
            </w:pPr>
            <w:r>
              <w:t>0,030555</w:t>
            </w:r>
          </w:p>
        </w:tc>
        <w:tc>
          <w:tcPr>
            <w:tcW w:w="1759" w:type="dxa"/>
          </w:tcPr>
          <w:p w14:paraId="71FA3EDD" w14:textId="77777777" w:rsidR="00FC3839" w:rsidRDefault="00FC3839">
            <w:pPr>
              <w:pStyle w:val="ConsPlusNormal"/>
              <w:jc w:val="center"/>
            </w:pPr>
            <w:r>
              <w:t>502,40</w:t>
            </w:r>
          </w:p>
        </w:tc>
        <w:tc>
          <w:tcPr>
            <w:tcW w:w="1909" w:type="dxa"/>
          </w:tcPr>
          <w:p w14:paraId="284A8E9C" w14:textId="77777777" w:rsidR="00FC3839" w:rsidRDefault="00FC3839">
            <w:pPr>
              <w:pStyle w:val="ConsPlusNormal"/>
              <w:jc w:val="center"/>
            </w:pPr>
            <w:r>
              <w:t>15,40</w:t>
            </w:r>
          </w:p>
        </w:tc>
        <w:tc>
          <w:tcPr>
            <w:tcW w:w="1909" w:type="dxa"/>
          </w:tcPr>
          <w:p w14:paraId="4F4DC6EB" w14:textId="77777777" w:rsidR="00FC3839" w:rsidRDefault="00FC3839">
            <w:pPr>
              <w:pStyle w:val="ConsPlusNormal"/>
              <w:jc w:val="center"/>
            </w:pPr>
            <w:r>
              <w:t>37 002,30</w:t>
            </w:r>
          </w:p>
        </w:tc>
      </w:tr>
      <w:tr w:rsidR="00FC3839" w14:paraId="2E46C026" w14:textId="77777777">
        <w:tc>
          <w:tcPr>
            <w:tcW w:w="2899" w:type="dxa"/>
          </w:tcPr>
          <w:p w14:paraId="0A6608BA" w14:textId="77777777" w:rsidR="00FC3839" w:rsidRDefault="00FC3839">
            <w:pPr>
              <w:pStyle w:val="ConsPlusNormal"/>
              <w:jc w:val="both"/>
            </w:pPr>
            <w:r>
              <w:t>2.1.7. Проведение отдельных диагностических (лабораторных) исследований (медицинских услуг), сумма строк (</w:t>
            </w:r>
            <w:hyperlink w:anchor="P9782">
              <w:r>
                <w:rPr>
                  <w:color w:val="0000FF"/>
                </w:rPr>
                <w:t>14.7</w:t>
              </w:r>
            </w:hyperlink>
            <w:r>
              <w:t xml:space="preserve"> + </w:t>
            </w:r>
            <w:hyperlink w:anchor="P10167">
              <w:r>
                <w:rPr>
                  <w:color w:val="0000FF"/>
                </w:rPr>
                <w:t>22.7</w:t>
              </w:r>
            </w:hyperlink>
            <w:r>
              <w:t xml:space="preserve"> + </w:t>
            </w:r>
            <w:hyperlink w:anchor="P10552">
              <w:r>
                <w:rPr>
                  <w:color w:val="0000FF"/>
                </w:rPr>
                <w:t>30.7</w:t>
              </w:r>
            </w:hyperlink>
            <w:r>
              <w:t>):</w:t>
            </w:r>
          </w:p>
        </w:tc>
        <w:tc>
          <w:tcPr>
            <w:tcW w:w="844" w:type="dxa"/>
          </w:tcPr>
          <w:p w14:paraId="07698C49" w14:textId="77777777" w:rsidR="00FC3839" w:rsidRDefault="00FC3839">
            <w:pPr>
              <w:pStyle w:val="ConsPlusNormal"/>
              <w:jc w:val="center"/>
            </w:pPr>
            <w:r>
              <w:t>4.7</w:t>
            </w:r>
          </w:p>
        </w:tc>
        <w:tc>
          <w:tcPr>
            <w:tcW w:w="1774" w:type="dxa"/>
          </w:tcPr>
          <w:p w14:paraId="77376F49" w14:textId="77777777" w:rsidR="00FC3839" w:rsidRDefault="00FC3839">
            <w:pPr>
              <w:pStyle w:val="ConsPlusNormal"/>
              <w:jc w:val="center"/>
            </w:pPr>
            <w:r>
              <w:t>исследования</w:t>
            </w:r>
          </w:p>
        </w:tc>
        <w:tc>
          <w:tcPr>
            <w:tcW w:w="1759" w:type="dxa"/>
          </w:tcPr>
          <w:p w14:paraId="24B52826" w14:textId="77777777" w:rsidR="00FC3839" w:rsidRDefault="00FC3839">
            <w:pPr>
              <w:pStyle w:val="ConsPlusNormal"/>
              <w:jc w:val="center"/>
            </w:pPr>
            <w:r>
              <w:t>0,274786</w:t>
            </w:r>
          </w:p>
        </w:tc>
        <w:tc>
          <w:tcPr>
            <w:tcW w:w="1759" w:type="dxa"/>
          </w:tcPr>
          <w:p w14:paraId="54D2118B" w14:textId="77777777" w:rsidR="00FC3839" w:rsidRDefault="00FC3839">
            <w:pPr>
              <w:pStyle w:val="ConsPlusNormal"/>
              <w:jc w:val="center"/>
            </w:pPr>
            <w:r>
              <w:t>3 431,90</w:t>
            </w:r>
          </w:p>
        </w:tc>
        <w:tc>
          <w:tcPr>
            <w:tcW w:w="1909" w:type="dxa"/>
          </w:tcPr>
          <w:p w14:paraId="19F7F63D" w14:textId="77777777" w:rsidR="00FC3839" w:rsidRDefault="00FC3839">
            <w:pPr>
              <w:pStyle w:val="ConsPlusNormal"/>
              <w:jc w:val="center"/>
            </w:pPr>
            <w:r>
              <w:t>946,90</w:t>
            </w:r>
          </w:p>
        </w:tc>
        <w:tc>
          <w:tcPr>
            <w:tcW w:w="1909" w:type="dxa"/>
          </w:tcPr>
          <w:p w14:paraId="58AE357C" w14:textId="77777777" w:rsidR="00FC3839" w:rsidRDefault="00FC3839">
            <w:pPr>
              <w:pStyle w:val="ConsPlusNormal"/>
              <w:jc w:val="center"/>
            </w:pPr>
            <w:r>
              <w:t>2 282 468,70</w:t>
            </w:r>
          </w:p>
        </w:tc>
      </w:tr>
      <w:tr w:rsidR="00FC3839" w14:paraId="0DFE1180" w14:textId="77777777">
        <w:tc>
          <w:tcPr>
            <w:tcW w:w="2899" w:type="dxa"/>
          </w:tcPr>
          <w:p w14:paraId="6B462D12" w14:textId="77777777" w:rsidR="00FC3839" w:rsidRDefault="00FC3839">
            <w:pPr>
              <w:pStyle w:val="ConsPlusNormal"/>
              <w:jc w:val="both"/>
            </w:pPr>
            <w:r>
              <w:t xml:space="preserve">2.1.7.1. компьютерная томография (сумма </w:t>
            </w:r>
            <w:hyperlink w:anchor="P9789">
              <w:r>
                <w:rPr>
                  <w:color w:val="0000FF"/>
                </w:rPr>
                <w:t>строк 14.7.1</w:t>
              </w:r>
            </w:hyperlink>
            <w:r>
              <w:t xml:space="preserve"> + </w:t>
            </w:r>
            <w:hyperlink w:anchor="P10174">
              <w:r>
                <w:rPr>
                  <w:color w:val="0000FF"/>
                </w:rPr>
                <w:t>22.7.1</w:t>
              </w:r>
            </w:hyperlink>
            <w:r>
              <w:t xml:space="preserve"> + </w:t>
            </w:r>
            <w:hyperlink w:anchor="P10559">
              <w:r>
                <w:rPr>
                  <w:color w:val="0000FF"/>
                </w:rPr>
                <w:t>30.7.1</w:t>
              </w:r>
            </w:hyperlink>
            <w:r>
              <w:t>)</w:t>
            </w:r>
          </w:p>
        </w:tc>
        <w:tc>
          <w:tcPr>
            <w:tcW w:w="844" w:type="dxa"/>
          </w:tcPr>
          <w:p w14:paraId="7E3BFF60" w14:textId="77777777" w:rsidR="00FC3839" w:rsidRDefault="00FC3839">
            <w:pPr>
              <w:pStyle w:val="ConsPlusNormal"/>
              <w:jc w:val="center"/>
            </w:pPr>
            <w:r>
              <w:t>4.7.1</w:t>
            </w:r>
          </w:p>
        </w:tc>
        <w:tc>
          <w:tcPr>
            <w:tcW w:w="1774" w:type="dxa"/>
          </w:tcPr>
          <w:p w14:paraId="5EC0FF2F" w14:textId="77777777" w:rsidR="00FC3839" w:rsidRDefault="00FC3839">
            <w:pPr>
              <w:pStyle w:val="ConsPlusNormal"/>
              <w:jc w:val="center"/>
            </w:pPr>
            <w:r>
              <w:t>исследования</w:t>
            </w:r>
          </w:p>
        </w:tc>
        <w:tc>
          <w:tcPr>
            <w:tcW w:w="1759" w:type="dxa"/>
          </w:tcPr>
          <w:p w14:paraId="2D0A8AE9" w14:textId="77777777" w:rsidR="00FC3839" w:rsidRDefault="00FC3839">
            <w:pPr>
              <w:pStyle w:val="ConsPlusNormal"/>
              <w:jc w:val="center"/>
            </w:pPr>
            <w:r>
              <w:t>0,057732</w:t>
            </w:r>
          </w:p>
        </w:tc>
        <w:tc>
          <w:tcPr>
            <w:tcW w:w="1759" w:type="dxa"/>
          </w:tcPr>
          <w:p w14:paraId="087FE883" w14:textId="77777777" w:rsidR="00FC3839" w:rsidRDefault="00FC3839">
            <w:pPr>
              <w:pStyle w:val="ConsPlusNormal"/>
              <w:jc w:val="center"/>
            </w:pPr>
            <w:r>
              <w:t>5 136,80</w:t>
            </w:r>
          </w:p>
        </w:tc>
        <w:tc>
          <w:tcPr>
            <w:tcW w:w="1909" w:type="dxa"/>
          </w:tcPr>
          <w:p w14:paraId="2E07913A" w14:textId="77777777" w:rsidR="00FC3839" w:rsidRDefault="00FC3839">
            <w:pPr>
              <w:pStyle w:val="ConsPlusNormal"/>
              <w:jc w:val="center"/>
            </w:pPr>
            <w:r>
              <w:t>296,60</w:t>
            </w:r>
          </w:p>
        </w:tc>
        <w:tc>
          <w:tcPr>
            <w:tcW w:w="1909" w:type="dxa"/>
          </w:tcPr>
          <w:p w14:paraId="735B3B47" w14:textId="77777777" w:rsidR="00FC3839" w:rsidRDefault="00FC3839">
            <w:pPr>
              <w:pStyle w:val="ConsPlusNormal"/>
              <w:jc w:val="center"/>
            </w:pPr>
            <w:r>
              <w:t>714 837,10</w:t>
            </w:r>
          </w:p>
        </w:tc>
      </w:tr>
      <w:tr w:rsidR="00FC3839" w14:paraId="00F44F01" w14:textId="77777777">
        <w:tc>
          <w:tcPr>
            <w:tcW w:w="2899" w:type="dxa"/>
          </w:tcPr>
          <w:p w14:paraId="66F214F8" w14:textId="77777777" w:rsidR="00FC3839" w:rsidRDefault="00FC3839">
            <w:pPr>
              <w:pStyle w:val="ConsPlusNormal"/>
              <w:jc w:val="both"/>
            </w:pPr>
            <w:r>
              <w:t xml:space="preserve">2.1.7.2. магнитно-резонансная томография (сумма </w:t>
            </w:r>
            <w:hyperlink w:anchor="P9796">
              <w:r>
                <w:rPr>
                  <w:color w:val="0000FF"/>
                </w:rPr>
                <w:t>строк 14.7.2</w:t>
              </w:r>
            </w:hyperlink>
            <w:r>
              <w:t xml:space="preserve"> + </w:t>
            </w:r>
            <w:hyperlink w:anchor="P10181">
              <w:r>
                <w:rPr>
                  <w:color w:val="0000FF"/>
                </w:rPr>
                <w:t>22.7.2</w:t>
              </w:r>
            </w:hyperlink>
            <w:r>
              <w:t xml:space="preserve"> + </w:t>
            </w:r>
            <w:hyperlink w:anchor="P10566">
              <w:r>
                <w:rPr>
                  <w:color w:val="0000FF"/>
                </w:rPr>
                <w:t>30.7.2</w:t>
              </w:r>
            </w:hyperlink>
            <w:r>
              <w:t>)</w:t>
            </w:r>
          </w:p>
        </w:tc>
        <w:tc>
          <w:tcPr>
            <w:tcW w:w="844" w:type="dxa"/>
          </w:tcPr>
          <w:p w14:paraId="701B5425" w14:textId="77777777" w:rsidR="00FC3839" w:rsidRDefault="00FC3839">
            <w:pPr>
              <w:pStyle w:val="ConsPlusNormal"/>
              <w:jc w:val="center"/>
            </w:pPr>
            <w:r>
              <w:t>4.7.2</w:t>
            </w:r>
          </w:p>
        </w:tc>
        <w:tc>
          <w:tcPr>
            <w:tcW w:w="1774" w:type="dxa"/>
          </w:tcPr>
          <w:p w14:paraId="6377F86A" w14:textId="77777777" w:rsidR="00FC3839" w:rsidRDefault="00FC3839">
            <w:pPr>
              <w:pStyle w:val="ConsPlusNormal"/>
              <w:jc w:val="center"/>
            </w:pPr>
            <w:r>
              <w:t>исследования</w:t>
            </w:r>
          </w:p>
        </w:tc>
        <w:tc>
          <w:tcPr>
            <w:tcW w:w="1759" w:type="dxa"/>
          </w:tcPr>
          <w:p w14:paraId="0C81E6C8" w14:textId="77777777" w:rsidR="00FC3839" w:rsidRDefault="00FC3839">
            <w:pPr>
              <w:pStyle w:val="ConsPlusNormal"/>
              <w:jc w:val="center"/>
            </w:pPr>
            <w:r>
              <w:t>0,022033</w:t>
            </w:r>
          </w:p>
        </w:tc>
        <w:tc>
          <w:tcPr>
            <w:tcW w:w="1759" w:type="dxa"/>
          </w:tcPr>
          <w:p w14:paraId="6E7F4C30" w14:textId="77777777" w:rsidR="00FC3839" w:rsidRDefault="00FC3839">
            <w:pPr>
              <w:pStyle w:val="ConsPlusNormal"/>
              <w:jc w:val="center"/>
            </w:pPr>
            <w:r>
              <w:t>7 013,60</w:t>
            </w:r>
          </w:p>
        </w:tc>
        <w:tc>
          <w:tcPr>
            <w:tcW w:w="1909" w:type="dxa"/>
          </w:tcPr>
          <w:p w14:paraId="249ABCDC" w14:textId="77777777" w:rsidR="00FC3839" w:rsidRDefault="00FC3839">
            <w:pPr>
              <w:pStyle w:val="ConsPlusNormal"/>
              <w:jc w:val="center"/>
            </w:pPr>
            <w:r>
              <w:t>154,50</w:t>
            </w:r>
          </w:p>
        </w:tc>
        <w:tc>
          <w:tcPr>
            <w:tcW w:w="1909" w:type="dxa"/>
          </w:tcPr>
          <w:p w14:paraId="5F4BFB4B" w14:textId="77777777" w:rsidR="00FC3839" w:rsidRDefault="00FC3839">
            <w:pPr>
              <w:pStyle w:val="ConsPlusNormal"/>
              <w:jc w:val="center"/>
            </w:pPr>
            <w:r>
              <w:t>372 492,30</w:t>
            </w:r>
          </w:p>
        </w:tc>
      </w:tr>
      <w:tr w:rsidR="00FC3839" w14:paraId="42C316C2" w14:textId="77777777">
        <w:tc>
          <w:tcPr>
            <w:tcW w:w="2899" w:type="dxa"/>
          </w:tcPr>
          <w:p w14:paraId="37879C46" w14:textId="77777777" w:rsidR="00FC3839" w:rsidRDefault="00FC3839">
            <w:pPr>
              <w:pStyle w:val="ConsPlusNormal"/>
              <w:jc w:val="both"/>
            </w:pPr>
            <w:r>
              <w:lastRenderedPageBreak/>
              <w:t xml:space="preserve">2.1.7.3. ультразвуковое исследование сердечно-сосудистой системы (сумма </w:t>
            </w:r>
            <w:hyperlink w:anchor="P9803">
              <w:r>
                <w:rPr>
                  <w:color w:val="0000FF"/>
                </w:rPr>
                <w:t>строк 14.7.3</w:t>
              </w:r>
            </w:hyperlink>
            <w:r>
              <w:t xml:space="preserve"> + </w:t>
            </w:r>
            <w:hyperlink w:anchor="P10188">
              <w:r>
                <w:rPr>
                  <w:color w:val="0000FF"/>
                </w:rPr>
                <w:t>22.7.3</w:t>
              </w:r>
            </w:hyperlink>
            <w:r>
              <w:t xml:space="preserve"> + </w:t>
            </w:r>
            <w:hyperlink w:anchor="P10573">
              <w:r>
                <w:rPr>
                  <w:color w:val="0000FF"/>
                </w:rPr>
                <w:t>30.7.3</w:t>
              </w:r>
            </w:hyperlink>
            <w:r>
              <w:t>)</w:t>
            </w:r>
          </w:p>
        </w:tc>
        <w:tc>
          <w:tcPr>
            <w:tcW w:w="844" w:type="dxa"/>
          </w:tcPr>
          <w:p w14:paraId="68830B23" w14:textId="77777777" w:rsidR="00FC3839" w:rsidRDefault="00FC3839">
            <w:pPr>
              <w:pStyle w:val="ConsPlusNormal"/>
              <w:jc w:val="center"/>
            </w:pPr>
            <w:r>
              <w:t>4.7.3</w:t>
            </w:r>
          </w:p>
        </w:tc>
        <w:tc>
          <w:tcPr>
            <w:tcW w:w="1774" w:type="dxa"/>
          </w:tcPr>
          <w:p w14:paraId="064F1DA0" w14:textId="77777777" w:rsidR="00FC3839" w:rsidRDefault="00FC3839">
            <w:pPr>
              <w:pStyle w:val="ConsPlusNormal"/>
              <w:jc w:val="center"/>
            </w:pPr>
            <w:r>
              <w:t>исследования</w:t>
            </w:r>
          </w:p>
        </w:tc>
        <w:tc>
          <w:tcPr>
            <w:tcW w:w="1759" w:type="dxa"/>
          </w:tcPr>
          <w:p w14:paraId="243049C9" w14:textId="77777777" w:rsidR="00FC3839" w:rsidRDefault="00FC3839">
            <w:pPr>
              <w:pStyle w:val="ConsPlusNormal"/>
              <w:jc w:val="center"/>
            </w:pPr>
            <w:r>
              <w:t>0,122408</w:t>
            </w:r>
          </w:p>
        </w:tc>
        <w:tc>
          <w:tcPr>
            <w:tcW w:w="1759" w:type="dxa"/>
          </w:tcPr>
          <w:p w14:paraId="6B8B6282" w14:textId="77777777" w:rsidR="00FC3839" w:rsidRDefault="00FC3839">
            <w:pPr>
              <w:pStyle w:val="ConsPlusNormal"/>
              <w:jc w:val="center"/>
            </w:pPr>
            <w:r>
              <w:t>1 108,10</w:t>
            </w:r>
          </w:p>
        </w:tc>
        <w:tc>
          <w:tcPr>
            <w:tcW w:w="1909" w:type="dxa"/>
          </w:tcPr>
          <w:p w14:paraId="5D4F01CC" w14:textId="77777777" w:rsidR="00FC3839" w:rsidRDefault="00FC3839">
            <w:pPr>
              <w:pStyle w:val="ConsPlusNormal"/>
              <w:jc w:val="center"/>
            </w:pPr>
            <w:r>
              <w:t>135,60</w:t>
            </w:r>
          </w:p>
        </w:tc>
        <w:tc>
          <w:tcPr>
            <w:tcW w:w="1909" w:type="dxa"/>
          </w:tcPr>
          <w:p w14:paraId="3B04D097" w14:textId="77777777" w:rsidR="00FC3839" w:rsidRDefault="00FC3839">
            <w:pPr>
              <w:pStyle w:val="ConsPlusNormal"/>
              <w:jc w:val="center"/>
            </w:pPr>
            <w:r>
              <w:t>326 954,90</w:t>
            </w:r>
          </w:p>
        </w:tc>
      </w:tr>
      <w:tr w:rsidR="00FC3839" w14:paraId="140933E6" w14:textId="77777777">
        <w:tc>
          <w:tcPr>
            <w:tcW w:w="2899" w:type="dxa"/>
          </w:tcPr>
          <w:p w14:paraId="514CEB84" w14:textId="77777777" w:rsidR="00FC3839" w:rsidRDefault="00FC3839">
            <w:pPr>
              <w:pStyle w:val="ConsPlusNormal"/>
              <w:jc w:val="both"/>
            </w:pPr>
            <w:r>
              <w:t xml:space="preserve">2.1.4. эндоскопическое диагностическое исследование (сумма </w:t>
            </w:r>
            <w:hyperlink w:anchor="P9810">
              <w:r>
                <w:rPr>
                  <w:color w:val="0000FF"/>
                </w:rPr>
                <w:t>строк 14.7.4</w:t>
              </w:r>
            </w:hyperlink>
            <w:r>
              <w:t xml:space="preserve"> + </w:t>
            </w:r>
            <w:hyperlink w:anchor="P10195">
              <w:r>
                <w:rPr>
                  <w:color w:val="0000FF"/>
                </w:rPr>
                <w:t>22.7.4</w:t>
              </w:r>
            </w:hyperlink>
            <w:r>
              <w:t xml:space="preserve"> + </w:t>
            </w:r>
            <w:hyperlink w:anchor="P10580">
              <w:r>
                <w:rPr>
                  <w:color w:val="0000FF"/>
                </w:rPr>
                <w:t>30.7.4</w:t>
              </w:r>
            </w:hyperlink>
            <w:r>
              <w:t>)</w:t>
            </w:r>
          </w:p>
        </w:tc>
        <w:tc>
          <w:tcPr>
            <w:tcW w:w="844" w:type="dxa"/>
          </w:tcPr>
          <w:p w14:paraId="0EF3F508" w14:textId="77777777" w:rsidR="00FC3839" w:rsidRDefault="00FC3839">
            <w:pPr>
              <w:pStyle w:val="ConsPlusNormal"/>
              <w:jc w:val="center"/>
            </w:pPr>
            <w:r>
              <w:t>4.7.4</w:t>
            </w:r>
          </w:p>
        </w:tc>
        <w:tc>
          <w:tcPr>
            <w:tcW w:w="1774" w:type="dxa"/>
          </w:tcPr>
          <w:p w14:paraId="400BF1B9" w14:textId="77777777" w:rsidR="00FC3839" w:rsidRDefault="00FC3839">
            <w:pPr>
              <w:pStyle w:val="ConsPlusNormal"/>
              <w:jc w:val="center"/>
            </w:pPr>
            <w:r>
              <w:t>исследования</w:t>
            </w:r>
          </w:p>
        </w:tc>
        <w:tc>
          <w:tcPr>
            <w:tcW w:w="1759" w:type="dxa"/>
          </w:tcPr>
          <w:p w14:paraId="25451A6E" w14:textId="77777777" w:rsidR="00FC3839" w:rsidRDefault="00FC3839">
            <w:pPr>
              <w:pStyle w:val="ConsPlusNormal"/>
              <w:jc w:val="center"/>
            </w:pPr>
            <w:r>
              <w:t>0,035370</w:t>
            </w:r>
          </w:p>
        </w:tc>
        <w:tc>
          <w:tcPr>
            <w:tcW w:w="1759" w:type="dxa"/>
          </w:tcPr>
          <w:p w14:paraId="6713A7BB" w14:textId="77777777" w:rsidR="00FC3839" w:rsidRDefault="00FC3839">
            <w:pPr>
              <w:pStyle w:val="ConsPlusNormal"/>
              <w:jc w:val="center"/>
            </w:pPr>
            <w:r>
              <w:t>2 031,80</w:t>
            </w:r>
          </w:p>
        </w:tc>
        <w:tc>
          <w:tcPr>
            <w:tcW w:w="1909" w:type="dxa"/>
          </w:tcPr>
          <w:p w14:paraId="78168C7E" w14:textId="77777777" w:rsidR="00FC3839" w:rsidRDefault="00FC3839">
            <w:pPr>
              <w:pStyle w:val="ConsPlusNormal"/>
              <w:jc w:val="center"/>
            </w:pPr>
            <w:r>
              <w:t>71,90</w:t>
            </w:r>
          </w:p>
        </w:tc>
        <w:tc>
          <w:tcPr>
            <w:tcW w:w="1909" w:type="dxa"/>
          </w:tcPr>
          <w:p w14:paraId="1418BCA1" w14:textId="77777777" w:rsidR="00FC3839" w:rsidRDefault="00FC3839">
            <w:pPr>
              <w:pStyle w:val="ConsPlusNormal"/>
              <w:jc w:val="center"/>
            </w:pPr>
            <w:r>
              <w:t>173 227,20</w:t>
            </w:r>
          </w:p>
        </w:tc>
      </w:tr>
      <w:tr w:rsidR="00FC3839" w14:paraId="11260CFD" w14:textId="77777777">
        <w:tc>
          <w:tcPr>
            <w:tcW w:w="2899" w:type="dxa"/>
          </w:tcPr>
          <w:p w14:paraId="4018B600" w14:textId="77777777" w:rsidR="00FC3839" w:rsidRDefault="00FC3839">
            <w:pPr>
              <w:pStyle w:val="ConsPlusNormal"/>
              <w:jc w:val="both"/>
            </w:pPr>
            <w:r>
              <w:t xml:space="preserve">2.1.7.5. молекулярно-генетическое исследование с целью диагностики онкологических заболеваний (сумма </w:t>
            </w:r>
            <w:hyperlink w:anchor="P9817">
              <w:r>
                <w:rPr>
                  <w:color w:val="0000FF"/>
                </w:rPr>
                <w:t>строк 14.7.5</w:t>
              </w:r>
            </w:hyperlink>
            <w:r>
              <w:t xml:space="preserve"> + </w:t>
            </w:r>
            <w:hyperlink w:anchor="P10202">
              <w:r>
                <w:rPr>
                  <w:color w:val="0000FF"/>
                </w:rPr>
                <w:t>22.7.5</w:t>
              </w:r>
            </w:hyperlink>
            <w:r>
              <w:t xml:space="preserve"> + </w:t>
            </w:r>
            <w:hyperlink w:anchor="P10587">
              <w:r>
                <w:rPr>
                  <w:color w:val="0000FF"/>
                </w:rPr>
                <w:t>30.7.5</w:t>
              </w:r>
            </w:hyperlink>
            <w:r>
              <w:t>)</w:t>
            </w:r>
          </w:p>
        </w:tc>
        <w:tc>
          <w:tcPr>
            <w:tcW w:w="844" w:type="dxa"/>
          </w:tcPr>
          <w:p w14:paraId="0F0B07BA" w14:textId="77777777" w:rsidR="00FC3839" w:rsidRDefault="00FC3839">
            <w:pPr>
              <w:pStyle w:val="ConsPlusNormal"/>
              <w:jc w:val="center"/>
            </w:pPr>
            <w:r>
              <w:t>4.7.5</w:t>
            </w:r>
          </w:p>
        </w:tc>
        <w:tc>
          <w:tcPr>
            <w:tcW w:w="1774" w:type="dxa"/>
          </w:tcPr>
          <w:p w14:paraId="3534295C" w14:textId="77777777" w:rsidR="00FC3839" w:rsidRDefault="00FC3839">
            <w:pPr>
              <w:pStyle w:val="ConsPlusNormal"/>
              <w:jc w:val="center"/>
            </w:pPr>
            <w:r>
              <w:t>исследования</w:t>
            </w:r>
          </w:p>
        </w:tc>
        <w:tc>
          <w:tcPr>
            <w:tcW w:w="1759" w:type="dxa"/>
          </w:tcPr>
          <w:p w14:paraId="2D239081" w14:textId="77777777" w:rsidR="00FC3839" w:rsidRDefault="00FC3839">
            <w:pPr>
              <w:pStyle w:val="ConsPlusNormal"/>
              <w:jc w:val="center"/>
            </w:pPr>
            <w:r>
              <w:t>0,001492</w:t>
            </w:r>
          </w:p>
        </w:tc>
        <w:tc>
          <w:tcPr>
            <w:tcW w:w="1759" w:type="dxa"/>
          </w:tcPr>
          <w:p w14:paraId="486B75C9" w14:textId="77777777" w:rsidR="00FC3839" w:rsidRDefault="00FC3839">
            <w:pPr>
              <w:pStyle w:val="ConsPlusNormal"/>
              <w:jc w:val="center"/>
            </w:pPr>
            <w:r>
              <w:t>15 972,50</w:t>
            </w:r>
          </w:p>
        </w:tc>
        <w:tc>
          <w:tcPr>
            <w:tcW w:w="1909" w:type="dxa"/>
          </w:tcPr>
          <w:p w14:paraId="5D928073" w14:textId="77777777" w:rsidR="00FC3839" w:rsidRDefault="00FC3839">
            <w:pPr>
              <w:pStyle w:val="ConsPlusNormal"/>
              <w:jc w:val="center"/>
            </w:pPr>
            <w:r>
              <w:t>23,80</w:t>
            </w:r>
          </w:p>
        </w:tc>
        <w:tc>
          <w:tcPr>
            <w:tcW w:w="1909" w:type="dxa"/>
          </w:tcPr>
          <w:p w14:paraId="5856B336" w14:textId="77777777" w:rsidR="00FC3839" w:rsidRDefault="00FC3839">
            <w:pPr>
              <w:pStyle w:val="ConsPlusNormal"/>
              <w:jc w:val="center"/>
            </w:pPr>
            <w:r>
              <w:t>57 437,10</w:t>
            </w:r>
          </w:p>
        </w:tc>
      </w:tr>
      <w:tr w:rsidR="00FC3839" w14:paraId="280FF585" w14:textId="77777777">
        <w:tc>
          <w:tcPr>
            <w:tcW w:w="2899" w:type="dxa"/>
          </w:tcPr>
          <w:p w14:paraId="7BCD0EBD" w14:textId="77777777" w:rsidR="00FC3839" w:rsidRDefault="00FC3839">
            <w:pPr>
              <w:pStyle w:val="ConsPlusNormal"/>
              <w:jc w:val="both"/>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9824">
              <w:r>
                <w:rPr>
                  <w:color w:val="0000FF"/>
                </w:rPr>
                <w:t>строк 14.7.6</w:t>
              </w:r>
            </w:hyperlink>
            <w:r>
              <w:t xml:space="preserve"> + </w:t>
            </w:r>
            <w:hyperlink w:anchor="P10209">
              <w:r>
                <w:rPr>
                  <w:color w:val="0000FF"/>
                </w:rPr>
                <w:t>22.7.6</w:t>
              </w:r>
            </w:hyperlink>
            <w:r>
              <w:t xml:space="preserve"> + </w:t>
            </w:r>
            <w:hyperlink w:anchor="P10594">
              <w:r>
                <w:rPr>
                  <w:color w:val="0000FF"/>
                </w:rPr>
                <w:t>30.7.6</w:t>
              </w:r>
            </w:hyperlink>
            <w:r>
              <w:t>)</w:t>
            </w:r>
          </w:p>
        </w:tc>
        <w:tc>
          <w:tcPr>
            <w:tcW w:w="844" w:type="dxa"/>
          </w:tcPr>
          <w:p w14:paraId="04BB57C8" w14:textId="77777777" w:rsidR="00FC3839" w:rsidRDefault="00FC3839">
            <w:pPr>
              <w:pStyle w:val="ConsPlusNormal"/>
              <w:jc w:val="center"/>
            </w:pPr>
            <w:r>
              <w:t>4.7.6</w:t>
            </w:r>
          </w:p>
        </w:tc>
        <w:tc>
          <w:tcPr>
            <w:tcW w:w="1774" w:type="dxa"/>
          </w:tcPr>
          <w:p w14:paraId="22235585" w14:textId="77777777" w:rsidR="00FC3839" w:rsidRDefault="00FC3839">
            <w:pPr>
              <w:pStyle w:val="ConsPlusNormal"/>
              <w:jc w:val="center"/>
            </w:pPr>
            <w:r>
              <w:t>исследования</w:t>
            </w:r>
          </w:p>
        </w:tc>
        <w:tc>
          <w:tcPr>
            <w:tcW w:w="1759" w:type="dxa"/>
          </w:tcPr>
          <w:p w14:paraId="40949C31" w14:textId="77777777" w:rsidR="00FC3839" w:rsidRDefault="00FC3839">
            <w:pPr>
              <w:pStyle w:val="ConsPlusNormal"/>
              <w:jc w:val="center"/>
            </w:pPr>
            <w:r>
              <w:t>0,027103</w:t>
            </w:r>
          </w:p>
        </w:tc>
        <w:tc>
          <w:tcPr>
            <w:tcW w:w="1759" w:type="dxa"/>
          </w:tcPr>
          <w:p w14:paraId="2038EB94" w14:textId="77777777" w:rsidR="00FC3839" w:rsidRDefault="00FC3839">
            <w:pPr>
              <w:pStyle w:val="ConsPlusNormal"/>
              <w:jc w:val="center"/>
            </w:pPr>
            <w:r>
              <w:t>3 939,00</w:t>
            </w:r>
          </w:p>
        </w:tc>
        <w:tc>
          <w:tcPr>
            <w:tcW w:w="1909" w:type="dxa"/>
          </w:tcPr>
          <w:p w14:paraId="42B25632" w14:textId="77777777" w:rsidR="00FC3839" w:rsidRDefault="00FC3839">
            <w:pPr>
              <w:pStyle w:val="ConsPlusNormal"/>
              <w:jc w:val="center"/>
            </w:pPr>
            <w:r>
              <w:t>106,80</w:t>
            </w:r>
          </w:p>
        </w:tc>
        <w:tc>
          <w:tcPr>
            <w:tcW w:w="1909" w:type="dxa"/>
          </w:tcPr>
          <w:p w14:paraId="4EA1964D" w14:textId="77777777" w:rsidR="00FC3839" w:rsidRDefault="00FC3839">
            <w:pPr>
              <w:pStyle w:val="ConsPlusNormal"/>
              <w:jc w:val="center"/>
            </w:pPr>
            <w:r>
              <w:t>257 338,80</w:t>
            </w:r>
          </w:p>
        </w:tc>
      </w:tr>
      <w:tr w:rsidR="00FC3839" w14:paraId="3F4F5D11" w14:textId="77777777">
        <w:tc>
          <w:tcPr>
            <w:tcW w:w="2899" w:type="dxa"/>
          </w:tcPr>
          <w:p w14:paraId="074AB83A" w14:textId="77777777" w:rsidR="00FC3839" w:rsidRDefault="00FC3839">
            <w:pPr>
              <w:pStyle w:val="ConsPlusNormal"/>
              <w:jc w:val="both"/>
            </w:pPr>
            <w:r>
              <w:t xml:space="preserve">2.1.7.7. ПЭТ-КТ при онкологических заболеваниях (сумма </w:t>
            </w:r>
            <w:hyperlink w:anchor="P9831">
              <w:r>
                <w:rPr>
                  <w:color w:val="0000FF"/>
                </w:rPr>
                <w:t>строк 14.7.7</w:t>
              </w:r>
            </w:hyperlink>
            <w:r>
              <w:t xml:space="preserve"> + </w:t>
            </w:r>
            <w:hyperlink w:anchor="P10216">
              <w:r>
                <w:rPr>
                  <w:color w:val="0000FF"/>
                </w:rPr>
                <w:t>22.7.7</w:t>
              </w:r>
            </w:hyperlink>
            <w:r>
              <w:t xml:space="preserve"> + </w:t>
            </w:r>
            <w:hyperlink w:anchor="P10601">
              <w:r>
                <w:rPr>
                  <w:color w:val="0000FF"/>
                </w:rPr>
                <w:t>30.7.7</w:t>
              </w:r>
            </w:hyperlink>
            <w:r>
              <w:t>)</w:t>
            </w:r>
          </w:p>
        </w:tc>
        <w:tc>
          <w:tcPr>
            <w:tcW w:w="844" w:type="dxa"/>
          </w:tcPr>
          <w:p w14:paraId="588A326E" w14:textId="77777777" w:rsidR="00FC3839" w:rsidRDefault="00FC3839">
            <w:pPr>
              <w:pStyle w:val="ConsPlusNormal"/>
              <w:jc w:val="center"/>
            </w:pPr>
            <w:r>
              <w:t>4.7.7</w:t>
            </w:r>
          </w:p>
        </w:tc>
        <w:tc>
          <w:tcPr>
            <w:tcW w:w="1774" w:type="dxa"/>
          </w:tcPr>
          <w:p w14:paraId="48BD89FD" w14:textId="77777777" w:rsidR="00FC3839" w:rsidRDefault="00FC3839">
            <w:pPr>
              <w:pStyle w:val="ConsPlusNormal"/>
              <w:jc w:val="center"/>
            </w:pPr>
            <w:r>
              <w:t>исследования</w:t>
            </w:r>
          </w:p>
        </w:tc>
        <w:tc>
          <w:tcPr>
            <w:tcW w:w="1759" w:type="dxa"/>
          </w:tcPr>
          <w:p w14:paraId="2A639B8F" w14:textId="77777777" w:rsidR="00FC3839" w:rsidRDefault="00FC3839">
            <w:pPr>
              <w:pStyle w:val="ConsPlusNormal"/>
              <w:jc w:val="center"/>
            </w:pPr>
            <w:r>
              <w:t>0,002141</w:t>
            </w:r>
          </w:p>
        </w:tc>
        <w:tc>
          <w:tcPr>
            <w:tcW w:w="1759" w:type="dxa"/>
          </w:tcPr>
          <w:p w14:paraId="4A537EF6" w14:textId="77777777" w:rsidR="00FC3839" w:rsidRDefault="00FC3839">
            <w:pPr>
              <w:pStyle w:val="ConsPlusNormal"/>
              <w:jc w:val="center"/>
            </w:pPr>
            <w:r>
              <w:t>51 759,50</w:t>
            </w:r>
          </w:p>
        </w:tc>
        <w:tc>
          <w:tcPr>
            <w:tcW w:w="1909" w:type="dxa"/>
          </w:tcPr>
          <w:p w14:paraId="003A7E2F" w14:textId="77777777" w:rsidR="00FC3839" w:rsidRDefault="00FC3839">
            <w:pPr>
              <w:pStyle w:val="ConsPlusNormal"/>
              <w:jc w:val="center"/>
            </w:pPr>
            <w:r>
              <w:t>110,80</w:t>
            </w:r>
          </w:p>
        </w:tc>
        <w:tc>
          <w:tcPr>
            <w:tcW w:w="1909" w:type="dxa"/>
          </w:tcPr>
          <w:p w14:paraId="5F078A3E" w14:textId="77777777" w:rsidR="00FC3839" w:rsidRDefault="00FC3839">
            <w:pPr>
              <w:pStyle w:val="ConsPlusNormal"/>
              <w:jc w:val="center"/>
            </w:pPr>
            <w:r>
              <w:t>267 130,80</w:t>
            </w:r>
          </w:p>
        </w:tc>
      </w:tr>
      <w:tr w:rsidR="00FC3839" w14:paraId="03E7CB4D" w14:textId="77777777">
        <w:tc>
          <w:tcPr>
            <w:tcW w:w="2899" w:type="dxa"/>
          </w:tcPr>
          <w:p w14:paraId="62B236A8" w14:textId="77777777" w:rsidR="00FC3839" w:rsidRDefault="00FC3839">
            <w:pPr>
              <w:pStyle w:val="ConsPlusNormal"/>
              <w:jc w:val="both"/>
            </w:pPr>
            <w:r>
              <w:t xml:space="preserve">2.1.7.8. ОФЭКТ/КТ (сумма </w:t>
            </w:r>
            <w:hyperlink w:anchor="P9838">
              <w:r>
                <w:rPr>
                  <w:color w:val="0000FF"/>
                </w:rPr>
                <w:t>строк 14.7.8</w:t>
              </w:r>
            </w:hyperlink>
            <w:r>
              <w:t xml:space="preserve"> + </w:t>
            </w:r>
            <w:hyperlink w:anchor="P10223">
              <w:r>
                <w:rPr>
                  <w:color w:val="0000FF"/>
                </w:rPr>
                <w:t>22.7.8</w:t>
              </w:r>
            </w:hyperlink>
            <w:r>
              <w:t xml:space="preserve"> + </w:t>
            </w:r>
            <w:hyperlink w:anchor="P10608">
              <w:r>
                <w:rPr>
                  <w:color w:val="0000FF"/>
                </w:rPr>
                <w:t>30.7.8</w:t>
              </w:r>
            </w:hyperlink>
            <w:r>
              <w:t>)</w:t>
            </w:r>
          </w:p>
        </w:tc>
        <w:tc>
          <w:tcPr>
            <w:tcW w:w="844" w:type="dxa"/>
          </w:tcPr>
          <w:p w14:paraId="69E7B0EE" w14:textId="77777777" w:rsidR="00FC3839" w:rsidRDefault="00FC3839">
            <w:pPr>
              <w:pStyle w:val="ConsPlusNormal"/>
              <w:jc w:val="center"/>
            </w:pPr>
            <w:r>
              <w:lastRenderedPageBreak/>
              <w:t>4.7.8</w:t>
            </w:r>
          </w:p>
        </w:tc>
        <w:tc>
          <w:tcPr>
            <w:tcW w:w="1774" w:type="dxa"/>
          </w:tcPr>
          <w:p w14:paraId="787B9BDC" w14:textId="77777777" w:rsidR="00FC3839" w:rsidRDefault="00FC3839">
            <w:pPr>
              <w:pStyle w:val="ConsPlusNormal"/>
              <w:jc w:val="center"/>
            </w:pPr>
            <w:r>
              <w:t>исследования</w:t>
            </w:r>
          </w:p>
        </w:tc>
        <w:tc>
          <w:tcPr>
            <w:tcW w:w="1759" w:type="dxa"/>
          </w:tcPr>
          <w:p w14:paraId="39173B5C" w14:textId="77777777" w:rsidR="00FC3839" w:rsidRDefault="00FC3839">
            <w:pPr>
              <w:pStyle w:val="ConsPlusNormal"/>
              <w:jc w:val="center"/>
            </w:pPr>
            <w:r>
              <w:t>0,003997</w:t>
            </w:r>
          </w:p>
        </w:tc>
        <w:tc>
          <w:tcPr>
            <w:tcW w:w="1759" w:type="dxa"/>
          </w:tcPr>
          <w:p w14:paraId="4B4D1CC0" w14:textId="77777777" w:rsidR="00FC3839" w:rsidRDefault="00FC3839">
            <w:pPr>
              <w:pStyle w:val="ConsPlusNormal"/>
              <w:jc w:val="center"/>
            </w:pPr>
            <w:r>
              <w:t>7 258,80</w:t>
            </w:r>
          </w:p>
        </w:tc>
        <w:tc>
          <w:tcPr>
            <w:tcW w:w="1909" w:type="dxa"/>
          </w:tcPr>
          <w:p w14:paraId="6854D3E7" w14:textId="77777777" w:rsidR="00FC3839" w:rsidRDefault="00FC3839">
            <w:pPr>
              <w:pStyle w:val="ConsPlusNormal"/>
              <w:jc w:val="center"/>
            </w:pPr>
            <w:r>
              <w:t>29,00</w:t>
            </w:r>
          </w:p>
        </w:tc>
        <w:tc>
          <w:tcPr>
            <w:tcW w:w="1909" w:type="dxa"/>
          </w:tcPr>
          <w:p w14:paraId="1952432D" w14:textId="77777777" w:rsidR="00FC3839" w:rsidRDefault="00FC3839">
            <w:pPr>
              <w:pStyle w:val="ConsPlusNormal"/>
              <w:jc w:val="center"/>
            </w:pPr>
            <w:r>
              <w:t>69 938,50</w:t>
            </w:r>
          </w:p>
        </w:tc>
      </w:tr>
      <w:tr w:rsidR="00FC3839" w14:paraId="07633E45" w14:textId="77777777">
        <w:tc>
          <w:tcPr>
            <w:tcW w:w="2899" w:type="dxa"/>
          </w:tcPr>
          <w:p w14:paraId="6E6EF40E" w14:textId="77777777" w:rsidR="00FC3839" w:rsidRDefault="00FC3839">
            <w:pPr>
              <w:pStyle w:val="ConsPlusNormal"/>
              <w:jc w:val="both"/>
            </w:pPr>
            <w:r>
              <w:t xml:space="preserve">2.1.7.9. Неинвазивное пренатальное тестирование (определение внеклеточной ДНК плода по крови матери) (сумма </w:t>
            </w:r>
            <w:hyperlink w:anchor="P9845">
              <w:r>
                <w:rPr>
                  <w:color w:val="0000FF"/>
                </w:rPr>
                <w:t>строк 14.7.9</w:t>
              </w:r>
            </w:hyperlink>
            <w:r>
              <w:t xml:space="preserve"> + </w:t>
            </w:r>
            <w:hyperlink w:anchor="P10230">
              <w:r>
                <w:rPr>
                  <w:color w:val="0000FF"/>
                </w:rPr>
                <w:t>22.7.9</w:t>
              </w:r>
            </w:hyperlink>
            <w:r>
              <w:t xml:space="preserve"> + </w:t>
            </w:r>
            <w:hyperlink w:anchor="P10615">
              <w:r>
                <w:rPr>
                  <w:color w:val="0000FF"/>
                </w:rPr>
                <w:t>30.7.9</w:t>
              </w:r>
            </w:hyperlink>
            <w:r>
              <w:t>)</w:t>
            </w:r>
          </w:p>
        </w:tc>
        <w:tc>
          <w:tcPr>
            <w:tcW w:w="844" w:type="dxa"/>
          </w:tcPr>
          <w:p w14:paraId="3195A7EF" w14:textId="77777777" w:rsidR="00FC3839" w:rsidRDefault="00FC3839">
            <w:pPr>
              <w:pStyle w:val="ConsPlusNormal"/>
              <w:jc w:val="center"/>
            </w:pPr>
            <w:r>
              <w:t>4.7.9</w:t>
            </w:r>
          </w:p>
        </w:tc>
        <w:tc>
          <w:tcPr>
            <w:tcW w:w="1774" w:type="dxa"/>
          </w:tcPr>
          <w:p w14:paraId="55585690" w14:textId="77777777" w:rsidR="00FC3839" w:rsidRDefault="00FC3839">
            <w:pPr>
              <w:pStyle w:val="ConsPlusNormal"/>
              <w:jc w:val="center"/>
            </w:pPr>
            <w:r>
              <w:t>исследования</w:t>
            </w:r>
          </w:p>
        </w:tc>
        <w:tc>
          <w:tcPr>
            <w:tcW w:w="1759" w:type="dxa"/>
          </w:tcPr>
          <w:p w14:paraId="38FDAAE1" w14:textId="77777777" w:rsidR="00FC3839" w:rsidRDefault="00FC3839">
            <w:pPr>
              <w:pStyle w:val="ConsPlusNormal"/>
              <w:jc w:val="center"/>
            </w:pPr>
            <w:r>
              <w:t>0,000647</w:t>
            </w:r>
          </w:p>
        </w:tc>
        <w:tc>
          <w:tcPr>
            <w:tcW w:w="1759" w:type="dxa"/>
          </w:tcPr>
          <w:p w14:paraId="76914809" w14:textId="77777777" w:rsidR="00FC3839" w:rsidRDefault="00FC3839">
            <w:pPr>
              <w:pStyle w:val="ConsPlusNormal"/>
              <w:jc w:val="center"/>
            </w:pPr>
            <w:r>
              <w:t>21 674,30</w:t>
            </w:r>
          </w:p>
        </w:tc>
        <w:tc>
          <w:tcPr>
            <w:tcW w:w="1909" w:type="dxa"/>
          </w:tcPr>
          <w:p w14:paraId="3E857A5B" w14:textId="77777777" w:rsidR="00FC3839" w:rsidRDefault="00FC3839">
            <w:pPr>
              <w:pStyle w:val="ConsPlusNormal"/>
              <w:jc w:val="center"/>
            </w:pPr>
            <w:r>
              <w:t>14,00</w:t>
            </w:r>
          </w:p>
        </w:tc>
        <w:tc>
          <w:tcPr>
            <w:tcW w:w="1909" w:type="dxa"/>
          </w:tcPr>
          <w:p w14:paraId="21B3BCEB" w14:textId="77777777" w:rsidR="00FC3839" w:rsidRDefault="00FC3839">
            <w:pPr>
              <w:pStyle w:val="ConsPlusNormal"/>
              <w:jc w:val="center"/>
            </w:pPr>
            <w:r>
              <w:t>33 811,90</w:t>
            </w:r>
          </w:p>
        </w:tc>
      </w:tr>
      <w:tr w:rsidR="00FC3839" w14:paraId="0E1538E3" w14:textId="77777777">
        <w:tc>
          <w:tcPr>
            <w:tcW w:w="2899" w:type="dxa"/>
          </w:tcPr>
          <w:p w14:paraId="055887B4" w14:textId="77777777" w:rsidR="00FC3839" w:rsidRDefault="00FC3839">
            <w:pPr>
              <w:pStyle w:val="ConsPlusNormal"/>
              <w:jc w:val="both"/>
            </w:pPr>
            <w:r>
              <w:t xml:space="preserve">2.1.7.10. определение РНК вируса гепатита C (Hepatitis C virus) в крови методом ПЦР (сумма </w:t>
            </w:r>
            <w:hyperlink w:anchor="P9852">
              <w:r>
                <w:rPr>
                  <w:color w:val="0000FF"/>
                </w:rPr>
                <w:t>строк 14.7.10</w:t>
              </w:r>
            </w:hyperlink>
            <w:r>
              <w:t xml:space="preserve"> + </w:t>
            </w:r>
            <w:hyperlink w:anchor="P10237">
              <w:r>
                <w:rPr>
                  <w:color w:val="0000FF"/>
                </w:rPr>
                <w:t>22.7.10</w:t>
              </w:r>
            </w:hyperlink>
            <w:r>
              <w:t xml:space="preserve"> + </w:t>
            </w:r>
            <w:hyperlink w:anchor="P10622">
              <w:r>
                <w:rPr>
                  <w:color w:val="0000FF"/>
                </w:rPr>
                <w:t>30.7.10</w:t>
              </w:r>
            </w:hyperlink>
            <w:r>
              <w:t>)</w:t>
            </w:r>
          </w:p>
        </w:tc>
        <w:tc>
          <w:tcPr>
            <w:tcW w:w="844" w:type="dxa"/>
          </w:tcPr>
          <w:p w14:paraId="305AC56E" w14:textId="77777777" w:rsidR="00FC3839" w:rsidRDefault="00FC3839">
            <w:pPr>
              <w:pStyle w:val="ConsPlusNormal"/>
              <w:jc w:val="center"/>
            </w:pPr>
            <w:r>
              <w:t>4.7.10</w:t>
            </w:r>
          </w:p>
        </w:tc>
        <w:tc>
          <w:tcPr>
            <w:tcW w:w="1774" w:type="dxa"/>
          </w:tcPr>
          <w:p w14:paraId="2554D9EA" w14:textId="77777777" w:rsidR="00FC3839" w:rsidRDefault="00FC3839">
            <w:pPr>
              <w:pStyle w:val="ConsPlusNormal"/>
              <w:jc w:val="center"/>
            </w:pPr>
            <w:r>
              <w:t>исследования</w:t>
            </w:r>
          </w:p>
        </w:tc>
        <w:tc>
          <w:tcPr>
            <w:tcW w:w="1759" w:type="dxa"/>
          </w:tcPr>
          <w:p w14:paraId="4338AE64" w14:textId="77777777" w:rsidR="00FC3839" w:rsidRDefault="00FC3839">
            <w:pPr>
              <w:pStyle w:val="ConsPlusNormal"/>
              <w:jc w:val="center"/>
            </w:pPr>
            <w:r>
              <w:t>0,001241</w:t>
            </w:r>
          </w:p>
        </w:tc>
        <w:tc>
          <w:tcPr>
            <w:tcW w:w="1759" w:type="dxa"/>
          </w:tcPr>
          <w:p w14:paraId="7086F7A2" w14:textId="77777777" w:rsidR="00FC3839" w:rsidRDefault="00FC3839">
            <w:pPr>
              <w:pStyle w:val="ConsPlusNormal"/>
              <w:jc w:val="center"/>
            </w:pPr>
            <w:r>
              <w:t>1 646,50</w:t>
            </w:r>
          </w:p>
        </w:tc>
        <w:tc>
          <w:tcPr>
            <w:tcW w:w="1909" w:type="dxa"/>
          </w:tcPr>
          <w:p w14:paraId="04D702BB" w14:textId="77777777" w:rsidR="00FC3839" w:rsidRDefault="00FC3839">
            <w:pPr>
              <w:pStyle w:val="ConsPlusNormal"/>
              <w:jc w:val="center"/>
            </w:pPr>
            <w:r>
              <w:t>2,00</w:t>
            </w:r>
          </w:p>
        </w:tc>
        <w:tc>
          <w:tcPr>
            <w:tcW w:w="1909" w:type="dxa"/>
          </w:tcPr>
          <w:p w14:paraId="47908398" w14:textId="77777777" w:rsidR="00FC3839" w:rsidRDefault="00FC3839">
            <w:pPr>
              <w:pStyle w:val="ConsPlusNormal"/>
              <w:jc w:val="center"/>
            </w:pPr>
            <w:r>
              <w:t>4 924,70</w:t>
            </w:r>
          </w:p>
        </w:tc>
      </w:tr>
      <w:tr w:rsidR="00FC3839" w14:paraId="0AE4A4A4" w14:textId="77777777">
        <w:tc>
          <w:tcPr>
            <w:tcW w:w="2899" w:type="dxa"/>
          </w:tcPr>
          <w:p w14:paraId="5F3407B2" w14:textId="77777777" w:rsidR="00FC3839" w:rsidRDefault="00FC3839">
            <w:pPr>
              <w:pStyle w:val="ConsPlusNormal"/>
              <w:jc w:val="both"/>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9859">
              <w:r>
                <w:rPr>
                  <w:color w:val="0000FF"/>
                </w:rPr>
                <w:t>строк 14.7.11</w:t>
              </w:r>
            </w:hyperlink>
            <w:r>
              <w:t xml:space="preserve"> + </w:t>
            </w:r>
            <w:hyperlink w:anchor="P10244">
              <w:r>
                <w:rPr>
                  <w:color w:val="0000FF"/>
                </w:rPr>
                <w:t>22.7.11</w:t>
              </w:r>
            </w:hyperlink>
            <w:r>
              <w:t xml:space="preserve"> + </w:t>
            </w:r>
            <w:hyperlink w:anchor="P10629">
              <w:r>
                <w:rPr>
                  <w:color w:val="0000FF"/>
                </w:rPr>
                <w:t>30.7.11</w:t>
              </w:r>
            </w:hyperlink>
            <w:r>
              <w:t>)</w:t>
            </w:r>
          </w:p>
        </w:tc>
        <w:tc>
          <w:tcPr>
            <w:tcW w:w="844" w:type="dxa"/>
          </w:tcPr>
          <w:p w14:paraId="6A183072" w14:textId="77777777" w:rsidR="00FC3839" w:rsidRDefault="00FC3839">
            <w:pPr>
              <w:pStyle w:val="ConsPlusNormal"/>
              <w:jc w:val="center"/>
            </w:pPr>
            <w:r>
              <w:t>4.7.11</w:t>
            </w:r>
          </w:p>
        </w:tc>
        <w:tc>
          <w:tcPr>
            <w:tcW w:w="1774" w:type="dxa"/>
          </w:tcPr>
          <w:p w14:paraId="3D077E20" w14:textId="77777777" w:rsidR="00FC3839" w:rsidRDefault="00FC3839">
            <w:pPr>
              <w:pStyle w:val="ConsPlusNormal"/>
              <w:jc w:val="center"/>
            </w:pPr>
            <w:r>
              <w:t>исследования</w:t>
            </w:r>
          </w:p>
        </w:tc>
        <w:tc>
          <w:tcPr>
            <w:tcW w:w="1759" w:type="dxa"/>
          </w:tcPr>
          <w:p w14:paraId="637E5D00" w14:textId="77777777" w:rsidR="00FC3839" w:rsidRDefault="00FC3839">
            <w:pPr>
              <w:pStyle w:val="ConsPlusNormal"/>
              <w:jc w:val="center"/>
            </w:pPr>
            <w:r>
              <w:t>0,000622</w:t>
            </w:r>
          </w:p>
        </w:tc>
        <w:tc>
          <w:tcPr>
            <w:tcW w:w="1759" w:type="dxa"/>
          </w:tcPr>
          <w:p w14:paraId="01C2BEDE" w14:textId="77777777" w:rsidR="00FC3839" w:rsidRDefault="00FC3839">
            <w:pPr>
              <w:pStyle w:val="ConsPlusNormal"/>
              <w:jc w:val="center"/>
            </w:pPr>
            <w:r>
              <w:t>2 918,90</w:t>
            </w:r>
          </w:p>
        </w:tc>
        <w:tc>
          <w:tcPr>
            <w:tcW w:w="1909" w:type="dxa"/>
          </w:tcPr>
          <w:p w14:paraId="2720F369" w14:textId="77777777" w:rsidR="00FC3839" w:rsidRDefault="00FC3839">
            <w:pPr>
              <w:pStyle w:val="ConsPlusNormal"/>
              <w:jc w:val="center"/>
            </w:pPr>
            <w:r>
              <w:t>1,80</w:t>
            </w:r>
          </w:p>
        </w:tc>
        <w:tc>
          <w:tcPr>
            <w:tcW w:w="1909" w:type="dxa"/>
          </w:tcPr>
          <w:p w14:paraId="3626D5CB" w14:textId="77777777" w:rsidR="00FC3839" w:rsidRDefault="00FC3839">
            <w:pPr>
              <w:pStyle w:val="ConsPlusNormal"/>
              <w:jc w:val="center"/>
            </w:pPr>
            <w:r>
              <w:t>4 375,40</w:t>
            </w:r>
          </w:p>
        </w:tc>
      </w:tr>
      <w:tr w:rsidR="00FC3839" w14:paraId="453D798C" w14:textId="77777777">
        <w:tc>
          <w:tcPr>
            <w:tcW w:w="2899" w:type="dxa"/>
          </w:tcPr>
          <w:p w14:paraId="008CDD88" w14:textId="77777777" w:rsidR="00FC3839" w:rsidRDefault="00FC3839">
            <w:pPr>
              <w:pStyle w:val="ConsPlusNormal"/>
              <w:jc w:val="both"/>
            </w:pPr>
            <w:r>
              <w:t xml:space="preserve">2.1.8. школа для больных с хроническими заболеваниями, школа для беременных и по всем вопросам грудного вскармливания, в том числе (сумма </w:t>
            </w:r>
            <w:hyperlink w:anchor="P9866">
              <w:r>
                <w:rPr>
                  <w:color w:val="0000FF"/>
                </w:rPr>
                <w:t>строк 14.8</w:t>
              </w:r>
            </w:hyperlink>
            <w:r>
              <w:t xml:space="preserve"> + </w:t>
            </w:r>
            <w:hyperlink w:anchor="P10251">
              <w:r>
                <w:rPr>
                  <w:color w:val="0000FF"/>
                </w:rPr>
                <w:t>22.8</w:t>
              </w:r>
            </w:hyperlink>
            <w:r>
              <w:t xml:space="preserve"> + </w:t>
            </w:r>
            <w:hyperlink w:anchor="P8280">
              <w:r>
                <w:rPr>
                  <w:color w:val="0000FF"/>
                </w:rPr>
                <w:t>30.8</w:t>
              </w:r>
            </w:hyperlink>
            <w:r>
              <w:t>):</w:t>
            </w:r>
          </w:p>
        </w:tc>
        <w:tc>
          <w:tcPr>
            <w:tcW w:w="844" w:type="dxa"/>
          </w:tcPr>
          <w:p w14:paraId="371B557E" w14:textId="77777777" w:rsidR="00FC3839" w:rsidRDefault="00FC3839">
            <w:pPr>
              <w:pStyle w:val="ConsPlusNormal"/>
              <w:jc w:val="center"/>
            </w:pPr>
            <w:r>
              <w:t>4.8</w:t>
            </w:r>
          </w:p>
        </w:tc>
        <w:tc>
          <w:tcPr>
            <w:tcW w:w="1774" w:type="dxa"/>
          </w:tcPr>
          <w:p w14:paraId="2EAB8743" w14:textId="77777777" w:rsidR="00FC3839" w:rsidRDefault="00FC3839">
            <w:pPr>
              <w:pStyle w:val="ConsPlusNormal"/>
              <w:jc w:val="center"/>
            </w:pPr>
            <w:r>
              <w:t>комплексное посещение</w:t>
            </w:r>
          </w:p>
        </w:tc>
        <w:tc>
          <w:tcPr>
            <w:tcW w:w="1759" w:type="dxa"/>
          </w:tcPr>
          <w:p w14:paraId="0570D508" w14:textId="77777777" w:rsidR="00FC3839" w:rsidRDefault="00FC3839">
            <w:pPr>
              <w:pStyle w:val="ConsPlusNormal"/>
              <w:jc w:val="center"/>
            </w:pPr>
            <w:r>
              <w:t>0,210277</w:t>
            </w:r>
          </w:p>
        </w:tc>
        <w:tc>
          <w:tcPr>
            <w:tcW w:w="1759" w:type="dxa"/>
          </w:tcPr>
          <w:p w14:paraId="54A95684" w14:textId="77777777" w:rsidR="00FC3839" w:rsidRDefault="00FC3839">
            <w:pPr>
              <w:pStyle w:val="ConsPlusNormal"/>
              <w:jc w:val="center"/>
            </w:pPr>
            <w:r>
              <w:t>1 435,10</w:t>
            </w:r>
          </w:p>
        </w:tc>
        <w:tc>
          <w:tcPr>
            <w:tcW w:w="1909" w:type="dxa"/>
          </w:tcPr>
          <w:p w14:paraId="7F68F225" w14:textId="77777777" w:rsidR="00FC3839" w:rsidRDefault="00FC3839">
            <w:pPr>
              <w:pStyle w:val="ConsPlusNormal"/>
              <w:jc w:val="center"/>
            </w:pPr>
            <w:r>
              <w:t>301,80</w:t>
            </w:r>
          </w:p>
        </w:tc>
        <w:tc>
          <w:tcPr>
            <w:tcW w:w="1909" w:type="dxa"/>
          </w:tcPr>
          <w:p w14:paraId="781E80BB" w14:textId="77777777" w:rsidR="00FC3839" w:rsidRDefault="00FC3839">
            <w:pPr>
              <w:pStyle w:val="ConsPlusNormal"/>
              <w:jc w:val="center"/>
            </w:pPr>
            <w:r>
              <w:t>727 399,10</w:t>
            </w:r>
          </w:p>
        </w:tc>
      </w:tr>
      <w:tr w:rsidR="00FC3839" w14:paraId="102D8754" w14:textId="77777777">
        <w:tc>
          <w:tcPr>
            <w:tcW w:w="2899" w:type="dxa"/>
          </w:tcPr>
          <w:p w14:paraId="626CD430" w14:textId="77777777" w:rsidR="00FC3839" w:rsidRDefault="00FC3839">
            <w:pPr>
              <w:pStyle w:val="ConsPlusNormal"/>
              <w:jc w:val="both"/>
            </w:pPr>
            <w:r>
              <w:t xml:space="preserve">2.1.8.1. Школа сахарного диабета (сумма </w:t>
            </w:r>
            <w:hyperlink w:anchor="P9873">
              <w:r>
                <w:rPr>
                  <w:color w:val="0000FF"/>
                </w:rPr>
                <w:t>строк 14.8.1</w:t>
              </w:r>
            </w:hyperlink>
            <w:r>
              <w:t xml:space="preserve"> + </w:t>
            </w:r>
            <w:hyperlink w:anchor="P7902">
              <w:r>
                <w:rPr>
                  <w:color w:val="0000FF"/>
                </w:rPr>
                <w:t>22.8.1</w:t>
              </w:r>
            </w:hyperlink>
            <w:r>
              <w:t xml:space="preserve"> + </w:t>
            </w:r>
            <w:hyperlink w:anchor="P10643">
              <w:r>
                <w:rPr>
                  <w:color w:val="0000FF"/>
                </w:rPr>
                <w:t>30.8.1</w:t>
              </w:r>
            </w:hyperlink>
            <w:r>
              <w:t>)</w:t>
            </w:r>
          </w:p>
        </w:tc>
        <w:tc>
          <w:tcPr>
            <w:tcW w:w="844" w:type="dxa"/>
          </w:tcPr>
          <w:p w14:paraId="04151799" w14:textId="77777777" w:rsidR="00FC3839" w:rsidRDefault="00FC3839">
            <w:pPr>
              <w:pStyle w:val="ConsPlusNormal"/>
              <w:jc w:val="center"/>
            </w:pPr>
            <w:r>
              <w:t>4.8.1</w:t>
            </w:r>
          </w:p>
        </w:tc>
        <w:tc>
          <w:tcPr>
            <w:tcW w:w="1774" w:type="dxa"/>
          </w:tcPr>
          <w:p w14:paraId="3836FA1C" w14:textId="77777777" w:rsidR="00FC3839" w:rsidRDefault="00FC3839">
            <w:pPr>
              <w:pStyle w:val="ConsPlusNormal"/>
              <w:jc w:val="center"/>
            </w:pPr>
            <w:r>
              <w:t>комплексное посещение</w:t>
            </w:r>
          </w:p>
        </w:tc>
        <w:tc>
          <w:tcPr>
            <w:tcW w:w="1759" w:type="dxa"/>
          </w:tcPr>
          <w:p w14:paraId="3025E07C" w14:textId="77777777" w:rsidR="00FC3839" w:rsidRDefault="00FC3839">
            <w:pPr>
              <w:pStyle w:val="ConsPlusNormal"/>
              <w:jc w:val="center"/>
            </w:pPr>
            <w:r>
              <w:t>0,005620</w:t>
            </w:r>
          </w:p>
        </w:tc>
        <w:tc>
          <w:tcPr>
            <w:tcW w:w="1759" w:type="dxa"/>
          </w:tcPr>
          <w:p w14:paraId="3821C67F" w14:textId="77777777" w:rsidR="00FC3839" w:rsidRDefault="00FC3839">
            <w:pPr>
              <w:pStyle w:val="ConsPlusNormal"/>
              <w:jc w:val="center"/>
            </w:pPr>
            <w:r>
              <w:t>2 113,30</w:t>
            </w:r>
          </w:p>
        </w:tc>
        <w:tc>
          <w:tcPr>
            <w:tcW w:w="1909" w:type="dxa"/>
          </w:tcPr>
          <w:p w14:paraId="02C8BAA0" w14:textId="77777777" w:rsidR="00FC3839" w:rsidRDefault="00FC3839">
            <w:pPr>
              <w:pStyle w:val="ConsPlusNormal"/>
              <w:jc w:val="center"/>
            </w:pPr>
            <w:r>
              <w:t>11,90</w:t>
            </w:r>
          </w:p>
        </w:tc>
        <w:tc>
          <w:tcPr>
            <w:tcW w:w="1909" w:type="dxa"/>
          </w:tcPr>
          <w:p w14:paraId="69AC4059" w14:textId="77777777" w:rsidR="00FC3839" w:rsidRDefault="00FC3839">
            <w:pPr>
              <w:pStyle w:val="ConsPlusNormal"/>
              <w:jc w:val="center"/>
            </w:pPr>
            <w:r>
              <w:t>28 628,90</w:t>
            </w:r>
          </w:p>
        </w:tc>
      </w:tr>
      <w:tr w:rsidR="00FC3839" w14:paraId="30800EE4" w14:textId="77777777">
        <w:tc>
          <w:tcPr>
            <w:tcW w:w="2899" w:type="dxa"/>
          </w:tcPr>
          <w:p w14:paraId="3DAD68B3" w14:textId="77777777" w:rsidR="00FC3839" w:rsidRDefault="00FC3839">
            <w:pPr>
              <w:pStyle w:val="ConsPlusNormal"/>
              <w:jc w:val="both"/>
            </w:pPr>
            <w:r>
              <w:lastRenderedPageBreak/>
              <w:t xml:space="preserve">2.1.9. Диспансерное наблюдение (сумма </w:t>
            </w:r>
            <w:hyperlink w:anchor="P9880">
              <w:r>
                <w:rPr>
                  <w:color w:val="0000FF"/>
                </w:rPr>
                <w:t>строк 14.9</w:t>
              </w:r>
            </w:hyperlink>
            <w:r>
              <w:t xml:space="preserve"> + </w:t>
            </w:r>
            <w:hyperlink w:anchor="P10265">
              <w:r>
                <w:rPr>
                  <w:color w:val="0000FF"/>
                </w:rPr>
                <w:t>22.9</w:t>
              </w:r>
            </w:hyperlink>
            <w:r>
              <w:t xml:space="preserve"> + </w:t>
            </w:r>
            <w:hyperlink w:anchor="P10650">
              <w:r>
                <w:rPr>
                  <w:color w:val="0000FF"/>
                </w:rPr>
                <w:t>30.9</w:t>
              </w:r>
            </w:hyperlink>
            <w:r>
              <w:t>), в том числе по поводу:</w:t>
            </w:r>
          </w:p>
        </w:tc>
        <w:tc>
          <w:tcPr>
            <w:tcW w:w="844" w:type="dxa"/>
          </w:tcPr>
          <w:p w14:paraId="409663EF" w14:textId="77777777" w:rsidR="00FC3839" w:rsidRDefault="00FC3839">
            <w:pPr>
              <w:pStyle w:val="ConsPlusNormal"/>
              <w:jc w:val="center"/>
            </w:pPr>
            <w:r>
              <w:t>4.9</w:t>
            </w:r>
          </w:p>
        </w:tc>
        <w:tc>
          <w:tcPr>
            <w:tcW w:w="1774" w:type="dxa"/>
          </w:tcPr>
          <w:p w14:paraId="6484978C" w14:textId="77777777" w:rsidR="00FC3839" w:rsidRDefault="00FC3839">
            <w:pPr>
              <w:pStyle w:val="ConsPlusNormal"/>
              <w:jc w:val="center"/>
            </w:pPr>
            <w:r>
              <w:t>комплексное посещение</w:t>
            </w:r>
          </w:p>
        </w:tc>
        <w:tc>
          <w:tcPr>
            <w:tcW w:w="1759" w:type="dxa"/>
          </w:tcPr>
          <w:p w14:paraId="4DB6B9E3" w14:textId="77777777" w:rsidR="00FC3839" w:rsidRDefault="00FC3839">
            <w:pPr>
              <w:pStyle w:val="ConsPlusNormal"/>
              <w:jc w:val="center"/>
            </w:pPr>
            <w:r>
              <w:t>0,275509</w:t>
            </w:r>
          </w:p>
        </w:tc>
        <w:tc>
          <w:tcPr>
            <w:tcW w:w="1759" w:type="dxa"/>
          </w:tcPr>
          <w:p w14:paraId="7606261C" w14:textId="77777777" w:rsidR="00FC3839" w:rsidRDefault="00FC3839">
            <w:pPr>
              <w:pStyle w:val="ConsPlusNormal"/>
              <w:jc w:val="center"/>
            </w:pPr>
            <w:r>
              <w:t>4 650,50</w:t>
            </w:r>
          </w:p>
        </w:tc>
        <w:tc>
          <w:tcPr>
            <w:tcW w:w="1909" w:type="dxa"/>
          </w:tcPr>
          <w:p w14:paraId="64F0E88C" w14:textId="77777777" w:rsidR="00FC3839" w:rsidRDefault="00FC3839">
            <w:pPr>
              <w:pStyle w:val="ConsPlusNormal"/>
              <w:jc w:val="center"/>
            </w:pPr>
            <w:r>
              <w:t>1 281,30</w:t>
            </w:r>
          </w:p>
        </w:tc>
        <w:tc>
          <w:tcPr>
            <w:tcW w:w="1909" w:type="dxa"/>
          </w:tcPr>
          <w:p w14:paraId="09161DC0" w14:textId="77777777" w:rsidR="00FC3839" w:rsidRDefault="00FC3839">
            <w:pPr>
              <w:pStyle w:val="ConsPlusNormal"/>
              <w:jc w:val="center"/>
            </w:pPr>
            <w:r>
              <w:t>3 088 406,40</w:t>
            </w:r>
          </w:p>
        </w:tc>
      </w:tr>
      <w:tr w:rsidR="00FC3839" w14:paraId="403138A0" w14:textId="77777777">
        <w:tc>
          <w:tcPr>
            <w:tcW w:w="2899" w:type="dxa"/>
          </w:tcPr>
          <w:p w14:paraId="3BC806E3" w14:textId="77777777" w:rsidR="00FC3839" w:rsidRDefault="00FC3839">
            <w:pPr>
              <w:pStyle w:val="ConsPlusNormal"/>
              <w:jc w:val="both"/>
            </w:pPr>
            <w:r>
              <w:t xml:space="preserve">2.1.9.1. онкологических заболеваний (сумма </w:t>
            </w:r>
            <w:hyperlink w:anchor="P9873">
              <w:r>
                <w:rPr>
                  <w:color w:val="0000FF"/>
                </w:rPr>
                <w:t>строк 14.8.1</w:t>
              </w:r>
            </w:hyperlink>
            <w:r>
              <w:t xml:space="preserve"> + </w:t>
            </w:r>
            <w:hyperlink w:anchor="P10258">
              <w:r>
                <w:rPr>
                  <w:color w:val="0000FF"/>
                </w:rPr>
                <w:t>22.8.1</w:t>
              </w:r>
            </w:hyperlink>
            <w:r>
              <w:t xml:space="preserve"> + </w:t>
            </w:r>
            <w:hyperlink w:anchor="P10643">
              <w:r>
                <w:rPr>
                  <w:color w:val="0000FF"/>
                </w:rPr>
                <w:t>30.8.1</w:t>
              </w:r>
            </w:hyperlink>
            <w:r>
              <w:t>)</w:t>
            </w:r>
          </w:p>
        </w:tc>
        <w:tc>
          <w:tcPr>
            <w:tcW w:w="844" w:type="dxa"/>
          </w:tcPr>
          <w:p w14:paraId="03BD05F0" w14:textId="77777777" w:rsidR="00FC3839" w:rsidRDefault="00FC3839">
            <w:pPr>
              <w:pStyle w:val="ConsPlusNormal"/>
              <w:jc w:val="center"/>
            </w:pPr>
            <w:r>
              <w:t>4.9.1</w:t>
            </w:r>
          </w:p>
        </w:tc>
        <w:tc>
          <w:tcPr>
            <w:tcW w:w="1774" w:type="dxa"/>
          </w:tcPr>
          <w:p w14:paraId="05998901" w14:textId="77777777" w:rsidR="00FC3839" w:rsidRDefault="00FC3839">
            <w:pPr>
              <w:pStyle w:val="ConsPlusNormal"/>
              <w:jc w:val="center"/>
            </w:pPr>
            <w:r>
              <w:t>комплексное посещение</w:t>
            </w:r>
          </w:p>
        </w:tc>
        <w:tc>
          <w:tcPr>
            <w:tcW w:w="1759" w:type="dxa"/>
          </w:tcPr>
          <w:p w14:paraId="6E29A368" w14:textId="77777777" w:rsidR="00FC3839" w:rsidRDefault="00FC3839">
            <w:pPr>
              <w:pStyle w:val="ConsPlusNormal"/>
              <w:jc w:val="center"/>
            </w:pPr>
            <w:r>
              <w:t>0,045050</w:t>
            </w:r>
          </w:p>
        </w:tc>
        <w:tc>
          <w:tcPr>
            <w:tcW w:w="1759" w:type="dxa"/>
          </w:tcPr>
          <w:p w14:paraId="4E6EC7E3" w14:textId="77777777" w:rsidR="00FC3839" w:rsidRDefault="00FC3839">
            <w:pPr>
              <w:pStyle w:val="ConsPlusNormal"/>
              <w:jc w:val="center"/>
            </w:pPr>
            <w:r>
              <w:t>6 470,30</w:t>
            </w:r>
          </w:p>
        </w:tc>
        <w:tc>
          <w:tcPr>
            <w:tcW w:w="1909" w:type="dxa"/>
          </w:tcPr>
          <w:p w14:paraId="0AF73A17" w14:textId="77777777" w:rsidR="00FC3839" w:rsidRDefault="00FC3839">
            <w:pPr>
              <w:pStyle w:val="ConsPlusNormal"/>
              <w:jc w:val="center"/>
            </w:pPr>
            <w:r>
              <w:t>291,50</w:t>
            </w:r>
          </w:p>
        </w:tc>
        <w:tc>
          <w:tcPr>
            <w:tcW w:w="1909" w:type="dxa"/>
          </w:tcPr>
          <w:p w14:paraId="497C4A0A" w14:textId="77777777" w:rsidR="00FC3839" w:rsidRDefault="00FC3839">
            <w:pPr>
              <w:pStyle w:val="ConsPlusNormal"/>
              <w:jc w:val="center"/>
            </w:pPr>
            <w:r>
              <w:t>702 616,30</w:t>
            </w:r>
          </w:p>
        </w:tc>
      </w:tr>
      <w:tr w:rsidR="00FC3839" w14:paraId="1AB7D5F2" w14:textId="77777777">
        <w:tc>
          <w:tcPr>
            <w:tcW w:w="2899" w:type="dxa"/>
          </w:tcPr>
          <w:p w14:paraId="3B56278B" w14:textId="77777777" w:rsidR="00FC3839" w:rsidRDefault="00FC3839">
            <w:pPr>
              <w:pStyle w:val="ConsPlusNormal"/>
              <w:jc w:val="both"/>
            </w:pPr>
            <w:r>
              <w:t>2.1.9.2. сахарного диабета (сумма строк 14.8.2 + 22.8.2 + 30.8.2)</w:t>
            </w:r>
          </w:p>
        </w:tc>
        <w:tc>
          <w:tcPr>
            <w:tcW w:w="844" w:type="dxa"/>
          </w:tcPr>
          <w:p w14:paraId="7337DC08" w14:textId="77777777" w:rsidR="00FC3839" w:rsidRDefault="00FC3839">
            <w:pPr>
              <w:pStyle w:val="ConsPlusNormal"/>
              <w:jc w:val="center"/>
            </w:pPr>
            <w:r>
              <w:t>4.9.2</w:t>
            </w:r>
          </w:p>
        </w:tc>
        <w:tc>
          <w:tcPr>
            <w:tcW w:w="1774" w:type="dxa"/>
          </w:tcPr>
          <w:p w14:paraId="41010542" w14:textId="77777777" w:rsidR="00FC3839" w:rsidRDefault="00FC3839">
            <w:pPr>
              <w:pStyle w:val="ConsPlusNormal"/>
              <w:jc w:val="center"/>
            </w:pPr>
            <w:r>
              <w:t>комплексное посещение</w:t>
            </w:r>
          </w:p>
        </w:tc>
        <w:tc>
          <w:tcPr>
            <w:tcW w:w="1759" w:type="dxa"/>
          </w:tcPr>
          <w:p w14:paraId="5F33939C" w14:textId="77777777" w:rsidR="00FC3839" w:rsidRDefault="00FC3839">
            <w:pPr>
              <w:pStyle w:val="ConsPlusNormal"/>
              <w:jc w:val="center"/>
            </w:pPr>
            <w:r>
              <w:t>0,059800</w:t>
            </w:r>
          </w:p>
        </w:tc>
        <w:tc>
          <w:tcPr>
            <w:tcW w:w="1759" w:type="dxa"/>
          </w:tcPr>
          <w:p w14:paraId="58B2B152" w14:textId="77777777" w:rsidR="00FC3839" w:rsidRDefault="00FC3839">
            <w:pPr>
              <w:pStyle w:val="ConsPlusNormal"/>
              <w:jc w:val="center"/>
            </w:pPr>
            <w:r>
              <w:t>2 812,80</w:t>
            </w:r>
          </w:p>
        </w:tc>
        <w:tc>
          <w:tcPr>
            <w:tcW w:w="1909" w:type="dxa"/>
          </w:tcPr>
          <w:p w14:paraId="5A4974F9" w14:textId="77777777" w:rsidR="00FC3839" w:rsidRDefault="00FC3839">
            <w:pPr>
              <w:pStyle w:val="ConsPlusNormal"/>
              <w:jc w:val="center"/>
            </w:pPr>
            <w:r>
              <w:t>168,20</w:t>
            </w:r>
          </w:p>
        </w:tc>
        <w:tc>
          <w:tcPr>
            <w:tcW w:w="1909" w:type="dxa"/>
          </w:tcPr>
          <w:p w14:paraId="4F195AA9" w14:textId="77777777" w:rsidR="00FC3839" w:rsidRDefault="00FC3839">
            <w:pPr>
              <w:pStyle w:val="ConsPlusNormal"/>
              <w:jc w:val="center"/>
            </w:pPr>
            <w:r>
              <w:t>405 451,10</w:t>
            </w:r>
          </w:p>
        </w:tc>
      </w:tr>
      <w:tr w:rsidR="00FC3839" w14:paraId="72E57A3A" w14:textId="77777777">
        <w:tc>
          <w:tcPr>
            <w:tcW w:w="2899" w:type="dxa"/>
          </w:tcPr>
          <w:p w14:paraId="19976282" w14:textId="77777777" w:rsidR="00FC3839" w:rsidRDefault="00FC3839">
            <w:pPr>
              <w:pStyle w:val="ConsPlusNormal"/>
              <w:jc w:val="both"/>
            </w:pPr>
            <w:r>
              <w:t>2.1.9.3. болезней системы кровообращения (сумма строк 33.8.3 + 41.8.3 + 49.8.3)</w:t>
            </w:r>
          </w:p>
        </w:tc>
        <w:tc>
          <w:tcPr>
            <w:tcW w:w="844" w:type="dxa"/>
          </w:tcPr>
          <w:p w14:paraId="5FAAD48A" w14:textId="77777777" w:rsidR="00FC3839" w:rsidRDefault="00FC3839">
            <w:pPr>
              <w:pStyle w:val="ConsPlusNormal"/>
              <w:jc w:val="center"/>
            </w:pPr>
            <w:r>
              <w:t>4.9.3</w:t>
            </w:r>
          </w:p>
        </w:tc>
        <w:tc>
          <w:tcPr>
            <w:tcW w:w="1774" w:type="dxa"/>
          </w:tcPr>
          <w:p w14:paraId="37A89EA1" w14:textId="77777777" w:rsidR="00FC3839" w:rsidRDefault="00FC3839">
            <w:pPr>
              <w:pStyle w:val="ConsPlusNormal"/>
              <w:jc w:val="center"/>
            </w:pPr>
            <w:r>
              <w:t>комплексное посещение</w:t>
            </w:r>
          </w:p>
        </w:tc>
        <w:tc>
          <w:tcPr>
            <w:tcW w:w="1759" w:type="dxa"/>
          </w:tcPr>
          <w:p w14:paraId="5ADA60ED" w14:textId="77777777" w:rsidR="00FC3839" w:rsidRDefault="00FC3839">
            <w:pPr>
              <w:pStyle w:val="ConsPlusNormal"/>
              <w:jc w:val="center"/>
            </w:pPr>
            <w:r>
              <w:t>0,138983</w:t>
            </w:r>
          </w:p>
        </w:tc>
        <w:tc>
          <w:tcPr>
            <w:tcW w:w="1759" w:type="dxa"/>
          </w:tcPr>
          <w:p w14:paraId="06C54728" w14:textId="77777777" w:rsidR="00FC3839" w:rsidRDefault="00FC3839">
            <w:pPr>
              <w:pStyle w:val="ConsPlusNormal"/>
              <w:jc w:val="center"/>
            </w:pPr>
            <w:r>
              <w:t>5 497,80</w:t>
            </w:r>
          </w:p>
        </w:tc>
        <w:tc>
          <w:tcPr>
            <w:tcW w:w="1909" w:type="dxa"/>
          </w:tcPr>
          <w:p w14:paraId="594781F3" w14:textId="77777777" w:rsidR="00FC3839" w:rsidRDefault="00FC3839">
            <w:pPr>
              <w:pStyle w:val="ConsPlusNormal"/>
              <w:jc w:val="center"/>
            </w:pPr>
            <w:r>
              <w:t>764,10</w:t>
            </w:r>
          </w:p>
        </w:tc>
        <w:tc>
          <w:tcPr>
            <w:tcW w:w="1909" w:type="dxa"/>
          </w:tcPr>
          <w:p w14:paraId="27513EDD" w14:textId="77777777" w:rsidR="00FC3839" w:rsidRDefault="00FC3839">
            <w:pPr>
              <w:pStyle w:val="ConsPlusNormal"/>
              <w:jc w:val="center"/>
            </w:pPr>
            <w:r>
              <w:t>1 841 829,00</w:t>
            </w:r>
          </w:p>
        </w:tc>
      </w:tr>
      <w:tr w:rsidR="00FC3839" w14:paraId="0F37C952" w14:textId="77777777">
        <w:tc>
          <w:tcPr>
            <w:tcW w:w="2899" w:type="dxa"/>
          </w:tcPr>
          <w:p w14:paraId="688EEA05" w14:textId="77777777" w:rsidR="00FC3839" w:rsidRDefault="00FC3839">
            <w:pPr>
              <w:pStyle w:val="ConsPlusNormal"/>
              <w:jc w:val="both"/>
            </w:pPr>
            <w:r>
              <w:t xml:space="preserve">2.1.10. Дистанционное наблюдение за состоянием пациентов, в том числе (сумма </w:t>
            </w:r>
            <w:hyperlink w:anchor="P9908">
              <w:r>
                <w:rPr>
                  <w:color w:val="0000FF"/>
                </w:rPr>
                <w:t>строк 14.10</w:t>
              </w:r>
            </w:hyperlink>
            <w:r>
              <w:t xml:space="preserve"> + </w:t>
            </w:r>
            <w:hyperlink w:anchor="P10293">
              <w:r>
                <w:rPr>
                  <w:color w:val="0000FF"/>
                </w:rPr>
                <w:t>22.10</w:t>
              </w:r>
            </w:hyperlink>
            <w:r>
              <w:t xml:space="preserve"> + </w:t>
            </w:r>
            <w:hyperlink w:anchor="P10678">
              <w:r>
                <w:rPr>
                  <w:color w:val="0000FF"/>
                </w:rPr>
                <w:t>30.10</w:t>
              </w:r>
            </w:hyperlink>
            <w:r>
              <w:t>):</w:t>
            </w:r>
          </w:p>
        </w:tc>
        <w:tc>
          <w:tcPr>
            <w:tcW w:w="844" w:type="dxa"/>
          </w:tcPr>
          <w:p w14:paraId="4DB4B1D5" w14:textId="77777777" w:rsidR="00FC3839" w:rsidRDefault="00FC3839">
            <w:pPr>
              <w:pStyle w:val="ConsPlusNormal"/>
              <w:jc w:val="center"/>
            </w:pPr>
            <w:r>
              <w:t>4.10</w:t>
            </w:r>
          </w:p>
        </w:tc>
        <w:tc>
          <w:tcPr>
            <w:tcW w:w="1774" w:type="dxa"/>
          </w:tcPr>
          <w:p w14:paraId="2817276D" w14:textId="77777777" w:rsidR="00FC3839" w:rsidRDefault="00FC3839">
            <w:pPr>
              <w:pStyle w:val="ConsPlusNormal"/>
              <w:jc w:val="center"/>
            </w:pPr>
            <w:r>
              <w:t>комплексное посещение</w:t>
            </w:r>
          </w:p>
        </w:tc>
        <w:tc>
          <w:tcPr>
            <w:tcW w:w="1759" w:type="dxa"/>
          </w:tcPr>
          <w:p w14:paraId="1B503B6B" w14:textId="77777777" w:rsidR="00FC3839" w:rsidRDefault="00FC3839">
            <w:pPr>
              <w:pStyle w:val="ConsPlusNormal"/>
              <w:jc w:val="center"/>
            </w:pPr>
            <w:r>
              <w:t>0,040988</w:t>
            </w:r>
          </w:p>
        </w:tc>
        <w:tc>
          <w:tcPr>
            <w:tcW w:w="1759" w:type="dxa"/>
          </w:tcPr>
          <w:p w14:paraId="700441E6" w14:textId="77777777" w:rsidR="00FC3839" w:rsidRDefault="00FC3839">
            <w:pPr>
              <w:pStyle w:val="ConsPlusNormal"/>
              <w:jc w:val="center"/>
            </w:pPr>
            <w:r>
              <w:t>1 785,60</w:t>
            </w:r>
          </w:p>
        </w:tc>
        <w:tc>
          <w:tcPr>
            <w:tcW w:w="1909" w:type="dxa"/>
          </w:tcPr>
          <w:p w14:paraId="6E610013" w14:textId="77777777" w:rsidR="00FC3839" w:rsidRDefault="00FC3839">
            <w:pPr>
              <w:pStyle w:val="ConsPlusNormal"/>
              <w:jc w:val="center"/>
            </w:pPr>
            <w:r>
              <w:t>73,20</w:t>
            </w:r>
          </w:p>
        </w:tc>
        <w:tc>
          <w:tcPr>
            <w:tcW w:w="1909" w:type="dxa"/>
          </w:tcPr>
          <w:p w14:paraId="1A4CCBEB" w14:textId="77777777" w:rsidR="00FC3839" w:rsidRDefault="00FC3839">
            <w:pPr>
              <w:pStyle w:val="ConsPlusNormal"/>
              <w:jc w:val="center"/>
            </w:pPr>
            <w:r>
              <w:t>176 417,30</w:t>
            </w:r>
          </w:p>
        </w:tc>
      </w:tr>
      <w:tr w:rsidR="00FC3839" w14:paraId="4335B0FC" w14:textId="77777777">
        <w:tc>
          <w:tcPr>
            <w:tcW w:w="2899" w:type="dxa"/>
          </w:tcPr>
          <w:p w14:paraId="6A33052F" w14:textId="77777777" w:rsidR="00FC3839" w:rsidRDefault="00FC3839">
            <w:pPr>
              <w:pStyle w:val="ConsPlusNormal"/>
              <w:jc w:val="both"/>
            </w:pPr>
            <w:r>
              <w:t>2.1.10.1. пациентов с сахарным диабетом</w:t>
            </w:r>
          </w:p>
        </w:tc>
        <w:tc>
          <w:tcPr>
            <w:tcW w:w="844" w:type="dxa"/>
          </w:tcPr>
          <w:p w14:paraId="425AD755" w14:textId="77777777" w:rsidR="00FC3839" w:rsidRDefault="00FC3839">
            <w:pPr>
              <w:pStyle w:val="ConsPlusNormal"/>
              <w:jc w:val="center"/>
            </w:pPr>
            <w:r>
              <w:t>4.10.1</w:t>
            </w:r>
          </w:p>
        </w:tc>
        <w:tc>
          <w:tcPr>
            <w:tcW w:w="1774" w:type="dxa"/>
          </w:tcPr>
          <w:p w14:paraId="3203AA00" w14:textId="77777777" w:rsidR="00FC3839" w:rsidRDefault="00FC3839">
            <w:pPr>
              <w:pStyle w:val="ConsPlusNormal"/>
              <w:jc w:val="center"/>
            </w:pPr>
            <w:r>
              <w:t>комплексное посещение</w:t>
            </w:r>
          </w:p>
        </w:tc>
        <w:tc>
          <w:tcPr>
            <w:tcW w:w="1759" w:type="dxa"/>
          </w:tcPr>
          <w:p w14:paraId="519D9ED6" w14:textId="77777777" w:rsidR="00FC3839" w:rsidRDefault="00FC3839">
            <w:pPr>
              <w:pStyle w:val="ConsPlusNormal"/>
              <w:jc w:val="center"/>
            </w:pPr>
            <w:r>
              <w:t>0,001293</w:t>
            </w:r>
          </w:p>
        </w:tc>
        <w:tc>
          <w:tcPr>
            <w:tcW w:w="1759" w:type="dxa"/>
          </w:tcPr>
          <w:p w14:paraId="26E3539B" w14:textId="77777777" w:rsidR="00FC3839" w:rsidRDefault="00FC3839">
            <w:pPr>
              <w:pStyle w:val="ConsPlusNormal"/>
              <w:jc w:val="center"/>
            </w:pPr>
            <w:r>
              <w:t>5 406,80</w:t>
            </w:r>
          </w:p>
        </w:tc>
        <w:tc>
          <w:tcPr>
            <w:tcW w:w="1909" w:type="dxa"/>
          </w:tcPr>
          <w:p w14:paraId="7A0B2F4E" w14:textId="77777777" w:rsidR="00FC3839" w:rsidRDefault="00FC3839">
            <w:pPr>
              <w:pStyle w:val="ConsPlusNormal"/>
              <w:jc w:val="center"/>
            </w:pPr>
            <w:r>
              <w:t>7,00</w:t>
            </w:r>
          </w:p>
        </w:tc>
        <w:tc>
          <w:tcPr>
            <w:tcW w:w="1909" w:type="dxa"/>
          </w:tcPr>
          <w:p w14:paraId="1A22C6EA" w14:textId="77777777" w:rsidR="00FC3839" w:rsidRDefault="00FC3839">
            <w:pPr>
              <w:pStyle w:val="ConsPlusNormal"/>
              <w:jc w:val="center"/>
            </w:pPr>
            <w:r>
              <w:t>16 856,30</w:t>
            </w:r>
          </w:p>
        </w:tc>
      </w:tr>
      <w:tr w:rsidR="00FC3839" w14:paraId="73A8F35B" w14:textId="77777777">
        <w:tc>
          <w:tcPr>
            <w:tcW w:w="2899" w:type="dxa"/>
          </w:tcPr>
          <w:p w14:paraId="7DD3934D" w14:textId="77777777" w:rsidR="00FC3839" w:rsidRDefault="00FC3839">
            <w:pPr>
              <w:pStyle w:val="ConsPlusNormal"/>
              <w:jc w:val="both"/>
            </w:pPr>
            <w:r>
              <w:t>2.1.10.2. пациентов с артериальной гипертензией</w:t>
            </w:r>
          </w:p>
        </w:tc>
        <w:tc>
          <w:tcPr>
            <w:tcW w:w="844" w:type="dxa"/>
          </w:tcPr>
          <w:p w14:paraId="38C6F66C" w14:textId="77777777" w:rsidR="00FC3839" w:rsidRDefault="00FC3839">
            <w:pPr>
              <w:pStyle w:val="ConsPlusNormal"/>
              <w:jc w:val="center"/>
            </w:pPr>
            <w:r>
              <w:t>4.10.2</w:t>
            </w:r>
          </w:p>
        </w:tc>
        <w:tc>
          <w:tcPr>
            <w:tcW w:w="1774" w:type="dxa"/>
          </w:tcPr>
          <w:p w14:paraId="43E8540B" w14:textId="77777777" w:rsidR="00FC3839" w:rsidRDefault="00FC3839">
            <w:pPr>
              <w:pStyle w:val="ConsPlusNormal"/>
              <w:jc w:val="center"/>
            </w:pPr>
            <w:r>
              <w:t>комплексное посещение</w:t>
            </w:r>
          </w:p>
        </w:tc>
        <w:tc>
          <w:tcPr>
            <w:tcW w:w="1759" w:type="dxa"/>
          </w:tcPr>
          <w:p w14:paraId="42ECF66C" w14:textId="77777777" w:rsidR="00FC3839" w:rsidRDefault="00FC3839">
            <w:pPr>
              <w:pStyle w:val="ConsPlusNormal"/>
              <w:jc w:val="center"/>
            </w:pPr>
            <w:r>
              <w:t>0,039695</w:t>
            </w:r>
          </w:p>
        </w:tc>
        <w:tc>
          <w:tcPr>
            <w:tcW w:w="1759" w:type="dxa"/>
          </w:tcPr>
          <w:p w14:paraId="17B67191" w14:textId="77777777" w:rsidR="00FC3839" w:rsidRDefault="00FC3839">
            <w:pPr>
              <w:pStyle w:val="ConsPlusNormal"/>
              <w:jc w:val="center"/>
            </w:pPr>
            <w:r>
              <w:t>1 667,60</w:t>
            </w:r>
          </w:p>
        </w:tc>
        <w:tc>
          <w:tcPr>
            <w:tcW w:w="1909" w:type="dxa"/>
          </w:tcPr>
          <w:p w14:paraId="4D2F8378" w14:textId="77777777" w:rsidR="00FC3839" w:rsidRDefault="00FC3839">
            <w:pPr>
              <w:pStyle w:val="ConsPlusNormal"/>
              <w:jc w:val="center"/>
            </w:pPr>
            <w:r>
              <w:t>66,20</w:t>
            </w:r>
          </w:p>
        </w:tc>
        <w:tc>
          <w:tcPr>
            <w:tcW w:w="1909" w:type="dxa"/>
          </w:tcPr>
          <w:p w14:paraId="32D36A7C" w14:textId="77777777" w:rsidR="00FC3839" w:rsidRDefault="00FC3839">
            <w:pPr>
              <w:pStyle w:val="ConsPlusNormal"/>
              <w:jc w:val="center"/>
            </w:pPr>
            <w:r>
              <w:t>159 561,00</w:t>
            </w:r>
          </w:p>
        </w:tc>
      </w:tr>
      <w:tr w:rsidR="00FC3839" w14:paraId="11832AAC" w14:textId="77777777">
        <w:tc>
          <w:tcPr>
            <w:tcW w:w="2899" w:type="dxa"/>
          </w:tcPr>
          <w:p w14:paraId="338CE1DF" w14:textId="77777777" w:rsidR="00FC3839" w:rsidRDefault="00FC3839">
            <w:pPr>
              <w:pStyle w:val="ConsPlusNormal"/>
              <w:jc w:val="both"/>
            </w:pPr>
            <w:r>
              <w:t xml:space="preserve">2.1.11. Посещения с профилактическими целями центров здоровья, включая диспансерное наблюдение (сумма </w:t>
            </w:r>
            <w:hyperlink w:anchor="P9929">
              <w:r>
                <w:rPr>
                  <w:color w:val="0000FF"/>
                </w:rPr>
                <w:t>строк 14.11</w:t>
              </w:r>
            </w:hyperlink>
            <w:r>
              <w:t xml:space="preserve"> + </w:t>
            </w:r>
            <w:hyperlink w:anchor="P10314">
              <w:r>
                <w:rPr>
                  <w:color w:val="0000FF"/>
                </w:rPr>
                <w:t>22.11</w:t>
              </w:r>
            </w:hyperlink>
            <w:r>
              <w:t xml:space="preserve"> + </w:t>
            </w:r>
            <w:hyperlink w:anchor="P10699">
              <w:r>
                <w:rPr>
                  <w:color w:val="0000FF"/>
                </w:rPr>
                <w:t>30.11</w:t>
              </w:r>
            </w:hyperlink>
            <w:r>
              <w:t>)</w:t>
            </w:r>
          </w:p>
        </w:tc>
        <w:tc>
          <w:tcPr>
            <w:tcW w:w="844" w:type="dxa"/>
          </w:tcPr>
          <w:p w14:paraId="3EC1EC92" w14:textId="77777777" w:rsidR="00FC3839" w:rsidRDefault="00FC3839">
            <w:pPr>
              <w:pStyle w:val="ConsPlusNormal"/>
              <w:jc w:val="center"/>
            </w:pPr>
            <w:r>
              <w:t>4.11</w:t>
            </w:r>
          </w:p>
        </w:tc>
        <w:tc>
          <w:tcPr>
            <w:tcW w:w="1774" w:type="dxa"/>
          </w:tcPr>
          <w:p w14:paraId="309D7E99" w14:textId="77777777" w:rsidR="00FC3839" w:rsidRDefault="00FC3839">
            <w:pPr>
              <w:pStyle w:val="ConsPlusNormal"/>
              <w:jc w:val="center"/>
            </w:pPr>
            <w:r>
              <w:t>комплексных посещений</w:t>
            </w:r>
          </w:p>
        </w:tc>
        <w:tc>
          <w:tcPr>
            <w:tcW w:w="1759" w:type="dxa"/>
          </w:tcPr>
          <w:p w14:paraId="250E7A17" w14:textId="77777777" w:rsidR="00FC3839" w:rsidRDefault="00FC3839">
            <w:pPr>
              <w:pStyle w:val="ConsPlusNormal"/>
              <w:jc w:val="center"/>
            </w:pPr>
            <w:r>
              <w:t>0,032831</w:t>
            </w:r>
          </w:p>
        </w:tc>
        <w:tc>
          <w:tcPr>
            <w:tcW w:w="1759" w:type="dxa"/>
          </w:tcPr>
          <w:p w14:paraId="376E9B46" w14:textId="77777777" w:rsidR="00FC3839" w:rsidRDefault="00FC3839">
            <w:pPr>
              <w:pStyle w:val="ConsPlusNormal"/>
              <w:jc w:val="center"/>
            </w:pPr>
            <w:r>
              <w:t>4 818,50</w:t>
            </w:r>
          </w:p>
        </w:tc>
        <w:tc>
          <w:tcPr>
            <w:tcW w:w="1909" w:type="dxa"/>
          </w:tcPr>
          <w:p w14:paraId="29479AE2" w14:textId="77777777" w:rsidR="00FC3839" w:rsidRDefault="00FC3839">
            <w:pPr>
              <w:pStyle w:val="ConsPlusNormal"/>
              <w:jc w:val="center"/>
            </w:pPr>
            <w:r>
              <w:t>158,20</w:t>
            </w:r>
          </w:p>
        </w:tc>
        <w:tc>
          <w:tcPr>
            <w:tcW w:w="1909" w:type="dxa"/>
          </w:tcPr>
          <w:p w14:paraId="3B0D8A65" w14:textId="77777777" w:rsidR="00FC3839" w:rsidRDefault="00FC3839">
            <w:pPr>
              <w:pStyle w:val="ConsPlusNormal"/>
              <w:jc w:val="center"/>
            </w:pPr>
            <w:r>
              <w:t>381 329,10</w:t>
            </w:r>
          </w:p>
        </w:tc>
      </w:tr>
      <w:tr w:rsidR="00FC3839" w14:paraId="5BBB661C" w14:textId="77777777">
        <w:tc>
          <w:tcPr>
            <w:tcW w:w="2899" w:type="dxa"/>
          </w:tcPr>
          <w:p w14:paraId="7008C420" w14:textId="77777777" w:rsidR="00FC3839" w:rsidRDefault="00FC3839">
            <w:pPr>
              <w:pStyle w:val="ConsPlusNormal"/>
              <w:jc w:val="both"/>
            </w:pPr>
            <w:r>
              <w:lastRenderedPageBreak/>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9936">
              <w:r>
                <w:rPr>
                  <w:color w:val="0000FF"/>
                </w:rPr>
                <w:t>строк 15</w:t>
              </w:r>
            </w:hyperlink>
            <w:r>
              <w:t xml:space="preserve"> + </w:t>
            </w:r>
            <w:hyperlink w:anchor="P10321">
              <w:r>
                <w:rPr>
                  <w:color w:val="0000FF"/>
                </w:rPr>
                <w:t>23</w:t>
              </w:r>
            </w:hyperlink>
            <w:r>
              <w:t xml:space="preserve"> + </w:t>
            </w:r>
            <w:hyperlink w:anchor="P10706">
              <w:r>
                <w:rPr>
                  <w:color w:val="0000FF"/>
                </w:rPr>
                <w:t>31</w:t>
              </w:r>
            </w:hyperlink>
            <w:r>
              <w:t>), в том числе:</w:t>
            </w:r>
          </w:p>
        </w:tc>
        <w:tc>
          <w:tcPr>
            <w:tcW w:w="844" w:type="dxa"/>
          </w:tcPr>
          <w:p w14:paraId="1B58EFF2" w14:textId="77777777" w:rsidR="00FC3839" w:rsidRDefault="00FC3839">
            <w:pPr>
              <w:pStyle w:val="ConsPlusNormal"/>
              <w:jc w:val="center"/>
            </w:pPr>
            <w:r>
              <w:t>5</w:t>
            </w:r>
          </w:p>
        </w:tc>
        <w:tc>
          <w:tcPr>
            <w:tcW w:w="1774" w:type="dxa"/>
          </w:tcPr>
          <w:p w14:paraId="3DF9D52E" w14:textId="77777777" w:rsidR="00FC3839" w:rsidRDefault="00FC3839">
            <w:pPr>
              <w:pStyle w:val="ConsPlusNormal"/>
              <w:jc w:val="center"/>
            </w:pPr>
            <w:r>
              <w:t>случай лечения</w:t>
            </w:r>
          </w:p>
        </w:tc>
        <w:tc>
          <w:tcPr>
            <w:tcW w:w="1759" w:type="dxa"/>
          </w:tcPr>
          <w:p w14:paraId="34741D61" w14:textId="77777777" w:rsidR="00FC3839" w:rsidRDefault="00FC3839">
            <w:pPr>
              <w:pStyle w:val="ConsPlusNormal"/>
              <w:jc w:val="center"/>
            </w:pPr>
            <w:r>
              <w:t>0,069345</w:t>
            </w:r>
          </w:p>
        </w:tc>
        <w:tc>
          <w:tcPr>
            <w:tcW w:w="1759" w:type="dxa"/>
          </w:tcPr>
          <w:p w14:paraId="6597D9A5" w14:textId="77777777" w:rsidR="00FC3839" w:rsidRDefault="00FC3839">
            <w:pPr>
              <w:pStyle w:val="ConsPlusNormal"/>
              <w:jc w:val="center"/>
            </w:pPr>
            <w:r>
              <w:t>47 889,10</w:t>
            </w:r>
          </w:p>
        </w:tc>
        <w:tc>
          <w:tcPr>
            <w:tcW w:w="1909" w:type="dxa"/>
          </w:tcPr>
          <w:p w14:paraId="0D856CC1" w14:textId="77777777" w:rsidR="00FC3839" w:rsidRDefault="00FC3839">
            <w:pPr>
              <w:pStyle w:val="ConsPlusNormal"/>
              <w:jc w:val="center"/>
            </w:pPr>
            <w:r>
              <w:t>3 320,90</w:t>
            </w:r>
          </w:p>
        </w:tc>
        <w:tc>
          <w:tcPr>
            <w:tcW w:w="1909" w:type="dxa"/>
          </w:tcPr>
          <w:p w14:paraId="52A9EB79" w14:textId="77777777" w:rsidR="00FC3839" w:rsidRDefault="00FC3839">
            <w:pPr>
              <w:pStyle w:val="ConsPlusNormal"/>
              <w:jc w:val="center"/>
            </w:pPr>
            <w:r>
              <w:t>8 004 806,70</w:t>
            </w:r>
          </w:p>
        </w:tc>
      </w:tr>
      <w:tr w:rsidR="00FC3839" w14:paraId="5DD36190" w14:textId="77777777">
        <w:tc>
          <w:tcPr>
            <w:tcW w:w="2899" w:type="dxa"/>
          </w:tcPr>
          <w:p w14:paraId="3F492241" w14:textId="77777777" w:rsidR="00FC3839" w:rsidRDefault="00FC3839">
            <w:pPr>
              <w:pStyle w:val="ConsPlusNormal"/>
              <w:jc w:val="both"/>
            </w:pPr>
            <w:r>
              <w:t xml:space="preserve">3.1. для медицинской помощи по профилю "онкология", в том числе (сумма </w:t>
            </w:r>
            <w:hyperlink w:anchor="P9943">
              <w:r>
                <w:rPr>
                  <w:color w:val="0000FF"/>
                </w:rPr>
                <w:t>строк 15.1</w:t>
              </w:r>
            </w:hyperlink>
            <w:r>
              <w:t xml:space="preserve"> + </w:t>
            </w:r>
            <w:hyperlink w:anchor="P10328">
              <w:r>
                <w:rPr>
                  <w:color w:val="0000FF"/>
                </w:rPr>
                <w:t>23.1</w:t>
              </w:r>
            </w:hyperlink>
            <w:r>
              <w:t xml:space="preserve"> + </w:t>
            </w:r>
            <w:hyperlink w:anchor="P10713">
              <w:r>
                <w:rPr>
                  <w:color w:val="0000FF"/>
                </w:rPr>
                <w:t>31.1</w:t>
              </w:r>
            </w:hyperlink>
            <w:r>
              <w:t>):</w:t>
            </w:r>
          </w:p>
        </w:tc>
        <w:tc>
          <w:tcPr>
            <w:tcW w:w="844" w:type="dxa"/>
          </w:tcPr>
          <w:p w14:paraId="73B3E888" w14:textId="77777777" w:rsidR="00FC3839" w:rsidRDefault="00FC3839">
            <w:pPr>
              <w:pStyle w:val="ConsPlusNormal"/>
              <w:jc w:val="center"/>
            </w:pPr>
            <w:r>
              <w:t>5.1</w:t>
            </w:r>
          </w:p>
        </w:tc>
        <w:tc>
          <w:tcPr>
            <w:tcW w:w="1774" w:type="dxa"/>
          </w:tcPr>
          <w:p w14:paraId="57ECB033" w14:textId="77777777" w:rsidR="00FC3839" w:rsidRDefault="00FC3839">
            <w:pPr>
              <w:pStyle w:val="ConsPlusNormal"/>
              <w:jc w:val="center"/>
            </w:pPr>
            <w:r>
              <w:t>случай лечения</w:t>
            </w:r>
          </w:p>
        </w:tc>
        <w:tc>
          <w:tcPr>
            <w:tcW w:w="1759" w:type="dxa"/>
          </w:tcPr>
          <w:p w14:paraId="2E308C0A" w14:textId="77777777" w:rsidR="00FC3839" w:rsidRDefault="00FC3839">
            <w:pPr>
              <w:pStyle w:val="ConsPlusNormal"/>
              <w:jc w:val="center"/>
            </w:pPr>
            <w:r>
              <w:t>0,014388</w:t>
            </w:r>
          </w:p>
        </w:tc>
        <w:tc>
          <w:tcPr>
            <w:tcW w:w="1759" w:type="dxa"/>
          </w:tcPr>
          <w:p w14:paraId="17792A9C" w14:textId="77777777" w:rsidR="00FC3839" w:rsidRDefault="00FC3839">
            <w:pPr>
              <w:pStyle w:val="ConsPlusNormal"/>
              <w:jc w:val="center"/>
            </w:pPr>
            <w:r>
              <w:t>117 730,00</w:t>
            </w:r>
          </w:p>
        </w:tc>
        <w:tc>
          <w:tcPr>
            <w:tcW w:w="1909" w:type="dxa"/>
          </w:tcPr>
          <w:p w14:paraId="1E646762" w14:textId="77777777" w:rsidR="00FC3839" w:rsidRDefault="00FC3839">
            <w:pPr>
              <w:pStyle w:val="ConsPlusNormal"/>
              <w:jc w:val="center"/>
            </w:pPr>
            <w:r>
              <w:t>1 693,90</w:t>
            </w:r>
          </w:p>
        </w:tc>
        <w:tc>
          <w:tcPr>
            <w:tcW w:w="1909" w:type="dxa"/>
          </w:tcPr>
          <w:p w14:paraId="0CDEE3BC" w14:textId="77777777" w:rsidR="00FC3839" w:rsidRDefault="00FC3839">
            <w:pPr>
              <w:pStyle w:val="ConsPlusNormal"/>
              <w:jc w:val="center"/>
            </w:pPr>
            <w:r>
              <w:t>4 083 111,90</w:t>
            </w:r>
          </w:p>
        </w:tc>
      </w:tr>
      <w:tr w:rsidR="00FC3839" w14:paraId="1D8EFA0A" w14:textId="77777777">
        <w:tc>
          <w:tcPr>
            <w:tcW w:w="2899" w:type="dxa"/>
          </w:tcPr>
          <w:p w14:paraId="1152A8FB" w14:textId="77777777" w:rsidR="00FC3839" w:rsidRDefault="00FC3839">
            <w:pPr>
              <w:pStyle w:val="ConsPlusNormal"/>
              <w:jc w:val="both"/>
            </w:pPr>
            <w:r>
              <w:t xml:space="preserve">3.2. для медицинской помощи при экстракорпоральном оплодотворении (сумма </w:t>
            </w:r>
            <w:hyperlink w:anchor="P9950">
              <w:r>
                <w:rPr>
                  <w:color w:val="0000FF"/>
                </w:rPr>
                <w:t>строк 15.2</w:t>
              </w:r>
            </w:hyperlink>
            <w:r>
              <w:t xml:space="preserve"> + </w:t>
            </w:r>
            <w:hyperlink w:anchor="P10335">
              <w:r>
                <w:rPr>
                  <w:color w:val="0000FF"/>
                </w:rPr>
                <w:t>23.2</w:t>
              </w:r>
            </w:hyperlink>
            <w:r>
              <w:t xml:space="preserve"> + </w:t>
            </w:r>
            <w:hyperlink w:anchor="P10720">
              <w:r>
                <w:rPr>
                  <w:color w:val="0000FF"/>
                </w:rPr>
                <w:t>31.2</w:t>
              </w:r>
            </w:hyperlink>
            <w:r>
              <w:t>):</w:t>
            </w:r>
          </w:p>
        </w:tc>
        <w:tc>
          <w:tcPr>
            <w:tcW w:w="844" w:type="dxa"/>
          </w:tcPr>
          <w:p w14:paraId="2B296C98" w14:textId="77777777" w:rsidR="00FC3839" w:rsidRDefault="00FC3839">
            <w:pPr>
              <w:pStyle w:val="ConsPlusNormal"/>
              <w:jc w:val="center"/>
            </w:pPr>
            <w:r>
              <w:t>5.2</w:t>
            </w:r>
          </w:p>
        </w:tc>
        <w:tc>
          <w:tcPr>
            <w:tcW w:w="1774" w:type="dxa"/>
          </w:tcPr>
          <w:p w14:paraId="6F37BAAA" w14:textId="77777777" w:rsidR="00FC3839" w:rsidRDefault="00FC3839">
            <w:pPr>
              <w:pStyle w:val="ConsPlusNormal"/>
              <w:jc w:val="center"/>
            </w:pPr>
            <w:r>
              <w:t>случай лечения</w:t>
            </w:r>
          </w:p>
        </w:tc>
        <w:tc>
          <w:tcPr>
            <w:tcW w:w="1759" w:type="dxa"/>
          </w:tcPr>
          <w:p w14:paraId="4800F57B" w14:textId="77777777" w:rsidR="00FC3839" w:rsidRDefault="00FC3839">
            <w:pPr>
              <w:pStyle w:val="ConsPlusNormal"/>
              <w:jc w:val="center"/>
            </w:pPr>
            <w:r>
              <w:t>0,000741</w:t>
            </w:r>
          </w:p>
        </w:tc>
        <w:tc>
          <w:tcPr>
            <w:tcW w:w="1759" w:type="dxa"/>
          </w:tcPr>
          <w:p w14:paraId="67D654E9" w14:textId="77777777" w:rsidR="00FC3839" w:rsidRDefault="00FC3839">
            <w:pPr>
              <w:pStyle w:val="ConsPlusNormal"/>
              <w:jc w:val="center"/>
            </w:pPr>
            <w:r>
              <w:t>172 171,80</w:t>
            </w:r>
          </w:p>
        </w:tc>
        <w:tc>
          <w:tcPr>
            <w:tcW w:w="1909" w:type="dxa"/>
          </w:tcPr>
          <w:p w14:paraId="248457B2" w14:textId="77777777" w:rsidR="00FC3839" w:rsidRDefault="00FC3839">
            <w:pPr>
              <w:pStyle w:val="ConsPlusNormal"/>
              <w:jc w:val="center"/>
            </w:pPr>
            <w:r>
              <w:t>127,60</w:t>
            </w:r>
          </w:p>
        </w:tc>
        <w:tc>
          <w:tcPr>
            <w:tcW w:w="1909" w:type="dxa"/>
          </w:tcPr>
          <w:p w14:paraId="04251478" w14:textId="77777777" w:rsidR="00FC3839" w:rsidRDefault="00FC3839">
            <w:pPr>
              <w:pStyle w:val="ConsPlusNormal"/>
              <w:jc w:val="center"/>
            </w:pPr>
            <w:r>
              <w:t>307 498,80</w:t>
            </w:r>
          </w:p>
        </w:tc>
      </w:tr>
      <w:tr w:rsidR="00FC3839" w14:paraId="2B0A4DF2" w14:textId="77777777">
        <w:tc>
          <w:tcPr>
            <w:tcW w:w="2899" w:type="dxa"/>
          </w:tcPr>
          <w:p w14:paraId="111B1F30" w14:textId="77777777" w:rsidR="00FC3839" w:rsidRDefault="00FC3839">
            <w:pPr>
              <w:pStyle w:val="ConsPlusNormal"/>
              <w:jc w:val="both"/>
            </w:pPr>
            <w:r>
              <w:t xml:space="preserve">3.3. для оказания медицинской помощи больным с вирусным гепатитом C (сумма </w:t>
            </w:r>
            <w:hyperlink w:anchor="P9957">
              <w:r>
                <w:rPr>
                  <w:color w:val="0000FF"/>
                </w:rPr>
                <w:t>строк 15.3</w:t>
              </w:r>
            </w:hyperlink>
            <w:r>
              <w:t xml:space="preserve"> + </w:t>
            </w:r>
            <w:hyperlink w:anchor="P10342">
              <w:r>
                <w:rPr>
                  <w:color w:val="0000FF"/>
                </w:rPr>
                <w:t>23.3</w:t>
              </w:r>
            </w:hyperlink>
            <w:r>
              <w:t xml:space="preserve"> + </w:t>
            </w:r>
            <w:hyperlink w:anchor="P10727">
              <w:r>
                <w:rPr>
                  <w:color w:val="0000FF"/>
                </w:rPr>
                <w:t>31.3</w:t>
              </w:r>
            </w:hyperlink>
            <w:r>
              <w:t>)</w:t>
            </w:r>
          </w:p>
        </w:tc>
        <w:tc>
          <w:tcPr>
            <w:tcW w:w="844" w:type="dxa"/>
          </w:tcPr>
          <w:p w14:paraId="588827D6" w14:textId="77777777" w:rsidR="00FC3839" w:rsidRDefault="00FC3839">
            <w:pPr>
              <w:pStyle w:val="ConsPlusNormal"/>
              <w:jc w:val="center"/>
            </w:pPr>
            <w:r>
              <w:t>5.3</w:t>
            </w:r>
          </w:p>
        </w:tc>
        <w:tc>
          <w:tcPr>
            <w:tcW w:w="1774" w:type="dxa"/>
          </w:tcPr>
          <w:p w14:paraId="7A6D2DCE" w14:textId="77777777" w:rsidR="00FC3839" w:rsidRDefault="00FC3839">
            <w:pPr>
              <w:pStyle w:val="ConsPlusNormal"/>
              <w:jc w:val="center"/>
            </w:pPr>
            <w:r>
              <w:t>случай лечения</w:t>
            </w:r>
          </w:p>
        </w:tc>
        <w:tc>
          <w:tcPr>
            <w:tcW w:w="1759" w:type="dxa"/>
          </w:tcPr>
          <w:p w14:paraId="49833BB6" w14:textId="77777777" w:rsidR="00FC3839" w:rsidRDefault="00FC3839">
            <w:pPr>
              <w:pStyle w:val="ConsPlusNormal"/>
              <w:jc w:val="center"/>
            </w:pPr>
            <w:r>
              <w:t>0,001288</w:t>
            </w:r>
          </w:p>
        </w:tc>
        <w:tc>
          <w:tcPr>
            <w:tcW w:w="1759" w:type="dxa"/>
          </w:tcPr>
          <w:p w14:paraId="4A9682F8" w14:textId="77777777" w:rsidR="00FC3839" w:rsidRDefault="00FC3839">
            <w:pPr>
              <w:pStyle w:val="ConsPlusNormal"/>
              <w:jc w:val="center"/>
            </w:pPr>
            <w:r>
              <w:t>91 056,90</w:t>
            </w:r>
          </w:p>
        </w:tc>
        <w:tc>
          <w:tcPr>
            <w:tcW w:w="1909" w:type="dxa"/>
          </w:tcPr>
          <w:p w14:paraId="0B2B335F" w14:textId="77777777" w:rsidR="00FC3839" w:rsidRDefault="00FC3839">
            <w:pPr>
              <w:pStyle w:val="ConsPlusNormal"/>
              <w:jc w:val="center"/>
            </w:pPr>
            <w:r>
              <w:t>117,30</w:t>
            </w:r>
          </w:p>
        </w:tc>
        <w:tc>
          <w:tcPr>
            <w:tcW w:w="1909" w:type="dxa"/>
          </w:tcPr>
          <w:p w14:paraId="135E7DBC" w14:textId="77777777" w:rsidR="00FC3839" w:rsidRDefault="00FC3839">
            <w:pPr>
              <w:pStyle w:val="ConsPlusNormal"/>
              <w:jc w:val="center"/>
            </w:pPr>
            <w:r>
              <w:t>282 731,70</w:t>
            </w:r>
          </w:p>
        </w:tc>
      </w:tr>
      <w:tr w:rsidR="00FC3839" w14:paraId="04C98914" w14:textId="77777777">
        <w:tc>
          <w:tcPr>
            <w:tcW w:w="2899" w:type="dxa"/>
          </w:tcPr>
          <w:p w14:paraId="455CFCAE" w14:textId="77777777" w:rsidR="00FC3839" w:rsidRDefault="00FC3839">
            <w:pPr>
              <w:pStyle w:val="ConsPlusNormal"/>
              <w:jc w:val="both"/>
            </w:pPr>
            <w:r>
              <w:t xml:space="preserve">3.4. высокотехнологичная медицинская помощь (сумма </w:t>
            </w:r>
            <w:hyperlink w:anchor="P9964">
              <w:r>
                <w:rPr>
                  <w:color w:val="0000FF"/>
                </w:rPr>
                <w:t>строк 15.4</w:t>
              </w:r>
            </w:hyperlink>
            <w:r>
              <w:t xml:space="preserve"> + </w:t>
            </w:r>
            <w:hyperlink w:anchor="P10349">
              <w:r>
                <w:rPr>
                  <w:color w:val="0000FF"/>
                </w:rPr>
                <w:t>23.4</w:t>
              </w:r>
            </w:hyperlink>
            <w:r>
              <w:t xml:space="preserve"> + </w:t>
            </w:r>
            <w:hyperlink w:anchor="P10734">
              <w:r>
                <w:rPr>
                  <w:color w:val="0000FF"/>
                </w:rPr>
                <w:t>31.4</w:t>
              </w:r>
            </w:hyperlink>
            <w:r>
              <w:t>)</w:t>
            </w:r>
          </w:p>
        </w:tc>
        <w:tc>
          <w:tcPr>
            <w:tcW w:w="844" w:type="dxa"/>
          </w:tcPr>
          <w:p w14:paraId="1B5668CB" w14:textId="77777777" w:rsidR="00FC3839" w:rsidRDefault="00FC3839">
            <w:pPr>
              <w:pStyle w:val="ConsPlusNormal"/>
              <w:jc w:val="center"/>
            </w:pPr>
            <w:r>
              <w:t>5.4</w:t>
            </w:r>
          </w:p>
        </w:tc>
        <w:tc>
          <w:tcPr>
            <w:tcW w:w="1774" w:type="dxa"/>
          </w:tcPr>
          <w:p w14:paraId="5CFEF575" w14:textId="77777777" w:rsidR="00FC3839" w:rsidRDefault="00FC3839">
            <w:pPr>
              <w:pStyle w:val="ConsPlusNormal"/>
              <w:jc w:val="center"/>
            </w:pPr>
            <w:r>
              <w:t>случай лечения</w:t>
            </w:r>
          </w:p>
        </w:tc>
        <w:tc>
          <w:tcPr>
            <w:tcW w:w="1759" w:type="dxa"/>
          </w:tcPr>
          <w:p w14:paraId="3C1B6ECF" w14:textId="77777777" w:rsidR="00FC3839" w:rsidRDefault="00FC3839">
            <w:pPr>
              <w:pStyle w:val="ConsPlusNormal"/>
              <w:jc w:val="center"/>
            </w:pPr>
            <w:r>
              <w:t>0,00005310</w:t>
            </w:r>
          </w:p>
        </w:tc>
        <w:tc>
          <w:tcPr>
            <w:tcW w:w="1759" w:type="dxa"/>
          </w:tcPr>
          <w:p w14:paraId="0376C4DC" w14:textId="77777777" w:rsidR="00FC3839" w:rsidRDefault="00FC3839">
            <w:pPr>
              <w:pStyle w:val="ConsPlusNormal"/>
              <w:jc w:val="center"/>
            </w:pPr>
            <w:r>
              <w:t>212 022,90</w:t>
            </w:r>
          </w:p>
        </w:tc>
        <w:tc>
          <w:tcPr>
            <w:tcW w:w="1909" w:type="dxa"/>
          </w:tcPr>
          <w:p w14:paraId="7E6ACE3C" w14:textId="77777777" w:rsidR="00FC3839" w:rsidRDefault="00FC3839">
            <w:pPr>
              <w:pStyle w:val="ConsPlusNormal"/>
              <w:jc w:val="center"/>
            </w:pPr>
            <w:r>
              <w:t>11,30</w:t>
            </w:r>
          </w:p>
        </w:tc>
        <w:tc>
          <w:tcPr>
            <w:tcW w:w="1909" w:type="dxa"/>
          </w:tcPr>
          <w:p w14:paraId="6276DB57" w14:textId="77777777" w:rsidR="00FC3839" w:rsidRDefault="00FC3839">
            <w:pPr>
              <w:pStyle w:val="ConsPlusNormal"/>
              <w:jc w:val="center"/>
            </w:pPr>
            <w:r>
              <w:t>27 138,90</w:t>
            </w:r>
          </w:p>
        </w:tc>
      </w:tr>
      <w:tr w:rsidR="00FC3839" w14:paraId="3E850510" w14:textId="77777777">
        <w:tc>
          <w:tcPr>
            <w:tcW w:w="2899" w:type="dxa"/>
          </w:tcPr>
          <w:p w14:paraId="429C6A08" w14:textId="77777777" w:rsidR="00FC3839" w:rsidRDefault="00FC3839">
            <w:pPr>
              <w:pStyle w:val="ConsPlusNormal"/>
              <w:jc w:val="both"/>
            </w:pPr>
            <w:r>
              <w:t xml:space="preserve">4. Специализированная, в том числе высокотехнологичная, медицинская помощь в </w:t>
            </w:r>
            <w:r>
              <w:lastRenderedPageBreak/>
              <w:t xml:space="preserve">условиях круглосуточного стационара, за исключением медицинской реабилитации (сумма </w:t>
            </w:r>
            <w:hyperlink w:anchor="P9971">
              <w:r>
                <w:rPr>
                  <w:color w:val="0000FF"/>
                </w:rPr>
                <w:t>строк 16</w:t>
              </w:r>
            </w:hyperlink>
            <w:r>
              <w:t xml:space="preserve"> + </w:t>
            </w:r>
            <w:hyperlink w:anchor="P10356">
              <w:r>
                <w:rPr>
                  <w:color w:val="0000FF"/>
                </w:rPr>
                <w:t>24</w:t>
              </w:r>
            </w:hyperlink>
            <w:r>
              <w:t xml:space="preserve"> + </w:t>
            </w:r>
            <w:hyperlink w:anchor="P10741">
              <w:r>
                <w:rPr>
                  <w:color w:val="0000FF"/>
                </w:rPr>
                <w:t>32</w:t>
              </w:r>
            </w:hyperlink>
            <w:r>
              <w:t>), в том числе:</w:t>
            </w:r>
          </w:p>
        </w:tc>
        <w:tc>
          <w:tcPr>
            <w:tcW w:w="844" w:type="dxa"/>
          </w:tcPr>
          <w:p w14:paraId="059C7D5E" w14:textId="77777777" w:rsidR="00FC3839" w:rsidRDefault="00FC3839">
            <w:pPr>
              <w:pStyle w:val="ConsPlusNormal"/>
              <w:jc w:val="center"/>
            </w:pPr>
            <w:r>
              <w:lastRenderedPageBreak/>
              <w:t>6</w:t>
            </w:r>
          </w:p>
        </w:tc>
        <w:tc>
          <w:tcPr>
            <w:tcW w:w="1774" w:type="dxa"/>
          </w:tcPr>
          <w:p w14:paraId="5F822510" w14:textId="77777777" w:rsidR="00FC3839" w:rsidRDefault="00FC3839">
            <w:pPr>
              <w:pStyle w:val="ConsPlusNormal"/>
              <w:jc w:val="center"/>
            </w:pPr>
            <w:r>
              <w:t>случай госпитализации</w:t>
            </w:r>
          </w:p>
        </w:tc>
        <w:tc>
          <w:tcPr>
            <w:tcW w:w="1759" w:type="dxa"/>
          </w:tcPr>
          <w:p w14:paraId="1ED4AD35" w14:textId="77777777" w:rsidR="00FC3839" w:rsidRDefault="00FC3839">
            <w:pPr>
              <w:pStyle w:val="ConsPlusNormal"/>
              <w:jc w:val="center"/>
            </w:pPr>
            <w:r>
              <w:t>0,176524</w:t>
            </w:r>
          </w:p>
        </w:tc>
        <w:tc>
          <w:tcPr>
            <w:tcW w:w="1759" w:type="dxa"/>
          </w:tcPr>
          <w:p w14:paraId="60058E4A" w14:textId="77777777" w:rsidR="00FC3839" w:rsidRDefault="00FC3839">
            <w:pPr>
              <w:pStyle w:val="ConsPlusNormal"/>
              <w:jc w:val="center"/>
            </w:pPr>
            <w:r>
              <w:t>84 519,40</w:t>
            </w:r>
          </w:p>
        </w:tc>
        <w:tc>
          <w:tcPr>
            <w:tcW w:w="1909" w:type="dxa"/>
          </w:tcPr>
          <w:p w14:paraId="50308406" w14:textId="77777777" w:rsidR="00FC3839" w:rsidRDefault="00FC3839">
            <w:pPr>
              <w:pStyle w:val="ConsPlusNormal"/>
              <w:jc w:val="center"/>
            </w:pPr>
            <w:r>
              <w:t>14 919,70</w:t>
            </w:r>
          </w:p>
        </w:tc>
        <w:tc>
          <w:tcPr>
            <w:tcW w:w="1909" w:type="dxa"/>
          </w:tcPr>
          <w:p w14:paraId="7045BD88" w14:textId="77777777" w:rsidR="00FC3839" w:rsidRDefault="00FC3839">
            <w:pPr>
              <w:pStyle w:val="ConsPlusNormal"/>
              <w:jc w:val="center"/>
            </w:pPr>
            <w:r>
              <w:t>35 963 258,30</w:t>
            </w:r>
          </w:p>
        </w:tc>
      </w:tr>
      <w:tr w:rsidR="00FC3839" w14:paraId="551B506B" w14:textId="77777777">
        <w:tc>
          <w:tcPr>
            <w:tcW w:w="2899" w:type="dxa"/>
          </w:tcPr>
          <w:p w14:paraId="10201DFE" w14:textId="77777777" w:rsidR="00FC3839" w:rsidRDefault="00FC3839">
            <w:pPr>
              <w:pStyle w:val="ConsPlusNormal"/>
              <w:jc w:val="both"/>
            </w:pPr>
            <w:r>
              <w:t xml:space="preserve">4.1. медицинская помощь по профилю "онкология" (сумма </w:t>
            </w:r>
            <w:hyperlink w:anchor="P9978">
              <w:r>
                <w:rPr>
                  <w:color w:val="0000FF"/>
                </w:rPr>
                <w:t>строк 16.1</w:t>
              </w:r>
            </w:hyperlink>
            <w:r>
              <w:t xml:space="preserve"> + </w:t>
            </w:r>
            <w:hyperlink w:anchor="P10363">
              <w:r>
                <w:rPr>
                  <w:color w:val="0000FF"/>
                </w:rPr>
                <w:t>24.1</w:t>
              </w:r>
            </w:hyperlink>
            <w:r>
              <w:t xml:space="preserve"> + </w:t>
            </w:r>
            <w:hyperlink w:anchor="P10748">
              <w:r>
                <w:rPr>
                  <w:color w:val="0000FF"/>
                </w:rPr>
                <w:t>32.1</w:t>
              </w:r>
            </w:hyperlink>
            <w:r>
              <w:t>)</w:t>
            </w:r>
          </w:p>
        </w:tc>
        <w:tc>
          <w:tcPr>
            <w:tcW w:w="844" w:type="dxa"/>
          </w:tcPr>
          <w:p w14:paraId="3B2B5152" w14:textId="77777777" w:rsidR="00FC3839" w:rsidRDefault="00FC3839">
            <w:pPr>
              <w:pStyle w:val="ConsPlusNormal"/>
              <w:jc w:val="center"/>
            </w:pPr>
            <w:r>
              <w:t>6.1</w:t>
            </w:r>
          </w:p>
        </w:tc>
        <w:tc>
          <w:tcPr>
            <w:tcW w:w="1774" w:type="dxa"/>
          </w:tcPr>
          <w:p w14:paraId="07DB8B89" w14:textId="77777777" w:rsidR="00FC3839" w:rsidRDefault="00FC3839">
            <w:pPr>
              <w:pStyle w:val="ConsPlusNormal"/>
              <w:jc w:val="center"/>
            </w:pPr>
            <w:r>
              <w:t>случай госпитализации</w:t>
            </w:r>
          </w:p>
        </w:tc>
        <w:tc>
          <w:tcPr>
            <w:tcW w:w="1759" w:type="dxa"/>
          </w:tcPr>
          <w:p w14:paraId="0C84CAF5" w14:textId="77777777" w:rsidR="00FC3839" w:rsidRDefault="00FC3839">
            <w:pPr>
              <w:pStyle w:val="ConsPlusNormal"/>
              <w:jc w:val="center"/>
            </w:pPr>
            <w:r>
              <w:t>0,010265</w:t>
            </w:r>
          </w:p>
        </w:tc>
        <w:tc>
          <w:tcPr>
            <w:tcW w:w="1759" w:type="dxa"/>
          </w:tcPr>
          <w:p w14:paraId="5D6AD7B8" w14:textId="77777777" w:rsidR="00FC3839" w:rsidRDefault="00FC3839">
            <w:pPr>
              <w:pStyle w:val="ConsPlusNormal"/>
              <w:jc w:val="center"/>
            </w:pPr>
            <w:r>
              <w:t>152 990,80</w:t>
            </w:r>
          </w:p>
        </w:tc>
        <w:tc>
          <w:tcPr>
            <w:tcW w:w="1909" w:type="dxa"/>
          </w:tcPr>
          <w:p w14:paraId="66E288F4" w14:textId="77777777" w:rsidR="00FC3839" w:rsidRDefault="00FC3839">
            <w:pPr>
              <w:pStyle w:val="ConsPlusNormal"/>
              <w:jc w:val="center"/>
            </w:pPr>
            <w:r>
              <w:t>1 570,40</w:t>
            </w:r>
          </w:p>
        </w:tc>
        <w:tc>
          <w:tcPr>
            <w:tcW w:w="1909" w:type="dxa"/>
          </w:tcPr>
          <w:p w14:paraId="1BACF40D" w14:textId="77777777" w:rsidR="00FC3839" w:rsidRDefault="00FC3839">
            <w:pPr>
              <w:pStyle w:val="ConsPlusNormal"/>
              <w:jc w:val="center"/>
            </w:pPr>
            <w:r>
              <w:t>3 785 451,40</w:t>
            </w:r>
          </w:p>
        </w:tc>
      </w:tr>
      <w:tr w:rsidR="00FC3839" w14:paraId="6041981F" w14:textId="77777777">
        <w:tc>
          <w:tcPr>
            <w:tcW w:w="2899" w:type="dxa"/>
          </w:tcPr>
          <w:p w14:paraId="13E8ED78" w14:textId="77777777" w:rsidR="00FC3839" w:rsidRDefault="00FC3839">
            <w:pPr>
              <w:pStyle w:val="ConsPlusNormal"/>
              <w:jc w:val="both"/>
            </w:pPr>
            <w:r>
              <w:t xml:space="preserve">4.2. стентирование коронарных артерий медицинскими организациями (за исключением федеральных медицинских организаций) (сумма </w:t>
            </w:r>
            <w:hyperlink w:anchor="P9985">
              <w:r>
                <w:rPr>
                  <w:color w:val="0000FF"/>
                </w:rPr>
                <w:t>строк 16.2</w:t>
              </w:r>
            </w:hyperlink>
            <w:r>
              <w:t xml:space="preserve"> + </w:t>
            </w:r>
            <w:hyperlink w:anchor="P10370">
              <w:r>
                <w:rPr>
                  <w:color w:val="0000FF"/>
                </w:rPr>
                <w:t>24.2</w:t>
              </w:r>
            </w:hyperlink>
            <w:r>
              <w:t xml:space="preserve"> + </w:t>
            </w:r>
            <w:hyperlink w:anchor="P10755">
              <w:r>
                <w:rPr>
                  <w:color w:val="0000FF"/>
                </w:rPr>
                <w:t>32.2</w:t>
              </w:r>
            </w:hyperlink>
            <w:r>
              <w:t>)</w:t>
            </w:r>
          </w:p>
        </w:tc>
        <w:tc>
          <w:tcPr>
            <w:tcW w:w="844" w:type="dxa"/>
          </w:tcPr>
          <w:p w14:paraId="69EACAD7" w14:textId="77777777" w:rsidR="00FC3839" w:rsidRDefault="00FC3839">
            <w:pPr>
              <w:pStyle w:val="ConsPlusNormal"/>
              <w:jc w:val="center"/>
            </w:pPr>
            <w:r>
              <w:t>6.2</w:t>
            </w:r>
          </w:p>
        </w:tc>
        <w:tc>
          <w:tcPr>
            <w:tcW w:w="1774" w:type="dxa"/>
          </w:tcPr>
          <w:p w14:paraId="6F74876C" w14:textId="77777777" w:rsidR="00FC3839" w:rsidRDefault="00FC3839">
            <w:pPr>
              <w:pStyle w:val="ConsPlusNormal"/>
              <w:jc w:val="center"/>
            </w:pPr>
            <w:r>
              <w:t>случай госпитализации</w:t>
            </w:r>
          </w:p>
        </w:tc>
        <w:tc>
          <w:tcPr>
            <w:tcW w:w="1759" w:type="dxa"/>
          </w:tcPr>
          <w:p w14:paraId="647C3AF6" w14:textId="77777777" w:rsidR="00FC3839" w:rsidRDefault="00FC3839">
            <w:pPr>
              <w:pStyle w:val="ConsPlusNormal"/>
              <w:jc w:val="center"/>
            </w:pPr>
            <w:r>
              <w:t>0,002327</w:t>
            </w:r>
          </w:p>
        </w:tc>
        <w:tc>
          <w:tcPr>
            <w:tcW w:w="1759" w:type="dxa"/>
          </w:tcPr>
          <w:p w14:paraId="0CEECB9B" w14:textId="77777777" w:rsidR="00FC3839" w:rsidRDefault="00FC3839">
            <w:pPr>
              <w:pStyle w:val="ConsPlusNormal"/>
              <w:jc w:val="center"/>
            </w:pPr>
            <w:r>
              <w:t>245 728,60</w:t>
            </w:r>
          </w:p>
        </w:tc>
        <w:tc>
          <w:tcPr>
            <w:tcW w:w="1909" w:type="dxa"/>
          </w:tcPr>
          <w:p w14:paraId="4005C3CA" w14:textId="77777777" w:rsidR="00FC3839" w:rsidRDefault="00FC3839">
            <w:pPr>
              <w:pStyle w:val="ConsPlusNormal"/>
              <w:jc w:val="center"/>
            </w:pPr>
            <w:r>
              <w:t>571,80</w:t>
            </w:r>
          </w:p>
        </w:tc>
        <w:tc>
          <w:tcPr>
            <w:tcW w:w="1909" w:type="dxa"/>
          </w:tcPr>
          <w:p w14:paraId="3834E4FD" w14:textId="77777777" w:rsidR="00FC3839" w:rsidRDefault="00FC3839">
            <w:pPr>
              <w:pStyle w:val="ConsPlusNormal"/>
              <w:jc w:val="center"/>
            </w:pPr>
            <w:r>
              <w:t>1 378 291,70</w:t>
            </w:r>
          </w:p>
        </w:tc>
      </w:tr>
      <w:tr w:rsidR="00FC3839" w14:paraId="51896867" w14:textId="77777777">
        <w:tc>
          <w:tcPr>
            <w:tcW w:w="2899" w:type="dxa"/>
          </w:tcPr>
          <w:p w14:paraId="4F75D1C6" w14:textId="77777777" w:rsidR="00FC3839" w:rsidRDefault="00FC3839">
            <w:pPr>
              <w:pStyle w:val="ConsPlusNormal"/>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9992">
              <w:r>
                <w:rPr>
                  <w:color w:val="0000FF"/>
                </w:rPr>
                <w:t>строк 16.3</w:t>
              </w:r>
            </w:hyperlink>
            <w:r>
              <w:t xml:space="preserve"> + </w:t>
            </w:r>
            <w:hyperlink w:anchor="P10377">
              <w:r>
                <w:rPr>
                  <w:color w:val="0000FF"/>
                </w:rPr>
                <w:t>24.3</w:t>
              </w:r>
            </w:hyperlink>
            <w:r>
              <w:t xml:space="preserve"> + </w:t>
            </w:r>
            <w:hyperlink w:anchor="P10762">
              <w:r>
                <w:rPr>
                  <w:color w:val="0000FF"/>
                </w:rPr>
                <w:t>32.3</w:t>
              </w:r>
            </w:hyperlink>
            <w:r>
              <w:t>)</w:t>
            </w:r>
          </w:p>
        </w:tc>
        <w:tc>
          <w:tcPr>
            <w:tcW w:w="844" w:type="dxa"/>
          </w:tcPr>
          <w:p w14:paraId="75FD8413" w14:textId="77777777" w:rsidR="00FC3839" w:rsidRDefault="00FC3839">
            <w:pPr>
              <w:pStyle w:val="ConsPlusNormal"/>
              <w:jc w:val="center"/>
            </w:pPr>
            <w:r>
              <w:t>6.3</w:t>
            </w:r>
          </w:p>
        </w:tc>
        <w:tc>
          <w:tcPr>
            <w:tcW w:w="1774" w:type="dxa"/>
          </w:tcPr>
          <w:p w14:paraId="19C0C35E" w14:textId="77777777" w:rsidR="00FC3839" w:rsidRDefault="00FC3839">
            <w:pPr>
              <w:pStyle w:val="ConsPlusNormal"/>
              <w:jc w:val="center"/>
            </w:pPr>
            <w:r>
              <w:t>случай госпитализации</w:t>
            </w:r>
          </w:p>
        </w:tc>
        <w:tc>
          <w:tcPr>
            <w:tcW w:w="1759" w:type="dxa"/>
          </w:tcPr>
          <w:p w14:paraId="1313A75F" w14:textId="77777777" w:rsidR="00FC3839" w:rsidRDefault="00FC3839">
            <w:pPr>
              <w:pStyle w:val="ConsPlusNormal"/>
              <w:jc w:val="center"/>
            </w:pPr>
            <w:r>
              <w:t>0,000430</w:t>
            </w:r>
          </w:p>
        </w:tc>
        <w:tc>
          <w:tcPr>
            <w:tcW w:w="1759" w:type="dxa"/>
          </w:tcPr>
          <w:p w14:paraId="7408A028" w14:textId="77777777" w:rsidR="00FC3839" w:rsidRDefault="00FC3839">
            <w:pPr>
              <w:pStyle w:val="ConsPlusNormal"/>
              <w:jc w:val="center"/>
            </w:pPr>
            <w:r>
              <w:t>377 028,50</w:t>
            </w:r>
          </w:p>
        </w:tc>
        <w:tc>
          <w:tcPr>
            <w:tcW w:w="1909" w:type="dxa"/>
          </w:tcPr>
          <w:p w14:paraId="09F504AA" w14:textId="77777777" w:rsidR="00FC3839" w:rsidRDefault="00FC3839">
            <w:pPr>
              <w:pStyle w:val="ConsPlusNormal"/>
              <w:jc w:val="center"/>
            </w:pPr>
            <w:r>
              <w:t>162,00</w:t>
            </w:r>
          </w:p>
        </w:tc>
        <w:tc>
          <w:tcPr>
            <w:tcW w:w="1909" w:type="dxa"/>
          </w:tcPr>
          <w:p w14:paraId="17C0910D" w14:textId="77777777" w:rsidR="00FC3839" w:rsidRDefault="00FC3839">
            <w:pPr>
              <w:pStyle w:val="ConsPlusNormal"/>
              <w:jc w:val="center"/>
            </w:pPr>
            <w:r>
              <w:t>390 601,50</w:t>
            </w:r>
          </w:p>
        </w:tc>
      </w:tr>
      <w:tr w:rsidR="00FC3839" w14:paraId="1C082849" w14:textId="77777777">
        <w:tc>
          <w:tcPr>
            <w:tcW w:w="2899" w:type="dxa"/>
          </w:tcPr>
          <w:p w14:paraId="1F77189A" w14:textId="77777777" w:rsidR="00FC3839" w:rsidRDefault="00FC3839">
            <w:pPr>
              <w:pStyle w:val="ConsPlusNormal"/>
              <w:jc w:val="both"/>
            </w:pPr>
            <w:r>
              <w:t xml:space="preserve">4.4. эндоваскулярная деструкция дополнительных проводящих путей и аритмогенных зон сердца (суммы </w:t>
            </w:r>
            <w:hyperlink w:anchor="P9999">
              <w:r>
                <w:rPr>
                  <w:color w:val="0000FF"/>
                </w:rPr>
                <w:t>строк 16.4</w:t>
              </w:r>
            </w:hyperlink>
            <w:r>
              <w:t xml:space="preserve"> + </w:t>
            </w:r>
            <w:hyperlink w:anchor="P10384">
              <w:r>
                <w:rPr>
                  <w:color w:val="0000FF"/>
                </w:rPr>
                <w:t>24.4</w:t>
              </w:r>
            </w:hyperlink>
            <w:r>
              <w:t xml:space="preserve"> + </w:t>
            </w:r>
            <w:hyperlink w:anchor="P10769">
              <w:r>
                <w:rPr>
                  <w:color w:val="0000FF"/>
                </w:rPr>
                <w:t>32.4</w:t>
              </w:r>
            </w:hyperlink>
            <w:r>
              <w:t>)</w:t>
            </w:r>
          </w:p>
        </w:tc>
        <w:tc>
          <w:tcPr>
            <w:tcW w:w="844" w:type="dxa"/>
          </w:tcPr>
          <w:p w14:paraId="36F795FA" w14:textId="77777777" w:rsidR="00FC3839" w:rsidRDefault="00FC3839">
            <w:pPr>
              <w:pStyle w:val="ConsPlusNormal"/>
              <w:jc w:val="center"/>
            </w:pPr>
            <w:r>
              <w:lastRenderedPageBreak/>
              <w:t>6.4</w:t>
            </w:r>
          </w:p>
        </w:tc>
        <w:tc>
          <w:tcPr>
            <w:tcW w:w="1774" w:type="dxa"/>
          </w:tcPr>
          <w:p w14:paraId="53415CFA" w14:textId="77777777" w:rsidR="00FC3839" w:rsidRDefault="00FC3839">
            <w:pPr>
              <w:pStyle w:val="ConsPlusNormal"/>
              <w:jc w:val="center"/>
            </w:pPr>
            <w:r>
              <w:t>случай госпитализации</w:t>
            </w:r>
          </w:p>
        </w:tc>
        <w:tc>
          <w:tcPr>
            <w:tcW w:w="1759" w:type="dxa"/>
          </w:tcPr>
          <w:p w14:paraId="0D98D5C4" w14:textId="77777777" w:rsidR="00FC3839" w:rsidRDefault="00FC3839">
            <w:pPr>
              <w:pStyle w:val="ConsPlusNormal"/>
              <w:jc w:val="center"/>
            </w:pPr>
            <w:r>
              <w:t>0,000189</w:t>
            </w:r>
          </w:p>
        </w:tc>
        <w:tc>
          <w:tcPr>
            <w:tcW w:w="1759" w:type="dxa"/>
          </w:tcPr>
          <w:p w14:paraId="3B4D65BE" w14:textId="77777777" w:rsidR="00FC3839" w:rsidRDefault="00FC3839">
            <w:pPr>
              <w:pStyle w:val="ConsPlusNormal"/>
              <w:jc w:val="center"/>
            </w:pPr>
            <w:r>
              <w:t>511 318,50</w:t>
            </w:r>
          </w:p>
        </w:tc>
        <w:tc>
          <w:tcPr>
            <w:tcW w:w="1909" w:type="dxa"/>
          </w:tcPr>
          <w:p w14:paraId="234503F1" w14:textId="77777777" w:rsidR="00FC3839" w:rsidRDefault="00FC3839">
            <w:pPr>
              <w:pStyle w:val="ConsPlusNormal"/>
              <w:jc w:val="center"/>
            </w:pPr>
            <w:r>
              <w:t>96,70</w:t>
            </w:r>
          </w:p>
        </w:tc>
        <w:tc>
          <w:tcPr>
            <w:tcW w:w="1909" w:type="dxa"/>
          </w:tcPr>
          <w:p w14:paraId="29B4E6D4" w14:textId="77777777" w:rsidR="00FC3839" w:rsidRDefault="00FC3839">
            <w:pPr>
              <w:pStyle w:val="ConsPlusNormal"/>
              <w:jc w:val="center"/>
            </w:pPr>
            <w:r>
              <w:t>233 161,20</w:t>
            </w:r>
          </w:p>
        </w:tc>
      </w:tr>
      <w:tr w:rsidR="00FC3839" w14:paraId="4408007D" w14:textId="77777777">
        <w:tc>
          <w:tcPr>
            <w:tcW w:w="2899" w:type="dxa"/>
          </w:tcPr>
          <w:p w14:paraId="7FFE471E" w14:textId="77777777" w:rsidR="00FC3839" w:rsidRDefault="00FC3839">
            <w:pPr>
              <w:pStyle w:val="ConsPlusNormal"/>
              <w:jc w:val="both"/>
            </w:pPr>
            <w:r>
              <w:t xml:space="preserve">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10006">
              <w:r>
                <w:rPr>
                  <w:color w:val="0000FF"/>
                </w:rPr>
                <w:t>строк 16.5</w:t>
              </w:r>
            </w:hyperlink>
            <w:r>
              <w:t xml:space="preserve"> + </w:t>
            </w:r>
            <w:hyperlink w:anchor="P10391">
              <w:r>
                <w:rPr>
                  <w:color w:val="0000FF"/>
                </w:rPr>
                <w:t>24.5</w:t>
              </w:r>
            </w:hyperlink>
            <w:r>
              <w:t xml:space="preserve"> + </w:t>
            </w:r>
            <w:hyperlink w:anchor="P10776">
              <w:r>
                <w:rPr>
                  <w:color w:val="0000FF"/>
                </w:rPr>
                <w:t>32.5</w:t>
              </w:r>
            </w:hyperlink>
            <w:r>
              <w:t>)</w:t>
            </w:r>
          </w:p>
        </w:tc>
        <w:tc>
          <w:tcPr>
            <w:tcW w:w="844" w:type="dxa"/>
          </w:tcPr>
          <w:p w14:paraId="58FB387E" w14:textId="77777777" w:rsidR="00FC3839" w:rsidRDefault="00FC3839">
            <w:pPr>
              <w:pStyle w:val="ConsPlusNormal"/>
              <w:jc w:val="center"/>
            </w:pPr>
            <w:r>
              <w:t>6.5</w:t>
            </w:r>
          </w:p>
        </w:tc>
        <w:tc>
          <w:tcPr>
            <w:tcW w:w="1774" w:type="dxa"/>
          </w:tcPr>
          <w:p w14:paraId="38B31782" w14:textId="77777777" w:rsidR="00FC3839" w:rsidRDefault="00FC3839">
            <w:pPr>
              <w:pStyle w:val="ConsPlusNormal"/>
              <w:jc w:val="center"/>
            </w:pPr>
            <w:r>
              <w:t>случай госпитализации</w:t>
            </w:r>
          </w:p>
        </w:tc>
        <w:tc>
          <w:tcPr>
            <w:tcW w:w="1759" w:type="dxa"/>
          </w:tcPr>
          <w:p w14:paraId="4999B8FB" w14:textId="77777777" w:rsidR="00FC3839" w:rsidRDefault="00FC3839">
            <w:pPr>
              <w:pStyle w:val="ConsPlusNormal"/>
              <w:jc w:val="center"/>
            </w:pPr>
            <w:r>
              <w:t>0,000472</w:t>
            </w:r>
          </w:p>
        </w:tc>
        <w:tc>
          <w:tcPr>
            <w:tcW w:w="1759" w:type="dxa"/>
          </w:tcPr>
          <w:p w14:paraId="295A5E76" w14:textId="77777777" w:rsidR="00FC3839" w:rsidRDefault="00FC3839">
            <w:pPr>
              <w:pStyle w:val="ConsPlusNormal"/>
              <w:jc w:val="center"/>
            </w:pPr>
            <w:r>
              <w:t>312 185,20</w:t>
            </w:r>
          </w:p>
        </w:tc>
        <w:tc>
          <w:tcPr>
            <w:tcW w:w="1909" w:type="dxa"/>
          </w:tcPr>
          <w:p w14:paraId="0AE69037" w14:textId="77777777" w:rsidR="00FC3839" w:rsidRDefault="00FC3839">
            <w:pPr>
              <w:pStyle w:val="ConsPlusNormal"/>
              <w:jc w:val="center"/>
            </w:pPr>
            <w:r>
              <w:t>147,40</w:t>
            </w:r>
          </w:p>
        </w:tc>
        <w:tc>
          <w:tcPr>
            <w:tcW w:w="1909" w:type="dxa"/>
          </w:tcPr>
          <w:p w14:paraId="4A373C10" w14:textId="77777777" w:rsidR="00FC3839" w:rsidRDefault="00FC3839">
            <w:pPr>
              <w:pStyle w:val="ConsPlusNormal"/>
              <w:jc w:val="center"/>
            </w:pPr>
            <w:r>
              <w:t>355 266,80</w:t>
            </w:r>
          </w:p>
        </w:tc>
      </w:tr>
      <w:tr w:rsidR="00FC3839" w14:paraId="7D6420D1" w14:textId="77777777">
        <w:tc>
          <w:tcPr>
            <w:tcW w:w="2899" w:type="dxa"/>
          </w:tcPr>
          <w:p w14:paraId="02078A9D" w14:textId="77777777" w:rsidR="00FC3839" w:rsidRDefault="00FC3839">
            <w:pPr>
              <w:pStyle w:val="ConsPlusNormal"/>
              <w:jc w:val="both"/>
            </w:pPr>
            <w:r>
              <w:t xml:space="preserve">4.6. трансплантация почки (сумма </w:t>
            </w:r>
            <w:hyperlink w:anchor="P10013">
              <w:r>
                <w:rPr>
                  <w:color w:val="0000FF"/>
                </w:rPr>
                <w:t>строк 16.6</w:t>
              </w:r>
            </w:hyperlink>
            <w:r>
              <w:t xml:space="preserve"> + </w:t>
            </w:r>
            <w:hyperlink w:anchor="P10398">
              <w:r>
                <w:rPr>
                  <w:color w:val="0000FF"/>
                </w:rPr>
                <w:t>24.6</w:t>
              </w:r>
            </w:hyperlink>
            <w:r>
              <w:t xml:space="preserve"> + </w:t>
            </w:r>
            <w:hyperlink w:anchor="P10783">
              <w:r>
                <w:rPr>
                  <w:color w:val="0000FF"/>
                </w:rPr>
                <w:t>32.6</w:t>
              </w:r>
            </w:hyperlink>
            <w:r>
              <w:t>)</w:t>
            </w:r>
          </w:p>
        </w:tc>
        <w:tc>
          <w:tcPr>
            <w:tcW w:w="844" w:type="dxa"/>
          </w:tcPr>
          <w:p w14:paraId="765D5C48" w14:textId="77777777" w:rsidR="00FC3839" w:rsidRDefault="00FC3839">
            <w:pPr>
              <w:pStyle w:val="ConsPlusNormal"/>
              <w:jc w:val="center"/>
            </w:pPr>
            <w:r>
              <w:t>6.6</w:t>
            </w:r>
          </w:p>
        </w:tc>
        <w:tc>
          <w:tcPr>
            <w:tcW w:w="1774" w:type="dxa"/>
          </w:tcPr>
          <w:p w14:paraId="76AA3FA6" w14:textId="77777777" w:rsidR="00FC3839" w:rsidRDefault="00FC3839">
            <w:pPr>
              <w:pStyle w:val="ConsPlusNormal"/>
              <w:jc w:val="center"/>
            </w:pPr>
            <w:r>
              <w:t>случай госпитализации</w:t>
            </w:r>
          </w:p>
        </w:tc>
        <w:tc>
          <w:tcPr>
            <w:tcW w:w="1759" w:type="dxa"/>
          </w:tcPr>
          <w:p w14:paraId="7C58C00F" w14:textId="77777777" w:rsidR="00FC3839" w:rsidRDefault="00FC3839">
            <w:pPr>
              <w:pStyle w:val="ConsPlusNormal"/>
              <w:jc w:val="center"/>
            </w:pPr>
            <w:r>
              <w:t>0,000025</w:t>
            </w:r>
          </w:p>
        </w:tc>
        <w:tc>
          <w:tcPr>
            <w:tcW w:w="1759" w:type="dxa"/>
          </w:tcPr>
          <w:p w14:paraId="73CCE9EB" w14:textId="77777777" w:rsidR="00FC3839" w:rsidRDefault="00FC3839">
            <w:pPr>
              <w:pStyle w:val="ConsPlusNormal"/>
              <w:jc w:val="center"/>
            </w:pPr>
            <w:r>
              <w:t>1 909 081,30</w:t>
            </w:r>
          </w:p>
        </w:tc>
        <w:tc>
          <w:tcPr>
            <w:tcW w:w="1909" w:type="dxa"/>
          </w:tcPr>
          <w:p w14:paraId="1736E0EC" w14:textId="77777777" w:rsidR="00FC3839" w:rsidRDefault="00FC3839">
            <w:pPr>
              <w:pStyle w:val="ConsPlusNormal"/>
              <w:jc w:val="center"/>
            </w:pPr>
            <w:r>
              <w:t>47,50</w:t>
            </w:r>
          </w:p>
        </w:tc>
        <w:tc>
          <w:tcPr>
            <w:tcW w:w="1909" w:type="dxa"/>
          </w:tcPr>
          <w:p w14:paraId="2F5F7DA6" w14:textId="77777777" w:rsidR="00FC3839" w:rsidRDefault="00FC3839">
            <w:pPr>
              <w:pStyle w:val="ConsPlusNormal"/>
              <w:jc w:val="center"/>
            </w:pPr>
            <w:r>
              <w:t>114 544,90</w:t>
            </w:r>
          </w:p>
        </w:tc>
      </w:tr>
      <w:tr w:rsidR="00FC3839" w14:paraId="025E031F" w14:textId="77777777">
        <w:tc>
          <w:tcPr>
            <w:tcW w:w="2899" w:type="dxa"/>
          </w:tcPr>
          <w:p w14:paraId="054BF820" w14:textId="77777777" w:rsidR="00FC3839" w:rsidRDefault="00FC3839">
            <w:pPr>
              <w:pStyle w:val="ConsPlusNormal"/>
              <w:jc w:val="both"/>
            </w:pPr>
            <w:r>
              <w:t xml:space="preserve">4.7. высокотехнологичная медицинская помощь (сумма строк 13.7 + </w:t>
            </w:r>
            <w:hyperlink w:anchor="P10405">
              <w:r>
                <w:rPr>
                  <w:color w:val="0000FF"/>
                </w:rPr>
                <w:t>24.7</w:t>
              </w:r>
            </w:hyperlink>
            <w:r>
              <w:t xml:space="preserve"> + </w:t>
            </w:r>
            <w:hyperlink w:anchor="P10790">
              <w:r>
                <w:rPr>
                  <w:color w:val="0000FF"/>
                </w:rPr>
                <w:t>32.7</w:t>
              </w:r>
            </w:hyperlink>
            <w:r>
              <w:t>)</w:t>
            </w:r>
          </w:p>
        </w:tc>
        <w:tc>
          <w:tcPr>
            <w:tcW w:w="844" w:type="dxa"/>
          </w:tcPr>
          <w:p w14:paraId="4E7AA363" w14:textId="77777777" w:rsidR="00FC3839" w:rsidRDefault="00FC3839">
            <w:pPr>
              <w:pStyle w:val="ConsPlusNormal"/>
              <w:jc w:val="center"/>
            </w:pPr>
            <w:r>
              <w:t>6.7</w:t>
            </w:r>
          </w:p>
        </w:tc>
        <w:tc>
          <w:tcPr>
            <w:tcW w:w="1774" w:type="dxa"/>
          </w:tcPr>
          <w:p w14:paraId="51DAFCE8" w14:textId="77777777" w:rsidR="00FC3839" w:rsidRDefault="00FC3839">
            <w:pPr>
              <w:pStyle w:val="ConsPlusNormal"/>
              <w:jc w:val="center"/>
            </w:pPr>
            <w:r>
              <w:t>случай госпитализации</w:t>
            </w:r>
          </w:p>
        </w:tc>
        <w:tc>
          <w:tcPr>
            <w:tcW w:w="1759" w:type="dxa"/>
          </w:tcPr>
          <w:p w14:paraId="5925385B" w14:textId="77777777" w:rsidR="00FC3839" w:rsidRDefault="00FC3839">
            <w:pPr>
              <w:pStyle w:val="ConsPlusNormal"/>
              <w:jc w:val="center"/>
            </w:pPr>
            <w:r>
              <w:t>0,0021573</w:t>
            </w:r>
          </w:p>
        </w:tc>
        <w:tc>
          <w:tcPr>
            <w:tcW w:w="1759" w:type="dxa"/>
          </w:tcPr>
          <w:p w14:paraId="03EFE05E" w14:textId="77777777" w:rsidR="00FC3839" w:rsidRDefault="00FC3839">
            <w:pPr>
              <w:pStyle w:val="ConsPlusNormal"/>
              <w:jc w:val="center"/>
            </w:pPr>
            <w:r>
              <w:t>384 068,20</w:t>
            </w:r>
          </w:p>
        </w:tc>
        <w:tc>
          <w:tcPr>
            <w:tcW w:w="1909" w:type="dxa"/>
          </w:tcPr>
          <w:p w14:paraId="247F1971" w14:textId="77777777" w:rsidR="00FC3839" w:rsidRDefault="00FC3839">
            <w:pPr>
              <w:pStyle w:val="ConsPlusNormal"/>
              <w:jc w:val="center"/>
            </w:pPr>
            <w:r>
              <w:t>828,50</w:t>
            </w:r>
          </w:p>
        </w:tc>
        <w:tc>
          <w:tcPr>
            <w:tcW w:w="1909" w:type="dxa"/>
          </w:tcPr>
          <w:p w14:paraId="3AFFCCBB" w14:textId="77777777" w:rsidR="00FC3839" w:rsidRDefault="00FC3839">
            <w:pPr>
              <w:pStyle w:val="ConsPlusNormal"/>
              <w:jc w:val="center"/>
            </w:pPr>
            <w:r>
              <w:t>1 997 154,60</w:t>
            </w:r>
          </w:p>
        </w:tc>
      </w:tr>
      <w:tr w:rsidR="00FC3839" w14:paraId="54246E9B" w14:textId="77777777">
        <w:tc>
          <w:tcPr>
            <w:tcW w:w="2899" w:type="dxa"/>
          </w:tcPr>
          <w:p w14:paraId="6BAA5FED" w14:textId="77777777" w:rsidR="00FC3839" w:rsidRDefault="00FC3839">
            <w:pPr>
              <w:pStyle w:val="ConsPlusNormal"/>
              <w:jc w:val="both"/>
            </w:pPr>
            <w:r>
              <w:t xml:space="preserve">5. Медицинская реабилитация (сумма </w:t>
            </w:r>
            <w:hyperlink w:anchor="P10027">
              <w:r>
                <w:rPr>
                  <w:color w:val="0000FF"/>
                </w:rPr>
                <w:t>строк 17</w:t>
              </w:r>
            </w:hyperlink>
            <w:r>
              <w:t xml:space="preserve"> + </w:t>
            </w:r>
            <w:hyperlink w:anchor="P10412">
              <w:r>
                <w:rPr>
                  <w:color w:val="0000FF"/>
                </w:rPr>
                <w:t>25</w:t>
              </w:r>
            </w:hyperlink>
            <w:r>
              <w:t xml:space="preserve"> + </w:t>
            </w:r>
            <w:hyperlink w:anchor="P10797">
              <w:r>
                <w:rPr>
                  <w:color w:val="0000FF"/>
                </w:rPr>
                <w:t>33</w:t>
              </w:r>
            </w:hyperlink>
            <w:r>
              <w:t>):</w:t>
            </w:r>
          </w:p>
        </w:tc>
        <w:tc>
          <w:tcPr>
            <w:tcW w:w="844" w:type="dxa"/>
          </w:tcPr>
          <w:p w14:paraId="022EF2A0" w14:textId="77777777" w:rsidR="00FC3839" w:rsidRDefault="00FC3839">
            <w:pPr>
              <w:pStyle w:val="ConsPlusNormal"/>
              <w:jc w:val="center"/>
            </w:pPr>
            <w:r>
              <w:t>7</w:t>
            </w:r>
          </w:p>
        </w:tc>
        <w:tc>
          <w:tcPr>
            <w:tcW w:w="1774" w:type="dxa"/>
          </w:tcPr>
          <w:p w14:paraId="5E1EA157" w14:textId="77777777" w:rsidR="00FC3839" w:rsidRDefault="00FC3839">
            <w:pPr>
              <w:pStyle w:val="ConsPlusNormal"/>
              <w:jc w:val="center"/>
            </w:pPr>
            <w:r>
              <w:t>x</w:t>
            </w:r>
          </w:p>
        </w:tc>
        <w:tc>
          <w:tcPr>
            <w:tcW w:w="1759" w:type="dxa"/>
          </w:tcPr>
          <w:p w14:paraId="58206FCE" w14:textId="77777777" w:rsidR="00FC3839" w:rsidRDefault="00FC3839">
            <w:pPr>
              <w:pStyle w:val="ConsPlusNormal"/>
            </w:pPr>
          </w:p>
        </w:tc>
        <w:tc>
          <w:tcPr>
            <w:tcW w:w="1759" w:type="dxa"/>
          </w:tcPr>
          <w:p w14:paraId="6F6E2393" w14:textId="77777777" w:rsidR="00FC3839" w:rsidRDefault="00FC3839">
            <w:pPr>
              <w:pStyle w:val="ConsPlusNormal"/>
              <w:jc w:val="center"/>
            </w:pPr>
            <w:r>
              <w:t>0,00</w:t>
            </w:r>
          </w:p>
        </w:tc>
        <w:tc>
          <w:tcPr>
            <w:tcW w:w="1909" w:type="dxa"/>
          </w:tcPr>
          <w:p w14:paraId="6F57B443" w14:textId="77777777" w:rsidR="00FC3839" w:rsidRDefault="00FC3839">
            <w:pPr>
              <w:pStyle w:val="ConsPlusNormal"/>
              <w:jc w:val="center"/>
            </w:pPr>
            <w:r>
              <w:t>0,00</w:t>
            </w:r>
          </w:p>
        </w:tc>
        <w:tc>
          <w:tcPr>
            <w:tcW w:w="1909" w:type="dxa"/>
          </w:tcPr>
          <w:p w14:paraId="12AB63E8" w14:textId="77777777" w:rsidR="00FC3839" w:rsidRDefault="00FC3839">
            <w:pPr>
              <w:pStyle w:val="ConsPlusNormal"/>
              <w:jc w:val="center"/>
            </w:pPr>
            <w:r>
              <w:t>0,00</w:t>
            </w:r>
          </w:p>
        </w:tc>
      </w:tr>
      <w:tr w:rsidR="00FC3839" w14:paraId="652330B5" w14:textId="77777777">
        <w:tc>
          <w:tcPr>
            <w:tcW w:w="2899" w:type="dxa"/>
          </w:tcPr>
          <w:p w14:paraId="14B41A69" w14:textId="77777777" w:rsidR="00FC3839" w:rsidRDefault="00FC3839">
            <w:pPr>
              <w:pStyle w:val="ConsPlusNormal"/>
              <w:jc w:val="both"/>
            </w:pPr>
            <w:r>
              <w:t xml:space="preserve">5.1. В амбулаторных условиях (сумма </w:t>
            </w:r>
            <w:hyperlink w:anchor="P10034">
              <w:r>
                <w:rPr>
                  <w:color w:val="0000FF"/>
                </w:rPr>
                <w:t>строк 17.1</w:t>
              </w:r>
            </w:hyperlink>
            <w:r>
              <w:t xml:space="preserve"> + </w:t>
            </w:r>
            <w:hyperlink w:anchor="P10419">
              <w:r>
                <w:rPr>
                  <w:color w:val="0000FF"/>
                </w:rPr>
                <w:t>25.1</w:t>
              </w:r>
            </w:hyperlink>
            <w:r>
              <w:t xml:space="preserve"> + </w:t>
            </w:r>
            <w:hyperlink w:anchor="P10804">
              <w:r>
                <w:rPr>
                  <w:color w:val="0000FF"/>
                </w:rPr>
                <w:t>33.1</w:t>
              </w:r>
            </w:hyperlink>
            <w:r>
              <w:t>)</w:t>
            </w:r>
          </w:p>
        </w:tc>
        <w:tc>
          <w:tcPr>
            <w:tcW w:w="844" w:type="dxa"/>
          </w:tcPr>
          <w:p w14:paraId="5C65E969" w14:textId="77777777" w:rsidR="00FC3839" w:rsidRDefault="00FC3839">
            <w:pPr>
              <w:pStyle w:val="ConsPlusNormal"/>
              <w:jc w:val="center"/>
            </w:pPr>
            <w:r>
              <w:t>7.1</w:t>
            </w:r>
          </w:p>
        </w:tc>
        <w:tc>
          <w:tcPr>
            <w:tcW w:w="1774" w:type="dxa"/>
          </w:tcPr>
          <w:p w14:paraId="4CB854FC" w14:textId="77777777" w:rsidR="00FC3839" w:rsidRDefault="00FC3839">
            <w:pPr>
              <w:pStyle w:val="ConsPlusNormal"/>
              <w:jc w:val="center"/>
            </w:pPr>
            <w:r>
              <w:t>комплексное посещение</w:t>
            </w:r>
          </w:p>
        </w:tc>
        <w:tc>
          <w:tcPr>
            <w:tcW w:w="1759" w:type="dxa"/>
          </w:tcPr>
          <w:p w14:paraId="56A11A57" w14:textId="77777777" w:rsidR="00FC3839" w:rsidRDefault="00FC3839">
            <w:pPr>
              <w:pStyle w:val="ConsPlusNormal"/>
              <w:jc w:val="center"/>
            </w:pPr>
            <w:r>
              <w:t>0,003506</w:t>
            </w:r>
          </w:p>
        </w:tc>
        <w:tc>
          <w:tcPr>
            <w:tcW w:w="1759" w:type="dxa"/>
          </w:tcPr>
          <w:p w14:paraId="7D7C70CA" w14:textId="77777777" w:rsidR="00FC3839" w:rsidRDefault="00FC3839">
            <w:pPr>
              <w:pStyle w:val="ConsPlusNormal"/>
              <w:jc w:val="center"/>
            </w:pPr>
            <w:r>
              <w:t>40 594,80</w:t>
            </w:r>
          </w:p>
        </w:tc>
        <w:tc>
          <w:tcPr>
            <w:tcW w:w="1909" w:type="dxa"/>
          </w:tcPr>
          <w:p w14:paraId="29FFF8E2" w14:textId="77777777" w:rsidR="00FC3839" w:rsidRDefault="00FC3839">
            <w:pPr>
              <w:pStyle w:val="ConsPlusNormal"/>
              <w:jc w:val="center"/>
            </w:pPr>
            <w:r>
              <w:t>142,30</w:t>
            </w:r>
          </w:p>
        </w:tc>
        <w:tc>
          <w:tcPr>
            <w:tcW w:w="1909" w:type="dxa"/>
          </w:tcPr>
          <w:p w14:paraId="5BFBC78C" w14:textId="77777777" w:rsidR="00FC3839" w:rsidRDefault="00FC3839">
            <w:pPr>
              <w:pStyle w:val="ConsPlusNormal"/>
              <w:jc w:val="center"/>
            </w:pPr>
            <w:r>
              <w:t>343 066,70</w:t>
            </w:r>
          </w:p>
        </w:tc>
      </w:tr>
      <w:tr w:rsidR="00FC3839" w14:paraId="787B801A" w14:textId="77777777">
        <w:tc>
          <w:tcPr>
            <w:tcW w:w="2899" w:type="dxa"/>
          </w:tcPr>
          <w:p w14:paraId="12106A58" w14:textId="77777777" w:rsidR="00FC3839" w:rsidRDefault="00FC3839">
            <w:pPr>
              <w:pStyle w:val="ConsPlusNormal"/>
              <w:jc w:val="both"/>
            </w:pPr>
            <w:r>
              <w:t xml:space="preserve">5.2. В условиях дневных стационаров (первичная медико-санитарная помощь, специализированная медицинская помощь) </w:t>
            </w:r>
            <w:r>
              <w:lastRenderedPageBreak/>
              <w:t xml:space="preserve">(сумма </w:t>
            </w:r>
            <w:hyperlink w:anchor="P10041">
              <w:r>
                <w:rPr>
                  <w:color w:val="0000FF"/>
                </w:rPr>
                <w:t>строк 17.2</w:t>
              </w:r>
            </w:hyperlink>
            <w:r>
              <w:t xml:space="preserve"> + </w:t>
            </w:r>
            <w:hyperlink w:anchor="P10426">
              <w:r>
                <w:rPr>
                  <w:color w:val="0000FF"/>
                </w:rPr>
                <w:t>25.2</w:t>
              </w:r>
            </w:hyperlink>
            <w:r>
              <w:t xml:space="preserve"> + </w:t>
            </w:r>
            <w:hyperlink w:anchor="P10811">
              <w:r>
                <w:rPr>
                  <w:color w:val="0000FF"/>
                </w:rPr>
                <w:t>33.2</w:t>
              </w:r>
            </w:hyperlink>
            <w:r>
              <w:t>)</w:t>
            </w:r>
          </w:p>
        </w:tc>
        <w:tc>
          <w:tcPr>
            <w:tcW w:w="844" w:type="dxa"/>
          </w:tcPr>
          <w:p w14:paraId="1ACC7C9A" w14:textId="77777777" w:rsidR="00FC3839" w:rsidRDefault="00FC3839">
            <w:pPr>
              <w:pStyle w:val="ConsPlusNormal"/>
              <w:jc w:val="center"/>
            </w:pPr>
            <w:r>
              <w:lastRenderedPageBreak/>
              <w:t>7.2</w:t>
            </w:r>
          </w:p>
        </w:tc>
        <w:tc>
          <w:tcPr>
            <w:tcW w:w="1774" w:type="dxa"/>
          </w:tcPr>
          <w:p w14:paraId="31D4D020" w14:textId="77777777" w:rsidR="00FC3839" w:rsidRDefault="00FC3839">
            <w:pPr>
              <w:pStyle w:val="ConsPlusNormal"/>
              <w:jc w:val="center"/>
            </w:pPr>
            <w:r>
              <w:t>случай лечения</w:t>
            </w:r>
          </w:p>
        </w:tc>
        <w:tc>
          <w:tcPr>
            <w:tcW w:w="1759" w:type="dxa"/>
          </w:tcPr>
          <w:p w14:paraId="4C412D99" w14:textId="77777777" w:rsidR="00FC3839" w:rsidRDefault="00FC3839">
            <w:pPr>
              <w:pStyle w:val="ConsPlusNormal"/>
              <w:jc w:val="center"/>
            </w:pPr>
            <w:r>
              <w:t>0,002926</w:t>
            </w:r>
          </w:p>
        </w:tc>
        <w:tc>
          <w:tcPr>
            <w:tcW w:w="1759" w:type="dxa"/>
          </w:tcPr>
          <w:p w14:paraId="7B7F157A" w14:textId="77777777" w:rsidR="00FC3839" w:rsidRDefault="00FC3839">
            <w:pPr>
              <w:pStyle w:val="ConsPlusNormal"/>
              <w:jc w:val="center"/>
            </w:pPr>
            <w:r>
              <w:t>44 521,40</w:t>
            </w:r>
          </w:p>
        </w:tc>
        <w:tc>
          <w:tcPr>
            <w:tcW w:w="1909" w:type="dxa"/>
          </w:tcPr>
          <w:p w14:paraId="5567F3C9" w14:textId="77777777" w:rsidR="00FC3839" w:rsidRDefault="00FC3839">
            <w:pPr>
              <w:pStyle w:val="ConsPlusNormal"/>
              <w:jc w:val="center"/>
            </w:pPr>
            <w:r>
              <w:t>130,30</w:t>
            </w:r>
          </w:p>
        </w:tc>
        <w:tc>
          <w:tcPr>
            <w:tcW w:w="1909" w:type="dxa"/>
          </w:tcPr>
          <w:p w14:paraId="100059A3" w14:textId="77777777" w:rsidR="00FC3839" w:rsidRDefault="00FC3839">
            <w:pPr>
              <w:pStyle w:val="ConsPlusNormal"/>
              <w:jc w:val="center"/>
            </w:pPr>
            <w:r>
              <w:t>314 009,40</w:t>
            </w:r>
          </w:p>
        </w:tc>
      </w:tr>
      <w:tr w:rsidR="00FC3839" w14:paraId="6E0BA6CA" w14:textId="77777777">
        <w:tc>
          <w:tcPr>
            <w:tcW w:w="2899" w:type="dxa"/>
          </w:tcPr>
          <w:p w14:paraId="34EE66FF" w14:textId="77777777" w:rsidR="00FC3839" w:rsidRDefault="00FC3839">
            <w:pPr>
              <w:pStyle w:val="ConsPlusNormal"/>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10048">
              <w:r>
                <w:rPr>
                  <w:color w:val="0000FF"/>
                </w:rPr>
                <w:t>строк 17.3</w:t>
              </w:r>
            </w:hyperlink>
            <w:r>
              <w:t xml:space="preserve"> + </w:t>
            </w:r>
            <w:hyperlink w:anchor="P10433">
              <w:r>
                <w:rPr>
                  <w:color w:val="0000FF"/>
                </w:rPr>
                <w:t>25.3</w:t>
              </w:r>
            </w:hyperlink>
            <w:r>
              <w:t xml:space="preserve"> + </w:t>
            </w:r>
            <w:hyperlink w:anchor="P10818">
              <w:r>
                <w:rPr>
                  <w:color w:val="0000FF"/>
                </w:rPr>
                <w:t>33.3</w:t>
              </w:r>
            </w:hyperlink>
            <w:r>
              <w:t>)</w:t>
            </w:r>
          </w:p>
        </w:tc>
        <w:tc>
          <w:tcPr>
            <w:tcW w:w="844" w:type="dxa"/>
          </w:tcPr>
          <w:p w14:paraId="38F220B9" w14:textId="77777777" w:rsidR="00FC3839" w:rsidRDefault="00FC3839">
            <w:pPr>
              <w:pStyle w:val="ConsPlusNormal"/>
              <w:jc w:val="center"/>
            </w:pPr>
            <w:r>
              <w:t>7.3</w:t>
            </w:r>
          </w:p>
        </w:tc>
        <w:tc>
          <w:tcPr>
            <w:tcW w:w="1774" w:type="dxa"/>
          </w:tcPr>
          <w:p w14:paraId="3BDE3C1D" w14:textId="77777777" w:rsidR="00FC3839" w:rsidRDefault="00FC3839">
            <w:pPr>
              <w:pStyle w:val="ConsPlusNormal"/>
              <w:jc w:val="center"/>
            </w:pPr>
            <w:r>
              <w:t>случай госпитализации</w:t>
            </w:r>
          </w:p>
        </w:tc>
        <w:tc>
          <w:tcPr>
            <w:tcW w:w="1759" w:type="dxa"/>
          </w:tcPr>
          <w:p w14:paraId="57B4F562" w14:textId="77777777" w:rsidR="00FC3839" w:rsidRDefault="00FC3839">
            <w:pPr>
              <w:pStyle w:val="ConsPlusNormal"/>
              <w:jc w:val="center"/>
            </w:pPr>
            <w:r>
              <w:t>0,006104</w:t>
            </w:r>
          </w:p>
        </w:tc>
        <w:tc>
          <w:tcPr>
            <w:tcW w:w="1759" w:type="dxa"/>
          </w:tcPr>
          <w:p w14:paraId="54368A11" w14:textId="77777777" w:rsidR="00FC3839" w:rsidRDefault="00FC3839">
            <w:pPr>
              <w:pStyle w:val="ConsPlusNormal"/>
              <w:jc w:val="center"/>
            </w:pPr>
            <w:r>
              <w:t>86 026,50</w:t>
            </w:r>
          </w:p>
        </w:tc>
        <w:tc>
          <w:tcPr>
            <w:tcW w:w="1909" w:type="dxa"/>
          </w:tcPr>
          <w:p w14:paraId="4B5B835E" w14:textId="77777777" w:rsidR="00FC3839" w:rsidRDefault="00FC3839">
            <w:pPr>
              <w:pStyle w:val="ConsPlusNormal"/>
              <w:jc w:val="center"/>
            </w:pPr>
            <w:r>
              <w:t>525,10</w:t>
            </w:r>
          </w:p>
        </w:tc>
        <w:tc>
          <w:tcPr>
            <w:tcW w:w="1909" w:type="dxa"/>
          </w:tcPr>
          <w:p w14:paraId="10CB9B25" w14:textId="77777777" w:rsidR="00FC3839" w:rsidRDefault="00FC3839">
            <w:pPr>
              <w:pStyle w:val="ConsPlusNormal"/>
              <w:jc w:val="center"/>
            </w:pPr>
            <w:r>
              <w:t>1 265 707,90</w:t>
            </w:r>
          </w:p>
        </w:tc>
      </w:tr>
      <w:tr w:rsidR="00FC3839" w14:paraId="3D63D28E" w14:textId="77777777">
        <w:tc>
          <w:tcPr>
            <w:tcW w:w="2899" w:type="dxa"/>
          </w:tcPr>
          <w:p w14:paraId="500A971B" w14:textId="77777777" w:rsidR="00FC3839" w:rsidRDefault="00FC3839">
            <w:pPr>
              <w:pStyle w:val="ConsPlusNormal"/>
              <w:jc w:val="both"/>
            </w:pPr>
            <w:r>
              <w:t>6. паллиативная медицинская помощь</w:t>
            </w:r>
          </w:p>
        </w:tc>
        <w:tc>
          <w:tcPr>
            <w:tcW w:w="844" w:type="dxa"/>
          </w:tcPr>
          <w:p w14:paraId="4153CD3C" w14:textId="77777777" w:rsidR="00FC3839" w:rsidRDefault="00FC3839">
            <w:pPr>
              <w:pStyle w:val="ConsPlusNormal"/>
              <w:jc w:val="center"/>
            </w:pPr>
            <w:r>
              <w:t>8</w:t>
            </w:r>
          </w:p>
        </w:tc>
        <w:tc>
          <w:tcPr>
            <w:tcW w:w="1774" w:type="dxa"/>
          </w:tcPr>
          <w:p w14:paraId="46F55C40" w14:textId="77777777" w:rsidR="00FC3839" w:rsidRDefault="00FC3839">
            <w:pPr>
              <w:pStyle w:val="ConsPlusNormal"/>
              <w:jc w:val="center"/>
            </w:pPr>
            <w:r>
              <w:t>x</w:t>
            </w:r>
          </w:p>
        </w:tc>
        <w:tc>
          <w:tcPr>
            <w:tcW w:w="1759" w:type="dxa"/>
          </w:tcPr>
          <w:p w14:paraId="4DE0DAD7" w14:textId="77777777" w:rsidR="00FC3839" w:rsidRDefault="00FC3839">
            <w:pPr>
              <w:pStyle w:val="ConsPlusNormal"/>
              <w:jc w:val="center"/>
            </w:pPr>
            <w:r>
              <w:t>0,0</w:t>
            </w:r>
          </w:p>
        </w:tc>
        <w:tc>
          <w:tcPr>
            <w:tcW w:w="1759" w:type="dxa"/>
          </w:tcPr>
          <w:p w14:paraId="463850E8" w14:textId="77777777" w:rsidR="00FC3839" w:rsidRDefault="00FC3839">
            <w:pPr>
              <w:pStyle w:val="ConsPlusNormal"/>
              <w:jc w:val="center"/>
            </w:pPr>
            <w:r>
              <w:t>0,00</w:t>
            </w:r>
          </w:p>
        </w:tc>
        <w:tc>
          <w:tcPr>
            <w:tcW w:w="1909" w:type="dxa"/>
          </w:tcPr>
          <w:p w14:paraId="7984B636" w14:textId="77777777" w:rsidR="00FC3839" w:rsidRDefault="00FC3839">
            <w:pPr>
              <w:pStyle w:val="ConsPlusNormal"/>
              <w:jc w:val="center"/>
            </w:pPr>
            <w:r>
              <w:t>0,00</w:t>
            </w:r>
          </w:p>
        </w:tc>
        <w:tc>
          <w:tcPr>
            <w:tcW w:w="1909" w:type="dxa"/>
          </w:tcPr>
          <w:p w14:paraId="734F1EF7" w14:textId="77777777" w:rsidR="00FC3839" w:rsidRDefault="00FC3839">
            <w:pPr>
              <w:pStyle w:val="ConsPlusNormal"/>
              <w:jc w:val="center"/>
            </w:pPr>
            <w:r>
              <w:t>0,00</w:t>
            </w:r>
          </w:p>
        </w:tc>
      </w:tr>
      <w:tr w:rsidR="00FC3839" w14:paraId="247791A0" w14:textId="77777777">
        <w:tc>
          <w:tcPr>
            <w:tcW w:w="2899" w:type="dxa"/>
          </w:tcPr>
          <w:p w14:paraId="39916FEC" w14:textId="77777777" w:rsidR="00FC3839" w:rsidRDefault="00FC3839">
            <w:pPr>
              <w:pStyle w:val="ConsPlusNormal"/>
              <w:jc w:val="both"/>
            </w:pPr>
            <w:r>
              <w:t xml:space="preserve">6.1. первичная медицинская помощь, в том числе доврачебная и врачебная, всего (равно </w:t>
            </w:r>
            <w:hyperlink w:anchor="P10832">
              <w:r>
                <w:rPr>
                  <w:color w:val="0000FF"/>
                </w:rPr>
                <w:t>строке 34.1</w:t>
              </w:r>
            </w:hyperlink>
            <w:r>
              <w:t>), в том числе:</w:t>
            </w:r>
          </w:p>
        </w:tc>
        <w:tc>
          <w:tcPr>
            <w:tcW w:w="844" w:type="dxa"/>
          </w:tcPr>
          <w:p w14:paraId="1B7F7E83" w14:textId="77777777" w:rsidR="00FC3839" w:rsidRDefault="00FC3839">
            <w:pPr>
              <w:pStyle w:val="ConsPlusNormal"/>
              <w:jc w:val="center"/>
            </w:pPr>
            <w:r>
              <w:t>8.1</w:t>
            </w:r>
          </w:p>
        </w:tc>
        <w:tc>
          <w:tcPr>
            <w:tcW w:w="1774" w:type="dxa"/>
          </w:tcPr>
          <w:p w14:paraId="05252FE6" w14:textId="77777777" w:rsidR="00FC3839" w:rsidRDefault="00FC3839">
            <w:pPr>
              <w:pStyle w:val="ConsPlusNormal"/>
              <w:jc w:val="center"/>
            </w:pPr>
            <w:r>
              <w:t>посещений</w:t>
            </w:r>
          </w:p>
        </w:tc>
        <w:tc>
          <w:tcPr>
            <w:tcW w:w="1759" w:type="dxa"/>
          </w:tcPr>
          <w:p w14:paraId="7EAB48E4" w14:textId="77777777" w:rsidR="00FC3839" w:rsidRDefault="00FC3839">
            <w:pPr>
              <w:pStyle w:val="ConsPlusNormal"/>
              <w:jc w:val="center"/>
            </w:pPr>
            <w:r>
              <w:t>0,0</w:t>
            </w:r>
          </w:p>
        </w:tc>
        <w:tc>
          <w:tcPr>
            <w:tcW w:w="1759" w:type="dxa"/>
          </w:tcPr>
          <w:p w14:paraId="0C1857D4" w14:textId="77777777" w:rsidR="00FC3839" w:rsidRDefault="00FC3839">
            <w:pPr>
              <w:pStyle w:val="ConsPlusNormal"/>
              <w:jc w:val="center"/>
            </w:pPr>
            <w:r>
              <w:t>0,00</w:t>
            </w:r>
          </w:p>
        </w:tc>
        <w:tc>
          <w:tcPr>
            <w:tcW w:w="1909" w:type="dxa"/>
          </w:tcPr>
          <w:p w14:paraId="1CEE2361" w14:textId="77777777" w:rsidR="00FC3839" w:rsidRDefault="00FC3839">
            <w:pPr>
              <w:pStyle w:val="ConsPlusNormal"/>
              <w:jc w:val="center"/>
            </w:pPr>
            <w:r>
              <w:t>0,00</w:t>
            </w:r>
          </w:p>
        </w:tc>
        <w:tc>
          <w:tcPr>
            <w:tcW w:w="1909" w:type="dxa"/>
          </w:tcPr>
          <w:p w14:paraId="76CFFF06" w14:textId="77777777" w:rsidR="00FC3839" w:rsidRDefault="00FC3839">
            <w:pPr>
              <w:pStyle w:val="ConsPlusNormal"/>
              <w:jc w:val="center"/>
            </w:pPr>
            <w:r>
              <w:t>0,00</w:t>
            </w:r>
          </w:p>
        </w:tc>
      </w:tr>
      <w:tr w:rsidR="00FC3839" w14:paraId="1D2F45D2" w14:textId="77777777">
        <w:tc>
          <w:tcPr>
            <w:tcW w:w="2899" w:type="dxa"/>
          </w:tcPr>
          <w:p w14:paraId="1A1A7820" w14:textId="77777777" w:rsidR="00FC3839" w:rsidRDefault="00FC3839">
            <w:pPr>
              <w:pStyle w:val="ConsPlusNormal"/>
              <w:jc w:val="both"/>
            </w:pPr>
            <w:r>
              <w:t xml:space="preserve">6.1.1. посещение по паллиативной медицинской помощи без учета посещений на дому патронажными бригадами (равно </w:t>
            </w:r>
            <w:hyperlink w:anchor="P10839">
              <w:r>
                <w:rPr>
                  <w:color w:val="0000FF"/>
                </w:rPr>
                <w:t>строке 34.1.1</w:t>
              </w:r>
            </w:hyperlink>
            <w:r>
              <w:t>)</w:t>
            </w:r>
          </w:p>
        </w:tc>
        <w:tc>
          <w:tcPr>
            <w:tcW w:w="844" w:type="dxa"/>
          </w:tcPr>
          <w:p w14:paraId="047F24AB" w14:textId="77777777" w:rsidR="00FC3839" w:rsidRDefault="00FC3839">
            <w:pPr>
              <w:pStyle w:val="ConsPlusNormal"/>
              <w:jc w:val="center"/>
            </w:pPr>
            <w:r>
              <w:t>8.1.1</w:t>
            </w:r>
          </w:p>
        </w:tc>
        <w:tc>
          <w:tcPr>
            <w:tcW w:w="1774" w:type="dxa"/>
          </w:tcPr>
          <w:p w14:paraId="1CAE5AB6" w14:textId="77777777" w:rsidR="00FC3839" w:rsidRDefault="00FC3839">
            <w:pPr>
              <w:pStyle w:val="ConsPlusNormal"/>
              <w:jc w:val="center"/>
            </w:pPr>
            <w:r>
              <w:t>посещений</w:t>
            </w:r>
          </w:p>
        </w:tc>
        <w:tc>
          <w:tcPr>
            <w:tcW w:w="1759" w:type="dxa"/>
          </w:tcPr>
          <w:p w14:paraId="67DAC07F" w14:textId="77777777" w:rsidR="00FC3839" w:rsidRDefault="00FC3839">
            <w:pPr>
              <w:pStyle w:val="ConsPlusNormal"/>
              <w:jc w:val="center"/>
            </w:pPr>
            <w:r>
              <w:t>0,0</w:t>
            </w:r>
          </w:p>
        </w:tc>
        <w:tc>
          <w:tcPr>
            <w:tcW w:w="1759" w:type="dxa"/>
          </w:tcPr>
          <w:p w14:paraId="4E17B3CF" w14:textId="77777777" w:rsidR="00FC3839" w:rsidRDefault="00FC3839">
            <w:pPr>
              <w:pStyle w:val="ConsPlusNormal"/>
              <w:jc w:val="center"/>
            </w:pPr>
            <w:r>
              <w:t>0,00</w:t>
            </w:r>
          </w:p>
        </w:tc>
        <w:tc>
          <w:tcPr>
            <w:tcW w:w="1909" w:type="dxa"/>
          </w:tcPr>
          <w:p w14:paraId="7E59E6B6" w14:textId="77777777" w:rsidR="00FC3839" w:rsidRDefault="00FC3839">
            <w:pPr>
              <w:pStyle w:val="ConsPlusNormal"/>
              <w:jc w:val="center"/>
            </w:pPr>
            <w:r>
              <w:t>0,00</w:t>
            </w:r>
          </w:p>
        </w:tc>
        <w:tc>
          <w:tcPr>
            <w:tcW w:w="1909" w:type="dxa"/>
          </w:tcPr>
          <w:p w14:paraId="59F4BE24" w14:textId="77777777" w:rsidR="00FC3839" w:rsidRDefault="00FC3839">
            <w:pPr>
              <w:pStyle w:val="ConsPlusNormal"/>
              <w:jc w:val="center"/>
            </w:pPr>
            <w:r>
              <w:t>0,00</w:t>
            </w:r>
          </w:p>
        </w:tc>
      </w:tr>
      <w:tr w:rsidR="00FC3839" w14:paraId="39F9382E" w14:textId="77777777">
        <w:tc>
          <w:tcPr>
            <w:tcW w:w="2899" w:type="dxa"/>
          </w:tcPr>
          <w:p w14:paraId="39963B7E" w14:textId="77777777" w:rsidR="00FC3839" w:rsidRDefault="00FC3839">
            <w:pPr>
              <w:pStyle w:val="ConsPlusNormal"/>
              <w:jc w:val="both"/>
            </w:pPr>
            <w:r>
              <w:t xml:space="preserve">6.1.2. посещения на дому выездными патронажными бригадами (равно </w:t>
            </w:r>
            <w:hyperlink w:anchor="P10846">
              <w:r>
                <w:rPr>
                  <w:color w:val="0000FF"/>
                </w:rPr>
                <w:t>строке 34.1.2</w:t>
              </w:r>
            </w:hyperlink>
            <w:r>
              <w:t>)</w:t>
            </w:r>
          </w:p>
        </w:tc>
        <w:tc>
          <w:tcPr>
            <w:tcW w:w="844" w:type="dxa"/>
          </w:tcPr>
          <w:p w14:paraId="53751F13" w14:textId="77777777" w:rsidR="00FC3839" w:rsidRDefault="00FC3839">
            <w:pPr>
              <w:pStyle w:val="ConsPlusNormal"/>
              <w:jc w:val="center"/>
            </w:pPr>
            <w:r>
              <w:t>8.1.2</w:t>
            </w:r>
          </w:p>
        </w:tc>
        <w:tc>
          <w:tcPr>
            <w:tcW w:w="1774" w:type="dxa"/>
          </w:tcPr>
          <w:p w14:paraId="4F35EE9F" w14:textId="77777777" w:rsidR="00FC3839" w:rsidRDefault="00FC3839">
            <w:pPr>
              <w:pStyle w:val="ConsPlusNormal"/>
              <w:jc w:val="center"/>
            </w:pPr>
            <w:r>
              <w:t>посещений</w:t>
            </w:r>
          </w:p>
        </w:tc>
        <w:tc>
          <w:tcPr>
            <w:tcW w:w="1759" w:type="dxa"/>
          </w:tcPr>
          <w:p w14:paraId="631037FB" w14:textId="77777777" w:rsidR="00FC3839" w:rsidRDefault="00FC3839">
            <w:pPr>
              <w:pStyle w:val="ConsPlusNormal"/>
              <w:jc w:val="center"/>
            </w:pPr>
            <w:r>
              <w:t>0,0</w:t>
            </w:r>
          </w:p>
        </w:tc>
        <w:tc>
          <w:tcPr>
            <w:tcW w:w="1759" w:type="dxa"/>
          </w:tcPr>
          <w:p w14:paraId="00407972" w14:textId="77777777" w:rsidR="00FC3839" w:rsidRDefault="00FC3839">
            <w:pPr>
              <w:pStyle w:val="ConsPlusNormal"/>
              <w:jc w:val="center"/>
            </w:pPr>
            <w:r>
              <w:t>0,00</w:t>
            </w:r>
          </w:p>
        </w:tc>
        <w:tc>
          <w:tcPr>
            <w:tcW w:w="1909" w:type="dxa"/>
          </w:tcPr>
          <w:p w14:paraId="447FB50C" w14:textId="77777777" w:rsidR="00FC3839" w:rsidRDefault="00FC3839">
            <w:pPr>
              <w:pStyle w:val="ConsPlusNormal"/>
              <w:jc w:val="center"/>
            </w:pPr>
            <w:r>
              <w:t>0,00</w:t>
            </w:r>
          </w:p>
        </w:tc>
        <w:tc>
          <w:tcPr>
            <w:tcW w:w="1909" w:type="dxa"/>
          </w:tcPr>
          <w:p w14:paraId="725174C2" w14:textId="77777777" w:rsidR="00FC3839" w:rsidRDefault="00FC3839">
            <w:pPr>
              <w:pStyle w:val="ConsPlusNormal"/>
              <w:jc w:val="center"/>
            </w:pPr>
            <w:r>
              <w:t>0,00</w:t>
            </w:r>
          </w:p>
        </w:tc>
      </w:tr>
      <w:tr w:rsidR="00FC3839" w14:paraId="70B898BB" w14:textId="77777777">
        <w:tc>
          <w:tcPr>
            <w:tcW w:w="2899" w:type="dxa"/>
          </w:tcPr>
          <w:p w14:paraId="28ED005F" w14:textId="77777777" w:rsidR="00FC3839" w:rsidRDefault="00FC3839">
            <w:pPr>
              <w:pStyle w:val="ConsPlusNormal"/>
              <w:jc w:val="both"/>
            </w:pPr>
            <w:r>
              <w:t xml:space="preserve">6.2. оказываемая в стационарных условиях (включая койки </w:t>
            </w:r>
            <w:r>
              <w:lastRenderedPageBreak/>
              <w:t xml:space="preserve">паллиативной медицинской помощи и койки сестринского ухода) (равно </w:t>
            </w:r>
            <w:hyperlink w:anchor="P10853">
              <w:r>
                <w:rPr>
                  <w:color w:val="0000FF"/>
                </w:rPr>
                <w:t>строке 34.2</w:t>
              </w:r>
            </w:hyperlink>
            <w:r>
              <w:t>)</w:t>
            </w:r>
          </w:p>
        </w:tc>
        <w:tc>
          <w:tcPr>
            <w:tcW w:w="844" w:type="dxa"/>
          </w:tcPr>
          <w:p w14:paraId="2734172D" w14:textId="77777777" w:rsidR="00FC3839" w:rsidRDefault="00FC3839">
            <w:pPr>
              <w:pStyle w:val="ConsPlusNormal"/>
              <w:jc w:val="center"/>
            </w:pPr>
            <w:r>
              <w:lastRenderedPageBreak/>
              <w:t>8.2</w:t>
            </w:r>
          </w:p>
        </w:tc>
        <w:tc>
          <w:tcPr>
            <w:tcW w:w="1774" w:type="dxa"/>
          </w:tcPr>
          <w:p w14:paraId="1469EAF3" w14:textId="77777777" w:rsidR="00FC3839" w:rsidRDefault="00FC3839">
            <w:pPr>
              <w:pStyle w:val="ConsPlusNormal"/>
              <w:jc w:val="center"/>
            </w:pPr>
            <w:r>
              <w:t>койко-день</w:t>
            </w:r>
          </w:p>
        </w:tc>
        <w:tc>
          <w:tcPr>
            <w:tcW w:w="1759" w:type="dxa"/>
          </w:tcPr>
          <w:p w14:paraId="3E671856" w14:textId="77777777" w:rsidR="00FC3839" w:rsidRDefault="00FC3839">
            <w:pPr>
              <w:pStyle w:val="ConsPlusNormal"/>
              <w:jc w:val="center"/>
            </w:pPr>
            <w:r>
              <w:t>0,0</w:t>
            </w:r>
          </w:p>
        </w:tc>
        <w:tc>
          <w:tcPr>
            <w:tcW w:w="1759" w:type="dxa"/>
          </w:tcPr>
          <w:p w14:paraId="141D6D97" w14:textId="77777777" w:rsidR="00FC3839" w:rsidRDefault="00FC3839">
            <w:pPr>
              <w:pStyle w:val="ConsPlusNormal"/>
              <w:jc w:val="center"/>
            </w:pPr>
            <w:r>
              <w:t>0,00</w:t>
            </w:r>
          </w:p>
        </w:tc>
        <w:tc>
          <w:tcPr>
            <w:tcW w:w="1909" w:type="dxa"/>
          </w:tcPr>
          <w:p w14:paraId="4802053C" w14:textId="77777777" w:rsidR="00FC3839" w:rsidRDefault="00FC3839">
            <w:pPr>
              <w:pStyle w:val="ConsPlusNormal"/>
              <w:jc w:val="center"/>
            </w:pPr>
            <w:r>
              <w:t>0,00</w:t>
            </w:r>
          </w:p>
        </w:tc>
        <w:tc>
          <w:tcPr>
            <w:tcW w:w="1909" w:type="dxa"/>
          </w:tcPr>
          <w:p w14:paraId="108F9E4D" w14:textId="77777777" w:rsidR="00FC3839" w:rsidRDefault="00FC3839">
            <w:pPr>
              <w:pStyle w:val="ConsPlusNormal"/>
              <w:jc w:val="center"/>
            </w:pPr>
            <w:r>
              <w:t>0,00</w:t>
            </w:r>
          </w:p>
        </w:tc>
      </w:tr>
      <w:tr w:rsidR="00FC3839" w14:paraId="03A43DB9" w14:textId="77777777">
        <w:tc>
          <w:tcPr>
            <w:tcW w:w="2899" w:type="dxa"/>
          </w:tcPr>
          <w:p w14:paraId="74C836F1" w14:textId="77777777" w:rsidR="00FC3839" w:rsidRDefault="00FC3839">
            <w:pPr>
              <w:pStyle w:val="ConsPlusNormal"/>
              <w:jc w:val="both"/>
            </w:pPr>
            <w:r>
              <w:t xml:space="preserve">6.3. оказываемая в условиях дневного стационара (равно </w:t>
            </w:r>
            <w:hyperlink w:anchor="P10860">
              <w:r>
                <w:rPr>
                  <w:color w:val="0000FF"/>
                </w:rPr>
                <w:t>строке 34.3</w:t>
              </w:r>
            </w:hyperlink>
            <w:r>
              <w:t>)</w:t>
            </w:r>
          </w:p>
        </w:tc>
        <w:tc>
          <w:tcPr>
            <w:tcW w:w="844" w:type="dxa"/>
          </w:tcPr>
          <w:p w14:paraId="3FF0A2E1" w14:textId="77777777" w:rsidR="00FC3839" w:rsidRDefault="00FC3839">
            <w:pPr>
              <w:pStyle w:val="ConsPlusNormal"/>
              <w:jc w:val="center"/>
            </w:pPr>
            <w:r>
              <w:t>8.3</w:t>
            </w:r>
          </w:p>
        </w:tc>
        <w:tc>
          <w:tcPr>
            <w:tcW w:w="1774" w:type="dxa"/>
          </w:tcPr>
          <w:p w14:paraId="0DA557CD" w14:textId="77777777" w:rsidR="00FC3839" w:rsidRDefault="00FC3839">
            <w:pPr>
              <w:pStyle w:val="ConsPlusNormal"/>
              <w:jc w:val="center"/>
            </w:pPr>
            <w:r>
              <w:t>случай лечения</w:t>
            </w:r>
          </w:p>
        </w:tc>
        <w:tc>
          <w:tcPr>
            <w:tcW w:w="1759" w:type="dxa"/>
          </w:tcPr>
          <w:p w14:paraId="1B260095" w14:textId="77777777" w:rsidR="00FC3839" w:rsidRDefault="00FC3839">
            <w:pPr>
              <w:pStyle w:val="ConsPlusNormal"/>
              <w:jc w:val="center"/>
            </w:pPr>
            <w:r>
              <w:t>0,0</w:t>
            </w:r>
          </w:p>
        </w:tc>
        <w:tc>
          <w:tcPr>
            <w:tcW w:w="1759" w:type="dxa"/>
          </w:tcPr>
          <w:p w14:paraId="1BF114F2" w14:textId="77777777" w:rsidR="00FC3839" w:rsidRDefault="00FC3839">
            <w:pPr>
              <w:pStyle w:val="ConsPlusNormal"/>
              <w:jc w:val="center"/>
            </w:pPr>
            <w:r>
              <w:t>0,00</w:t>
            </w:r>
          </w:p>
        </w:tc>
        <w:tc>
          <w:tcPr>
            <w:tcW w:w="1909" w:type="dxa"/>
          </w:tcPr>
          <w:p w14:paraId="0ABD3FF7" w14:textId="77777777" w:rsidR="00FC3839" w:rsidRDefault="00FC3839">
            <w:pPr>
              <w:pStyle w:val="ConsPlusNormal"/>
              <w:jc w:val="center"/>
            </w:pPr>
            <w:r>
              <w:t>0,00</w:t>
            </w:r>
          </w:p>
        </w:tc>
        <w:tc>
          <w:tcPr>
            <w:tcW w:w="1909" w:type="dxa"/>
          </w:tcPr>
          <w:p w14:paraId="194B951D" w14:textId="77777777" w:rsidR="00FC3839" w:rsidRDefault="00FC3839">
            <w:pPr>
              <w:pStyle w:val="ConsPlusNormal"/>
              <w:jc w:val="center"/>
            </w:pPr>
            <w:r>
              <w:t>0,00</w:t>
            </w:r>
          </w:p>
        </w:tc>
      </w:tr>
      <w:tr w:rsidR="00FC3839" w14:paraId="7A3CC839" w14:textId="77777777">
        <w:tc>
          <w:tcPr>
            <w:tcW w:w="2899" w:type="dxa"/>
          </w:tcPr>
          <w:p w14:paraId="4EE0A0EC" w14:textId="77777777" w:rsidR="00FC3839" w:rsidRDefault="00FC3839">
            <w:pPr>
              <w:pStyle w:val="ConsPlusNormal"/>
              <w:jc w:val="both"/>
            </w:pPr>
            <w:r>
              <w:t xml:space="preserve">7. Расходы на ведение дела СМО (сумма </w:t>
            </w:r>
            <w:hyperlink w:anchor="P10055">
              <w:r>
                <w:rPr>
                  <w:color w:val="0000FF"/>
                </w:rPr>
                <w:t>строк 18</w:t>
              </w:r>
            </w:hyperlink>
            <w:r>
              <w:t xml:space="preserve"> + </w:t>
            </w:r>
            <w:hyperlink w:anchor="P10440">
              <w:r>
                <w:rPr>
                  <w:color w:val="0000FF"/>
                </w:rPr>
                <w:t>26</w:t>
              </w:r>
            </w:hyperlink>
            <w:r>
              <w:t xml:space="preserve"> + </w:t>
            </w:r>
            <w:hyperlink w:anchor="P10874">
              <w:r>
                <w:rPr>
                  <w:color w:val="0000FF"/>
                </w:rPr>
                <w:t>35</w:t>
              </w:r>
            </w:hyperlink>
            <w:r>
              <w:t>)</w:t>
            </w:r>
          </w:p>
        </w:tc>
        <w:tc>
          <w:tcPr>
            <w:tcW w:w="844" w:type="dxa"/>
          </w:tcPr>
          <w:p w14:paraId="1A8A58DA" w14:textId="77777777" w:rsidR="00FC3839" w:rsidRDefault="00FC3839">
            <w:pPr>
              <w:pStyle w:val="ConsPlusNormal"/>
              <w:jc w:val="center"/>
            </w:pPr>
            <w:r>
              <w:t>9</w:t>
            </w:r>
          </w:p>
        </w:tc>
        <w:tc>
          <w:tcPr>
            <w:tcW w:w="1774" w:type="dxa"/>
          </w:tcPr>
          <w:p w14:paraId="487F51E0" w14:textId="77777777" w:rsidR="00FC3839" w:rsidRDefault="00FC3839">
            <w:pPr>
              <w:pStyle w:val="ConsPlusNormal"/>
              <w:jc w:val="center"/>
            </w:pPr>
            <w:r>
              <w:t>-</w:t>
            </w:r>
          </w:p>
        </w:tc>
        <w:tc>
          <w:tcPr>
            <w:tcW w:w="1759" w:type="dxa"/>
          </w:tcPr>
          <w:p w14:paraId="5774DE6F" w14:textId="77777777" w:rsidR="00FC3839" w:rsidRDefault="00FC3839">
            <w:pPr>
              <w:pStyle w:val="ConsPlusNormal"/>
              <w:jc w:val="center"/>
            </w:pPr>
            <w:r>
              <w:t>x</w:t>
            </w:r>
          </w:p>
        </w:tc>
        <w:tc>
          <w:tcPr>
            <w:tcW w:w="1759" w:type="dxa"/>
          </w:tcPr>
          <w:p w14:paraId="39861CEB" w14:textId="77777777" w:rsidR="00FC3839" w:rsidRDefault="00FC3839">
            <w:pPr>
              <w:pStyle w:val="ConsPlusNormal"/>
              <w:jc w:val="center"/>
            </w:pPr>
            <w:r>
              <w:t>x</w:t>
            </w:r>
          </w:p>
        </w:tc>
        <w:tc>
          <w:tcPr>
            <w:tcW w:w="1909" w:type="dxa"/>
          </w:tcPr>
          <w:p w14:paraId="69103FFB" w14:textId="77777777" w:rsidR="00FC3839" w:rsidRDefault="00FC3839">
            <w:pPr>
              <w:pStyle w:val="ConsPlusNormal"/>
              <w:jc w:val="center"/>
            </w:pPr>
            <w:r>
              <w:t>254,00</w:t>
            </w:r>
          </w:p>
        </w:tc>
        <w:tc>
          <w:tcPr>
            <w:tcW w:w="1909" w:type="dxa"/>
          </w:tcPr>
          <w:p w14:paraId="2F736D81" w14:textId="77777777" w:rsidR="00FC3839" w:rsidRDefault="00FC3839">
            <w:pPr>
              <w:pStyle w:val="ConsPlusNormal"/>
              <w:jc w:val="center"/>
            </w:pPr>
            <w:r>
              <w:t>612 596,10</w:t>
            </w:r>
          </w:p>
        </w:tc>
      </w:tr>
      <w:tr w:rsidR="00FC3839" w14:paraId="75F7455D" w14:textId="77777777">
        <w:tc>
          <w:tcPr>
            <w:tcW w:w="2899" w:type="dxa"/>
          </w:tcPr>
          <w:p w14:paraId="08DA3529" w14:textId="77777777" w:rsidR="00FC3839" w:rsidRDefault="00FC3839">
            <w:pPr>
              <w:pStyle w:val="ConsPlusNormal"/>
              <w:jc w:val="both"/>
            </w:pPr>
            <w:r>
              <w:t xml:space="preserve">8. Иные расходы (равно </w:t>
            </w:r>
            <w:hyperlink w:anchor="P10881">
              <w:r>
                <w:rPr>
                  <w:color w:val="0000FF"/>
                </w:rPr>
                <w:t>строке 36</w:t>
              </w:r>
            </w:hyperlink>
            <w:r>
              <w:t>)</w:t>
            </w:r>
          </w:p>
        </w:tc>
        <w:tc>
          <w:tcPr>
            <w:tcW w:w="844" w:type="dxa"/>
          </w:tcPr>
          <w:p w14:paraId="36362283" w14:textId="77777777" w:rsidR="00FC3839" w:rsidRDefault="00FC3839">
            <w:pPr>
              <w:pStyle w:val="ConsPlusNormal"/>
              <w:jc w:val="center"/>
            </w:pPr>
            <w:r>
              <w:t>10</w:t>
            </w:r>
          </w:p>
        </w:tc>
        <w:tc>
          <w:tcPr>
            <w:tcW w:w="1774" w:type="dxa"/>
          </w:tcPr>
          <w:p w14:paraId="55D6D368" w14:textId="77777777" w:rsidR="00FC3839" w:rsidRDefault="00FC3839">
            <w:pPr>
              <w:pStyle w:val="ConsPlusNormal"/>
              <w:jc w:val="center"/>
            </w:pPr>
            <w:r>
              <w:t>-</w:t>
            </w:r>
          </w:p>
        </w:tc>
        <w:tc>
          <w:tcPr>
            <w:tcW w:w="1759" w:type="dxa"/>
          </w:tcPr>
          <w:p w14:paraId="2D791220" w14:textId="77777777" w:rsidR="00FC3839" w:rsidRDefault="00FC3839">
            <w:pPr>
              <w:pStyle w:val="ConsPlusNormal"/>
              <w:jc w:val="center"/>
            </w:pPr>
            <w:r>
              <w:t>x</w:t>
            </w:r>
          </w:p>
        </w:tc>
        <w:tc>
          <w:tcPr>
            <w:tcW w:w="1759" w:type="dxa"/>
          </w:tcPr>
          <w:p w14:paraId="18B92B32" w14:textId="77777777" w:rsidR="00FC3839" w:rsidRDefault="00FC3839">
            <w:pPr>
              <w:pStyle w:val="ConsPlusNormal"/>
              <w:jc w:val="center"/>
            </w:pPr>
            <w:r>
              <w:t>x</w:t>
            </w:r>
          </w:p>
        </w:tc>
        <w:tc>
          <w:tcPr>
            <w:tcW w:w="1909" w:type="dxa"/>
          </w:tcPr>
          <w:p w14:paraId="12BAE147" w14:textId="77777777" w:rsidR="00FC3839" w:rsidRDefault="00FC3839">
            <w:pPr>
              <w:pStyle w:val="ConsPlusNormal"/>
            </w:pPr>
          </w:p>
        </w:tc>
        <w:tc>
          <w:tcPr>
            <w:tcW w:w="1909" w:type="dxa"/>
          </w:tcPr>
          <w:p w14:paraId="2661188B" w14:textId="77777777" w:rsidR="00FC3839" w:rsidRDefault="00FC3839">
            <w:pPr>
              <w:pStyle w:val="ConsPlusNormal"/>
            </w:pPr>
          </w:p>
        </w:tc>
      </w:tr>
      <w:tr w:rsidR="00FC3839" w14:paraId="715F39C6" w14:textId="77777777">
        <w:tc>
          <w:tcPr>
            <w:tcW w:w="2899" w:type="dxa"/>
          </w:tcPr>
          <w:p w14:paraId="2A2CFBD2" w14:textId="77777777" w:rsidR="00FC3839" w:rsidRDefault="00FC3839">
            <w:pPr>
              <w:pStyle w:val="ConsPlusNormal"/>
              <w:jc w:val="both"/>
            </w:pPr>
            <w:r>
              <w:t>из строки 1:</w:t>
            </w:r>
          </w:p>
        </w:tc>
        <w:tc>
          <w:tcPr>
            <w:tcW w:w="844" w:type="dxa"/>
            <w:vMerge w:val="restart"/>
          </w:tcPr>
          <w:p w14:paraId="1AC564A8" w14:textId="77777777" w:rsidR="00FC3839" w:rsidRDefault="00FC3839">
            <w:pPr>
              <w:pStyle w:val="ConsPlusNormal"/>
              <w:jc w:val="center"/>
            </w:pPr>
            <w:r>
              <w:t>11</w:t>
            </w:r>
          </w:p>
        </w:tc>
        <w:tc>
          <w:tcPr>
            <w:tcW w:w="1774" w:type="dxa"/>
            <w:vMerge w:val="restart"/>
          </w:tcPr>
          <w:p w14:paraId="21B351CE" w14:textId="77777777" w:rsidR="00FC3839" w:rsidRDefault="00FC3839">
            <w:pPr>
              <w:pStyle w:val="ConsPlusNormal"/>
            </w:pPr>
          </w:p>
        </w:tc>
        <w:tc>
          <w:tcPr>
            <w:tcW w:w="1759" w:type="dxa"/>
            <w:vMerge w:val="restart"/>
          </w:tcPr>
          <w:p w14:paraId="77561E54" w14:textId="77777777" w:rsidR="00FC3839" w:rsidRDefault="00FC3839">
            <w:pPr>
              <w:pStyle w:val="ConsPlusNormal"/>
              <w:jc w:val="center"/>
            </w:pPr>
            <w:r>
              <w:t>x</w:t>
            </w:r>
          </w:p>
        </w:tc>
        <w:tc>
          <w:tcPr>
            <w:tcW w:w="1759" w:type="dxa"/>
            <w:vMerge w:val="restart"/>
          </w:tcPr>
          <w:p w14:paraId="3DD67C32" w14:textId="77777777" w:rsidR="00FC3839" w:rsidRDefault="00FC3839">
            <w:pPr>
              <w:pStyle w:val="ConsPlusNormal"/>
              <w:jc w:val="center"/>
            </w:pPr>
            <w:r>
              <w:t>x</w:t>
            </w:r>
          </w:p>
        </w:tc>
        <w:tc>
          <w:tcPr>
            <w:tcW w:w="1909" w:type="dxa"/>
            <w:vMerge w:val="restart"/>
          </w:tcPr>
          <w:p w14:paraId="6867516B" w14:textId="77777777" w:rsidR="00FC3839" w:rsidRDefault="00FC3839">
            <w:pPr>
              <w:pStyle w:val="ConsPlusNormal"/>
              <w:jc w:val="center"/>
            </w:pPr>
            <w:r>
              <w:t>35 219,30</w:t>
            </w:r>
          </w:p>
        </w:tc>
        <w:tc>
          <w:tcPr>
            <w:tcW w:w="1909" w:type="dxa"/>
            <w:vMerge w:val="restart"/>
          </w:tcPr>
          <w:p w14:paraId="5EAB6C1B" w14:textId="77777777" w:rsidR="00FC3839" w:rsidRDefault="00FC3839">
            <w:pPr>
              <w:pStyle w:val="ConsPlusNormal"/>
              <w:jc w:val="center"/>
            </w:pPr>
            <w:r>
              <w:t>84 894 593,70</w:t>
            </w:r>
          </w:p>
        </w:tc>
      </w:tr>
      <w:tr w:rsidR="00FC3839" w14:paraId="39384BA1" w14:textId="77777777">
        <w:tc>
          <w:tcPr>
            <w:tcW w:w="2899" w:type="dxa"/>
          </w:tcPr>
          <w:p w14:paraId="6D384555" w14:textId="77777777" w:rsidR="00FC3839" w:rsidRDefault="00FC3839">
            <w:pPr>
              <w:pStyle w:val="ConsPlusNormal"/>
              <w:jc w:val="both"/>
            </w:pPr>
            <w:r>
              <w:t>1. Медицинская помощь, предоставляемая в рамках базовой программы ОМС застрахованным лицам (за счет субвенции ФОМС)</w:t>
            </w:r>
          </w:p>
        </w:tc>
        <w:tc>
          <w:tcPr>
            <w:tcW w:w="844" w:type="dxa"/>
            <w:vMerge/>
          </w:tcPr>
          <w:p w14:paraId="22C8B701" w14:textId="77777777" w:rsidR="00FC3839" w:rsidRDefault="00FC3839">
            <w:pPr>
              <w:pStyle w:val="ConsPlusNormal"/>
            </w:pPr>
          </w:p>
        </w:tc>
        <w:tc>
          <w:tcPr>
            <w:tcW w:w="1774" w:type="dxa"/>
            <w:vMerge/>
          </w:tcPr>
          <w:p w14:paraId="09217536" w14:textId="77777777" w:rsidR="00FC3839" w:rsidRDefault="00FC3839">
            <w:pPr>
              <w:pStyle w:val="ConsPlusNormal"/>
            </w:pPr>
          </w:p>
        </w:tc>
        <w:tc>
          <w:tcPr>
            <w:tcW w:w="1759" w:type="dxa"/>
            <w:vMerge/>
          </w:tcPr>
          <w:p w14:paraId="639A55E8" w14:textId="77777777" w:rsidR="00FC3839" w:rsidRDefault="00FC3839">
            <w:pPr>
              <w:pStyle w:val="ConsPlusNormal"/>
            </w:pPr>
          </w:p>
        </w:tc>
        <w:tc>
          <w:tcPr>
            <w:tcW w:w="1759" w:type="dxa"/>
            <w:vMerge/>
          </w:tcPr>
          <w:p w14:paraId="32DE9573" w14:textId="77777777" w:rsidR="00FC3839" w:rsidRDefault="00FC3839">
            <w:pPr>
              <w:pStyle w:val="ConsPlusNormal"/>
            </w:pPr>
          </w:p>
        </w:tc>
        <w:tc>
          <w:tcPr>
            <w:tcW w:w="1909" w:type="dxa"/>
            <w:vMerge/>
          </w:tcPr>
          <w:p w14:paraId="20183366" w14:textId="77777777" w:rsidR="00FC3839" w:rsidRDefault="00FC3839">
            <w:pPr>
              <w:pStyle w:val="ConsPlusNormal"/>
            </w:pPr>
          </w:p>
        </w:tc>
        <w:tc>
          <w:tcPr>
            <w:tcW w:w="1909" w:type="dxa"/>
            <w:vMerge/>
          </w:tcPr>
          <w:p w14:paraId="5B7882A1" w14:textId="77777777" w:rsidR="00FC3839" w:rsidRDefault="00FC3839">
            <w:pPr>
              <w:pStyle w:val="ConsPlusNormal"/>
            </w:pPr>
          </w:p>
        </w:tc>
      </w:tr>
      <w:tr w:rsidR="00FC3839" w14:paraId="53381886" w14:textId="77777777">
        <w:tc>
          <w:tcPr>
            <w:tcW w:w="2899" w:type="dxa"/>
          </w:tcPr>
          <w:p w14:paraId="3FBA43F8" w14:textId="77777777" w:rsidR="00FC3839" w:rsidRDefault="00FC3839">
            <w:pPr>
              <w:pStyle w:val="ConsPlusNormal"/>
              <w:jc w:val="both"/>
            </w:pPr>
            <w:r>
              <w:t>1. Скорая, в том числе скорая специализированная, медицинская помощь</w:t>
            </w:r>
          </w:p>
        </w:tc>
        <w:tc>
          <w:tcPr>
            <w:tcW w:w="844" w:type="dxa"/>
          </w:tcPr>
          <w:p w14:paraId="67CE4AD2" w14:textId="77777777" w:rsidR="00FC3839" w:rsidRDefault="00FC3839">
            <w:pPr>
              <w:pStyle w:val="ConsPlusNormal"/>
              <w:jc w:val="center"/>
            </w:pPr>
            <w:bookmarkStart w:id="287" w:name="P9684"/>
            <w:bookmarkEnd w:id="287"/>
            <w:r>
              <w:t>12</w:t>
            </w:r>
          </w:p>
        </w:tc>
        <w:tc>
          <w:tcPr>
            <w:tcW w:w="1774" w:type="dxa"/>
          </w:tcPr>
          <w:p w14:paraId="7019504C" w14:textId="77777777" w:rsidR="00FC3839" w:rsidRDefault="00FC3839">
            <w:pPr>
              <w:pStyle w:val="ConsPlusNormal"/>
              <w:jc w:val="center"/>
            </w:pPr>
            <w:r>
              <w:t>вызов</w:t>
            </w:r>
          </w:p>
        </w:tc>
        <w:tc>
          <w:tcPr>
            <w:tcW w:w="1759" w:type="dxa"/>
          </w:tcPr>
          <w:p w14:paraId="162A7709" w14:textId="77777777" w:rsidR="00FC3839" w:rsidRDefault="00FC3839">
            <w:pPr>
              <w:pStyle w:val="ConsPlusNormal"/>
              <w:jc w:val="center"/>
            </w:pPr>
            <w:r>
              <w:t>0,261</w:t>
            </w:r>
          </w:p>
        </w:tc>
        <w:tc>
          <w:tcPr>
            <w:tcW w:w="1759" w:type="dxa"/>
          </w:tcPr>
          <w:p w14:paraId="76255ED2" w14:textId="77777777" w:rsidR="00FC3839" w:rsidRDefault="00FC3839">
            <w:pPr>
              <w:pStyle w:val="ConsPlusNormal"/>
              <w:jc w:val="center"/>
            </w:pPr>
            <w:r>
              <w:t>7 840,40</w:t>
            </w:r>
          </w:p>
        </w:tc>
        <w:tc>
          <w:tcPr>
            <w:tcW w:w="1909" w:type="dxa"/>
          </w:tcPr>
          <w:p w14:paraId="12B3943B" w14:textId="77777777" w:rsidR="00FC3839" w:rsidRDefault="00FC3839">
            <w:pPr>
              <w:pStyle w:val="ConsPlusNormal"/>
              <w:jc w:val="center"/>
            </w:pPr>
            <w:r>
              <w:t>2 046,30</w:t>
            </w:r>
          </w:p>
        </w:tc>
        <w:tc>
          <w:tcPr>
            <w:tcW w:w="1909" w:type="dxa"/>
          </w:tcPr>
          <w:p w14:paraId="0E4A4B51" w14:textId="77777777" w:rsidR="00FC3839" w:rsidRDefault="00FC3839">
            <w:pPr>
              <w:pStyle w:val="ConsPlusNormal"/>
              <w:jc w:val="center"/>
            </w:pPr>
            <w:r>
              <w:t>4 932 623,00</w:t>
            </w:r>
          </w:p>
        </w:tc>
      </w:tr>
      <w:tr w:rsidR="00FC3839" w14:paraId="76520BDF" w14:textId="77777777">
        <w:tc>
          <w:tcPr>
            <w:tcW w:w="2899" w:type="dxa"/>
          </w:tcPr>
          <w:p w14:paraId="2A11AC11"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0302C46C" w14:textId="77777777" w:rsidR="00FC3839" w:rsidRDefault="00FC3839">
            <w:pPr>
              <w:pStyle w:val="ConsPlusNormal"/>
              <w:jc w:val="center"/>
            </w:pPr>
            <w:r>
              <w:t>13</w:t>
            </w:r>
          </w:p>
        </w:tc>
        <w:tc>
          <w:tcPr>
            <w:tcW w:w="1774" w:type="dxa"/>
          </w:tcPr>
          <w:p w14:paraId="1C361836" w14:textId="77777777" w:rsidR="00FC3839" w:rsidRDefault="00FC3839">
            <w:pPr>
              <w:pStyle w:val="ConsPlusNormal"/>
              <w:jc w:val="center"/>
            </w:pPr>
            <w:r>
              <w:t>x</w:t>
            </w:r>
          </w:p>
        </w:tc>
        <w:tc>
          <w:tcPr>
            <w:tcW w:w="1759" w:type="dxa"/>
          </w:tcPr>
          <w:p w14:paraId="624B9334" w14:textId="77777777" w:rsidR="00FC3839" w:rsidRDefault="00FC3839">
            <w:pPr>
              <w:pStyle w:val="ConsPlusNormal"/>
              <w:jc w:val="center"/>
            </w:pPr>
            <w:r>
              <w:t>x</w:t>
            </w:r>
          </w:p>
        </w:tc>
        <w:tc>
          <w:tcPr>
            <w:tcW w:w="1759" w:type="dxa"/>
          </w:tcPr>
          <w:p w14:paraId="085B1C98" w14:textId="77777777" w:rsidR="00FC3839" w:rsidRDefault="00FC3839">
            <w:pPr>
              <w:pStyle w:val="ConsPlusNormal"/>
              <w:jc w:val="center"/>
            </w:pPr>
            <w:r>
              <w:t>x</w:t>
            </w:r>
          </w:p>
        </w:tc>
        <w:tc>
          <w:tcPr>
            <w:tcW w:w="1909" w:type="dxa"/>
          </w:tcPr>
          <w:p w14:paraId="2A649982" w14:textId="77777777" w:rsidR="00FC3839" w:rsidRDefault="00FC3839">
            <w:pPr>
              <w:pStyle w:val="ConsPlusNormal"/>
              <w:jc w:val="center"/>
            </w:pPr>
            <w:r>
              <w:t>x</w:t>
            </w:r>
          </w:p>
        </w:tc>
        <w:tc>
          <w:tcPr>
            <w:tcW w:w="1909" w:type="dxa"/>
          </w:tcPr>
          <w:p w14:paraId="7061E318" w14:textId="77777777" w:rsidR="00FC3839" w:rsidRDefault="00FC3839">
            <w:pPr>
              <w:pStyle w:val="ConsPlusNormal"/>
            </w:pPr>
          </w:p>
        </w:tc>
      </w:tr>
      <w:tr w:rsidR="00FC3839" w14:paraId="54ADDBD7" w14:textId="77777777">
        <w:tc>
          <w:tcPr>
            <w:tcW w:w="2899" w:type="dxa"/>
          </w:tcPr>
          <w:p w14:paraId="449E6977" w14:textId="77777777" w:rsidR="00FC3839" w:rsidRDefault="00FC3839">
            <w:pPr>
              <w:pStyle w:val="ConsPlusNormal"/>
              <w:jc w:val="both"/>
            </w:pPr>
            <w:r>
              <w:t>2.1. в амбулаторных условиях:</w:t>
            </w:r>
          </w:p>
        </w:tc>
        <w:tc>
          <w:tcPr>
            <w:tcW w:w="844" w:type="dxa"/>
          </w:tcPr>
          <w:p w14:paraId="0C40D306" w14:textId="77777777" w:rsidR="00FC3839" w:rsidRDefault="00FC3839">
            <w:pPr>
              <w:pStyle w:val="ConsPlusNormal"/>
              <w:jc w:val="center"/>
            </w:pPr>
            <w:r>
              <w:t>14</w:t>
            </w:r>
          </w:p>
        </w:tc>
        <w:tc>
          <w:tcPr>
            <w:tcW w:w="1774" w:type="dxa"/>
          </w:tcPr>
          <w:p w14:paraId="2DEC4A06" w14:textId="77777777" w:rsidR="00FC3839" w:rsidRDefault="00FC3839">
            <w:pPr>
              <w:pStyle w:val="ConsPlusNormal"/>
              <w:jc w:val="center"/>
            </w:pPr>
            <w:r>
              <w:t>x</w:t>
            </w:r>
          </w:p>
        </w:tc>
        <w:tc>
          <w:tcPr>
            <w:tcW w:w="1759" w:type="dxa"/>
          </w:tcPr>
          <w:p w14:paraId="5CE08E89" w14:textId="77777777" w:rsidR="00FC3839" w:rsidRDefault="00FC3839">
            <w:pPr>
              <w:pStyle w:val="ConsPlusNormal"/>
              <w:jc w:val="center"/>
            </w:pPr>
            <w:r>
              <w:t>x</w:t>
            </w:r>
          </w:p>
        </w:tc>
        <w:tc>
          <w:tcPr>
            <w:tcW w:w="1759" w:type="dxa"/>
          </w:tcPr>
          <w:p w14:paraId="2DC90D1D" w14:textId="77777777" w:rsidR="00FC3839" w:rsidRDefault="00FC3839">
            <w:pPr>
              <w:pStyle w:val="ConsPlusNormal"/>
              <w:jc w:val="center"/>
            </w:pPr>
            <w:r>
              <w:t>x</w:t>
            </w:r>
          </w:p>
        </w:tc>
        <w:tc>
          <w:tcPr>
            <w:tcW w:w="1909" w:type="dxa"/>
          </w:tcPr>
          <w:p w14:paraId="1508E83B" w14:textId="77777777" w:rsidR="00FC3839" w:rsidRDefault="00FC3839">
            <w:pPr>
              <w:pStyle w:val="ConsPlusNormal"/>
              <w:jc w:val="center"/>
            </w:pPr>
            <w:r>
              <w:t>x</w:t>
            </w:r>
          </w:p>
        </w:tc>
        <w:tc>
          <w:tcPr>
            <w:tcW w:w="1909" w:type="dxa"/>
          </w:tcPr>
          <w:p w14:paraId="11C1D8FB" w14:textId="77777777" w:rsidR="00FC3839" w:rsidRDefault="00FC3839">
            <w:pPr>
              <w:pStyle w:val="ConsPlusNormal"/>
            </w:pPr>
          </w:p>
        </w:tc>
      </w:tr>
      <w:tr w:rsidR="00FC3839" w14:paraId="674B5AF4" w14:textId="77777777">
        <w:tc>
          <w:tcPr>
            <w:tcW w:w="2899" w:type="dxa"/>
          </w:tcPr>
          <w:p w14:paraId="2CD7ABF6" w14:textId="77777777" w:rsidR="00FC3839" w:rsidRDefault="00FC3839">
            <w:pPr>
              <w:pStyle w:val="ConsPlusNormal"/>
              <w:jc w:val="both"/>
            </w:pPr>
            <w:r>
              <w:lastRenderedPageBreak/>
              <w:t>2.1.1. для проведения профилактических медицинских осмотров</w:t>
            </w:r>
          </w:p>
        </w:tc>
        <w:tc>
          <w:tcPr>
            <w:tcW w:w="844" w:type="dxa"/>
          </w:tcPr>
          <w:p w14:paraId="68ECC293" w14:textId="77777777" w:rsidR="00FC3839" w:rsidRDefault="00FC3839">
            <w:pPr>
              <w:pStyle w:val="ConsPlusNormal"/>
              <w:jc w:val="center"/>
            </w:pPr>
            <w:bookmarkStart w:id="288" w:name="P9705"/>
            <w:bookmarkEnd w:id="288"/>
            <w:r>
              <w:t>14.1</w:t>
            </w:r>
          </w:p>
        </w:tc>
        <w:tc>
          <w:tcPr>
            <w:tcW w:w="1774" w:type="dxa"/>
          </w:tcPr>
          <w:p w14:paraId="5DF162CF" w14:textId="77777777" w:rsidR="00FC3839" w:rsidRDefault="00FC3839">
            <w:pPr>
              <w:pStyle w:val="ConsPlusNormal"/>
              <w:jc w:val="center"/>
            </w:pPr>
            <w:r>
              <w:t>комплексные посещения</w:t>
            </w:r>
          </w:p>
        </w:tc>
        <w:tc>
          <w:tcPr>
            <w:tcW w:w="1759" w:type="dxa"/>
          </w:tcPr>
          <w:p w14:paraId="10687E23" w14:textId="77777777" w:rsidR="00FC3839" w:rsidRDefault="00FC3839">
            <w:pPr>
              <w:pStyle w:val="ConsPlusNormal"/>
              <w:jc w:val="center"/>
            </w:pPr>
            <w:r>
              <w:t>0,260168</w:t>
            </w:r>
          </w:p>
        </w:tc>
        <w:tc>
          <w:tcPr>
            <w:tcW w:w="1759" w:type="dxa"/>
          </w:tcPr>
          <w:p w14:paraId="13BBBD83" w14:textId="77777777" w:rsidR="00FC3839" w:rsidRDefault="00FC3839">
            <w:pPr>
              <w:pStyle w:val="ConsPlusNormal"/>
              <w:jc w:val="center"/>
            </w:pPr>
            <w:r>
              <w:t>3 900,10</w:t>
            </w:r>
          </w:p>
        </w:tc>
        <w:tc>
          <w:tcPr>
            <w:tcW w:w="1909" w:type="dxa"/>
          </w:tcPr>
          <w:p w14:paraId="2462184B" w14:textId="77777777" w:rsidR="00FC3839" w:rsidRDefault="00FC3839">
            <w:pPr>
              <w:pStyle w:val="ConsPlusNormal"/>
              <w:jc w:val="center"/>
            </w:pPr>
            <w:r>
              <w:t>1 014,70</w:t>
            </w:r>
          </w:p>
        </w:tc>
        <w:tc>
          <w:tcPr>
            <w:tcW w:w="1909" w:type="dxa"/>
          </w:tcPr>
          <w:p w14:paraId="624AB695" w14:textId="77777777" w:rsidR="00FC3839" w:rsidRDefault="00FC3839">
            <w:pPr>
              <w:pStyle w:val="ConsPlusNormal"/>
              <w:jc w:val="center"/>
            </w:pPr>
            <w:r>
              <w:t>2 445 842,40</w:t>
            </w:r>
          </w:p>
        </w:tc>
      </w:tr>
      <w:tr w:rsidR="00FC3839" w14:paraId="699C62E7" w14:textId="77777777">
        <w:tc>
          <w:tcPr>
            <w:tcW w:w="2899" w:type="dxa"/>
          </w:tcPr>
          <w:p w14:paraId="50ED20E6" w14:textId="77777777" w:rsidR="00FC3839" w:rsidRDefault="00FC3839">
            <w:pPr>
              <w:pStyle w:val="ConsPlusNormal"/>
              <w:jc w:val="both"/>
            </w:pPr>
            <w:r>
              <w:t>2.1.2. для проведения диспансеризации, всего, в том числе:</w:t>
            </w:r>
          </w:p>
        </w:tc>
        <w:tc>
          <w:tcPr>
            <w:tcW w:w="844" w:type="dxa"/>
          </w:tcPr>
          <w:p w14:paraId="341404BA" w14:textId="77777777" w:rsidR="00FC3839" w:rsidRDefault="00FC3839">
            <w:pPr>
              <w:pStyle w:val="ConsPlusNormal"/>
              <w:jc w:val="center"/>
            </w:pPr>
            <w:bookmarkStart w:id="289" w:name="P9712"/>
            <w:bookmarkEnd w:id="289"/>
            <w:r>
              <w:t>14.2</w:t>
            </w:r>
          </w:p>
        </w:tc>
        <w:tc>
          <w:tcPr>
            <w:tcW w:w="1774" w:type="dxa"/>
          </w:tcPr>
          <w:p w14:paraId="7F061FFE" w14:textId="77777777" w:rsidR="00FC3839" w:rsidRDefault="00FC3839">
            <w:pPr>
              <w:pStyle w:val="ConsPlusNormal"/>
              <w:jc w:val="center"/>
            </w:pPr>
            <w:r>
              <w:t>комплексное посещение</w:t>
            </w:r>
          </w:p>
        </w:tc>
        <w:tc>
          <w:tcPr>
            <w:tcW w:w="1759" w:type="dxa"/>
          </w:tcPr>
          <w:p w14:paraId="29065DF8" w14:textId="77777777" w:rsidR="00FC3839" w:rsidRDefault="00FC3839">
            <w:pPr>
              <w:pStyle w:val="ConsPlusNormal"/>
              <w:jc w:val="center"/>
            </w:pPr>
            <w:r>
              <w:t>0,439948</w:t>
            </w:r>
          </w:p>
        </w:tc>
        <w:tc>
          <w:tcPr>
            <w:tcW w:w="1759" w:type="dxa"/>
          </w:tcPr>
          <w:p w14:paraId="744FAEF5" w14:textId="77777777" w:rsidR="00FC3839" w:rsidRDefault="00FC3839">
            <w:pPr>
              <w:pStyle w:val="ConsPlusNormal"/>
              <w:jc w:val="center"/>
            </w:pPr>
            <w:r>
              <w:t>4 664,90</w:t>
            </w:r>
          </w:p>
        </w:tc>
        <w:tc>
          <w:tcPr>
            <w:tcW w:w="1909" w:type="dxa"/>
          </w:tcPr>
          <w:p w14:paraId="2FF7F23A" w14:textId="77777777" w:rsidR="00FC3839" w:rsidRDefault="00FC3839">
            <w:pPr>
              <w:pStyle w:val="ConsPlusNormal"/>
              <w:jc w:val="center"/>
            </w:pPr>
            <w:r>
              <w:t>2 052,30</w:t>
            </w:r>
          </w:p>
        </w:tc>
        <w:tc>
          <w:tcPr>
            <w:tcW w:w="1909" w:type="dxa"/>
          </w:tcPr>
          <w:p w14:paraId="56147369" w14:textId="77777777" w:rsidR="00FC3839" w:rsidRDefault="00FC3839">
            <w:pPr>
              <w:pStyle w:val="ConsPlusNormal"/>
              <w:jc w:val="center"/>
            </w:pPr>
            <w:r>
              <w:t>4 947 009,80</w:t>
            </w:r>
          </w:p>
        </w:tc>
      </w:tr>
      <w:tr w:rsidR="00FC3839" w14:paraId="241CC8F0" w14:textId="77777777">
        <w:tc>
          <w:tcPr>
            <w:tcW w:w="2899" w:type="dxa"/>
          </w:tcPr>
          <w:p w14:paraId="2F8B1701" w14:textId="77777777" w:rsidR="00FC3839" w:rsidRDefault="00FC3839">
            <w:pPr>
              <w:pStyle w:val="ConsPlusNormal"/>
              <w:jc w:val="both"/>
            </w:pPr>
            <w:r>
              <w:t>для проведения углубленной диспансеризации</w:t>
            </w:r>
          </w:p>
        </w:tc>
        <w:tc>
          <w:tcPr>
            <w:tcW w:w="844" w:type="dxa"/>
          </w:tcPr>
          <w:p w14:paraId="05FE4819" w14:textId="77777777" w:rsidR="00FC3839" w:rsidRDefault="00FC3839">
            <w:pPr>
              <w:pStyle w:val="ConsPlusNormal"/>
              <w:jc w:val="center"/>
            </w:pPr>
            <w:bookmarkStart w:id="290" w:name="P9719"/>
            <w:bookmarkEnd w:id="290"/>
            <w:r>
              <w:t>14.2.1</w:t>
            </w:r>
          </w:p>
        </w:tc>
        <w:tc>
          <w:tcPr>
            <w:tcW w:w="1774" w:type="dxa"/>
          </w:tcPr>
          <w:p w14:paraId="0720AC8B" w14:textId="77777777" w:rsidR="00FC3839" w:rsidRDefault="00FC3839">
            <w:pPr>
              <w:pStyle w:val="ConsPlusNormal"/>
              <w:jc w:val="center"/>
            </w:pPr>
            <w:r>
              <w:t>комплексное посещение</w:t>
            </w:r>
          </w:p>
        </w:tc>
        <w:tc>
          <w:tcPr>
            <w:tcW w:w="1759" w:type="dxa"/>
          </w:tcPr>
          <w:p w14:paraId="0B881296" w14:textId="77777777" w:rsidR="00FC3839" w:rsidRDefault="00FC3839">
            <w:pPr>
              <w:pStyle w:val="ConsPlusNormal"/>
              <w:jc w:val="center"/>
            </w:pPr>
            <w:r>
              <w:t>0,050758</w:t>
            </w:r>
          </w:p>
        </w:tc>
        <w:tc>
          <w:tcPr>
            <w:tcW w:w="1759" w:type="dxa"/>
          </w:tcPr>
          <w:p w14:paraId="7E3DBFE8" w14:textId="77777777" w:rsidR="00FC3839" w:rsidRDefault="00FC3839">
            <w:pPr>
              <w:pStyle w:val="ConsPlusNormal"/>
              <w:jc w:val="center"/>
            </w:pPr>
            <w:r>
              <w:t>3 509,50</w:t>
            </w:r>
          </w:p>
        </w:tc>
        <w:tc>
          <w:tcPr>
            <w:tcW w:w="1909" w:type="dxa"/>
          </w:tcPr>
          <w:p w14:paraId="21F8290F" w14:textId="77777777" w:rsidR="00FC3839" w:rsidRDefault="00FC3839">
            <w:pPr>
              <w:pStyle w:val="ConsPlusNormal"/>
              <w:jc w:val="center"/>
            </w:pPr>
            <w:r>
              <w:t>178,10</w:t>
            </w:r>
          </w:p>
        </w:tc>
        <w:tc>
          <w:tcPr>
            <w:tcW w:w="1909" w:type="dxa"/>
          </w:tcPr>
          <w:p w14:paraId="484BEF01" w14:textId="77777777" w:rsidR="00FC3839" w:rsidRDefault="00FC3839">
            <w:pPr>
              <w:pStyle w:val="ConsPlusNormal"/>
              <w:jc w:val="center"/>
            </w:pPr>
            <w:r>
              <w:t>429 387,30</w:t>
            </w:r>
          </w:p>
        </w:tc>
      </w:tr>
      <w:tr w:rsidR="00FC3839" w14:paraId="25BC7DD4" w14:textId="77777777">
        <w:tc>
          <w:tcPr>
            <w:tcW w:w="2899" w:type="dxa"/>
          </w:tcPr>
          <w:p w14:paraId="7F557547"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0C8119AF" w14:textId="77777777" w:rsidR="00FC3839" w:rsidRDefault="00FC3839">
            <w:pPr>
              <w:pStyle w:val="ConsPlusNormal"/>
              <w:jc w:val="center"/>
            </w:pPr>
            <w:bookmarkStart w:id="291" w:name="P9726"/>
            <w:bookmarkEnd w:id="291"/>
            <w:r>
              <w:t>14.3</w:t>
            </w:r>
          </w:p>
        </w:tc>
        <w:tc>
          <w:tcPr>
            <w:tcW w:w="1774" w:type="dxa"/>
          </w:tcPr>
          <w:p w14:paraId="4FC30FD6" w14:textId="77777777" w:rsidR="00FC3839" w:rsidRDefault="00FC3839">
            <w:pPr>
              <w:pStyle w:val="ConsPlusNormal"/>
              <w:jc w:val="center"/>
            </w:pPr>
            <w:r>
              <w:t>комплексное посещение</w:t>
            </w:r>
          </w:p>
        </w:tc>
        <w:tc>
          <w:tcPr>
            <w:tcW w:w="1759" w:type="dxa"/>
          </w:tcPr>
          <w:p w14:paraId="0943669A" w14:textId="77777777" w:rsidR="00FC3839" w:rsidRDefault="00FC3839">
            <w:pPr>
              <w:pStyle w:val="ConsPlusNormal"/>
              <w:jc w:val="center"/>
            </w:pPr>
            <w:r>
              <w:t>0,158198</w:t>
            </w:r>
          </w:p>
        </w:tc>
        <w:tc>
          <w:tcPr>
            <w:tcW w:w="1759" w:type="dxa"/>
          </w:tcPr>
          <w:p w14:paraId="79C3DDF6" w14:textId="77777777" w:rsidR="00FC3839" w:rsidRDefault="00FC3839">
            <w:pPr>
              <w:pStyle w:val="ConsPlusNormal"/>
              <w:jc w:val="center"/>
            </w:pPr>
            <w:r>
              <w:t>2 889,50</w:t>
            </w:r>
          </w:p>
        </w:tc>
        <w:tc>
          <w:tcPr>
            <w:tcW w:w="1909" w:type="dxa"/>
          </w:tcPr>
          <w:p w14:paraId="6A271329" w14:textId="77777777" w:rsidR="00FC3839" w:rsidRDefault="00FC3839">
            <w:pPr>
              <w:pStyle w:val="ConsPlusNormal"/>
              <w:jc w:val="center"/>
            </w:pPr>
            <w:r>
              <w:t>457,10</w:t>
            </w:r>
          </w:p>
        </w:tc>
        <w:tc>
          <w:tcPr>
            <w:tcW w:w="1909" w:type="dxa"/>
          </w:tcPr>
          <w:p w14:paraId="78170234" w14:textId="77777777" w:rsidR="00FC3839" w:rsidRDefault="00FC3839">
            <w:pPr>
              <w:pStyle w:val="ConsPlusNormal"/>
              <w:jc w:val="center"/>
            </w:pPr>
            <w:r>
              <w:t>1 101 877,20</w:t>
            </w:r>
          </w:p>
        </w:tc>
      </w:tr>
      <w:tr w:rsidR="00FC3839" w14:paraId="4230BFB7" w14:textId="77777777">
        <w:tc>
          <w:tcPr>
            <w:tcW w:w="2899" w:type="dxa"/>
          </w:tcPr>
          <w:p w14:paraId="4B33E816" w14:textId="77777777" w:rsidR="00FC3839" w:rsidRDefault="00FC3839">
            <w:pPr>
              <w:pStyle w:val="ConsPlusNormal"/>
              <w:jc w:val="both"/>
            </w:pPr>
            <w:r>
              <w:t>Женщины</w:t>
            </w:r>
          </w:p>
        </w:tc>
        <w:tc>
          <w:tcPr>
            <w:tcW w:w="844" w:type="dxa"/>
          </w:tcPr>
          <w:p w14:paraId="215B6511" w14:textId="77777777" w:rsidR="00FC3839" w:rsidRDefault="00FC3839">
            <w:pPr>
              <w:pStyle w:val="ConsPlusNormal"/>
              <w:jc w:val="center"/>
            </w:pPr>
            <w:r>
              <w:t>14.3.1</w:t>
            </w:r>
          </w:p>
        </w:tc>
        <w:tc>
          <w:tcPr>
            <w:tcW w:w="1774" w:type="dxa"/>
          </w:tcPr>
          <w:p w14:paraId="4A41052E" w14:textId="77777777" w:rsidR="00FC3839" w:rsidRDefault="00FC3839">
            <w:pPr>
              <w:pStyle w:val="ConsPlusNormal"/>
              <w:jc w:val="center"/>
            </w:pPr>
            <w:r>
              <w:t>комплексное посещение</w:t>
            </w:r>
          </w:p>
        </w:tc>
        <w:tc>
          <w:tcPr>
            <w:tcW w:w="1759" w:type="dxa"/>
          </w:tcPr>
          <w:p w14:paraId="3B70A4E8" w14:textId="77777777" w:rsidR="00FC3839" w:rsidRDefault="00FC3839">
            <w:pPr>
              <w:pStyle w:val="ConsPlusNormal"/>
              <w:jc w:val="center"/>
            </w:pPr>
            <w:r>
              <w:t>0,080980</w:t>
            </w:r>
          </w:p>
        </w:tc>
        <w:tc>
          <w:tcPr>
            <w:tcW w:w="1759" w:type="dxa"/>
          </w:tcPr>
          <w:p w14:paraId="6B732109" w14:textId="77777777" w:rsidR="00FC3839" w:rsidRDefault="00FC3839">
            <w:pPr>
              <w:pStyle w:val="ConsPlusNormal"/>
              <w:jc w:val="center"/>
            </w:pPr>
            <w:r>
              <w:t>4 563,00</w:t>
            </w:r>
          </w:p>
        </w:tc>
        <w:tc>
          <w:tcPr>
            <w:tcW w:w="1909" w:type="dxa"/>
          </w:tcPr>
          <w:p w14:paraId="3AC73E6C" w14:textId="77777777" w:rsidR="00FC3839" w:rsidRDefault="00FC3839">
            <w:pPr>
              <w:pStyle w:val="ConsPlusNormal"/>
              <w:jc w:val="center"/>
            </w:pPr>
            <w:r>
              <w:t>369,50</w:t>
            </w:r>
          </w:p>
        </w:tc>
        <w:tc>
          <w:tcPr>
            <w:tcW w:w="1909" w:type="dxa"/>
          </w:tcPr>
          <w:p w14:paraId="08B27B4C" w14:textId="77777777" w:rsidR="00FC3839" w:rsidRDefault="00FC3839">
            <w:pPr>
              <w:pStyle w:val="ConsPlusNormal"/>
              <w:jc w:val="center"/>
            </w:pPr>
            <w:r>
              <w:t>890 693,00</w:t>
            </w:r>
          </w:p>
        </w:tc>
      </w:tr>
      <w:tr w:rsidR="00FC3839" w14:paraId="1EDB2CE9" w14:textId="77777777">
        <w:tc>
          <w:tcPr>
            <w:tcW w:w="2899" w:type="dxa"/>
          </w:tcPr>
          <w:p w14:paraId="6337B6A8" w14:textId="77777777" w:rsidR="00FC3839" w:rsidRDefault="00FC3839">
            <w:pPr>
              <w:pStyle w:val="ConsPlusNormal"/>
              <w:jc w:val="both"/>
            </w:pPr>
            <w:r>
              <w:t>Мужчины</w:t>
            </w:r>
          </w:p>
        </w:tc>
        <w:tc>
          <w:tcPr>
            <w:tcW w:w="844" w:type="dxa"/>
          </w:tcPr>
          <w:p w14:paraId="6B672970" w14:textId="77777777" w:rsidR="00FC3839" w:rsidRDefault="00FC3839">
            <w:pPr>
              <w:pStyle w:val="ConsPlusNormal"/>
              <w:jc w:val="center"/>
            </w:pPr>
            <w:r>
              <w:t>14.3.2</w:t>
            </w:r>
          </w:p>
        </w:tc>
        <w:tc>
          <w:tcPr>
            <w:tcW w:w="1774" w:type="dxa"/>
          </w:tcPr>
          <w:p w14:paraId="6FADA8CB" w14:textId="77777777" w:rsidR="00FC3839" w:rsidRDefault="00FC3839">
            <w:pPr>
              <w:pStyle w:val="ConsPlusNormal"/>
              <w:jc w:val="center"/>
            </w:pPr>
            <w:r>
              <w:t>комплексное посещение</w:t>
            </w:r>
          </w:p>
        </w:tc>
        <w:tc>
          <w:tcPr>
            <w:tcW w:w="1759" w:type="dxa"/>
          </w:tcPr>
          <w:p w14:paraId="74315E5E" w14:textId="77777777" w:rsidR="00FC3839" w:rsidRDefault="00FC3839">
            <w:pPr>
              <w:pStyle w:val="ConsPlusNormal"/>
              <w:jc w:val="center"/>
            </w:pPr>
            <w:r>
              <w:t>0,077218</w:t>
            </w:r>
          </w:p>
        </w:tc>
        <w:tc>
          <w:tcPr>
            <w:tcW w:w="1759" w:type="dxa"/>
          </w:tcPr>
          <w:p w14:paraId="24FE2846" w14:textId="77777777" w:rsidR="00FC3839" w:rsidRDefault="00FC3839">
            <w:pPr>
              <w:pStyle w:val="ConsPlusNormal"/>
              <w:jc w:val="center"/>
            </w:pPr>
            <w:r>
              <w:t>1 134,60</w:t>
            </w:r>
          </w:p>
        </w:tc>
        <w:tc>
          <w:tcPr>
            <w:tcW w:w="1909" w:type="dxa"/>
          </w:tcPr>
          <w:p w14:paraId="455BBD1A" w14:textId="77777777" w:rsidR="00FC3839" w:rsidRDefault="00FC3839">
            <w:pPr>
              <w:pStyle w:val="ConsPlusNormal"/>
              <w:jc w:val="center"/>
            </w:pPr>
            <w:r>
              <w:t>87,60</w:t>
            </w:r>
          </w:p>
        </w:tc>
        <w:tc>
          <w:tcPr>
            <w:tcW w:w="1909" w:type="dxa"/>
          </w:tcPr>
          <w:p w14:paraId="6B7266B5" w14:textId="77777777" w:rsidR="00FC3839" w:rsidRDefault="00FC3839">
            <w:pPr>
              <w:pStyle w:val="ConsPlusNormal"/>
              <w:jc w:val="center"/>
            </w:pPr>
            <w:r>
              <w:t>211 184,20</w:t>
            </w:r>
          </w:p>
        </w:tc>
      </w:tr>
      <w:tr w:rsidR="00FC3839" w14:paraId="667256A0" w14:textId="77777777">
        <w:tc>
          <w:tcPr>
            <w:tcW w:w="2899" w:type="dxa"/>
          </w:tcPr>
          <w:p w14:paraId="5956A38F" w14:textId="77777777" w:rsidR="00FC3839" w:rsidRDefault="00FC3839">
            <w:pPr>
              <w:pStyle w:val="ConsPlusNormal"/>
              <w:jc w:val="both"/>
            </w:pPr>
            <w:r>
              <w:t>2.1.4. для посещений с иными целями</w:t>
            </w:r>
          </w:p>
        </w:tc>
        <w:tc>
          <w:tcPr>
            <w:tcW w:w="844" w:type="dxa"/>
          </w:tcPr>
          <w:p w14:paraId="6BCD98A3" w14:textId="77777777" w:rsidR="00FC3839" w:rsidRDefault="00FC3839">
            <w:pPr>
              <w:pStyle w:val="ConsPlusNormal"/>
              <w:jc w:val="center"/>
            </w:pPr>
            <w:bookmarkStart w:id="292" w:name="P9747"/>
            <w:bookmarkEnd w:id="292"/>
            <w:r>
              <w:t>14.4</w:t>
            </w:r>
          </w:p>
        </w:tc>
        <w:tc>
          <w:tcPr>
            <w:tcW w:w="1774" w:type="dxa"/>
          </w:tcPr>
          <w:p w14:paraId="49659070" w14:textId="77777777" w:rsidR="00FC3839" w:rsidRDefault="00FC3839">
            <w:pPr>
              <w:pStyle w:val="ConsPlusNormal"/>
              <w:jc w:val="center"/>
            </w:pPr>
            <w:r>
              <w:t>посещения</w:t>
            </w:r>
          </w:p>
        </w:tc>
        <w:tc>
          <w:tcPr>
            <w:tcW w:w="1759" w:type="dxa"/>
          </w:tcPr>
          <w:p w14:paraId="5862EFD4" w14:textId="77777777" w:rsidR="00FC3839" w:rsidRDefault="00FC3839">
            <w:pPr>
              <w:pStyle w:val="ConsPlusNormal"/>
              <w:jc w:val="center"/>
            </w:pPr>
            <w:r>
              <w:t>2,618238</w:t>
            </w:r>
          </w:p>
        </w:tc>
        <w:tc>
          <w:tcPr>
            <w:tcW w:w="1759" w:type="dxa"/>
          </w:tcPr>
          <w:p w14:paraId="66977B5E" w14:textId="77777777" w:rsidR="00FC3839" w:rsidRDefault="00FC3839">
            <w:pPr>
              <w:pStyle w:val="ConsPlusNormal"/>
              <w:jc w:val="center"/>
            </w:pPr>
            <w:r>
              <w:t>960,50</w:t>
            </w:r>
          </w:p>
        </w:tc>
        <w:tc>
          <w:tcPr>
            <w:tcW w:w="1909" w:type="dxa"/>
          </w:tcPr>
          <w:p w14:paraId="5C64BFCE" w14:textId="77777777" w:rsidR="00FC3839" w:rsidRDefault="00FC3839">
            <w:pPr>
              <w:pStyle w:val="ConsPlusNormal"/>
              <w:jc w:val="center"/>
            </w:pPr>
            <w:r>
              <w:t>2 514,70</w:t>
            </w:r>
          </w:p>
        </w:tc>
        <w:tc>
          <w:tcPr>
            <w:tcW w:w="1909" w:type="dxa"/>
          </w:tcPr>
          <w:p w14:paraId="201F28F1" w14:textId="77777777" w:rsidR="00FC3839" w:rsidRDefault="00FC3839">
            <w:pPr>
              <w:pStyle w:val="ConsPlusNormal"/>
              <w:jc w:val="center"/>
            </w:pPr>
            <w:r>
              <w:t>6 061 688,20</w:t>
            </w:r>
          </w:p>
        </w:tc>
      </w:tr>
      <w:tr w:rsidR="00FC3839" w14:paraId="1B37003E" w14:textId="77777777">
        <w:tc>
          <w:tcPr>
            <w:tcW w:w="2899" w:type="dxa"/>
          </w:tcPr>
          <w:p w14:paraId="4B72375A" w14:textId="77777777" w:rsidR="00FC3839" w:rsidRDefault="00FC3839">
            <w:pPr>
              <w:pStyle w:val="ConsPlusNormal"/>
              <w:jc w:val="both"/>
            </w:pPr>
            <w:r>
              <w:t>2.1.5. в неотложной форме</w:t>
            </w:r>
          </w:p>
        </w:tc>
        <w:tc>
          <w:tcPr>
            <w:tcW w:w="844" w:type="dxa"/>
          </w:tcPr>
          <w:p w14:paraId="77C261DE" w14:textId="77777777" w:rsidR="00FC3839" w:rsidRDefault="00FC3839">
            <w:pPr>
              <w:pStyle w:val="ConsPlusNormal"/>
              <w:jc w:val="center"/>
            </w:pPr>
            <w:bookmarkStart w:id="293" w:name="P9754"/>
            <w:bookmarkEnd w:id="293"/>
            <w:r>
              <w:t>14.5</w:t>
            </w:r>
          </w:p>
        </w:tc>
        <w:tc>
          <w:tcPr>
            <w:tcW w:w="1774" w:type="dxa"/>
          </w:tcPr>
          <w:p w14:paraId="77316A3F" w14:textId="77777777" w:rsidR="00FC3839" w:rsidRDefault="00FC3839">
            <w:pPr>
              <w:pStyle w:val="ConsPlusNormal"/>
              <w:jc w:val="center"/>
            </w:pPr>
            <w:r>
              <w:t>посещения</w:t>
            </w:r>
          </w:p>
        </w:tc>
        <w:tc>
          <w:tcPr>
            <w:tcW w:w="1759" w:type="dxa"/>
          </w:tcPr>
          <w:p w14:paraId="3DC5E29B" w14:textId="77777777" w:rsidR="00FC3839" w:rsidRDefault="00FC3839">
            <w:pPr>
              <w:pStyle w:val="ConsPlusNormal"/>
              <w:jc w:val="center"/>
            </w:pPr>
            <w:r>
              <w:t>0,540000</w:t>
            </w:r>
          </w:p>
        </w:tc>
        <w:tc>
          <w:tcPr>
            <w:tcW w:w="1759" w:type="dxa"/>
          </w:tcPr>
          <w:p w14:paraId="6B93278D" w14:textId="77777777" w:rsidR="00FC3839" w:rsidRDefault="00FC3839">
            <w:pPr>
              <w:pStyle w:val="ConsPlusNormal"/>
              <w:jc w:val="center"/>
            </w:pPr>
            <w:r>
              <w:t>1 569,40</w:t>
            </w:r>
          </w:p>
        </w:tc>
        <w:tc>
          <w:tcPr>
            <w:tcW w:w="1909" w:type="dxa"/>
          </w:tcPr>
          <w:p w14:paraId="076144DC" w14:textId="77777777" w:rsidR="00FC3839" w:rsidRDefault="00FC3839">
            <w:pPr>
              <w:pStyle w:val="ConsPlusNormal"/>
              <w:jc w:val="center"/>
            </w:pPr>
            <w:r>
              <w:t>847,50</w:t>
            </w:r>
          </w:p>
        </w:tc>
        <w:tc>
          <w:tcPr>
            <w:tcW w:w="1909" w:type="dxa"/>
          </w:tcPr>
          <w:p w14:paraId="399B707B" w14:textId="77777777" w:rsidR="00FC3839" w:rsidRDefault="00FC3839">
            <w:pPr>
              <w:pStyle w:val="ConsPlusNormal"/>
              <w:jc w:val="center"/>
            </w:pPr>
            <w:r>
              <w:t>2 042 803,20</w:t>
            </w:r>
          </w:p>
        </w:tc>
      </w:tr>
      <w:tr w:rsidR="00FC3839" w14:paraId="5B4495DF" w14:textId="77777777">
        <w:tc>
          <w:tcPr>
            <w:tcW w:w="2899" w:type="dxa"/>
          </w:tcPr>
          <w:p w14:paraId="28111108" w14:textId="77777777" w:rsidR="00FC3839" w:rsidRDefault="00FC3839">
            <w:pPr>
              <w:pStyle w:val="ConsPlusNormal"/>
              <w:jc w:val="both"/>
            </w:pPr>
            <w:r>
              <w:t>2.1.6. в связи с заболеваниями (обращений), всего, из них:</w:t>
            </w:r>
          </w:p>
        </w:tc>
        <w:tc>
          <w:tcPr>
            <w:tcW w:w="844" w:type="dxa"/>
          </w:tcPr>
          <w:p w14:paraId="31C736D3" w14:textId="77777777" w:rsidR="00FC3839" w:rsidRDefault="00FC3839">
            <w:pPr>
              <w:pStyle w:val="ConsPlusNormal"/>
              <w:jc w:val="center"/>
            </w:pPr>
            <w:bookmarkStart w:id="294" w:name="P9761"/>
            <w:bookmarkEnd w:id="294"/>
            <w:r>
              <w:t>14.6</w:t>
            </w:r>
          </w:p>
        </w:tc>
        <w:tc>
          <w:tcPr>
            <w:tcW w:w="1774" w:type="dxa"/>
          </w:tcPr>
          <w:p w14:paraId="428F0B1A" w14:textId="77777777" w:rsidR="00FC3839" w:rsidRDefault="00FC3839">
            <w:pPr>
              <w:pStyle w:val="ConsPlusNormal"/>
              <w:jc w:val="center"/>
            </w:pPr>
            <w:r>
              <w:t>обращение</w:t>
            </w:r>
          </w:p>
        </w:tc>
        <w:tc>
          <w:tcPr>
            <w:tcW w:w="1759" w:type="dxa"/>
          </w:tcPr>
          <w:p w14:paraId="04A9C51B" w14:textId="77777777" w:rsidR="00FC3839" w:rsidRDefault="00FC3839">
            <w:pPr>
              <w:pStyle w:val="ConsPlusNormal"/>
              <w:jc w:val="center"/>
            </w:pPr>
            <w:r>
              <w:t>1,335969</w:t>
            </w:r>
          </w:p>
        </w:tc>
        <w:tc>
          <w:tcPr>
            <w:tcW w:w="1759" w:type="dxa"/>
          </w:tcPr>
          <w:p w14:paraId="7FFB5C6B" w14:textId="77777777" w:rsidR="00FC3839" w:rsidRDefault="00FC3839">
            <w:pPr>
              <w:pStyle w:val="ConsPlusNormal"/>
              <w:jc w:val="center"/>
            </w:pPr>
            <w:r>
              <w:t>3 170,40</w:t>
            </w:r>
          </w:p>
        </w:tc>
        <w:tc>
          <w:tcPr>
            <w:tcW w:w="1909" w:type="dxa"/>
          </w:tcPr>
          <w:p w14:paraId="69157D3D" w14:textId="77777777" w:rsidR="00FC3839" w:rsidRDefault="00FC3839">
            <w:pPr>
              <w:pStyle w:val="ConsPlusNormal"/>
              <w:jc w:val="center"/>
            </w:pPr>
            <w:r>
              <w:t>4 235,60</w:t>
            </w:r>
          </w:p>
        </w:tc>
        <w:tc>
          <w:tcPr>
            <w:tcW w:w="1909" w:type="dxa"/>
          </w:tcPr>
          <w:p w14:paraId="78727D79" w14:textId="77777777" w:rsidR="00FC3839" w:rsidRDefault="00FC3839">
            <w:pPr>
              <w:pStyle w:val="ConsPlusNormal"/>
              <w:jc w:val="center"/>
            </w:pPr>
            <w:r>
              <w:t>10 209 616,90</w:t>
            </w:r>
          </w:p>
        </w:tc>
      </w:tr>
      <w:tr w:rsidR="00FC3839" w14:paraId="4B3ABE5D" w14:textId="77777777">
        <w:tc>
          <w:tcPr>
            <w:tcW w:w="2899" w:type="dxa"/>
          </w:tcPr>
          <w:p w14:paraId="71368338" w14:textId="77777777" w:rsidR="00FC3839" w:rsidRDefault="00FC3839">
            <w:pPr>
              <w:pStyle w:val="ConsPlusNormal"/>
              <w:jc w:val="both"/>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w:t>
            </w:r>
          </w:p>
        </w:tc>
        <w:tc>
          <w:tcPr>
            <w:tcW w:w="844" w:type="dxa"/>
          </w:tcPr>
          <w:p w14:paraId="5354FB2C" w14:textId="77777777" w:rsidR="00FC3839" w:rsidRDefault="00FC3839">
            <w:pPr>
              <w:pStyle w:val="ConsPlusNormal"/>
              <w:jc w:val="center"/>
            </w:pPr>
            <w:r>
              <w:lastRenderedPageBreak/>
              <w:t>14.6.1</w:t>
            </w:r>
          </w:p>
        </w:tc>
        <w:tc>
          <w:tcPr>
            <w:tcW w:w="1774" w:type="dxa"/>
          </w:tcPr>
          <w:p w14:paraId="7E349C53" w14:textId="77777777" w:rsidR="00FC3839" w:rsidRDefault="00FC3839">
            <w:pPr>
              <w:pStyle w:val="ConsPlusNormal"/>
              <w:jc w:val="center"/>
            </w:pPr>
            <w:r>
              <w:t>консультаций</w:t>
            </w:r>
          </w:p>
        </w:tc>
        <w:tc>
          <w:tcPr>
            <w:tcW w:w="1759" w:type="dxa"/>
          </w:tcPr>
          <w:p w14:paraId="435E1815" w14:textId="77777777" w:rsidR="00FC3839" w:rsidRDefault="00FC3839">
            <w:pPr>
              <w:pStyle w:val="ConsPlusNormal"/>
              <w:jc w:val="center"/>
            </w:pPr>
            <w:r>
              <w:t>0,080667</w:t>
            </w:r>
          </w:p>
        </w:tc>
        <w:tc>
          <w:tcPr>
            <w:tcW w:w="1759" w:type="dxa"/>
          </w:tcPr>
          <w:p w14:paraId="0BCEC841" w14:textId="77777777" w:rsidR="00FC3839" w:rsidRDefault="00FC3839">
            <w:pPr>
              <w:pStyle w:val="ConsPlusNormal"/>
              <w:jc w:val="center"/>
            </w:pPr>
            <w:r>
              <w:t>567,50</w:t>
            </w:r>
          </w:p>
        </w:tc>
        <w:tc>
          <w:tcPr>
            <w:tcW w:w="1909" w:type="dxa"/>
          </w:tcPr>
          <w:p w14:paraId="16E52B4D" w14:textId="77777777" w:rsidR="00FC3839" w:rsidRDefault="00FC3839">
            <w:pPr>
              <w:pStyle w:val="ConsPlusNormal"/>
              <w:jc w:val="center"/>
            </w:pPr>
            <w:r>
              <w:t>45,80</w:t>
            </w:r>
          </w:p>
        </w:tc>
        <w:tc>
          <w:tcPr>
            <w:tcW w:w="1909" w:type="dxa"/>
          </w:tcPr>
          <w:p w14:paraId="70BAD999" w14:textId="77777777" w:rsidR="00FC3839" w:rsidRDefault="00FC3839">
            <w:pPr>
              <w:pStyle w:val="ConsPlusNormal"/>
              <w:jc w:val="center"/>
            </w:pPr>
            <w:r>
              <w:t>110 347,00</w:t>
            </w:r>
          </w:p>
        </w:tc>
      </w:tr>
      <w:tr w:rsidR="00FC3839" w14:paraId="43D0E6C3" w14:textId="77777777">
        <w:tc>
          <w:tcPr>
            <w:tcW w:w="2899" w:type="dxa"/>
          </w:tcPr>
          <w:p w14:paraId="27A5D253"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1F827A25" w14:textId="77777777" w:rsidR="00FC3839" w:rsidRDefault="00FC3839">
            <w:pPr>
              <w:pStyle w:val="ConsPlusNormal"/>
              <w:jc w:val="center"/>
            </w:pPr>
            <w:r>
              <w:t>14.6.2</w:t>
            </w:r>
          </w:p>
        </w:tc>
        <w:tc>
          <w:tcPr>
            <w:tcW w:w="1774" w:type="dxa"/>
          </w:tcPr>
          <w:p w14:paraId="6B94958F" w14:textId="77777777" w:rsidR="00FC3839" w:rsidRDefault="00FC3839">
            <w:pPr>
              <w:pStyle w:val="ConsPlusNormal"/>
              <w:jc w:val="center"/>
            </w:pPr>
            <w:r>
              <w:t>консультаций</w:t>
            </w:r>
          </w:p>
        </w:tc>
        <w:tc>
          <w:tcPr>
            <w:tcW w:w="1759" w:type="dxa"/>
          </w:tcPr>
          <w:p w14:paraId="3E3A9106" w14:textId="77777777" w:rsidR="00FC3839" w:rsidRDefault="00FC3839">
            <w:pPr>
              <w:pStyle w:val="ConsPlusNormal"/>
              <w:jc w:val="center"/>
            </w:pPr>
            <w:r>
              <w:t>0,030555</w:t>
            </w:r>
          </w:p>
        </w:tc>
        <w:tc>
          <w:tcPr>
            <w:tcW w:w="1759" w:type="dxa"/>
          </w:tcPr>
          <w:p w14:paraId="67DA799B" w14:textId="77777777" w:rsidR="00FC3839" w:rsidRDefault="00FC3839">
            <w:pPr>
              <w:pStyle w:val="ConsPlusNormal"/>
              <w:jc w:val="center"/>
            </w:pPr>
            <w:r>
              <w:t>502,40</w:t>
            </w:r>
          </w:p>
        </w:tc>
        <w:tc>
          <w:tcPr>
            <w:tcW w:w="1909" w:type="dxa"/>
          </w:tcPr>
          <w:p w14:paraId="437814C3" w14:textId="77777777" w:rsidR="00FC3839" w:rsidRDefault="00FC3839">
            <w:pPr>
              <w:pStyle w:val="ConsPlusNormal"/>
              <w:jc w:val="center"/>
            </w:pPr>
            <w:r>
              <w:t>15,40</w:t>
            </w:r>
          </w:p>
        </w:tc>
        <w:tc>
          <w:tcPr>
            <w:tcW w:w="1909" w:type="dxa"/>
          </w:tcPr>
          <w:p w14:paraId="70C1546E" w14:textId="77777777" w:rsidR="00FC3839" w:rsidRDefault="00FC3839">
            <w:pPr>
              <w:pStyle w:val="ConsPlusNormal"/>
              <w:jc w:val="center"/>
            </w:pPr>
            <w:r>
              <w:t>37 002,30</w:t>
            </w:r>
          </w:p>
        </w:tc>
      </w:tr>
      <w:tr w:rsidR="00FC3839" w14:paraId="4E350160" w14:textId="77777777">
        <w:tc>
          <w:tcPr>
            <w:tcW w:w="2899" w:type="dxa"/>
          </w:tcPr>
          <w:p w14:paraId="4031A8C5"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4C2476EA" w14:textId="77777777" w:rsidR="00FC3839" w:rsidRDefault="00FC3839">
            <w:pPr>
              <w:pStyle w:val="ConsPlusNormal"/>
              <w:jc w:val="center"/>
            </w:pPr>
            <w:bookmarkStart w:id="295" w:name="P9782"/>
            <w:bookmarkEnd w:id="295"/>
            <w:r>
              <w:t>14.7</w:t>
            </w:r>
          </w:p>
        </w:tc>
        <w:tc>
          <w:tcPr>
            <w:tcW w:w="1774" w:type="dxa"/>
          </w:tcPr>
          <w:p w14:paraId="2DF2D7AF" w14:textId="77777777" w:rsidR="00FC3839" w:rsidRDefault="00FC3839">
            <w:pPr>
              <w:pStyle w:val="ConsPlusNormal"/>
              <w:jc w:val="center"/>
            </w:pPr>
            <w:r>
              <w:t>исследования</w:t>
            </w:r>
          </w:p>
        </w:tc>
        <w:tc>
          <w:tcPr>
            <w:tcW w:w="1759" w:type="dxa"/>
          </w:tcPr>
          <w:p w14:paraId="584924E5" w14:textId="77777777" w:rsidR="00FC3839" w:rsidRDefault="00FC3839">
            <w:pPr>
              <w:pStyle w:val="ConsPlusNormal"/>
              <w:jc w:val="center"/>
            </w:pPr>
            <w:r>
              <w:t>0,274786</w:t>
            </w:r>
          </w:p>
        </w:tc>
        <w:tc>
          <w:tcPr>
            <w:tcW w:w="1759" w:type="dxa"/>
          </w:tcPr>
          <w:p w14:paraId="09195A9C" w14:textId="77777777" w:rsidR="00FC3839" w:rsidRDefault="00FC3839">
            <w:pPr>
              <w:pStyle w:val="ConsPlusNormal"/>
              <w:jc w:val="center"/>
            </w:pPr>
            <w:r>
              <w:t>3 431,90</w:t>
            </w:r>
          </w:p>
        </w:tc>
        <w:tc>
          <w:tcPr>
            <w:tcW w:w="1909" w:type="dxa"/>
          </w:tcPr>
          <w:p w14:paraId="2CB5B7FD" w14:textId="77777777" w:rsidR="00FC3839" w:rsidRDefault="00FC3839">
            <w:pPr>
              <w:pStyle w:val="ConsPlusNormal"/>
              <w:jc w:val="center"/>
            </w:pPr>
            <w:r>
              <w:t>946,90</w:t>
            </w:r>
          </w:p>
        </w:tc>
        <w:tc>
          <w:tcPr>
            <w:tcW w:w="1909" w:type="dxa"/>
          </w:tcPr>
          <w:p w14:paraId="526029EB" w14:textId="77777777" w:rsidR="00FC3839" w:rsidRDefault="00FC3839">
            <w:pPr>
              <w:pStyle w:val="ConsPlusNormal"/>
              <w:jc w:val="center"/>
            </w:pPr>
            <w:r>
              <w:t>2 282 468,70</w:t>
            </w:r>
          </w:p>
        </w:tc>
      </w:tr>
      <w:tr w:rsidR="00FC3839" w14:paraId="1DEEEC57" w14:textId="77777777">
        <w:tc>
          <w:tcPr>
            <w:tcW w:w="2899" w:type="dxa"/>
          </w:tcPr>
          <w:p w14:paraId="62829405" w14:textId="77777777" w:rsidR="00FC3839" w:rsidRDefault="00FC3839">
            <w:pPr>
              <w:pStyle w:val="ConsPlusNormal"/>
              <w:jc w:val="both"/>
            </w:pPr>
            <w:r>
              <w:t>2.1.7.1. компьютерная томография</w:t>
            </w:r>
          </w:p>
        </w:tc>
        <w:tc>
          <w:tcPr>
            <w:tcW w:w="844" w:type="dxa"/>
          </w:tcPr>
          <w:p w14:paraId="46755CFB" w14:textId="77777777" w:rsidR="00FC3839" w:rsidRDefault="00FC3839">
            <w:pPr>
              <w:pStyle w:val="ConsPlusNormal"/>
              <w:jc w:val="center"/>
            </w:pPr>
            <w:bookmarkStart w:id="296" w:name="P9789"/>
            <w:bookmarkEnd w:id="296"/>
            <w:r>
              <w:t>14.7.1</w:t>
            </w:r>
          </w:p>
        </w:tc>
        <w:tc>
          <w:tcPr>
            <w:tcW w:w="1774" w:type="dxa"/>
          </w:tcPr>
          <w:p w14:paraId="1F7CE8DF" w14:textId="77777777" w:rsidR="00FC3839" w:rsidRDefault="00FC3839">
            <w:pPr>
              <w:pStyle w:val="ConsPlusNormal"/>
              <w:jc w:val="center"/>
            </w:pPr>
            <w:r>
              <w:t>исследования</w:t>
            </w:r>
          </w:p>
        </w:tc>
        <w:tc>
          <w:tcPr>
            <w:tcW w:w="1759" w:type="dxa"/>
          </w:tcPr>
          <w:p w14:paraId="15FE64C4" w14:textId="77777777" w:rsidR="00FC3839" w:rsidRDefault="00FC3839">
            <w:pPr>
              <w:pStyle w:val="ConsPlusNormal"/>
              <w:jc w:val="center"/>
            </w:pPr>
            <w:r>
              <w:t>0,057732</w:t>
            </w:r>
          </w:p>
        </w:tc>
        <w:tc>
          <w:tcPr>
            <w:tcW w:w="1759" w:type="dxa"/>
          </w:tcPr>
          <w:p w14:paraId="5B6C7E0E" w14:textId="77777777" w:rsidR="00FC3839" w:rsidRDefault="00FC3839">
            <w:pPr>
              <w:pStyle w:val="ConsPlusNormal"/>
              <w:jc w:val="center"/>
            </w:pPr>
            <w:r>
              <w:t>5 136,80</w:t>
            </w:r>
          </w:p>
        </w:tc>
        <w:tc>
          <w:tcPr>
            <w:tcW w:w="1909" w:type="dxa"/>
          </w:tcPr>
          <w:p w14:paraId="6C2CCA88" w14:textId="77777777" w:rsidR="00FC3839" w:rsidRDefault="00FC3839">
            <w:pPr>
              <w:pStyle w:val="ConsPlusNormal"/>
              <w:jc w:val="center"/>
            </w:pPr>
            <w:r>
              <w:t>296,60</w:t>
            </w:r>
          </w:p>
        </w:tc>
        <w:tc>
          <w:tcPr>
            <w:tcW w:w="1909" w:type="dxa"/>
          </w:tcPr>
          <w:p w14:paraId="0D62AF62" w14:textId="77777777" w:rsidR="00FC3839" w:rsidRDefault="00FC3839">
            <w:pPr>
              <w:pStyle w:val="ConsPlusNormal"/>
              <w:jc w:val="center"/>
            </w:pPr>
            <w:r>
              <w:t>714 837,10</w:t>
            </w:r>
          </w:p>
        </w:tc>
      </w:tr>
      <w:tr w:rsidR="00FC3839" w14:paraId="4321F831" w14:textId="77777777">
        <w:tc>
          <w:tcPr>
            <w:tcW w:w="2899" w:type="dxa"/>
          </w:tcPr>
          <w:p w14:paraId="71ED7FBF" w14:textId="77777777" w:rsidR="00FC3839" w:rsidRDefault="00FC3839">
            <w:pPr>
              <w:pStyle w:val="ConsPlusNormal"/>
              <w:jc w:val="both"/>
            </w:pPr>
            <w:r>
              <w:t>2.1.7.2. магнитно-резонансная томография</w:t>
            </w:r>
          </w:p>
        </w:tc>
        <w:tc>
          <w:tcPr>
            <w:tcW w:w="844" w:type="dxa"/>
          </w:tcPr>
          <w:p w14:paraId="3F4AC0CB" w14:textId="77777777" w:rsidR="00FC3839" w:rsidRDefault="00FC3839">
            <w:pPr>
              <w:pStyle w:val="ConsPlusNormal"/>
              <w:jc w:val="center"/>
            </w:pPr>
            <w:bookmarkStart w:id="297" w:name="P9796"/>
            <w:bookmarkEnd w:id="297"/>
            <w:r>
              <w:t>14.7.2</w:t>
            </w:r>
          </w:p>
        </w:tc>
        <w:tc>
          <w:tcPr>
            <w:tcW w:w="1774" w:type="dxa"/>
          </w:tcPr>
          <w:p w14:paraId="31D2EFB5" w14:textId="77777777" w:rsidR="00FC3839" w:rsidRDefault="00FC3839">
            <w:pPr>
              <w:pStyle w:val="ConsPlusNormal"/>
              <w:jc w:val="center"/>
            </w:pPr>
            <w:r>
              <w:t>исследования</w:t>
            </w:r>
          </w:p>
        </w:tc>
        <w:tc>
          <w:tcPr>
            <w:tcW w:w="1759" w:type="dxa"/>
          </w:tcPr>
          <w:p w14:paraId="0442C2EE" w14:textId="77777777" w:rsidR="00FC3839" w:rsidRDefault="00FC3839">
            <w:pPr>
              <w:pStyle w:val="ConsPlusNormal"/>
              <w:jc w:val="center"/>
            </w:pPr>
            <w:r>
              <w:t>0,022033</w:t>
            </w:r>
          </w:p>
        </w:tc>
        <w:tc>
          <w:tcPr>
            <w:tcW w:w="1759" w:type="dxa"/>
          </w:tcPr>
          <w:p w14:paraId="103CE594" w14:textId="77777777" w:rsidR="00FC3839" w:rsidRDefault="00FC3839">
            <w:pPr>
              <w:pStyle w:val="ConsPlusNormal"/>
              <w:jc w:val="center"/>
            </w:pPr>
            <w:r>
              <w:t>7 013,60</w:t>
            </w:r>
          </w:p>
        </w:tc>
        <w:tc>
          <w:tcPr>
            <w:tcW w:w="1909" w:type="dxa"/>
          </w:tcPr>
          <w:p w14:paraId="0B400C53" w14:textId="77777777" w:rsidR="00FC3839" w:rsidRDefault="00FC3839">
            <w:pPr>
              <w:pStyle w:val="ConsPlusNormal"/>
              <w:jc w:val="center"/>
            </w:pPr>
            <w:r>
              <w:t>154,50</w:t>
            </w:r>
          </w:p>
        </w:tc>
        <w:tc>
          <w:tcPr>
            <w:tcW w:w="1909" w:type="dxa"/>
          </w:tcPr>
          <w:p w14:paraId="3325906A" w14:textId="77777777" w:rsidR="00FC3839" w:rsidRDefault="00FC3839">
            <w:pPr>
              <w:pStyle w:val="ConsPlusNormal"/>
              <w:jc w:val="center"/>
            </w:pPr>
            <w:r>
              <w:t>372 492,30</w:t>
            </w:r>
          </w:p>
        </w:tc>
      </w:tr>
      <w:tr w:rsidR="00FC3839" w14:paraId="593328C8" w14:textId="77777777">
        <w:tc>
          <w:tcPr>
            <w:tcW w:w="2899" w:type="dxa"/>
          </w:tcPr>
          <w:p w14:paraId="093B46CC"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4217AF2A" w14:textId="77777777" w:rsidR="00FC3839" w:rsidRDefault="00FC3839">
            <w:pPr>
              <w:pStyle w:val="ConsPlusNormal"/>
              <w:jc w:val="center"/>
            </w:pPr>
            <w:bookmarkStart w:id="298" w:name="P9803"/>
            <w:bookmarkEnd w:id="298"/>
            <w:r>
              <w:t>14.7.3</w:t>
            </w:r>
          </w:p>
        </w:tc>
        <w:tc>
          <w:tcPr>
            <w:tcW w:w="1774" w:type="dxa"/>
          </w:tcPr>
          <w:p w14:paraId="21A7BACC" w14:textId="77777777" w:rsidR="00FC3839" w:rsidRDefault="00FC3839">
            <w:pPr>
              <w:pStyle w:val="ConsPlusNormal"/>
              <w:jc w:val="center"/>
            </w:pPr>
            <w:r>
              <w:t>исследования</w:t>
            </w:r>
          </w:p>
        </w:tc>
        <w:tc>
          <w:tcPr>
            <w:tcW w:w="1759" w:type="dxa"/>
          </w:tcPr>
          <w:p w14:paraId="3AB5E419" w14:textId="77777777" w:rsidR="00FC3839" w:rsidRDefault="00FC3839">
            <w:pPr>
              <w:pStyle w:val="ConsPlusNormal"/>
              <w:jc w:val="center"/>
            </w:pPr>
            <w:r>
              <w:t>0,122408</w:t>
            </w:r>
          </w:p>
        </w:tc>
        <w:tc>
          <w:tcPr>
            <w:tcW w:w="1759" w:type="dxa"/>
          </w:tcPr>
          <w:p w14:paraId="6EFC7190" w14:textId="77777777" w:rsidR="00FC3839" w:rsidRDefault="00FC3839">
            <w:pPr>
              <w:pStyle w:val="ConsPlusNormal"/>
              <w:jc w:val="center"/>
            </w:pPr>
            <w:r>
              <w:t>1 108,10</w:t>
            </w:r>
          </w:p>
        </w:tc>
        <w:tc>
          <w:tcPr>
            <w:tcW w:w="1909" w:type="dxa"/>
          </w:tcPr>
          <w:p w14:paraId="659DA363" w14:textId="77777777" w:rsidR="00FC3839" w:rsidRDefault="00FC3839">
            <w:pPr>
              <w:pStyle w:val="ConsPlusNormal"/>
              <w:jc w:val="center"/>
            </w:pPr>
            <w:r>
              <w:t>135,60</w:t>
            </w:r>
          </w:p>
        </w:tc>
        <w:tc>
          <w:tcPr>
            <w:tcW w:w="1909" w:type="dxa"/>
          </w:tcPr>
          <w:p w14:paraId="6B91F364" w14:textId="77777777" w:rsidR="00FC3839" w:rsidRDefault="00FC3839">
            <w:pPr>
              <w:pStyle w:val="ConsPlusNormal"/>
              <w:jc w:val="center"/>
            </w:pPr>
            <w:r>
              <w:t>326 954,90</w:t>
            </w:r>
          </w:p>
        </w:tc>
      </w:tr>
      <w:tr w:rsidR="00FC3839" w14:paraId="610B088C" w14:textId="77777777">
        <w:tc>
          <w:tcPr>
            <w:tcW w:w="2899" w:type="dxa"/>
          </w:tcPr>
          <w:p w14:paraId="1AB05866" w14:textId="77777777" w:rsidR="00FC3839" w:rsidRDefault="00FC3839">
            <w:pPr>
              <w:pStyle w:val="ConsPlusNormal"/>
              <w:jc w:val="both"/>
            </w:pPr>
            <w:r>
              <w:t>2.1.4. эндоскопическое диагностическое исследование</w:t>
            </w:r>
          </w:p>
        </w:tc>
        <w:tc>
          <w:tcPr>
            <w:tcW w:w="844" w:type="dxa"/>
          </w:tcPr>
          <w:p w14:paraId="7A3C0F6D" w14:textId="77777777" w:rsidR="00FC3839" w:rsidRDefault="00FC3839">
            <w:pPr>
              <w:pStyle w:val="ConsPlusNormal"/>
              <w:jc w:val="center"/>
            </w:pPr>
            <w:bookmarkStart w:id="299" w:name="P9810"/>
            <w:bookmarkEnd w:id="299"/>
            <w:r>
              <w:t>14.7.4</w:t>
            </w:r>
          </w:p>
        </w:tc>
        <w:tc>
          <w:tcPr>
            <w:tcW w:w="1774" w:type="dxa"/>
          </w:tcPr>
          <w:p w14:paraId="6D28C8A6" w14:textId="77777777" w:rsidR="00FC3839" w:rsidRDefault="00FC3839">
            <w:pPr>
              <w:pStyle w:val="ConsPlusNormal"/>
              <w:jc w:val="center"/>
            </w:pPr>
            <w:r>
              <w:t>исследования</w:t>
            </w:r>
          </w:p>
        </w:tc>
        <w:tc>
          <w:tcPr>
            <w:tcW w:w="1759" w:type="dxa"/>
          </w:tcPr>
          <w:p w14:paraId="50A6727A" w14:textId="77777777" w:rsidR="00FC3839" w:rsidRDefault="00FC3839">
            <w:pPr>
              <w:pStyle w:val="ConsPlusNormal"/>
              <w:jc w:val="center"/>
            </w:pPr>
            <w:r>
              <w:t>0,035370</w:t>
            </w:r>
          </w:p>
        </w:tc>
        <w:tc>
          <w:tcPr>
            <w:tcW w:w="1759" w:type="dxa"/>
          </w:tcPr>
          <w:p w14:paraId="1C829AFF" w14:textId="77777777" w:rsidR="00FC3839" w:rsidRDefault="00FC3839">
            <w:pPr>
              <w:pStyle w:val="ConsPlusNormal"/>
              <w:jc w:val="center"/>
            </w:pPr>
            <w:r>
              <w:t>2 031,80</w:t>
            </w:r>
          </w:p>
        </w:tc>
        <w:tc>
          <w:tcPr>
            <w:tcW w:w="1909" w:type="dxa"/>
          </w:tcPr>
          <w:p w14:paraId="5980F8F5" w14:textId="77777777" w:rsidR="00FC3839" w:rsidRDefault="00FC3839">
            <w:pPr>
              <w:pStyle w:val="ConsPlusNormal"/>
              <w:jc w:val="center"/>
            </w:pPr>
            <w:r>
              <w:t>71,90</w:t>
            </w:r>
          </w:p>
        </w:tc>
        <w:tc>
          <w:tcPr>
            <w:tcW w:w="1909" w:type="dxa"/>
          </w:tcPr>
          <w:p w14:paraId="43DBC46B" w14:textId="77777777" w:rsidR="00FC3839" w:rsidRDefault="00FC3839">
            <w:pPr>
              <w:pStyle w:val="ConsPlusNormal"/>
              <w:jc w:val="center"/>
            </w:pPr>
            <w:r>
              <w:t>173 227,20</w:t>
            </w:r>
          </w:p>
        </w:tc>
      </w:tr>
      <w:tr w:rsidR="00FC3839" w14:paraId="43DDF518" w14:textId="77777777">
        <w:tc>
          <w:tcPr>
            <w:tcW w:w="2899" w:type="dxa"/>
          </w:tcPr>
          <w:p w14:paraId="7F53CE3A" w14:textId="77777777" w:rsidR="00FC3839" w:rsidRDefault="00FC3839">
            <w:pPr>
              <w:pStyle w:val="ConsPlusNormal"/>
              <w:jc w:val="both"/>
            </w:pPr>
            <w:r>
              <w:lastRenderedPageBreak/>
              <w:t>2.1.7.5. молекулярно-генетическое исследование с целью диагностики онкологических заболеваний</w:t>
            </w:r>
          </w:p>
        </w:tc>
        <w:tc>
          <w:tcPr>
            <w:tcW w:w="844" w:type="dxa"/>
          </w:tcPr>
          <w:p w14:paraId="4D1B9270" w14:textId="77777777" w:rsidR="00FC3839" w:rsidRDefault="00FC3839">
            <w:pPr>
              <w:pStyle w:val="ConsPlusNormal"/>
              <w:jc w:val="center"/>
            </w:pPr>
            <w:bookmarkStart w:id="300" w:name="P9817"/>
            <w:bookmarkEnd w:id="300"/>
            <w:r>
              <w:t>14.7.5</w:t>
            </w:r>
          </w:p>
        </w:tc>
        <w:tc>
          <w:tcPr>
            <w:tcW w:w="1774" w:type="dxa"/>
          </w:tcPr>
          <w:p w14:paraId="35CDA6D5" w14:textId="77777777" w:rsidR="00FC3839" w:rsidRDefault="00FC3839">
            <w:pPr>
              <w:pStyle w:val="ConsPlusNormal"/>
              <w:jc w:val="center"/>
            </w:pPr>
            <w:r>
              <w:t>исследования</w:t>
            </w:r>
          </w:p>
        </w:tc>
        <w:tc>
          <w:tcPr>
            <w:tcW w:w="1759" w:type="dxa"/>
          </w:tcPr>
          <w:p w14:paraId="2D86128C" w14:textId="77777777" w:rsidR="00FC3839" w:rsidRDefault="00FC3839">
            <w:pPr>
              <w:pStyle w:val="ConsPlusNormal"/>
              <w:jc w:val="center"/>
            </w:pPr>
            <w:r>
              <w:t>0,001492</w:t>
            </w:r>
          </w:p>
        </w:tc>
        <w:tc>
          <w:tcPr>
            <w:tcW w:w="1759" w:type="dxa"/>
          </w:tcPr>
          <w:p w14:paraId="0B823E2F" w14:textId="77777777" w:rsidR="00FC3839" w:rsidRDefault="00FC3839">
            <w:pPr>
              <w:pStyle w:val="ConsPlusNormal"/>
              <w:jc w:val="center"/>
            </w:pPr>
            <w:r>
              <w:t>15 972,50</w:t>
            </w:r>
          </w:p>
        </w:tc>
        <w:tc>
          <w:tcPr>
            <w:tcW w:w="1909" w:type="dxa"/>
          </w:tcPr>
          <w:p w14:paraId="1E9842D4" w14:textId="77777777" w:rsidR="00FC3839" w:rsidRDefault="00FC3839">
            <w:pPr>
              <w:pStyle w:val="ConsPlusNormal"/>
              <w:jc w:val="center"/>
            </w:pPr>
            <w:r>
              <w:t>23,80</w:t>
            </w:r>
          </w:p>
        </w:tc>
        <w:tc>
          <w:tcPr>
            <w:tcW w:w="1909" w:type="dxa"/>
          </w:tcPr>
          <w:p w14:paraId="524889DE" w14:textId="77777777" w:rsidR="00FC3839" w:rsidRDefault="00FC3839">
            <w:pPr>
              <w:pStyle w:val="ConsPlusNormal"/>
              <w:jc w:val="center"/>
            </w:pPr>
            <w:r>
              <w:t>57 437,10</w:t>
            </w:r>
          </w:p>
        </w:tc>
      </w:tr>
      <w:tr w:rsidR="00FC3839" w14:paraId="6B444086" w14:textId="77777777">
        <w:tc>
          <w:tcPr>
            <w:tcW w:w="2899" w:type="dxa"/>
          </w:tcPr>
          <w:p w14:paraId="351085B1" w14:textId="77777777" w:rsidR="00FC3839" w:rsidRDefault="00FC3839">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55E5A753" w14:textId="77777777" w:rsidR="00FC3839" w:rsidRDefault="00FC3839">
            <w:pPr>
              <w:pStyle w:val="ConsPlusNormal"/>
              <w:jc w:val="center"/>
            </w:pPr>
            <w:bookmarkStart w:id="301" w:name="P9824"/>
            <w:bookmarkEnd w:id="301"/>
            <w:r>
              <w:t>14.7.6</w:t>
            </w:r>
          </w:p>
        </w:tc>
        <w:tc>
          <w:tcPr>
            <w:tcW w:w="1774" w:type="dxa"/>
          </w:tcPr>
          <w:p w14:paraId="6650F4B1" w14:textId="77777777" w:rsidR="00FC3839" w:rsidRDefault="00FC3839">
            <w:pPr>
              <w:pStyle w:val="ConsPlusNormal"/>
              <w:jc w:val="center"/>
            </w:pPr>
            <w:r>
              <w:t>исследования</w:t>
            </w:r>
          </w:p>
        </w:tc>
        <w:tc>
          <w:tcPr>
            <w:tcW w:w="1759" w:type="dxa"/>
          </w:tcPr>
          <w:p w14:paraId="4AC80676" w14:textId="77777777" w:rsidR="00FC3839" w:rsidRDefault="00FC3839">
            <w:pPr>
              <w:pStyle w:val="ConsPlusNormal"/>
              <w:jc w:val="center"/>
            </w:pPr>
            <w:r>
              <w:t>0,027103</w:t>
            </w:r>
          </w:p>
        </w:tc>
        <w:tc>
          <w:tcPr>
            <w:tcW w:w="1759" w:type="dxa"/>
          </w:tcPr>
          <w:p w14:paraId="76ACC6BD" w14:textId="77777777" w:rsidR="00FC3839" w:rsidRDefault="00FC3839">
            <w:pPr>
              <w:pStyle w:val="ConsPlusNormal"/>
              <w:jc w:val="center"/>
            </w:pPr>
            <w:r>
              <w:t>3 939,00</w:t>
            </w:r>
          </w:p>
        </w:tc>
        <w:tc>
          <w:tcPr>
            <w:tcW w:w="1909" w:type="dxa"/>
          </w:tcPr>
          <w:p w14:paraId="5D5133C0" w14:textId="77777777" w:rsidR="00FC3839" w:rsidRDefault="00FC3839">
            <w:pPr>
              <w:pStyle w:val="ConsPlusNormal"/>
              <w:jc w:val="center"/>
            </w:pPr>
            <w:r>
              <w:t>106,80</w:t>
            </w:r>
          </w:p>
        </w:tc>
        <w:tc>
          <w:tcPr>
            <w:tcW w:w="1909" w:type="dxa"/>
          </w:tcPr>
          <w:p w14:paraId="0F3B2698" w14:textId="77777777" w:rsidR="00FC3839" w:rsidRDefault="00FC3839">
            <w:pPr>
              <w:pStyle w:val="ConsPlusNormal"/>
              <w:jc w:val="center"/>
            </w:pPr>
            <w:r>
              <w:t>257 338,80</w:t>
            </w:r>
          </w:p>
        </w:tc>
      </w:tr>
      <w:tr w:rsidR="00FC3839" w14:paraId="70BB948F" w14:textId="77777777">
        <w:tc>
          <w:tcPr>
            <w:tcW w:w="2899" w:type="dxa"/>
          </w:tcPr>
          <w:p w14:paraId="346C546F" w14:textId="77777777" w:rsidR="00FC3839" w:rsidRDefault="00FC3839">
            <w:pPr>
              <w:pStyle w:val="ConsPlusNormal"/>
              <w:jc w:val="both"/>
            </w:pPr>
            <w:r>
              <w:t>2.1.7.7. ПЭТ-КТ при онкологических заболеваниях</w:t>
            </w:r>
          </w:p>
        </w:tc>
        <w:tc>
          <w:tcPr>
            <w:tcW w:w="844" w:type="dxa"/>
          </w:tcPr>
          <w:p w14:paraId="3AEFF4A0" w14:textId="77777777" w:rsidR="00FC3839" w:rsidRDefault="00FC3839">
            <w:pPr>
              <w:pStyle w:val="ConsPlusNormal"/>
              <w:jc w:val="center"/>
            </w:pPr>
            <w:bookmarkStart w:id="302" w:name="P9831"/>
            <w:bookmarkEnd w:id="302"/>
            <w:r>
              <w:t>14.7.7</w:t>
            </w:r>
          </w:p>
        </w:tc>
        <w:tc>
          <w:tcPr>
            <w:tcW w:w="1774" w:type="dxa"/>
          </w:tcPr>
          <w:p w14:paraId="228870D9" w14:textId="77777777" w:rsidR="00FC3839" w:rsidRDefault="00FC3839">
            <w:pPr>
              <w:pStyle w:val="ConsPlusNormal"/>
              <w:jc w:val="center"/>
            </w:pPr>
            <w:r>
              <w:t>исследования</w:t>
            </w:r>
          </w:p>
        </w:tc>
        <w:tc>
          <w:tcPr>
            <w:tcW w:w="1759" w:type="dxa"/>
          </w:tcPr>
          <w:p w14:paraId="675DFCB0" w14:textId="77777777" w:rsidR="00FC3839" w:rsidRDefault="00FC3839">
            <w:pPr>
              <w:pStyle w:val="ConsPlusNormal"/>
              <w:jc w:val="center"/>
            </w:pPr>
            <w:r>
              <w:t>0,002141</w:t>
            </w:r>
          </w:p>
        </w:tc>
        <w:tc>
          <w:tcPr>
            <w:tcW w:w="1759" w:type="dxa"/>
          </w:tcPr>
          <w:p w14:paraId="1BB3CD32" w14:textId="77777777" w:rsidR="00FC3839" w:rsidRDefault="00FC3839">
            <w:pPr>
              <w:pStyle w:val="ConsPlusNormal"/>
              <w:jc w:val="center"/>
            </w:pPr>
            <w:r>
              <w:t>51 759,50</w:t>
            </w:r>
          </w:p>
        </w:tc>
        <w:tc>
          <w:tcPr>
            <w:tcW w:w="1909" w:type="dxa"/>
          </w:tcPr>
          <w:p w14:paraId="5BD3C829" w14:textId="77777777" w:rsidR="00FC3839" w:rsidRDefault="00FC3839">
            <w:pPr>
              <w:pStyle w:val="ConsPlusNormal"/>
              <w:jc w:val="center"/>
            </w:pPr>
            <w:r>
              <w:t>110,80</w:t>
            </w:r>
          </w:p>
        </w:tc>
        <w:tc>
          <w:tcPr>
            <w:tcW w:w="1909" w:type="dxa"/>
          </w:tcPr>
          <w:p w14:paraId="66B2B44B" w14:textId="77777777" w:rsidR="00FC3839" w:rsidRDefault="00FC3839">
            <w:pPr>
              <w:pStyle w:val="ConsPlusNormal"/>
              <w:jc w:val="center"/>
            </w:pPr>
            <w:r>
              <w:t>267 130,80</w:t>
            </w:r>
          </w:p>
        </w:tc>
      </w:tr>
      <w:tr w:rsidR="00FC3839" w14:paraId="57401F91" w14:textId="77777777">
        <w:tc>
          <w:tcPr>
            <w:tcW w:w="2899" w:type="dxa"/>
          </w:tcPr>
          <w:p w14:paraId="673F20B1" w14:textId="77777777" w:rsidR="00FC3839" w:rsidRDefault="00FC3839">
            <w:pPr>
              <w:pStyle w:val="ConsPlusNormal"/>
              <w:jc w:val="both"/>
            </w:pPr>
            <w:r>
              <w:t>2.1.7.8. ОФЭКТ/КТ</w:t>
            </w:r>
          </w:p>
        </w:tc>
        <w:tc>
          <w:tcPr>
            <w:tcW w:w="844" w:type="dxa"/>
          </w:tcPr>
          <w:p w14:paraId="7BD6121F" w14:textId="77777777" w:rsidR="00FC3839" w:rsidRDefault="00FC3839">
            <w:pPr>
              <w:pStyle w:val="ConsPlusNormal"/>
              <w:jc w:val="center"/>
            </w:pPr>
            <w:bookmarkStart w:id="303" w:name="P9838"/>
            <w:bookmarkEnd w:id="303"/>
            <w:r>
              <w:t>14.7.8</w:t>
            </w:r>
          </w:p>
        </w:tc>
        <w:tc>
          <w:tcPr>
            <w:tcW w:w="1774" w:type="dxa"/>
          </w:tcPr>
          <w:p w14:paraId="5E8217B6" w14:textId="77777777" w:rsidR="00FC3839" w:rsidRDefault="00FC3839">
            <w:pPr>
              <w:pStyle w:val="ConsPlusNormal"/>
              <w:jc w:val="center"/>
            </w:pPr>
            <w:r>
              <w:t>исследования</w:t>
            </w:r>
          </w:p>
        </w:tc>
        <w:tc>
          <w:tcPr>
            <w:tcW w:w="1759" w:type="dxa"/>
          </w:tcPr>
          <w:p w14:paraId="3FD4830C" w14:textId="77777777" w:rsidR="00FC3839" w:rsidRDefault="00FC3839">
            <w:pPr>
              <w:pStyle w:val="ConsPlusNormal"/>
              <w:jc w:val="center"/>
            </w:pPr>
            <w:r>
              <w:t>0,003997</w:t>
            </w:r>
          </w:p>
        </w:tc>
        <w:tc>
          <w:tcPr>
            <w:tcW w:w="1759" w:type="dxa"/>
          </w:tcPr>
          <w:p w14:paraId="56B44CB5" w14:textId="77777777" w:rsidR="00FC3839" w:rsidRDefault="00FC3839">
            <w:pPr>
              <w:pStyle w:val="ConsPlusNormal"/>
              <w:jc w:val="center"/>
            </w:pPr>
            <w:r>
              <w:t>7 258,80</w:t>
            </w:r>
          </w:p>
        </w:tc>
        <w:tc>
          <w:tcPr>
            <w:tcW w:w="1909" w:type="dxa"/>
          </w:tcPr>
          <w:p w14:paraId="5DEFA46D" w14:textId="77777777" w:rsidR="00FC3839" w:rsidRDefault="00FC3839">
            <w:pPr>
              <w:pStyle w:val="ConsPlusNormal"/>
              <w:jc w:val="center"/>
            </w:pPr>
            <w:r>
              <w:t>29,00</w:t>
            </w:r>
          </w:p>
        </w:tc>
        <w:tc>
          <w:tcPr>
            <w:tcW w:w="1909" w:type="dxa"/>
          </w:tcPr>
          <w:p w14:paraId="4D83E049" w14:textId="77777777" w:rsidR="00FC3839" w:rsidRDefault="00FC3839">
            <w:pPr>
              <w:pStyle w:val="ConsPlusNormal"/>
              <w:jc w:val="center"/>
            </w:pPr>
            <w:r>
              <w:t>69 938,50</w:t>
            </w:r>
          </w:p>
        </w:tc>
      </w:tr>
      <w:tr w:rsidR="00FC3839" w14:paraId="1ADDC566" w14:textId="77777777">
        <w:tc>
          <w:tcPr>
            <w:tcW w:w="2899" w:type="dxa"/>
          </w:tcPr>
          <w:p w14:paraId="5207EFB7" w14:textId="77777777" w:rsidR="00FC3839" w:rsidRDefault="00FC3839">
            <w:pPr>
              <w:pStyle w:val="ConsPlusNormal"/>
              <w:jc w:val="both"/>
            </w:pPr>
            <w:r>
              <w:t>2.1.7.9. Неинвазивное пренатальное тестирование (определение внеклеточной ДНК плода по крови матери)</w:t>
            </w:r>
          </w:p>
        </w:tc>
        <w:tc>
          <w:tcPr>
            <w:tcW w:w="844" w:type="dxa"/>
          </w:tcPr>
          <w:p w14:paraId="15842ADB" w14:textId="77777777" w:rsidR="00FC3839" w:rsidRDefault="00FC3839">
            <w:pPr>
              <w:pStyle w:val="ConsPlusNormal"/>
              <w:jc w:val="center"/>
            </w:pPr>
            <w:bookmarkStart w:id="304" w:name="P9845"/>
            <w:bookmarkEnd w:id="304"/>
            <w:r>
              <w:t>14.7.9</w:t>
            </w:r>
          </w:p>
        </w:tc>
        <w:tc>
          <w:tcPr>
            <w:tcW w:w="1774" w:type="dxa"/>
          </w:tcPr>
          <w:p w14:paraId="0A6CD234" w14:textId="77777777" w:rsidR="00FC3839" w:rsidRDefault="00FC3839">
            <w:pPr>
              <w:pStyle w:val="ConsPlusNormal"/>
              <w:jc w:val="center"/>
            </w:pPr>
            <w:r>
              <w:t>исследования</w:t>
            </w:r>
          </w:p>
        </w:tc>
        <w:tc>
          <w:tcPr>
            <w:tcW w:w="1759" w:type="dxa"/>
          </w:tcPr>
          <w:p w14:paraId="0BC8C2AD" w14:textId="77777777" w:rsidR="00FC3839" w:rsidRDefault="00FC3839">
            <w:pPr>
              <w:pStyle w:val="ConsPlusNormal"/>
              <w:jc w:val="center"/>
            </w:pPr>
            <w:r>
              <w:t>0,000647</w:t>
            </w:r>
          </w:p>
        </w:tc>
        <w:tc>
          <w:tcPr>
            <w:tcW w:w="1759" w:type="dxa"/>
          </w:tcPr>
          <w:p w14:paraId="2FE119A6" w14:textId="77777777" w:rsidR="00FC3839" w:rsidRDefault="00FC3839">
            <w:pPr>
              <w:pStyle w:val="ConsPlusNormal"/>
              <w:jc w:val="center"/>
            </w:pPr>
            <w:r>
              <w:t>21 674,30</w:t>
            </w:r>
          </w:p>
        </w:tc>
        <w:tc>
          <w:tcPr>
            <w:tcW w:w="1909" w:type="dxa"/>
          </w:tcPr>
          <w:p w14:paraId="69A1D4FC" w14:textId="77777777" w:rsidR="00FC3839" w:rsidRDefault="00FC3839">
            <w:pPr>
              <w:pStyle w:val="ConsPlusNormal"/>
              <w:jc w:val="center"/>
            </w:pPr>
            <w:r>
              <w:t>14,00</w:t>
            </w:r>
          </w:p>
        </w:tc>
        <w:tc>
          <w:tcPr>
            <w:tcW w:w="1909" w:type="dxa"/>
          </w:tcPr>
          <w:p w14:paraId="0074C608" w14:textId="77777777" w:rsidR="00FC3839" w:rsidRDefault="00FC3839">
            <w:pPr>
              <w:pStyle w:val="ConsPlusNormal"/>
              <w:jc w:val="center"/>
            </w:pPr>
            <w:r>
              <w:t>33 811,90</w:t>
            </w:r>
          </w:p>
        </w:tc>
      </w:tr>
      <w:tr w:rsidR="00FC3839" w14:paraId="1B62D7A8" w14:textId="77777777">
        <w:tc>
          <w:tcPr>
            <w:tcW w:w="2899" w:type="dxa"/>
          </w:tcPr>
          <w:p w14:paraId="48EA9F24"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6BE7F930" w14:textId="77777777" w:rsidR="00FC3839" w:rsidRDefault="00FC3839">
            <w:pPr>
              <w:pStyle w:val="ConsPlusNormal"/>
              <w:jc w:val="center"/>
            </w:pPr>
            <w:bookmarkStart w:id="305" w:name="P9852"/>
            <w:bookmarkEnd w:id="305"/>
            <w:r>
              <w:t>14.7.10</w:t>
            </w:r>
          </w:p>
        </w:tc>
        <w:tc>
          <w:tcPr>
            <w:tcW w:w="1774" w:type="dxa"/>
          </w:tcPr>
          <w:p w14:paraId="3D4F8526" w14:textId="77777777" w:rsidR="00FC3839" w:rsidRDefault="00FC3839">
            <w:pPr>
              <w:pStyle w:val="ConsPlusNormal"/>
              <w:jc w:val="center"/>
            </w:pPr>
            <w:r>
              <w:t>исследования</w:t>
            </w:r>
          </w:p>
        </w:tc>
        <w:tc>
          <w:tcPr>
            <w:tcW w:w="1759" w:type="dxa"/>
          </w:tcPr>
          <w:p w14:paraId="2EB3CD0F" w14:textId="77777777" w:rsidR="00FC3839" w:rsidRDefault="00FC3839">
            <w:pPr>
              <w:pStyle w:val="ConsPlusNormal"/>
              <w:jc w:val="center"/>
            </w:pPr>
            <w:r>
              <w:t>0,001241</w:t>
            </w:r>
          </w:p>
        </w:tc>
        <w:tc>
          <w:tcPr>
            <w:tcW w:w="1759" w:type="dxa"/>
          </w:tcPr>
          <w:p w14:paraId="42CE9283" w14:textId="77777777" w:rsidR="00FC3839" w:rsidRDefault="00FC3839">
            <w:pPr>
              <w:pStyle w:val="ConsPlusNormal"/>
              <w:jc w:val="center"/>
            </w:pPr>
            <w:r>
              <w:t>1 646,50</w:t>
            </w:r>
          </w:p>
        </w:tc>
        <w:tc>
          <w:tcPr>
            <w:tcW w:w="1909" w:type="dxa"/>
          </w:tcPr>
          <w:p w14:paraId="09D7922C" w14:textId="77777777" w:rsidR="00FC3839" w:rsidRDefault="00FC3839">
            <w:pPr>
              <w:pStyle w:val="ConsPlusNormal"/>
              <w:jc w:val="center"/>
            </w:pPr>
            <w:r>
              <w:t>2,00</w:t>
            </w:r>
          </w:p>
        </w:tc>
        <w:tc>
          <w:tcPr>
            <w:tcW w:w="1909" w:type="dxa"/>
          </w:tcPr>
          <w:p w14:paraId="2E0F48A6" w14:textId="77777777" w:rsidR="00FC3839" w:rsidRDefault="00FC3839">
            <w:pPr>
              <w:pStyle w:val="ConsPlusNormal"/>
              <w:jc w:val="center"/>
            </w:pPr>
            <w:r>
              <w:t>4 924,70</w:t>
            </w:r>
          </w:p>
        </w:tc>
      </w:tr>
      <w:tr w:rsidR="00FC3839" w14:paraId="4EAC4417" w14:textId="77777777">
        <w:tc>
          <w:tcPr>
            <w:tcW w:w="2899" w:type="dxa"/>
          </w:tcPr>
          <w:p w14:paraId="39F80938" w14:textId="77777777" w:rsidR="00FC3839" w:rsidRDefault="00FC3839">
            <w:pPr>
              <w:pStyle w:val="ConsPlusNormal"/>
              <w:jc w:val="both"/>
            </w:pPr>
            <w:r>
              <w:t xml:space="preserve">2.1.7.11. лабораторная диагностика для пациентов с хроническим вирусным гепатитом C (оценка стадии фиброза, определение </w:t>
            </w:r>
            <w:r>
              <w:lastRenderedPageBreak/>
              <w:t>генотипа ВГС)</w:t>
            </w:r>
          </w:p>
        </w:tc>
        <w:tc>
          <w:tcPr>
            <w:tcW w:w="844" w:type="dxa"/>
          </w:tcPr>
          <w:p w14:paraId="7B86843A" w14:textId="77777777" w:rsidR="00FC3839" w:rsidRDefault="00FC3839">
            <w:pPr>
              <w:pStyle w:val="ConsPlusNormal"/>
              <w:jc w:val="center"/>
            </w:pPr>
            <w:bookmarkStart w:id="306" w:name="P9859"/>
            <w:bookmarkEnd w:id="306"/>
            <w:r>
              <w:lastRenderedPageBreak/>
              <w:t>14.7.11</w:t>
            </w:r>
          </w:p>
        </w:tc>
        <w:tc>
          <w:tcPr>
            <w:tcW w:w="1774" w:type="dxa"/>
          </w:tcPr>
          <w:p w14:paraId="728BB1EF" w14:textId="77777777" w:rsidR="00FC3839" w:rsidRDefault="00FC3839">
            <w:pPr>
              <w:pStyle w:val="ConsPlusNormal"/>
              <w:jc w:val="center"/>
            </w:pPr>
            <w:r>
              <w:t>исследования</w:t>
            </w:r>
          </w:p>
        </w:tc>
        <w:tc>
          <w:tcPr>
            <w:tcW w:w="1759" w:type="dxa"/>
          </w:tcPr>
          <w:p w14:paraId="74360A3E" w14:textId="77777777" w:rsidR="00FC3839" w:rsidRDefault="00FC3839">
            <w:pPr>
              <w:pStyle w:val="ConsPlusNormal"/>
              <w:jc w:val="center"/>
            </w:pPr>
            <w:r>
              <w:t>0,000622</w:t>
            </w:r>
          </w:p>
        </w:tc>
        <w:tc>
          <w:tcPr>
            <w:tcW w:w="1759" w:type="dxa"/>
          </w:tcPr>
          <w:p w14:paraId="5833E66E" w14:textId="77777777" w:rsidR="00FC3839" w:rsidRDefault="00FC3839">
            <w:pPr>
              <w:pStyle w:val="ConsPlusNormal"/>
              <w:jc w:val="center"/>
            </w:pPr>
            <w:r>
              <w:t>2 918,90</w:t>
            </w:r>
          </w:p>
        </w:tc>
        <w:tc>
          <w:tcPr>
            <w:tcW w:w="1909" w:type="dxa"/>
          </w:tcPr>
          <w:p w14:paraId="5A1BF82E" w14:textId="77777777" w:rsidR="00FC3839" w:rsidRDefault="00FC3839">
            <w:pPr>
              <w:pStyle w:val="ConsPlusNormal"/>
              <w:jc w:val="center"/>
            </w:pPr>
            <w:r>
              <w:t>1,80</w:t>
            </w:r>
          </w:p>
        </w:tc>
        <w:tc>
          <w:tcPr>
            <w:tcW w:w="1909" w:type="dxa"/>
          </w:tcPr>
          <w:p w14:paraId="7E0CDDF7" w14:textId="77777777" w:rsidR="00FC3839" w:rsidRDefault="00FC3839">
            <w:pPr>
              <w:pStyle w:val="ConsPlusNormal"/>
              <w:jc w:val="center"/>
            </w:pPr>
            <w:r>
              <w:t>4 375,40</w:t>
            </w:r>
          </w:p>
        </w:tc>
      </w:tr>
      <w:tr w:rsidR="00FC3839" w14:paraId="48168BF2" w14:textId="77777777">
        <w:tc>
          <w:tcPr>
            <w:tcW w:w="2899" w:type="dxa"/>
          </w:tcPr>
          <w:p w14:paraId="41BD0DD5"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0CC8784D" w14:textId="77777777" w:rsidR="00FC3839" w:rsidRDefault="00FC3839">
            <w:pPr>
              <w:pStyle w:val="ConsPlusNormal"/>
              <w:jc w:val="center"/>
            </w:pPr>
            <w:bookmarkStart w:id="307" w:name="P9866"/>
            <w:bookmarkEnd w:id="307"/>
            <w:r>
              <w:t>14.8</w:t>
            </w:r>
          </w:p>
        </w:tc>
        <w:tc>
          <w:tcPr>
            <w:tcW w:w="1774" w:type="dxa"/>
          </w:tcPr>
          <w:p w14:paraId="01BBE63D" w14:textId="77777777" w:rsidR="00FC3839" w:rsidRDefault="00FC3839">
            <w:pPr>
              <w:pStyle w:val="ConsPlusNormal"/>
              <w:jc w:val="center"/>
            </w:pPr>
            <w:r>
              <w:t>комплексное посещение</w:t>
            </w:r>
          </w:p>
        </w:tc>
        <w:tc>
          <w:tcPr>
            <w:tcW w:w="1759" w:type="dxa"/>
          </w:tcPr>
          <w:p w14:paraId="207C517C" w14:textId="77777777" w:rsidR="00FC3839" w:rsidRDefault="00FC3839">
            <w:pPr>
              <w:pStyle w:val="ConsPlusNormal"/>
              <w:jc w:val="center"/>
            </w:pPr>
            <w:r>
              <w:t>0,210277</w:t>
            </w:r>
          </w:p>
        </w:tc>
        <w:tc>
          <w:tcPr>
            <w:tcW w:w="1759" w:type="dxa"/>
          </w:tcPr>
          <w:p w14:paraId="5C4EB2AD" w14:textId="77777777" w:rsidR="00FC3839" w:rsidRDefault="00FC3839">
            <w:pPr>
              <w:pStyle w:val="ConsPlusNormal"/>
              <w:jc w:val="center"/>
            </w:pPr>
            <w:r>
              <w:t>1 435,10</w:t>
            </w:r>
          </w:p>
        </w:tc>
        <w:tc>
          <w:tcPr>
            <w:tcW w:w="1909" w:type="dxa"/>
          </w:tcPr>
          <w:p w14:paraId="52298345" w14:textId="77777777" w:rsidR="00FC3839" w:rsidRDefault="00FC3839">
            <w:pPr>
              <w:pStyle w:val="ConsPlusNormal"/>
              <w:jc w:val="center"/>
            </w:pPr>
            <w:r>
              <w:t>301,80</w:t>
            </w:r>
          </w:p>
        </w:tc>
        <w:tc>
          <w:tcPr>
            <w:tcW w:w="1909" w:type="dxa"/>
          </w:tcPr>
          <w:p w14:paraId="1D9DC18A" w14:textId="77777777" w:rsidR="00FC3839" w:rsidRDefault="00FC3839">
            <w:pPr>
              <w:pStyle w:val="ConsPlusNormal"/>
              <w:jc w:val="center"/>
            </w:pPr>
            <w:r>
              <w:t>727 399,10</w:t>
            </w:r>
          </w:p>
        </w:tc>
      </w:tr>
      <w:tr w:rsidR="00FC3839" w14:paraId="17D7CC8D" w14:textId="77777777">
        <w:tc>
          <w:tcPr>
            <w:tcW w:w="2899" w:type="dxa"/>
          </w:tcPr>
          <w:p w14:paraId="2403A153" w14:textId="77777777" w:rsidR="00FC3839" w:rsidRDefault="00FC3839">
            <w:pPr>
              <w:pStyle w:val="ConsPlusNormal"/>
              <w:jc w:val="both"/>
            </w:pPr>
            <w:r>
              <w:t>2.1.8.1. Школа сахарного диабета</w:t>
            </w:r>
          </w:p>
        </w:tc>
        <w:tc>
          <w:tcPr>
            <w:tcW w:w="844" w:type="dxa"/>
          </w:tcPr>
          <w:p w14:paraId="3A50C1E6" w14:textId="77777777" w:rsidR="00FC3839" w:rsidRDefault="00FC3839">
            <w:pPr>
              <w:pStyle w:val="ConsPlusNormal"/>
              <w:jc w:val="center"/>
            </w:pPr>
            <w:bookmarkStart w:id="308" w:name="P9873"/>
            <w:bookmarkEnd w:id="308"/>
            <w:r>
              <w:t>14.8.1</w:t>
            </w:r>
          </w:p>
        </w:tc>
        <w:tc>
          <w:tcPr>
            <w:tcW w:w="1774" w:type="dxa"/>
          </w:tcPr>
          <w:p w14:paraId="472B58BD" w14:textId="77777777" w:rsidR="00FC3839" w:rsidRDefault="00FC3839">
            <w:pPr>
              <w:pStyle w:val="ConsPlusNormal"/>
              <w:jc w:val="center"/>
            </w:pPr>
            <w:r>
              <w:t>комплексное посещение</w:t>
            </w:r>
          </w:p>
        </w:tc>
        <w:tc>
          <w:tcPr>
            <w:tcW w:w="1759" w:type="dxa"/>
          </w:tcPr>
          <w:p w14:paraId="64F82FBD" w14:textId="77777777" w:rsidR="00FC3839" w:rsidRDefault="00FC3839">
            <w:pPr>
              <w:pStyle w:val="ConsPlusNormal"/>
              <w:jc w:val="center"/>
            </w:pPr>
            <w:r>
              <w:t>0,005620</w:t>
            </w:r>
          </w:p>
        </w:tc>
        <w:tc>
          <w:tcPr>
            <w:tcW w:w="1759" w:type="dxa"/>
          </w:tcPr>
          <w:p w14:paraId="204C40C6" w14:textId="77777777" w:rsidR="00FC3839" w:rsidRDefault="00FC3839">
            <w:pPr>
              <w:pStyle w:val="ConsPlusNormal"/>
              <w:jc w:val="center"/>
            </w:pPr>
            <w:r>
              <w:t>2 113,30</w:t>
            </w:r>
          </w:p>
        </w:tc>
        <w:tc>
          <w:tcPr>
            <w:tcW w:w="1909" w:type="dxa"/>
          </w:tcPr>
          <w:p w14:paraId="285DC0FA" w14:textId="77777777" w:rsidR="00FC3839" w:rsidRDefault="00FC3839">
            <w:pPr>
              <w:pStyle w:val="ConsPlusNormal"/>
              <w:jc w:val="center"/>
            </w:pPr>
            <w:r>
              <w:t>11,90</w:t>
            </w:r>
          </w:p>
        </w:tc>
        <w:tc>
          <w:tcPr>
            <w:tcW w:w="1909" w:type="dxa"/>
          </w:tcPr>
          <w:p w14:paraId="2FC0F084" w14:textId="77777777" w:rsidR="00FC3839" w:rsidRDefault="00FC3839">
            <w:pPr>
              <w:pStyle w:val="ConsPlusNormal"/>
              <w:jc w:val="center"/>
            </w:pPr>
            <w:r>
              <w:t>28 628,90</w:t>
            </w:r>
          </w:p>
        </w:tc>
      </w:tr>
      <w:tr w:rsidR="00FC3839" w14:paraId="64417785" w14:textId="77777777">
        <w:tc>
          <w:tcPr>
            <w:tcW w:w="2899" w:type="dxa"/>
          </w:tcPr>
          <w:p w14:paraId="4CCEF378" w14:textId="77777777" w:rsidR="00FC3839" w:rsidRDefault="00FC3839">
            <w:pPr>
              <w:pStyle w:val="ConsPlusNormal"/>
              <w:jc w:val="both"/>
            </w:pPr>
            <w:r>
              <w:t>2.1.9. Диспансерное наблюдение, в том числе по поводу:</w:t>
            </w:r>
          </w:p>
        </w:tc>
        <w:tc>
          <w:tcPr>
            <w:tcW w:w="844" w:type="dxa"/>
          </w:tcPr>
          <w:p w14:paraId="3A5F2FEA" w14:textId="77777777" w:rsidR="00FC3839" w:rsidRDefault="00FC3839">
            <w:pPr>
              <w:pStyle w:val="ConsPlusNormal"/>
              <w:jc w:val="center"/>
            </w:pPr>
            <w:bookmarkStart w:id="309" w:name="P9880"/>
            <w:bookmarkEnd w:id="309"/>
            <w:r>
              <w:t>14.9</w:t>
            </w:r>
          </w:p>
        </w:tc>
        <w:tc>
          <w:tcPr>
            <w:tcW w:w="1774" w:type="dxa"/>
          </w:tcPr>
          <w:p w14:paraId="70BDFE5E" w14:textId="77777777" w:rsidR="00FC3839" w:rsidRDefault="00FC3839">
            <w:pPr>
              <w:pStyle w:val="ConsPlusNormal"/>
              <w:jc w:val="center"/>
            </w:pPr>
            <w:r>
              <w:t>комплексное посещение</w:t>
            </w:r>
          </w:p>
        </w:tc>
        <w:tc>
          <w:tcPr>
            <w:tcW w:w="1759" w:type="dxa"/>
          </w:tcPr>
          <w:p w14:paraId="43D45E99" w14:textId="77777777" w:rsidR="00FC3839" w:rsidRDefault="00FC3839">
            <w:pPr>
              <w:pStyle w:val="ConsPlusNormal"/>
              <w:jc w:val="center"/>
            </w:pPr>
            <w:r>
              <w:t>0,275509</w:t>
            </w:r>
          </w:p>
        </w:tc>
        <w:tc>
          <w:tcPr>
            <w:tcW w:w="1759" w:type="dxa"/>
          </w:tcPr>
          <w:p w14:paraId="453DF690" w14:textId="77777777" w:rsidR="00FC3839" w:rsidRDefault="00FC3839">
            <w:pPr>
              <w:pStyle w:val="ConsPlusNormal"/>
              <w:jc w:val="center"/>
            </w:pPr>
            <w:r>
              <w:t>4 650,50</w:t>
            </w:r>
          </w:p>
        </w:tc>
        <w:tc>
          <w:tcPr>
            <w:tcW w:w="1909" w:type="dxa"/>
          </w:tcPr>
          <w:p w14:paraId="7528CA20" w14:textId="77777777" w:rsidR="00FC3839" w:rsidRDefault="00FC3839">
            <w:pPr>
              <w:pStyle w:val="ConsPlusNormal"/>
              <w:jc w:val="center"/>
            </w:pPr>
            <w:r>
              <w:t>1 281,30</w:t>
            </w:r>
          </w:p>
        </w:tc>
        <w:tc>
          <w:tcPr>
            <w:tcW w:w="1909" w:type="dxa"/>
          </w:tcPr>
          <w:p w14:paraId="38DF2955" w14:textId="77777777" w:rsidR="00FC3839" w:rsidRDefault="00FC3839">
            <w:pPr>
              <w:pStyle w:val="ConsPlusNormal"/>
              <w:jc w:val="center"/>
            </w:pPr>
            <w:r>
              <w:t>3 088 406,40</w:t>
            </w:r>
          </w:p>
        </w:tc>
      </w:tr>
      <w:tr w:rsidR="00FC3839" w14:paraId="0ECF6240" w14:textId="77777777">
        <w:tc>
          <w:tcPr>
            <w:tcW w:w="2899" w:type="dxa"/>
          </w:tcPr>
          <w:p w14:paraId="3E931AC2" w14:textId="77777777" w:rsidR="00FC3839" w:rsidRDefault="00FC3839">
            <w:pPr>
              <w:pStyle w:val="ConsPlusNormal"/>
              <w:jc w:val="both"/>
            </w:pPr>
            <w:r>
              <w:t>2.1.9.1. онкологических заболеваний</w:t>
            </w:r>
          </w:p>
        </w:tc>
        <w:tc>
          <w:tcPr>
            <w:tcW w:w="844" w:type="dxa"/>
          </w:tcPr>
          <w:p w14:paraId="2C765E78" w14:textId="77777777" w:rsidR="00FC3839" w:rsidRDefault="00FC3839">
            <w:pPr>
              <w:pStyle w:val="ConsPlusNormal"/>
              <w:jc w:val="center"/>
            </w:pPr>
            <w:r>
              <w:t>14.9.1</w:t>
            </w:r>
          </w:p>
        </w:tc>
        <w:tc>
          <w:tcPr>
            <w:tcW w:w="1774" w:type="dxa"/>
          </w:tcPr>
          <w:p w14:paraId="5412DAD7" w14:textId="77777777" w:rsidR="00FC3839" w:rsidRDefault="00FC3839">
            <w:pPr>
              <w:pStyle w:val="ConsPlusNormal"/>
              <w:jc w:val="center"/>
            </w:pPr>
            <w:r>
              <w:t>комплексное посещение</w:t>
            </w:r>
          </w:p>
        </w:tc>
        <w:tc>
          <w:tcPr>
            <w:tcW w:w="1759" w:type="dxa"/>
          </w:tcPr>
          <w:p w14:paraId="72623B40" w14:textId="77777777" w:rsidR="00FC3839" w:rsidRDefault="00FC3839">
            <w:pPr>
              <w:pStyle w:val="ConsPlusNormal"/>
              <w:jc w:val="center"/>
            </w:pPr>
            <w:r>
              <w:t>0,045050</w:t>
            </w:r>
          </w:p>
        </w:tc>
        <w:tc>
          <w:tcPr>
            <w:tcW w:w="1759" w:type="dxa"/>
          </w:tcPr>
          <w:p w14:paraId="3D87FB97" w14:textId="77777777" w:rsidR="00FC3839" w:rsidRDefault="00FC3839">
            <w:pPr>
              <w:pStyle w:val="ConsPlusNormal"/>
              <w:jc w:val="center"/>
            </w:pPr>
            <w:r>
              <w:t>6 470,30</w:t>
            </w:r>
          </w:p>
        </w:tc>
        <w:tc>
          <w:tcPr>
            <w:tcW w:w="1909" w:type="dxa"/>
          </w:tcPr>
          <w:p w14:paraId="24CB94B7" w14:textId="77777777" w:rsidR="00FC3839" w:rsidRDefault="00FC3839">
            <w:pPr>
              <w:pStyle w:val="ConsPlusNormal"/>
              <w:jc w:val="center"/>
            </w:pPr>
            <w:r>
              <w:t>291,50</w:t>
            </w:r>
          </w:p>
        </w:tc>
        <w:tc>
          <w:tcPr>
            <w:tcW w:w="1909" w:type="dxa"/>
          </w:tcPr>
          <w:p w14:paraId="3115078C" w14:textId="77777777" w:rsidR="00FC3839" w:rsidRDefault="00FC3839">
            <w:pPr>
              <w:pStyle w:val="ConsPlusNormal"/>
              <w:jc w:val="center"/>
            </w:pPr>
            <w:r>
              <w:t>702 616,30</w:t>
            </w:r>
          </w:p>
        </w:tc>
      </w:tr>
      <w:tr w:rsidR="00FC3839" w14:paraId="65C960FE" w14:textId="77777777">
        <w:tc>
          <w:tcPr>
            <w:tcW w:w="2899" w:type="dxa"/>
          </w:tcPr>
          <w:p w14:paraId="44F8E34D" w14:textId="77777777" w:rsidR="00FC3839" w:rsidRDefault="00FC3839">
            <w:pPr>
              <w:pStyle w:val="ConsPlusNormal"/>
              <w:jc w:val="both"/>
            </w:pPr>
            <w:r>
              <w:t>2.1.9.2. сахарного диабета</w:t>
            </w:r>
          </w:p>
        </w:tc>
        <w:tc>
          <w:tcPr>
            <w:tcW w:w="844" w:type="dxa"/>
          </w:tcPr>
          <w:p w14:paraId="1B34E7B4" w14:textId="77777777" w:rsidR="00FC3839" w:rsidRDefault="00FC3839">
            <w:pPr>
              <w:pStyle w:val="ConsPlusNormal"/>
              <w:jc w:val="center"/>
            </w:pPr>
            <w:r>
              <w:t>14.9.2</w:t>
            </w:r>
          </w:p>
        </w:tc>
        <w:tc>
          <w:tcPr>
            <w:tcW w:w="1774" w:type="dxa"/>
          </w:tcPr>
          <w:p w14:paraId="57A998FD" w14:textId="77777777" w:rsidR="00FC3839" w:rsidRDefault="00FC3839">
            <w:pPr>
              <w:pStyle w:val="ConsPlusNormal"/>
              <w:jc w:val="center"/>
            </w:pPr>
            <w:r>
              <w:t>комплексное посещение</w:t>
            </w:r>
          </w:p>
        </w:tc>
        <w:tc>
          <w:tcPr>
            <w:tcW w:w="1759" w:type="dxa"/>
          </w:tcPr>
          <w:p w14:paraId="205F0F62" w14:textId="77777777" w:rsidR="00FC3839" w:rsidRDefault="00FC3839">
            <w:pPr>
              <w:pStyle w:val="ConsPlusNormal"/>
              <w:jc w:val="center"/>
            </w:pPr>
            <w:r>
              <w:t>0,059800</w:t>
            </w:r>
          </w:p>
        </w:tc>
        <w:tc>
          <w:tcPr>
            <w:tcW w:w="1759" w:type="dxa"/>
          </w:tcPr>
          <w:p w14:paraId="79DDE489" w14:textId="77777777" w:rsidR="00FC3839" w:rsidRDefault="00FC3839">
            <w:pPr>
              <w:pStyle w:val="ConsPlusNormal"/>
              <w:jc w:val="center"/>
            </w:pPr>
            <w:r>
              <w:t>2 812,80</w:t>
            </w:r>
          </w:p>
        </w:tc>
        <w:tc>
          <w:tcPr>
            <w:tcW w:w="1909" w:type="dxa"/>
          </w:tcPr>
          <w:p w14:paraId="509555FA" w14:textId="77777777" w:rsidR="00FC3839" w:rsidRDefault="00FC3839">
            <w:pPr>
              <w:pStyle w:val="ConsPlusNormal"/>
              <w:jc w:val="center"/>
            </w:pPr>
            <w:r>
              <w:t>168,20</w:t>
            </w:r>
          </w:p>
        </w:tc>
        <w:tc>
          <w:tcPr>
            <w:tcW w:w="1909" w:type="dxa"/>
          </w:tcPr>
          <w:p w14:paraId="0C103B8E" w14:textId="77777777" w:rsidR="00FC3839" w:rsidRDefault="00FC3839">
            <w:pPr>
              <w:pStyle w:val="ConsPlusNormal"/>
              <w:jc w:val="center"/>
            </w:pPr>
            <w:r>
              <w:t>405 451,10</w:t>
            </w:r>
          </w:p>
        </w:tc>
      </w:tr>
      <w:tr w:rsidR="00FC3839" w14:paraId="1D24A4CA" w14:textId="77777777">
        <w:tc>
          <w:tcPr>
            <w:tcW w:w="2899" w:type="dxa"/>
          </w:tcPr>
          <w:p w14:paraId="799AE921" w14:textId="77777777" w:rsidR="00FC3839" w:rsidRDefault="00FC3839">
            <w:pPr>
              <w:pStyle w:val="ConsPlusNormal"/>
              <w:jc w:val="both"/>
            </w:pPr>
            <w:r>
              <w:t>2.1.9.3. болезней системы кровообращения</w:t>
            </w:r>
          </w:p>
        </w:tc>
        <w:tc>
          <w:tcPr>
            <w:tcW w:w="844" w:type="dxa"/>
          </w:tcPr>
          <w:p w14:paraId="46EE96AA" w14:textId="77777777" w:rsidR="00FC3839" w:rsidRDefault="00FC3839">
            <w:pPr>
              <w:pStyle w:val="ConsPlusNormal"/>
              <w:jc w:val="center"/>
            </w:pPr>
            <w:r>
              <w:t>14.9.3</w:t>
            </w:r>
          </w:p>
        </w:tc>
        <w:tc>
          <w:tcPr>
            <w:tcW w:w="1774" w:type="dxa"/>
          </w:tcPr>
          <w:p w14:paraId="4A16E561" w14:textId="77777777" w:rsidR="00FC3839" w:rsidRDefault="00FC3839">
            <w:pPr>
              <w:pStyle w:val="ConsPlusNormal"/>
              <w:jc w:val="center"/>
            </w:pPr>
            <w:r>
              <w:t>комплексное посещение</w:t>
            </w:r>
          </w:p>
        </w:tc>
        <w:tc>
          <w:tcPr>
            <w:tcW w:w="1759" w:type="dxa"/>
          </w:tcPr>
          <w:p w14:paraId="6B6A8A1C" w14:textId="77777777" w:rsidR="00FC3839" w:rsidRDefault="00FC3839">
            <w:pPr>
              <w:pStyle w:val="ConsPlusNormal"/>
              <w:jc w:val="center"/>
            </w:pPr>
            <w:r>
              <w:t>0,138983</w:t>
            </w:r>
          </w:p>
        </w:tc>
        <w:tc>
          <w:tcPr>
            <w:tcW w:w="1759" w:type="dxa"/>
          </w:tcPr>
          <w:p w14:paraId="71414623" w14:textId="77777777" w:rsidR="00FC3839" w:rsidRDefault="00FC3839">
            <w:pPr>
              <w:pStyle w:val="ConsPlusNormal"/>
              <w:jc w:val="center"/>
            </w:pPr>
            <w:r>
              <w:t>5 497,80</w:t>
            </w:r>
          </w:p>
        </w:tc>
        <w:tc>
          <w:tcPr>
            <w:tcW w:w="1909" w:type="dxa"/>
          </w:tcPr>
          <w:p w14:paraId="702C9131" w14:textId="77777777" w:rsidR="00FC3839" w:rsidRDefault="00FC3839">
            <w:pPr>
              <w:pStyle w:val="ConsPlusNormal"/>
              <w:jc w:val="center"/>
            </w:pPr>
            <w:r>
              <w:t>764,10</w:t>
            </w:r>
          </w:p>
        </w:tc>
        <w:tc>
          <w:tcPr>
            <w:tcW w:w="1909" w:type="dxa"/>
          </w:tcPr>
          <w:p w14:paraId="78CAF4F7" w14:textId="77777777" w:rsidR="00FC3839" w:rsidRDefault="00FC3839">
            <w:pPr>
              <w:pStyle w:val="ConsPlusNormal"/>
              <w:jc w:val="center"/>
            </w:pPr>
            <w:r>
              <w:t>1 841 829,00</w:t>
            </w:r>
          </w:p>
        </w:tc>
      </w:tr>
      <w:tr w:rsidR="00FC3839" w14:paraId="3CF96D0A" w14:textId="77777777">
        <w:tc>
          <w:tcPr>
            <w:tcW w:w="2899" w:type="dxa"/>
          </w:tcPr>
          <w:p w14:paraId="21D29301" w14:textId="77777777" w:rsidR="00FC3839" w:rsidRDefault="00FC3839">
            <w:pPr>
              <w:pStyle w:val="ConsPlusNormal"/>
              <w:jc w:val="both"/>
            </w:pPr>
            <w:r>
              <w:t>2.1.10. Дистанционное наблюдение за состоянием пациентов, в том числе:</w:t>
            </w:r>
          </w:p>
        </w:tc>
        <w:tc>
          <w:tcPr>
            <w:tcW w:w="844" w:type="dxa"/>
          </w:tcPr>
          <w:p w14:paraId="265E5AFE" w14:textId="77777777" w:rsidR="00FC3839" w:rsidRDefault="00FC3839">
            <w:pPr>
              <w:pStyle w:val="ConsPlusNormal"/>
              <w:jc w:val="center"/>
            </w:pPr>
            <w:bookmarkStart w:id="310" w:name="P9908"/>
            <w:bookmarkEnd w:id="310"/>
            <w:r>
              <w:t>14.10</w:t>
            </w:r>
          </w:p>
        </w:tc>
        <w:tc>
          <w:tcPr>
            <w:tcW w:w="1774" w:type="dxa"/>
          </w:tcPr>
          <w:p w14:paraId="0CD57CA5" w14:textId="77777777" w:rsidR="00FC3839" w:rsidRDefault="00FC3839">
            <w:pPr>
              <w:pStyle w:val="ConsPlusNormal"/>
              <w:jc w:val="center"/>
            </w:pPr>
            <w:r>
              <w:t>комплексное посещение</w:t>
            </w:r>
          </w:p>
        </w:tc>
        <w:tc>
          <w:tcPr>
            <w:tcW w:w="1759" w:type="dxa"/>
          </w:tcPr>
          <w:p w14:paraId="751B8C85" w14:textId="77777777" w:rsidR="00FC3839" w:rsidRDefault="00FC3839">
            <w:pPr>
              <w:pStyle w:val="ConsPlusNormal"/>
              <w:jc w:val="center"/>
            </w:pPr>
            <w:r>
              <w:t>0,040988</w:t>
            </w:r>
          </w:p>
        </w:tc>
        <w:tc>
          <w:tcPr>
            <w:tcW w:w="1759" w:type="dxa"/>
          </w:tcPr>
          <w:p w14:paraId="3CEACE91" w14:textId="77777777" w:rsidR="00FC3839" w:rsidRDefault="00FC3839">
            <w:pPr>
              <w:pStyle w:val="ConsPlusNormal"/>
              <w:jc w:val="center"/>
            </w:pPr>
            <w:r>
              <w:t>1 785,60</w:t>
            </w:r>
          </w:p>
        </w:tc>
        <w:tc>
          <w:tcPr>
            <w:tcW w:w="1909" w:type="dxa"/>
          </w:tcPr>
          <w:p w14:paraId="17035B15" w14:textId="77777777" w:rsidR="00FC3839" w:rsidRDefault="00FC3839">
            <w:pPr>
              <w:pStyle w:val="ConsPlusNormal"/>
              <w:jc w:val="center"/>
            </w:pPr>
            <w:r>
              <w:t>73,20</w:t>
            </w:r>
          </w:p>
        </w:tc>
        <w:tc>
          <w:tcPr>
            <w:tcW w:w="1909" w:type="dxa"/>
          </w:tcPr>
          <w:p w14:paraId="76C9F643" w14:textId="77777777" w:rsidR="00FC3839" w:rsidRDefault="00FC3839">
            <w:pPr>
              <w:pStyle w:val="ConsPlusNormal"/>
              <w:jc w:val="center"/>
            </w:pPr>
            <w:r>
              <w:t>176 417,30</w:t>
            </w:r>
          </w:p>
        </w:tc>
      </w:tr>
      <w:tr w:rsidR="00FC3839" w14:paraId="654354B5" w14:textId="77777777">
        <w:tc>
          <w:tcPr>
            <w:tcW w:w="2899" w:type="dxa"/>
          </w:tcPr>
          <w:p w14:paraId="47D8E67C" w14:textId="77777777" w:rsidR="00FC3839" w:rsidRDefault="00FC3839">
            <w:pPr>
              <w:pStyle w:val="ConsPlusNormal"/>
              <w:jc w:val="both"/>
            </w:pPr>
            <w:r>
              <w:t>2.1.10.1. пациентов с сахарным диабетом</w:t>
            </w:r>
          </w:p>
        </w:tc>
        <w:tc>
          <w:tcPr>
            <w:tcW w:w="844" w:type="dxa"/>
          </w:tcPr>
          <w:p w14:paraId="670EF252" w14:textId="77777777" w:rsidR="00FC3839" w:rsidRDefault="00FC3839">
            <w:pPr>
              <w:pStyle w:val="ConsPlusNormal"/>
              <w:jc w:val="center"/>
            </w:pPr>
            <w:r>
              <w:t>14.10.1</w:t>
            </w:r>
          </w:p>
        </w:tc>
        <w:tc>
          <w:tcPr>
            <w:tcW w:w="1774" w:type="dxa"/>
          </w:tcPr>
          <w:p w14:paraId="4373145F" w14:textId="77777777" w:rsidR="00FC3839" w:rsidRDefault="00FC3839">
            <w:pPr>
              <w:pStyle w:val="ConsPlusNormal"/>
              <w:jc w:val="center"/>
            </w:pPr>
            <w:r>
              <w:t>комплексное посещение</w:t>
            </w:r>
          </w:p>
        </w:tc>
        <w:tc>
          <w:tcPr>
            <w:tcW w:w="1759" w:type="dxa"/>
          </w:tcPr>
          <w:p w14:paraId="30E15F86" w14:textId="77777777" w:rsidR="00FC3839" w:rsidRDefault="00FC3839">
            <w:pPr>
              <w:pStyle w:val="ConsPlusNormal"/>
              <w:jc w:val="center"/>
            </w:pPr>
            <w:r>
              <w:t>0,001293</w:t>
            </w:r>
          </w:p>
        </w:tc>
        <w:tc>
          <w:tcPr>
            <w:tcW w:w="1759" w:type="dxa"/>
          </w:tcPr>
          <w:p w14:paraId="511A5771" w14:textId="77777777" w:rsidR="00FC3839" w:rsidRDefault="00FC3839">
            <w:pPr>
              <w:pStyle w:val="ConsPlusNormal"/>
              <w:jc w:val="center"/>
            </w:pPr>
            <w:r>
              <w:t>5 406,80</w:t>
            </w:r>
          </w:p>
        </w:tc>
        <w:tc>
          <w:tcPr>
            <w:tcW w:w="1909" w:type="dxa"/>
          </w:tcPr>
          <w:p w14:paraId="7A9979FE" w14:textId="77777777" w:rsidR="00FC3839" w:rsidRDefault="00FC3839">
            <w:pPr>
              <w:pStyle w:val="ConsPlusNormal"/>
              <w:jc w:val="center"/>
            </w:pPr>
            <w:r>
              <w:t>7,00</w:t>
            </w:r>
          </w:p>
        </w:tc>
        <w:tc>
          <w:tcPr>
            <w:tcW w:w="1909" w:type="dxa"/>
          </w:tcPr>
          <w:p w14:paraId="6CE9ED59" w14:textId="77777777" w:rsidR="00FC3839" w:rsidRDefault="00FC3839">
            <w:pPr>
              <w:pStyle w:val="ConsPlusNormal"/>
              <w:jc w:val="center"/>
            </w:pPr>
            <w:r>
              <w:t>16 856,30</w:t>
            </w:r>
          </w:p>
        </w:tc>
      </w:tr>
      <w:tr w:rsidR="00FC3839" w14:paraId="1A56E9E4" w14:textId="77777777">
        <w:tc>
          <w:tcPr>
            <w:tcW w:w="2899" w:type="dxa"/>
          </w:tcPr>
          <w:p w14:paraId="63159AD0" w14:textId="77777777" w:rsidR="00FC3839" w:rsidRDefault="00FC3839">
            <w:pPr>
              <w:pStyle w:val="ConsPlusNormal"/>
              <w:jc w:val="both"/>
            </w:pPr>
            <w:r>
              <w:t>2.1.10.2. пациентов с артериальной гипертензией</w:t>
            </w:r>
          </w:p>
        </w:tc>
        <w:tc>
          <w:tcPr>
            <w:tcW w:w="844" w:type="dxa"/>
          </w:tcPr>
          <w:p w14:paraId="4EE10F74" w14:textId="77777777" w:rsidR="00FC3839" w:rsidRDefault="00FC3839">
            <w:pPr>
              <w:pStyle w:val="ConsPlusNormal"/>
              <w:jc w:val="center"/>
            </w:pPr>
            <w:r>
              <w:t>14.10.2</w:t>
            </w:r>
          </w:p>
        </w:tc>
        <w:tc>
          <w:tcPr>
            <w:tcW w:w="1774" w:type="dxa"/>
          </w:tcPr>
          <w:p w14:paraId="2B1AB294" w14:textId="77777777" w:rsidR="00FC3839" w:rsidRDefault="00FC3839">
            <w:pPr>
              <w:pStyle w:val="ConsPlusNormal"/>
              <w:jc w:val="center"/>
            </w:pPr>
            <w:r>
              <w:t>комплексное посещение</w:t>
            </w:r>
          </w:p>
        </w:tc>
        <w:tc>
          <w:tcPr>
            <w:tcW w:w="1759" w:type="dxa"/>
          </w:tcPr>
          <w:p w14:paraId="3A419EA6" w14:textId="77777777" w:rsidR="00FC3839" w:rsidRDefault="00FC3839">
            <w:pPr>
              <w:pStyle w:val="ConsPlusNormal"/>
              <w:jc w:val="center"/>
            </w:pPr>
            <w:r>
              <w:t>0,039695</w:t>
            </w:r>
          </w:p>
        </w:tc>
        <w:tc>
          <w:tcPr>
            <w:tcW w:w="1759" w:type="dxa"/>
          </w:tcPr>
          <w:p w14:paraId="027019B4" w14:textId="77777777" w:rsidR="00FC3839" w:rsidRDefault="00FC3839">
            <w:pPr>
              <w:pStyle w:val="ConsPlusNormal"/>
              <w:jc w:val="center"/>
            </w:pPr>
            <w:r>
              <w:t>1 667,60</w:t>
            </w:r>
          </w:p>
        </w:tc>
        <w:tc>
          <w:tcPr>
            <w:tcW w:w="1909" w:type="dxa"/>
          </w:tcPr>
          <w:p w14:paraId="2196C83D" w14:textId="77777777" w:rsidR="00FC3839" w:rsidRDefault="00FC3839">
            <w:pPr>
              <w:pStyle w:val="ConsPlusNormal"/>
              <w:jc w:val="center"/>
            </w:pPr>
            <w:r>
              <w:t>66,20</w:t>
            </w:r>
          </w:p>
        </w:tc>
        <w:tc>
          <w:tcPr>
            <w:tcW w:w="1909" w:type="dxa"/>
          </w:tcPr>
          <w:p w14:paraId="308C8855" w14:textId="77777777" w:rsidR="00FC3839" w:rsidRDefault="00FC3839">
            <w:pPr>
              <w:pStyle w:val="ConsPlusNormal"/>
              <w:jc w:val="center"/>
            </w:pPr>
            <w:r>
              <w:t>159 561,00</w:t>
            </w:r>
          </w:p>
        </w:tc>
      </w:tr>
      <w:tr w:rsidR="00FC3839" w14:paraId="46C2AA59" w14:textId="77777777">
        <w:tc>
          <w:tcPr>
            <w:tcW w:w="2899" w:type="dxa"/>
          </w:tcPr>
          <w:p w14:paraId="13578E79" w14:textId="77777777" w:rsidR="00FC3839" w:rsidRDefault="00FC3839">
            <w:pPr>
              <w:pStyle w:val="ConsPlusNormal"/>
              <w:jc w:val="both"/>
            </w:pPr>
            <w:r>
              <w:t xml:space="preserve">2.1.11. Посещения с </w:t>
            </w:r>
            <w:r>
              <w:lastRenderedPageBreak/>
              <w:t>профилактическими целями центров здоровья, включая диспансерное наблюдение</w:t>
            </w:r>
          </w:p>
        </w:tc>
        <w:tc>
          <w:tcPr>
            <w:tcW w:w="844" w:type="dxa"/>
          </w:tcPr>
          <w:p w14:paraId="210165BE" w14:textId="77777777" w:rsidR="00FC3839" w:rsidRDefault="00FC3839">
            <w:pPr>
              <w:pStyle w:val="ConsPlusNormal"/>
              <w:jc w:val="center"/>
            </w:pPr>
            <w:bookmarkStart w:id="311" w:name="P9929"/>
            <w:bookmarkEnd w:id="311"/>
            <w:r>
              <w:lastRenderedPageBreak/>
              <w:t>14.11</w:t>
            </w:r>
          </w:p>
        </w:tc>
        <w:tc>
          <w:tcPr>
            <w:tcW w:w="1774" w:type="dxa"/>
          </w:tcPr>
          <w:p w14:paraId="4DA8DCD3" w14:textId="77777777" w:rsidR="00FC3839" w:rsidRDefault="00FC3839">
            <w:pPr>
              <w:pStyle w:val="ConsPlusNormal"/>
              <w:jc w:val="center"/>
            </w:pPr>
            <w:r>
              <w:t xml:space="preserve">комплексных </w:t>
            </w:r>
            <w:r>
              <w:lastRenderedPageBreak/>
              <w:t>посещений</w:t>
            </w:r>
          </w:p>
        </w:tc>
        <w:tc>
          <w:tcPr>
            <w:tcW w:w="1759" w:type="dxa"/>
          </w:tcPr>
          <w:p w14:paraId="622C6A56" w14:textId="77777777" w:rsidR="00FC3839" w:rsidRDefault="00FC3839">
            <w:pPr>
              <w:pStyle w:val="ConsPlusNormal"/>
              <w:jc w:val="center"/>
            </w:pPr>
            <w:r>
              <w:lastRenderedPageBreak/>
              <w:t>0,032831</w:t>
            </w:r>
          </w:p>
        </w:tc>
        <w:tc>
          <w:tcPr>
            <w:tcW w:w="1759" w:type="dxa"/>
          </w:tcPr>
          <w:p w14:paraId="5CF83D5B" w14:textId="77777777" w:rsidR="00FC3839" w:rsidRDefault="00FC3839">
            <w:pPr>
              <w:pStyle w:val="ConsPlusNormal"/>
              <w:jc w:val="center"/>
            </w:pPr>
            <w:r>
              <w:t>4 818,50</w:t>
            </w:r>
          </w:p>
        </w:tc>
        <w:tc>
          <w:tcPr>
            <w:tcW w:w="1909" w:type="dxa"/>
          </w:tcPr>
          <w:p w14:paraId="3A56BD47" w14:textId="77777777" w:rsidR="00FC3839" w:rsidRDefault="00FC3839">
            <w:pPr>
              <w:pStyle w:val="ConsPlusNormal"/>
              <w:jc w:val="center"/>
            </w:pPr>
            <w:r>
              <w:t>158,20</w:t>
            </w:r>
          </w:p>
        </w:tc>
        <w:tc>
          <w:tcPr>
            <w:tcW w:w="1909" w:type="dxa"/>
          </w:tcPr>
          <w:p w14:paraId="2CA811E1" w14:textId="77777777" w:rsidR="00FC3839" w:rsidRDefault="00FC3839">
            <w:pPr>
              <w:pStyle w:val="ConsPlusNormal"/>
              <w:jc w:val="center"/>
            </w:pPr>
            <w:r>
              <w:t>381 329,10</w:t>
            </w:r>
          </w:p>
        </w:tc>
      </w:tr>
      <w:tr w:rsidR="00FC3839" w14:paraId="480CD0D4" w14:textId="77777777">
        <w:tc>
          <w:tcPr>
            <w:tcW w:w="2899" w:type="dxa"/>
          </w:tcPr>
          <w:p w14:paraId="350DE85B" w14:textId="77777777" w:rsidR="00FC3839" w:rsidRDefault="00FC3839">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tcPr>
          <w:p w14:paraId="7197C498" w14:textId="77777777" w:rsidR="00FC3839" w:rsidRDefault="00FC3839">
            <w:pPr>
              <w:pStyle w:val="ConsPlusNormal"/>
              <w:jc w:val="center"/>
            </w:pPr>
            <w:bookmarkStart w:id="312" w:name="P9936"/>
            <w:bookmarkEnd w:id="312"/>
            <w:r>
              <w:t>15</w:t>
            </w:r>
          </w:p>
        </w:tc>
        <w:tc>
          <w:tcPr>
            <w:tcW w:w="1774" w:type="dxa"/>
          </w:tcPr>
          <w:p w14:paraId="665DFDBE" w14:textId="77777777" w:rsidR="00FC3839" w:rsidRDefault="00FC3839">
            <w:pPr>
              <w:pStyle w:val="ConsPlusNormal"/>
              <w:jc w:val="center"/>
            </w:pPr>
            <w:r>
              <w:t>случай лечения</w:t>
            </w:r>
          </w:p>
        </w:tc>
        <w:tc>
          <w:tcPr>
            <w:tcW w:w="1759" w:type="dxa"/>
          </w:tcPr>
          <w:p w14:paraId="3EDC4C0C" w14:textId="77777777" w:rsidR="00FC3839" w:rsidRDefault="00FC3839">
            <w:pPr>
              <w:pStyle w:val="ConsPlusNormal"/>
              <w:jc w:val="center"/>
            </w:pPr>
            <w:r>
              <w:t>0,069345</w:t>
            </w:r>
          </w:p>
        </w:tc>
        <w:tc>
          <w:tcPr>
            <w:tcW w:w="1759" w:type="dxa"/>
          </w:tcPr>
          <w:p w14:paraId="245E4306" w14:textId="77777777" w:rsidR="00FC3839" w:rsidRDefault="00FC3839">
            <w:pPr>
              <w:pStyle w:val="ConsPlusNormal"/>
              <w:jc w:val="center"/>
            </w:pPr>
            <w:r>
              <w:t>47 889,10</w:t>
            </w:r>
          </w:p>
        </w:tc>
        <w:tc>
          <w:tcPr>
            <w:tcW w:w="1909" w:type="dxa"/>
          </w:tcPr>
          <w:p w14:paraId="4F3E0EC7" w14:textId="77777777" w:rsidR="00FC3839" w:rsidRDefault="00FC3839">
            <w:pPr>
              <w:pStyle w:val="ConsPlusNormal"/>
              <w:jc w:val="center"/>
            </w:pPr>
            <w:r>
              <w:t>3 320,90</w:t>
            </w:r>
          </w:p>
        </w:tc>
        <w:tc>
          <w:tcPr>
            <w:tcW w:w="1909" w:type="dxa"/>
          </w:tcPr>
          <w:p w14:paraId="1AC9BAB7" w14:textId="77777777" w:rsidR="00FC3839" w:rsidRDefault="00FC3839">
            <w:pPr>
              <w:pStyle w:val="ConsPlusNormal"/>
              <w:jc w:val="center"/>
            </w:pPr>
            <w:r>
              <w:t>8 004 806,70</w:t>
            </w:r>
          </w:p>
        </w:tc>
      </w:tr>
      <w:tr w:rsidR="00FC3839" w14:paraId="32DC3C36" w14:textId="77777777">
        <w:tc>
          <w:tcPr>
            <w:tcW w:w="2899" w:type="dxa"/>
          </w:tcPr>
          <w:p w14:paraId="2EB42065" w14:textId="77777777" w:rsidR="00FC3839" w:rsidRDefault="00FC3839">
            <w:pPr>
              <w:pStyle w:val="ConsPlusNormal"/>
              <w:jc w:val="both"/>
            </w:pPr>
            <w:r>
              <w:t>3.1. для медицинской помощи по профилю "онкология", в том числе:</w:t>
            </w:r>
          </w:p>
        </w:tc>
        <w:tc>
          <w:tcPr>
            <w:tcW w:w="844" w:type="dxa"/>
          </w:tcPr>
          <w:p w14:paraId="4F4B9231" w14:textId="77777777" w:rsidR="00FC3839" w:rsidRDefault="00FC3839">
            <w:pPr>
              <w:pStyle w:val="ConsPlusNormal"/>
              <w:jc w:val="center"/>
            </w:pPr>
            <w:bookmarkStart w:id="313" w:name="P9943"/>
            <w:bookmarkEnd w:id="313"/>
            <w:r>
              <w:t>15.1</w:t>
            </w:r>
          </w:p>
        </w:tc>
        <w:tc>
          <w:tcPr>
            <w:tcW w:w="1774" w:type="dxa"/>
          </w:tcPr>
          <w:p w14:paraId="213430ED" w14:textId="77777777" w:rsidR="00FC3839" w:rsidRDefault="00FC3839">
            <w:pPr>
              <w:pStyle w:val="ConsPlusNormal"/>
              <w:jc w:val="center"/>
            </w:pPr>
            <w:r>
              <w:t>случай лечения</w:t>
            </w:r>
          </w:p>
        </w:tc>
        <w:tc>
          <w:tcPr>
            <w:tcW w:w="1759" w:type="dxa"/>
          </w:tcPr>
          <w:p w14:paraId="6A45C6BE" w14:textId="77777777" w:rsidR="00FC3839" w:rsidRDefault="00FC3839">
            <w:pPr>
              <w:pStyle w:val="ConsPlusNormal"/>
              <w:jc w:val="center"/>
            </w:pPr>
            <w:r>
              <w:t>0,014388</w:t>
            </w:r>
          </w:p>
        </w:tc>
        <w:tc>
          <w:tcPr>
            <w:tcW w:w="1759" w:type="dxa"/>
          </w:tcPr>
          <w:p w14:paraId="11E64E47" w14:textId="77777777" w:rsidR="00FC3839" w:rsidRDefault="00FC3839">
            <w:pPr>
              <w:pStyle w:val="ConsPlusNormal"/>
              <w:jc w:val="center"/>
            </w:pPr>
            <w:r>
              <w:t>117 730,00</w:t>
            </w:r>
          </w:p>
        </w:tc>
        <w:tc>
          <w:tcPr>
            <w:tcW w:w="1909" w:type="dxa"/>
          </w:tcPr>
          <w:p w14:paraId="4B55B8CF" w14:textId="77777777" w:rsidR="00FC3839" w:rsidRDefault="00FC3839">
            <w:pPr>
              <w:pStyle w:val="ConsPlusNormal"/>
              <w:jc w:val="center"/>
            </w:pPr>
            <w:r>
              <w:t>1 693,90</w:t>
            </w:r>
          </w:p>
        </w:tc>
        <w:tc>
          <w:tcPr>
            <w:tcW w:w="1909" w:type="dxa"/>
          </w:tcPr>
          <w:p w14:paraId="329FADD3" w14:textId="77777777" w:rsidR="00FC3839" w:rsidRDefault="00FC3839">
            <w:pPr>
              <w:pStyle w:val="ConsPlusNormal"/>
              <w:jc w:val="center"/>
            </w:pPr>
            <w:r>
              <w:t>4 083 111,90</w:t>
            </w:r>
          </w:p>
        </w:tc>
      </w:tr>
      <w:tr w:rsidR="00FC3839" w14:paraId="5F1B6615" w14:textId="77777777">
        <w:tc>
          <w:tcPr>
            <w:tcW w:w="2899" w:type="dxa"/>
          </w:tcPr>
          <w:p w14:paraId="45FEC52C"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59DF15DB" w14:textId="77777777" w:rsidR="00FC3839" w:rsidRDefault="00FC3839">
            <w:pPr>
              <w:pStyle w:val="ConsPlusNormal"/>
              <w:jc w:val="center"/>
            </w:pPr>
            <w:bookmarkStart w:id="314" w:name="P9950"/>
            <w:bookmarkEnd w:id="314"/>
            <w:r>
              <w:t>15.2</w:t>
            </w:r>
          </w:p>
        </w:tc>
        <w:tc>
          <w:tcPr>
            <w:tcW w:w="1774" w:type="dxa"/>
          </w:tcPr>
          <w:p w14:paraId="5E564979" w14:textId="77777777" w:rsidR="00FC3839" w:rsidRDefault="00FC3839">
            <w:pPr>
              <w:pStyle w:val="ConsPlusNormal"/>
              <w:jc w:val="center"/>
            </w:pPr>
            <w:r>
              <w:t>случай лечения</w:t>
            </w:r>
          </w:p>
        </w:tc>
        <w:tc>
          <w:tcPr>
            <w:tcW w:w="1759" w:type="dxa"/>
          </w:tcPr>
          <w:p w14:paraId="2F4D9BC6" w14:textId="77777777" w:rsidR="00FC3839" w:rsidRDefault="00FC3839">
            <w:pPr>
              <w:pStyle w:val="ConsPlusNormal"/>
              <w:jc w:val="center"/>
            </w:pPr>
            <w:r>
              <w:t>0,000741</w:t>
            </w:r>
          </w:p>
        </w:tc>
        <w:tc>
          <w:tcPr>
            <w:tcW w:w="1759" w:type="dxa"/>
          </w:tcPr>
          <w:p w14:paraId="4F5DB539" w14:textId="77777777" w:rsidR="00FC3839" w:rsidRDefault="00FC3839">
            <w:pPr>
              <w:pStyle w:val="ConsPlusNormal"/>
              <w:jc w:val="center"/>
            </w:pPr>
            <w:r>
              <w:t>172 171,80</w:t>
            </w:r>
          </w:p>
        </w:tc>
        <w:tc>
          <w:tcPr>
            <w:tcW w:w="1909" w:type="dxa"/>
          </w:tcPr>
          <w:p w14:paraId="58FE31AF" w14:textId="77777777" w:rsidR="00FC3839" w:rsidRDefault="00FC3839">
            <w:pPr>
              <w:pStyle w:val="ConsPlusNormal"/>
              <w:jc w:val="center"/>
            </w:pPr>
            <w:r>
              <w:t>127,60</w:t>
            </w:r>
          </w:p>
        </w:tc>
        <w:tc>
          <w:tcPr>
            <w:tcW w:w="1909" w:type="dxa"/>
          </w:tcPr>
          <w:p w14:paraId="2AC4E895" w14:textId="77777777" w:rsidR="00FC3839" w:rsidRDefault="00FC3839">
            <w:pPr>
              <w:pStyle w:val="ConsPlusNormal"/>
              <w:jc w:val="center"/>
            </w:pPr>
            <w:r>
              <w:t>307 498,80</w:t>
            </w:r>
          </w:p>
        </w:tc>
      </w:tr>
      <w:tr w:rsidR="00FC3839" w14:paraId="4822E841" w14:textId="77777777">
        <w:tc>
          <w:tcPr>
            <w:tcW w:w="2899" w:type="dxa"/>
          </w:tcPr>
          <w:p w14:paraId="3928182F" w14:textId="77777777" w:rsidR="00FC3839" w:rsidRDefault="00FC3839">
            <w:pPr>
              <w:pStyle w:val="ConsPlusNormal"/>
              <w:jc w:val="both"/>
            </w:pPr>
            <w:r>
              <w:t>3.3. для оказания медицинской помощи больным с вирусным гепатитом C</w:t>
            </w:r>
          </w:p>
        </w:tc>
        <w:tc>
          <w:tcPr>
            <w:tcW w:w="844" w:type="dxa"/>
          </w:tcPr>
          <w:p w14:paraId="523493C5" w14:textId="77777777" w:rsidR="00FC3839" w:rsidRDefault="00FC3839">
            <w:pPr>
              <w:pStyle w:val="ConsPlusNormal"/>
              <w:jc w:val="center"/>
            </w:pPr>
            <w:bookmarkStart w:id="315" w:name="P9957"/>
            <w:bookmarkEnd w:id="315"/>
            <w:r>
              <w:t>15.3</w:t>
            </w:r>
          </w:p>
        </w:tc>
        <w:tc>
          <w:tcPr>
            <w:tcW w:w="1774" w:type="dxa"/>
          </w:tcPr>
          <w:p w14:paraId="4615DE75" w14:textId="77777777" w:rsidR="00FC3839" w:rsidRDefault="00FC3839">
            <w:pPr>
              <w:pStyle w:val="ConsPlusNormal"/>
              <w:jc w:val="center"/>
            </w:pPr>
            <w:r>
              <w:t>случай лечения</w:t>
            </w:r>
          </w:p>
        </w:tc>
        <w:tc>
          <w:tcPr>
            <w:tcW w:w="1759" w:type="dxa"/>
          </w:tcPr>
          <w:p w14:paraId="50040BF0" w14:textId="77777777" w:rsidR="00FC3839" w:rsidRDefault="00FC3839">
            <w:pPr>
              <w:pStyle w:val="ConsPlusNormal"/>
              <w:jc w:val="center"/>
            </w:pPr>
            <w:r>
              <w:t>0,001288</w:t>
            </w:r>
          </w:p>
        </w:tc>
        <w:tc>
          <w:tcPr>
            <w:tcW w:w="1759" w:type="dxa"/>
          </w:tcPr>
          <w:p w14:paraId="464AE36F" w14:textId="77777777" w:rsidR="00FC3839" w:rsidRDefault="00FC3839">
            <w:pPr>
              <w:pStyle w:val="ConsPlusNormal"/>
              <w:jc w:val="center"/>
            </w:pPr>
            <w:r>
              <w:t>91 056,90</w:t>
            </w:r>
          </w:p>
        </w:tc>
        <w:tc>
          <w:tcPr>
            <w:tcW w:w="1909" w:type="dxa"/>
          </w:tcPr>
          <w:p w14:paraId="4203ECB8" w14:textId="77777777" w:rsidR="00FC3839" w:rsidRDefault="00FC3839">
            <w:pPr>
              <w:pStyle w:val="ConsPlusNormal"/>
              <w:jc w:val="center"/>
            </w:pPr>
            <w:r>
              <w:t>117,30</w:t>
            </w:r>
          </w:p>
        </w:tc>
        <w:tc>
          <w:tcPr>
            <w:tcW w:w="1909" w:type="dxa"/>
          </w:tcPr>
          <w:p w14:paraId="2B9D2F0E" w14:textId="77777777" w:rsidR="00FC3839" w:rsidRDefault="00FC3839">
            <w:pPr>
              <w:pStyle w:val="ConsPlusNormal"/>
              <w:jc w:val="center"/>
            </w:pPr>
            <w:r>
              <w:t>282 731,70</w:t>
            </w:r>
          </w:p>
        </w:tc>
      </w:tr>
      <w:tr w:rsidR="00FC3839" w14:paraId="34295872" w14:textId="77777777">
        <w:tc>
          <w:tcPr>
            <w:tcW w:w="2899" w:type="dxa"/>
          </w:tcPr>
          <w:p w14:paraId="7E34D9FB" w14:textId="77777777" w:rsidR="00FC3839" w:rsidRDefault="00FC3839">
            <w:pPr>
              <w:pStyle w:val="ConsPlusNormal"/>
              <w:jc w:val="both"/>
            </w:pPr>
            <w:r>
              <w:t>3.4. высокотехнологичная медицинская помощь</w:t>
            </w:r>
          </w:p>
        </w:tc>
        <w:tc>
          <w:tcPr>
            <w:tcW w:w="844" w:type="dxa"/>
          </w:tcPr>
          <w:p w14:paraId="4C9B6041" w14:textId="77777777" w:rsidR="00FC3839" w:rsidRDefault="00FC3839">
            <w:pPr>
              <w:pStyle w:val="ConsPlusNormal"/>
              <w:jc w:val="center"/>
            </w:pPr>
            <w:bookmarkStart w:id="316" w:name="P9964"/>
            <w:bookmarkEnd w:id="316"/>
            <w:r>
              <w:t>15.4</w:t>
            </w:r>
          </w:p>
        </w:tc>
        <w:tc>
          <w:tcPr>
            <w:tcW w:w="1774" w:type="dxa"/>
          </w:tcPr>
          <w:p w14:paraId="7FC87101" w14:textId="77777777" w:rsidR="00FC3839" w:rsidRDefault="00FC3839">
            <w:pPr>
              <w:pStyle w:val="ConsPlusNormal"/>
              <w:jc w:val="center"/>
            </w:pPr>
            <w:r>
              <w:t>случай лечения</w:t>
            </w:r>
          </w:p>
        </w:tc>
        <w:tc>
          <w:tcPr>
            <w:tcW w:w="1759" w:type="dxa"/>
          </w:tcPr>
          <w:p w14:paraId="47A439EF" w14:textId="77777777" w:rsidR="00FC3839" w:rsidRDefault="00FC3839">
            <w:pPr>
              <w:pStyle w:val="ConsPlusNormal"/>
              <w:jc w:val="center"/>
            </w:pPr>
            <w:r>
              <w:t>0,0000531</w:t>
            </w:r>
          </w:p>
        </w:tc>
        <w:tc>
          <w:tcPr>
            <w:tcW w:w="1759" w:type="dxa"/>
          </w:tcPr>
          <w:p w14:paraId="024F685C" w14:textId="77777777" w:rsidR="00FC3839" w:rsidRDefault="00FC3839">
            <w:pPr>
              <w:pStyle w:val="ConsPlusNormal"/>
              <w:jc w:val="center"/>
            </w:pPr>
            <w:r>
              <w:t>212 022,90</w:t>
            </w:r>
          </w:p>
        </w:tc>
        <w:tc>
          <w:tcPr>
            <w:tcW w:w="1909" w:type="dxa"/>
          </w:tcPr>
          <w:p w14:paraId="3B633F6E" w14:textId="77777777" w:rsidR="00FC3839" w:rsidRDefault="00FC3839">
            <w:pPr>
              <w:pStyle w:val="ConsPlusNormal"/>
              <w:jc w:val="center"/>
            </w:pPr>
            <w:r>
              <w:t>11,30</w:t>
            </w:r>
          </w:p>
        </w:tc>
        <w:tc>
          <w:tcPr>
            <w:tcW w:w="1909" w:type="dxa"/>
          </w:tcPr>
          <w:p w14:paraId="698526AB" w14:textId="77777777" w:rsidR="00FC3839" w:rsidRDefault="00FC3839">
            <w:pPr>
              <w:pStyle w:val="ConsPlusNormal"/>
              <w:jc w:val="center"/>
            </w:pPr>
            <w:r>
              <w:t>27 138,90</w:t>
            </w:r>
          </w:p>
        </w:tc>
      </w:tr>
      <w:tr w:rsidR="00FC3839" w14:paraId="4F1411A8" w14:textId="77777777">
        <w:tc>
          <w:tcPr>
            <w:tcW w:w="2899" w:type="dxa"/>
          </w:tcPr>
          <w:p w14:paraId="3132DD97" w14:textId="77777777" w:rsidR="00FC3839" w:rsidRDefault="00FC3839">
            <w:pPr>
              <w:pStyle w:val="ConsPlusNormal"/>
              <w:jc w:val="both"/>
            </w:pPr>
            <w:r>
              <w:t xml:space="preserve">4. 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в том числе:</w:t>
            </w:r>
          </w:p>
        </w:tc>
        <w:tc>
          <w:tcPr>
            <w:tcW w:w="844" w:type="dxa"/>
          </w:tcPr>
          <w:p w14:paraId="076BAAF9" w14:textId="77777777" w:rsidR="00FC3839" w:rsidRDefault="00FC3839">
            <w:pPr>
              <w:pStyle w:val="ConsPlusNormal"/>
              <w:jc w:val="center"/>
            </w:pPr>
            <w:bookmarkStart w:id="317" w:name="P9971"/>
            <w:bookmarkEnd w:id="317"/>
            <w:r>
              <w:lastRenderedPageBreak/>
              <w:t>16</w:t>
            </w:r>
          </w:p>
        </w:tc>
        <w:tc>
          <w:tcPr>
            <w:tcW w:w="1774" w:type="dxa"/>
          </w:tcPr>
          <w:p w14:paraId="488AC003" w14:textId="77777777" w:rsidR="00FC3839" w:rsidRDefault="00FC3839">
            <w:pPr>
              <w:pStyle w:val="ConsPlusNormal"/>
              <w:jc w:val="center"/>
            </w:pPr>
            <w:r>
              <w:t>случай госпитализации</w:t>
            </w:r>
          </w:p>
        </w:tc>
        <w:tc>
          <w:tcPr>
            <w:tcW w:w="1759" w:type="dxa"/>
          </w:tcPr>
          <w:p w14:paraId="0DF51DB7" w14:textId="77777777" w:rsidR="00FC3839" w:rsidRDefault="00FC3839">
            <w:pPr>
              <w:pStyle w:val="ConsPlusNormal"/>
              <w:jc w:val="center"/>
            </w:pPr>
            <w:r>
              <w:t>0,176524</w:t>
            </w:r>
          </w:p>
        </w:tc>
        <w:tc>
          <w:tcPr>
            <w:tcW w:w="1759" w:type="dxa"/>
          </w:tcPr>
          <w:p w14:paraId="0F81BB2B" w14:textId="77777777" w:rsidR="00FC3839" w:rsidRDefault="00FC3839">
            <w:pPr>
              <w:pStyle w:val="ConsPlusNormal"/>
              <w:jc w:val="center"/>
            </w:pPr>
            <w:r>
              <w:t>84 504,60</w:t>
            </w:r>
          </w:p>
        </w:tc>
        <w:tc>
          <w:tcPr>
            <w:tcW w:w="1909" w:type="dxa"/>
          </w:tcPr>
          <w:p w14:paraId="7EF6113F" w14:textId="77777777" w:rsidR="00FC3839" w:rsidRDefault="00FC3839">
            <w:pPr>
              <w:pStyle w:val="ConsPlusNormal"/>
              <w:jc w:val="center"/>
            </w:pPr>
            <w:r>
              <w:t>14 917,20</w:t>
            </w:r>
          </w:p>
        </w:tc>
        <w:tc>
          <w:tcPr>
            <w:tcW w:w="1909" w:type="dxa"/>
          </w:tcPr>
          <w:p w14:paraId="410099AB" w14:textId="77777777" w:rsidR="00FC3839" w:rsidRDefault="00FC3839">
            <w:pPr>
              <w:pStyle w:val="ConsPlusNormal"/>
              <w:jc w:val="center"/>
            </w:pPr>
            <w:r>
              <w:t>35 956 975,90</w:t>
            </w:r>
          </w:p>
        </w:tc>
      </w:tr>
      <w:tr w:rsidR="00FC3839" w14:paraId="00DE0DDC" w14:textId="77777777">
        <w:tc>
          <w:tcPr>
            <w:tcW w:w="2899" w:type="dxa"/>
          </w:tcPr>
          <w:p w14:paraId="4FF64062" w14:textId="77777777" w:rsidR="00FC3839" w:rsidRDefault="00FC3839">
            <w:pPr>
              <w:pStyle w:val="ConsPlusNormal"/>
              <w:jc w:val="both"/>
            </w:pPr>
            <w:r>
              <w:t>4.1. медицинская помощь по профилю "онкология"</w:t>
            </w:r>
          </w:p>
        </w:tc>
        <w:tc>
          <w:tcPr>
            <w:tcW w:w="844" w:type="dxa"/>
          </w:tcPr>
          <w:p w14:paraId="3510CE16" w14:textId="77777777" w:rsidR="00FC3839" w:rsidRDefault="00FC3839">
            <w:pPr>
              <w:pStyle w:val="ConsPlusNormal"/>
              <w:jc w:val="center"/>
            </w:pPr>
            <w:bookmarkStart w:id="318" w:name="P9978"/>
            <w:bookmarkEnd w:id="318"/>
            <w:r>
              <w:t>16.1</w:t>
            </w:r>
          </w:p>
        </w:tc>
        <w:tc>
          <w:tcPr>
            <w:tcW w:w="1774" w:type="dxa"/>
          </w:tcPr>
          <w:p w14:paraId="60BEFDB4" w14:textId="77777777" w:rsidR="00FC3839" w:rsidRDefault="00FC3839">
            <w:pPr>
              <w:pStyle w:val="ConsPlusNormal"/>
              <w:jc w:val="center"/>
            </w:pPr>
            <w:r>
              <w:t>случай госпитализации</w:t>
            </w:r>
          </w:p>
        </w:tc>
        <w:tc>
          <w:tcPr>
            <w:tcW w:w="1759" w:type="dxa"/>
          </w:tcPr>
          <w:p w14:paraId="1A17C8D2" w14:textId="77777777" w:rsidR="00FC3839" w:rsidRDefault="00FC3839">
            <w:pPr>
              <w:pStyle w:val="ConsPlusNormal"/>
              <w:jc w:val="center"/>
            </w:pPr>
            <w:r>
              <w:t>0,010265</w:t>
            </w:r>
          </w:p>
        </w:tc>
        <w:tc>
          <w:tcPr>
            <w:tcW w:w="1759" w:type="dxa"/>
          </w:tcPr>
          <w:p w14:paraId="1D7FDF62" w14:textId="77777777" w:rsidR="00FC3839" w:rsidRDefault="00FC3839">
            <w:pPr>
              <w:pStyle w:val="ConsPlusNormal"/>
              <w:jc w:val="center"/>
            </w:pPr>
            <w:r>
              <w:t>152 990,80</w:t>
            </w:r>
          </w:p>
        </w:tc>
        <w:tc>
          <w:tcPr>
            <w:tcW w:w="1909" w:type="dxa"/>
          </w:tcPr>
          <w:p w14:paraId="4DA963D4" w14:textId="77777777" w:rsidR="00FC3839" w:rsidRDefault="00FC3839">
            <w:pPr>
              <w:pStyle w:val="ConsPlusNormal"/>
              <w:jc w:val="center"/>
            </w:pPr>
            <w:r>
              <w:t>1 570,40</w:t>
            </w:r>
          </w:p>
        </w:tc>
        <w:tc>
          <w:tcPr>
            <w:tcW w:w="1909" w:type="dxa"/>
          </w:tcPr>
          <w:p w14:paraId="7667A2D0" w14:textId="77777777" w:rsidR="00FC3839" w:rsidRDefault="00FC3839">
            <w:pPr>
              <w:pStyle w:val="ConsPlusNormal"/>
              <w:jc w:val="center"/>
            </w:pPr>
            <w:r>
              <w:t>3 785 451,40</w:t>
            </w:r>
          </w:p>
        </w:tc>
      </w:tr>
      <w:tr w:rsidR="00FC3839" w14:paraId="630C6077" w14:textId="77777777">
        <w:tc>
          <w:tcPr>
            <w:tcW w:w="2899" w:type="dxa"/>
          </w:tcPr>
          <w:p w14:paraId="61C673FB" w14:textId="77777777" w:rsidR="00FC3839" w:rsidRDefault="00FC3839">
            <w:pPr>
              <w:pStyle w:val="ConsPlusNormal"/>
              <w:jc w:val="both"/>
            </w:pPr>
            <w:r>
              <w:t>4.2. стентирование коронарных артерий медицинскими организациями (за исключением федеральных медицинских организаций)</w:t>
            </w:r>
          </w:p>
        </w:tc>
        <w:tc>
          <w:tcPr>
            <w:tcW w:w="844" w:type="dxa"/>
          </w:tcPr>
          <w:p w14:paraId="155C53D5" w14:textId="77777777" w:rsidR="00FC3839" w:rsidRDefault="00FC3839">
            <w:pPr>
              <w:pStyle w:val="ConsPlusNormal"/>
              <w:jc w:val="center"/>
            </w:pPr>
            <w:bookmarkStart w:id="319" w:name="P9985"/>
            <w:bookmarkEnd w:id="319"/>
            <w:r>
              <w:t>16.2</w:t>
            </w:r>
          </w:p>
        </w:tc>
        <w:tc>
          <w:tcPr>
            <w:tcW w:w="1774" w:type="dxa"/>
          </w:tcPr>
          <w:p w14:paraId="1208C3AF" w14:textId="77777777" w:rsidR="00FC3839" w:rsidRDefault="00FC3839">
            <w:pPr>
              <w:pStyle w:val="ConsPlusNormal"/>
              <w:jc w:val="center"/>
            </w:pPr>
            <w:r>
              <w:t>случай госпитализации</w:t>
            </w:r>
          </w:p>
        </w:tc>
        <w:tc>
          <w:tcPr>
            <w:tcW w:w="1759" w:type="dxa"/>
          </w:tcPr>
          <w:p w14:paraId="7547D7FA" w14:textId="77777777" w:rsidR="00FC3839" w:rsidRDefault="00FC3839">
            <w:pPr>
              <w:pStyle w:val="ConsPlusNormal"/>
              <w:jc w:val="center"/>
            </w:pPr>
            <w:r>
              <w:t>0,002327</w:t>
            </w:r>
          </w:p>
        </w:tc>
        <w:tc>
          <w:tcPr>
            <w:tcW w:w="1759" w:type="dxa"/>
          </w:tcPr>
          <w:p w14:paraId="603595FE" w14:textId="77777777" w:rsidR="00FC3839" w:rsidRDefault="00FC3839">
            <w:pPr>
              <w:pStyle w:val="ConsPlusNormal"/>
              <w:jc w:val="center"/>
            </w:pPr>
            <w:r>
              <w:t>245 728,60</w:t>
            </w:r>
          </w:p>
        </w:tc>
        <w:tc>
          <w:tcPr>
            <w:tcW w:w="1909" w:type="dxa"/>
          </w:tcPr>
          <w:p w14:paraId="02C81B00" w14:textId="77777777" w:rsidR="00FC3839" w:rsidRDefault="00FC3839">
            <w:pPr>
              <w:pStyle w:val="ConsPlusNormal"/>
              <w:jc w:val="center"/>
            </w:pPr>
            <w:r>
              <w:t>571,80</w:t>
            </w:r>
          </w:p>
        </w:tc>
        <w:tc>
          <w:tcPr>
            <w:tcW w:w="1909" w:type="dxa"/>
          </w:tcPr>
          <w:p w14:paraId="51C08DCA" w14:textId="77777777" w:rsidR="00FC3839" w:rsidRDefault="00FC3839">
            <w:pPr>
              <w:pStyle w:val="ConsPlusNormal"/>
              <w:jc w:val="center"/>
            </w:pPr>
            <w:r>
              <w:t>1 378 291,70</w:t>
            </w:r>
          </w:p>
        </w:tc>
      </w:tr>
      <w:tr w:rsidR="00FC3839" w14:paraId="49315B63" w14:textId="77777777">
        <w:tc>
          <w:tcPr>
            <w:tcW w:w="2899" w:type="dxa"/>
          </w:tcPr>
          <w:p w14:paraId="6CDD9D27"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0CE2DEE7" w14:textId="77777777" w:rsidR="00FC3839" w:rsidRDefault="00FC3839">
            <w:pPr>
              <w:pStyle w:val="ConsPlusNormal"/>
              <w:jc w:val="center"/>
            </w:pPr>
            <w:bookmarkStart w:id="320" w:name="P9992"/>
            <w:bookmarkEnd w:id="320"/>
            <w:r>
              <w:t>16.3</w:t>
            </w:r>
          </w:p>
        </w:tc>
        <w:tc>
          <w:tcPr>
            <w:tcW w:w="1774" w:type="dxa"/>
          </w:tcPr>
          <w:p w14:paraId="768DEF99" w14:textId="77777777" w:rsidR="00FC3839" w:rsidRDefault="00FC3839">
            <w:pPr>
              <w:pStyle w:val="ConsPlusNormal"/>
              <w:jc w:val="center"/>
            </w:pPr>
            <w:r>
              <w:t>случай госпитализации</w:t>
            </w:r>
          </w:p>
        </w:tc>
        <w:tc>
          <w:tcPr>
            <w:tcW w:w="1759" w:type="dxa"/>
          </w:tcPr>
          <w:p w14:paraId="3E2DBCD0" w14:textId="77777777" w:rsidR="00FC3839" w:rsidRDefault="00FC3839">
            <w:pPr>
              <w:pStyle w:val="ConsPlusNormal"/>
              <w:jc w:val="center"/>
            </w:pPr>
            <w:r>
              <w:t>0,000430</w:t>
            </w:r>
          </w:p>
        </w:tc>
        <w:tc>
          <w:tcPr>
            <w:tcW w:w="1759" w:type="dxa"/>
          </w:tcPr>
          <w:p w14:paraId="7BB157B1" w14:textId="77777777" w:rsidR="00FC3839" w:rsidRDefault="00FC3839">
            <w:pPr>
              <w:pStyle w:val="ConsPlusNormal"/>
              <w:jc w:val="center"/>
            </w:pPr>
            <w:r>
              <w:t>377 028,50</w:t>
            </w:r>
          </w:p>
        </w:tc>
        <w:tc>
          <w:tcPr>
            <w:tcW w:w="1909" w:type="dxa"/>
          </w:tcPr>
          <w:p w14:paraId="5D7E233A" w14:textId="77777777" w:rsidR="00FC3839" w:rsidRDefault="00FC3839">
            <w:pPr>
              <w:pStyle w:val="ConsPlusNormal"/>
              <w:jc w:val="center"/>
            </w:pPr>
            <w:r>
              <w:t>162,00</w:t>
            </w:r>
          </w:p>
        </w:tc>
        <w:tc>
          <w:tcPr>
            <w:tcW w:w="1909" w:type="dxa"/>
          </w:tcPr>
          <w:p w14:paraId="4B1A40B6" w14:textId="77777777" w:rsidR="00FC3839" w:rsidRDefault="00FC3839">
            <w:pPr>
              <w:pStyle w:val="ConsPlusNormal"/>
              <w:jc w:val="center"/>
            </w:pPr>
            <w:r>
              <w:t>390 601,50</w:t>
            </w:r>
          </w:p>
        </w:tc>
      </w:tr>
      <w:tr w:rsidR="00FC3839" w14:paraId="581913D6" w14:textId="77777777">
        <w:tc>
          <w:tcPr>
            <w:tcW w:w="2899" w:type="dxa"/>
          </w:tcPr>
          <w:p w14:paraId="058BB392" w14:textId="77777777" w:rsidR="00FC3839" w:rsidRDefault="00FC3839">
            <w:pPr>
              <w:pStyle w:val="ConsPlusNormal"/>
              <w:jc w:val="both"/>
            </w:pPr>
            <w:r>
              <w:t>4.4. эндоваскулярная деструкция дополнительных проводящих путей и аритмогенных зон сердца</w:t>
            </w:r>
          </w:p>
        </w:tc>
        <w:tc>
          <w:tcPr>
            <w:tcW w:w="844" w:type="dxa"/>
          </w:tcPr>
          <w:p w14:paraId="5B7489E8" w14:textId="77777777" w:rsidR="00FC3839" w:rsidRDefault="00FC3839">
            <w:pPr>
              <w:pStyle w:val="ConsPlusNormal"/>
              <w:jc w:val="center"/>
            </w:pPr>
            <w:bookmarkStart w:id="321" w:name="P9999"/>
            <w:bookmarkEnd w:id="321"/>
            <w:r>
              <w:t>16.4</w:t>
            </w:r>
          </w:p>
        </w:tc>
        <w:tc>
          <w:tcPr>
            <w:tcW w:w="1774" w:type="dxa"/>
          </w:tcPr>
          <w:p w14:paraId="20DB6705" w14:textId="77777777" w:rsidR="00FC3839" w:rsidRDefault="00FC3839">
            <w:pPr>
              <w:pStyle w:val="ConsPlusNormal"/>
              <w:jc w:val="center"/>
            </w:pPr>
            <w:r>
              <w:t>случай госпитализации</w:t>
            </w:r>
          </w:p>
        </w:tc>
        <w:tc>
          <w:tcPr>
            <w:tcW w:w="1759" w:type="dxa"/>
          </w:tcPr>
          <w:p w14:paraId="1C0BE736" w14:textId="77777777" w:rsidR="00FC3839" w:rsidRDefault="00FC3839">
            <w:pPr>
              <w:pStyle w:val="ConsPlusNormal"/>
              <w:jc w:val="center"/>
            </w:pPr>
            <w:r>
              <w:t>0,000189</w:t>
            </w:r>
          </w:p>
        </w:tc>
        <w:tc>
          <w:tcPr>
            <w:tcW w:w="1759" w:type="dxa"/>
          </w:tcPr>
          <w:p w14:paraId="0FB1C588" w14:textId="77777777" w:rsidR="00FC3839" w:rsidRDefault="00FC3839">
            <w:pPr>
              <w:pStyle w:val="ConsPlusNormal"/>
              <w:jc w:val="center"/>
            </w:pPr>
            <w:r>
              <w:t>511 318,50</w:t>
            </w:r>
          </w:p>
        </w:tc>
        <w:tc>
          <w:tcPr>
            <w:tcW w:w="1909" w:type="dxa"/>
          </w:tcPr>
          <w:p w14:paraId="31F3ADC0" w14:textId="77777777" w:rsidR="00FC3839" w:rsidRDefault="00FC3839">
            <w:pPr>
              <w:pStyle w:val="ConsPlusNormal"/>
              <w:jc w:val="center"/>
            </w:pPr>
            <w:r>
              <w:t>96,70</w:t>
            </w:r>
          </w:p>
        </w:tc>
        <w:tc>
          <w:tcPr>
            <w:tcW w:w="1909" w:type="dxa"/>
          </w:tcPr>
          <w:p w14:paraId="6C5D7331" w14:textId="77777777" w:rsidR="00FC3839" w:rsidRDefault="00FC3839">
            <w:pPr>
              <w:pStyle w:val="ConsPlusNormal"/>
              <w:jc w:val="center"/>
            </w:pPr>
            <w:r>
              <w:t>233 161,20</w:t>
            </w:r>
          </w:p>
        </w:tc>
      </w:tr>
      <w:tr w:rsidR="00FC3839" w14:paraId="5666B606" w14:textId="77777777">
        <w:tc>
          <w:tcPr>
            <w:tcW w:w="2899" w:type="dxa"/>
          </w:tcPr>
          <w:p w14:paraId="551AEE74"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053ABFB2" w14:textId="77777777" w:rsidR="00FC3839" w:rsidRDefault="00FC3839">
            <w:pPr>
              <w:pStyle w:val="ConsPlusNormal"/>
              <w:jc w:val="center"/>
            </w:pPr>
            <w:bookmarkStart w:id="322" w:name="P10006"/>
            <w:bookmarkEnd w:id="322"/>
            <w:r>
              <w:t>16.5</w:t>
            </w:r>
          </w:p>
        </w:tc>
        <w:tc>
          <w:tcPr>
            <w:tcW w:w="1774" w:type="dxa"/>
          </w:tcPr>
          <w:p w14:paraId="39D8C431" w14:textId="77777777" w:rsidR="00FC3839" w:rsidRDefault="00FC3839">
            <w:pPr>
              <w:pStyle w:val="ConsPlusNormal"/>
              <w:jc w:val="center"/>
            </w:pPr>
            <w:r>
              <w:t>случай госпитализации</w:t>
            </w:r>
          </w:p>
        </w:tc>
        <w:tc>
          <w:tcPr>
            <w:tcW w:w="1759" w:type="dxa"/>
          </w:tcPr>
          <w:p w14:paraId="4BEB4BF0" w14:textId="77777777" w:rsidR="00FC3839" w:rsidRDefault="00FC3839">
            <w:pPr>
              <w:pStyle w:val="ConsPlusNormal"/>
              <w:jc w:val="center"/>
            </w:pPr>
            <w:r>
              <w:t>0,000472</w:t>
            </w:r>
          </w:p>
        </w:tc>
        <w:tc>
          <w:tcPr>
            <w:tcW w:w="1759" w:type="dxa"/>
          </w:tcPr>
          <w:p w14:paraId="1CCD229C" w14:textId="77777777" w:rsidR="00FC3839" w:rsidRDefault="00FC3839">
            <w:pPr>
              <w:pStyle w:val="ConsPlusNormal"/>
              <w:jc w:val="center"/>
            </w:pPr>
            <w:r>
              <w:t>312 185,20</w:t>
            </w:r>
          </w:p>
        </w:tc>
        <w:tc>
          <w:tcPr>
            <w:tcW w:w="1909" w:type="dxa"/>
          </w:tcPr>
          <w:p w14:paraId="04B58E25" w14:textId="77777777" w:rsidR="00FC3839" w:rsidRDefault="00FC3839">
            <w:pPr>
              <w:pStyle w:val="ConsPlusNormal"/>
              <w:jc w:val="center"/>
            </w:pPr>
            <w:r>
              <w:t>147,40</w:t>
            </w:r>
          </w:p>
        </w:tc>
        <w:tc>
          <w:tcPr>
            <w:tcW w:w="1909" w:type="dxa"/>
          </w:tcPr>
          <w:p w14:paraId="441AE241" w14:textId="77777777" w:rsidR="00FC3839" w:rsidRDefault="00FC3839">
            <w:pPr>
              <w:pStyle w:val="ConsPlusNormal"/>
              <w:jc w:val="center"/>
            </w:pPr>
            <w:r>
              <w:t>355 266,80</w:t>
            </w:r>
          </w:p>
        </w:tc>
      </w:tr>
      <w:tr w:rsidR="00FC3839" w14:paraId="7C71D78F" w14:textId="77777777">
        <w:tc>
          <w:tcPr>
            <w:tcW w:w="2899" w:type="dxa"/>
          </w:tcPr>
          <w:p w14:paraId="3D61D8ED" w14:textId="77777777" w:rsidR="00FC3839" w:rsidRDefault="00FC3839">
            <w:pPr>
              <w:pStyle w:val="ConsPlusNormal"/>
              <w:jc w:val="both"/>
            </w:pPr>
            <w:r>
              <w:lastRenderedPageBreak/>
              <w:t>4.6. трансплантация почки</w:t>
            </w:r>
          </w:p>
        </w:tc>
        <w:tc>
          <w:tcPr>
            <w:tcW w:w="844" w:type="dxa"/>
          </w:tcPr>
          <w:p w14:paraId="6DCBC048" w14:textId="77777777" w:rsidR="00FC3839" w:rsidRDefault="00FC3839">
            <w:pPr>
              <w:pStyle w:val="ConsPlusNormal"/>
              <w:jc w:val="center"/>
            </w:pPr>
            <w:bookmarkStart w:id="323" w:name="P10013"/>
            <w:bookmarkEnd w:id="323"/>
            <w:r>
              <w:t>16.6</w:t>
            </w:r>
          </w:p>
        </w:tc>
        <w:tc>
          <w:tcPr>
            <w:tcW w:w="1774" w:type="dxa"/>
          </w:tcPr>
          <w:p w14:paraId="3C9C6F3C" w14:textId="77777777" w:rsidR="00FC3839" w:rsidRDefault="00FC3839">
            <w:pPr>
              <w:pStyle w:val="ConsPlusNormal"/>
              <w:jc w:val="center"/>
            </w:pPr>
            <w:r>
              <w:t>случай госпитализации</w:t>
            </w:r>
          </w:p>
        </w:tc>
        <w:tc>
          <w:tcPr>
            <w:tcW w:w="1759" w:type="dxa"/>
          </w:tcPr>
          <w:p w14:paraId="58642BFC" w14:textId="77777777" w:rsidR="00FC3839" w:rsidRDefault="00FC3839">
            <w:pPr>
              <w:pStyle w:val="ConsPlusNormal"/>
              <w:jc w:val="center"/>
            </w:pPr>
            <w:r>
              <w:t>0,000025</w:t>
            </w:r>
          </w:p>
        </w:tc>
        <w:tc>
          <w:tcPr>
            <w:tcW w:w="1759" w:type="dxa"/>
          </w:tcPr>
          <w:p w14:paraId="15F83E90" w14:textId="77777777" w:rsidR="00FC3839" w:rsidRDefault="00FC3839">
            <w:pPr>
              <w:pStyle w:val="ConsPlusNormal"/>
              <w:jc w:val="center"/>
            </w:pPr>
            <w:r>
              <w:t>1 909 081,30</w:t>
            </w:r>
          </w:p>
        </w:tc>
        <w:tc>
          <w:tcPr>
            <w:tcW w:w="1909" w:type="dxa"/>
          </w:tcPr>
          <w:p w14:paraId="6F84CFE2" w14:textId="77777777" w:rsidR="00FC3839" w:rsidRDefault="00FC3839">
            <w:pPr>
              <w:pStyle w:val="ConsPlusNormal"/>
              <w:jc w:val="center"/>
            </w:pPr>
            <w:r>
              <w:t>47,50</w:t>
            </w:r>
          </w:p>
        </w:tc>
        <w:tc>
          <w:tcPr>
            <w:tcW w:w="1909" w:type="dxa"/>
          </w:tcPr>
          <w:p w14:paraId="55280C6F" w14:textId="77777777" w:rsidR="00FC3839" w:rsidRDefault="00FC3839">
            <w:pPr>
              <w:pStyle w:val="ConsPlusNormal"/>
              <w:jc w:val="center"/>
            </w:pPr>
            <w:r>
              <w:t>114 544,90</w:t>
            </w:r>
          </w:p>
        </w:tc>
      </w:tr>
      <w:tr w:rsidR="00FC3839" w14:paraId="2FE378C4" w14:textId="77777777">
        <w:tc>
          <w:tcPr>
            <w:tcW w:w="2899" w:type="dxa"/>
          </w:tcPr>
          <w:p w14:paraId="366795F7" w14:textId="77777777" w:rsidR="00FC3839" w:rsidRDefault="00FC3839">
            <w:pPr>
              <w:pStyle w:val="ConsPlusNormal"/>
              <w:jc w:val="both"/>
            </w:pPr>
            <w:r>
              <w:t>4.7. высокотехнологичная медицинская помощь</w:t>
            </w:r>
          </w:p>
        </w:tc>
        <w:tc>
          <w:tcPr>
            <w:tcW w:w="844" w:type="dxa"/>
          </w:tcPr>
          <w:p w14:paraId="3EF0F8E0" w14:textId="77777777" w:rsidR="00FC3839" w:rsidRDefault="00FC3839">
            <w:pPr>
              <w:pStyle w:val="ConsPlusNormal"/>
              <w:jc w:val="center"/>
            </w:pPr>
            <w:r>
              <w:t>16.7</w:t>
            </w:r>
          </w:p>
        </w:tc>
        <w:tc>
          <w:tcPr>
            <w:tcW w:w="1774" w:type="dxa"/>
          </w:tcPr>
          <w:p w14:paraId="3D88828A" w14:textId="77777777" w:rsidR="00FC3839" w:rsidRDefault="00FC3839">
            <w:pPr>
              <w:pStyle w:val="ConsPlusNormal"/>
              <w:jc w:val="center"/>
            </w:pPr>
            <w:r>
              <w:t>случай госпитализации</w:t>
            </w:r>
          </w:p>
        </w:tc>
        <w:tc>
          <w:tcPr>
            <w:tcW w:w="1759" w:type="dxa"/>
          </w:tcPr>
          <w:p w14:paraId="3904C7D1" w14:textId="77777777" w:rsidR="00FC3839" w:rsidRDefault="00FC3839">
            <w:pPr>
              <w:pStyle w:val="ConsPlusNormal"/>
              <w:jc w:val="center"/>
            </w:pPr>
            <w:r>
              <w:t>0,0021573</w:t>
            </w:r>
          </w:p>
        </w:tc>
        <w:tc>
          <w:tcPr>
            <w:tcW w:w="1759" w:type="dxa"/>
          </w:tcPr>
          <w:p w14:paraId="0772750C" w14:textId="77777777" w:rsidR="00FC3839" w:rsidRDefault="00FC3839">
            <w:pPr>
              <w:pStyle w:val="ConsPlusNormal"/>
              <w:jc w:val="center"/>
            </w:pPr>
            <w:r>
              <w:t>384 068,20</w:t>
            </w:r>
          </w:p>
        </w:tc>
        <w:tc>
          <w:tcPr>
            <w:tcW w:w="1909" w:type="dxa"/>
          </w:tcPr>
          <w:p w14:paraId="4D00F1D9" w14:textId="77777777" w:rsidR="00FC3839" w:rsidRDefault="00FC3839">
            <w:pPr>
              <w:pStyle w:val="ConsPlusNormal"/>
              <w:jc w:val="center"/>
            </w:pPr>
            <w:r>
              <w:t>828,50</w:t>
            </w:r>
          </w:p>
        </w:tc>
        <w:tc>
          <w:tcPr>
            <w:tcW w:w="1909" w:type="dxa"/>
          </w:tcPr>
          <w:p w14:paraId="384AFD48" w14:textId="77777777" w:rsidR="00FC3839" w:rsidRDefault="00FC3839">
            <w:pPr>
              <w:pStyle w:val="ConsPlusNormal"/>
              <w:jc w:val="center"/>
            </w:pPr>
            <w:r>
              <w:t>1 997 154,60</w:t>
            </w:r>
          </w:p>
        </w:tc>
      </w:tr>
      <w:tr w:rsidR="00FC3839" w14:paraId="3ECA3B62" w14:textId="77777777">
        <w:tc>
          <w:tcPr>
            <w:tcW w:w="2899" w:type="dxa"/>
          </w:tcPr>
          <w:p w14:paraId="449CC73A" w14:textId="77777777" w:rsidR="00FC3839" w:rsidRDefault="00FC3839">
            <w:pPr>
              <w:pStyle w:val="ConsPlusNormal"/>
              <w:jc w:val="both"/>
            </w:pPr>
            <w:r>
              <w:t>5. Медицинская реабилитация</w:t>
            </w:r>
          </w:p>
        </w:tc>
        <w:tc>
          <w:tcPr>
            <w:tcW w:w="844" w:type="dxa"/>
          </w:tcPr>
          <w:p w14:paraId="4D93D59C" w14:textId="77777777" w:rsidR="00FC3839" w:rsidRDefault="00FC3839">
            <w:pPr>
              <w:pStyle w:val="ConsPlusNormal"/>
              <w:jc w:val="center"/>
            </w:pPr>
            <w:bookmarkStart w:id="324" w:name="P10027"/>
            <w:bookmarkEnd w:id="324"/>
            <w:r>
              <w:t>17</w:t>
            </w:r>
          </w:p>
        </w:tc>
        <w:tc>
          <w:tcPr>
            <w:tcW w:w="1774" w:type="dxa"/>
          </w:tcPr>
          <w:p w14:paraId="3B769DD6" w14:textId="77777777" w:rsidR="00FC3839" w:rsidRDefault="00FC3839">
            <w:pPr>
              <w:pStyle w:val="ConsPlusNormal"/>
              <w:jc w:val="center"/>
            </w:pPr>
            <w:r>
              <w:t>x</w:t>
            </w:r>
          </w:p>
        </w:tc>
        <w:tc>
          <w:tcPr>
            <w:tcW w:w="1759" w:type="dxa"/>
          </w:tcPr>
          <w:p w14:paraId="5091DE40" w14:textId="77777777" w:rsidR="00FC3839" w:rsidRDefault="00FC3839">
            <w:pPr>
              <w:pStyle w:val="ConsPlusNormal"/>
              <w:jc w:val="center"/>
            </w:pPr>
            <w:r>
              <w:t>x</w:t>
            </w:r>
          </w:p>
        </w:tc>
        <w:tc>
          <w:tcPr>
            <w:tcW w:w="1759" w:type="dxa"/>
          </w:tcPr>
          <w:p w14:paraId="07083058" w14:textId="77777777" w:rsidR="00FC3839" w:rsidRDefault="00FC3839">
            <w:pPr>
              <w:pStyle w:val="ConsPlusNormal"/>
              <w:jc w:val="center"/>
            </w:pPr>
            <w:r>
              <w:t>x</w:t>
            </w:r>
          </w:p>
        </w:tc>
        <w:tc>
          <w:tcPr>
            <w:tcW w:w="1909" w:type="dxa"/>
          </w:tcPr>
          <w:p w14:paraId="60335371" w14:textId="77777777" w:rsidR="00FC3839" w:rsidRDefault="00FC3839">
            <w:pPr>
              <w:pStyle w:val="ConsPlusNormal"/>
              <w:jc w:val="center"/>
            </w:pPr>
            <w:r>
              <w:t>x</w:t>
            </w:r>
          </w:p>
        </w:tc>
        <w:tc>
          <w:tcPr>
            <w:tcW w:w="1909" w:type="dxa"/>
          </w:tcPr>
          <w:p w14:paraId="2C150E16" w14:textId="77777777" w:rsidR="00FC3839" w:rsidRDefault="00FC3839">
            <w:pPr>
              <w:pStyle w:val="ConsPlusNormal"/>
              <w:jc w:val="center"/>
            </w:pPr>
            <w:r>
              <w:t>x</w:t>
            </w:r>
          </w:p>
        </w:tc>
      </w:tr>
      <w:tr w:rsidR="00FC3839" w14:paraId="4A454743" w14:textId="77777777">
        <w:tc>
          <w:tcPr>
            <w:tcW w:w="2899" w:type="dxa"/>
          </w:tcPr>
          <w:p w14:paraId="6F54ECD3" w14:textId="77777777" w:rsidR="00FC3839" w:rsidRDefault="00FC3839">
            <w:pPr>
              <w:pStyle w:val="ConsPlusNormal"/>
              <w:jc w:val="both"/>
            </w:pPr>
            <w:r>
              <w:t>5.1. В амбулаторных условиях</w:t>
            </w:r>
          </w:p>
        </w:tc>
        <w:tc>
          <w:tcPr>
            <w:tcW w:w="844" w:type="dxa"/>
          </w:tcPr>
          <w:p w14:paraId="280E4CC5" w14:textId="77777777" w:rsidR="00FC3839" w:rsidRDefault="00FC3839">
            <w:pPr>
              <w:pStyle w:val="ConsPlusNormal"/>
              <w:jc w:val="center"/>
            </w:pPr>
            <w:bookmarkStart w:id="325" w:name="P10034"/>
            <w:bookmarkEnd w:id="325"/>
            <w:r>
              <w:t>17.1</w:t>
            </w:r>
          </w:p>
        </w:tc>
        <w:tc>
          <w:tcPr>
            <w:tcW w:w="1774" w:type="dxa"/>
          </w:tcPr>
          <w:p w14:paraId="47A3ED9E" w14:textId="77777777" w:rsidR="00FC3839" w:rsidRDefault="00FC3839">
            <w:pPr>
              <w:pStyle w:val="ConsPlusNormal"/>
              <w:jc w:val="center"/>
            </w:pPr>
            <w:r>
              <w:t>комплексное посещение</w:t>
            </w:r>
          </w:p>
        </w:tc>
        <w:tc>
          <w:tcPr>
            <w:tcW w:w="1759" w:type="dxa"/>
          </w:tcPr>
          <w:p w14:paraId="76DFAE3F" w14:textId="77777777" w:rsidR="00FC3839" w:rsidRDefault="00FC3839">
            <w:pPr>
              <w:pStyle w:val="ConsPlusNormal"/>
              <w:jc w:val="center"/>
            </w:pPr>
            <w:r>
              <w:t>0,003506</w:t>
            </w:r>
          </w:p>
        </w:tc>
        <w:tc>
          <w:tcPr>
            <w:tcW w:w="1759" w:type="dxa"/>
          </w:tcPr>
          <w:p w14:paraId="7E2C9DA5" w14:textId="77777777" w:rsidR="00FC3839" w:rsidRDefault="00FC3839">
            <w:pPr>
              <w:pStyle w:val="ConsPlusNormal"/>
              <w:jc w:val="center"/>
            </w:pPr>
            <w:r>
              <w:t>40 594,80</w:t>
            </w:r>
          </w:p>
        </w:tc>
        <w:tc>
          <w:tcPr>
            <w:tcW w:w="1909" w:type="dxa"/>
          </w:tcPr>
          <w:p w14:paraId="10A8BF67" w14:textId="77777777" w:rsidR="00FC3839" w:rsidRDefault="00FC3839">
            <w:pPr>
              <w:pStyle w:val="ConsPlusNormal"/>
              <w:jc w:val="center"/>
            </w:pPr>
            <w:r>
              <w:t>142,30</w:t>
            </w:r>
          </w:p>
        </w:tc>
        <w:tc>
          <w:tcPr>
            <w:tcW w:w="1909" w:type="dxa"/>
          </w:tcPr>
          <w:p w14:paraId="34C37AA8" w14:textId="77777777" w:rsidR="00FC3839" w:rsidRDefault="00FC3839">
            <w:pPr>
              <w:pStyle w:val="ConsPlusNormal"/>
              <w:jc w:val="center"/>
            </w:pPr>
            <w:r>
              <w:t>343 066,70</w:t>
            </w:r>
          </w:p>
        </w:tc>
      </w:tr>
      <w:tr w:rsidR="00FC3839" w14:paraId="2FE3DE2F" w14:textId="77777777">
        <w:tc>
          <w:tcPr>
            <w:tcW w:w="2899" w:type="dxa"/>
          </w:tcPr>
          <w:p w14:paraId="5ECBB313"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47A1C2A8" w14:textId="77777777" w:rsidR="00FC3839" w:rsidRDefault="00FC3839">
            <w:pPr>
              <w:pStyle w:val="ConsPlusNormal"/>
              <w:jc w:val="center"/>
            </w:pPr>
            <w:bookmarkStart w:id="326" w:name="P10041"/>
            <w:bookmarkEnd w:id="326"/>
            <w:r>
              <w:t>17.2</w:t>
            </w:r>
          </w:p>
        </w:tc>
        <w:tc>
          <w:tcPr>
            <w:tcW w:w="1774" w:type="dxa"/>
          </w:tcPr>
          <w:p w14:paraId="23B5904F" w14:textId="77777777" w:rsidR="00FC3839" w:rsidRDefault="00FC3839">
            <w:pPr>
              <w:pStyle w:val="ConsPlusNormal"/>
              <w:jc w:val="center"/>
            </w:pPr>
            <w:r>
              <w:t>случай лечения</w:t>
            </w:r>
          </w:p>
        </w:tc>
        <w:tc>
          <w:tcPr>
            <w:tcW w:w="1759" w:type="dxa"/>
          </w:tcPr>
          <w:p w14:paraId="076DE20C" w14:textId="77777777" w:rsidR="00FC3839" w:rsidRDefault="00FC3839">
            <w:pPr>
              <w:pStyle w:val="ConsPlusNormal"/>
              <w:jc w:val="center"/>
            </w:pPr>
            <w:r>
              <w:t>0,002926</w:t>
            </w:r>
          </w:p>
        </w:tc>
        <w:tc>
          <w:tcPr>
            <w:tcW w:w="1759" w:type="dxa"/>
          </w:tcPr>
          <w:p w14:paraId="1D859471" w14:textId="77777777" w:rsidR="00FC3839" w:rsidRDefault="00FC3839">
            <w:pPr>
              <w:pStyle w:val="ConsPlusNormal"/>
              <w:jc w:val="center"/>
            </w:pPr>
            <w:r>
              <w:t>44 521,40</w:t>
            </w:r>
          </w:p>
        </w:tc>
        <w:tc>
          <w:tcPr>
            <w:tcW w:w="1909" w:type="dxa"/>
          </w:tcPr>
          <w:p w14:paraId="289C81BA" w14:textId="77777777" w:rsidR="00FC3839" w:rsidRDefault="00FC3839">
            <w:pPr>
              <w:pStyle w:val="ConsPlusNormal"/>
              <w:jc w:val="center"/>
            </w:pPr>
            <w:r>
              <w:t>130,30</w:t>
            </w:r>
          </w:p>
        </w:tc>
        <w:tc>
          <w:tcPr>
            <w:tcW w:w="1909" w:type="dxa"/>
          </w:tcPr>
          <w:p w14:paraId="17298BC6" w14:textId="77777777" w:rsidR="00FC3839" w:rsidRDefault="00FC3839">
            <w:pPr>
              <w:pStyle w:val="ConsPlusNormal"/>
              <w:jc w:val="center"/>
            </w:pPr>
            <w:r>
              <w:t>314 009,40</w:t>
            </w:r>
          </w:p>
        </w:tc>
      </w:tr>
      <w:tr w:rsidR="00FC3839" w14:paraId="7112B282" w14:textId="77777777">
        <w:tc>
          <w:tcPr>
            <w:tcW w:w="2899" w:type="dxa"/>
          </w:tcPr>
          <w:p w14:paraId="53CF6DD7" w14:textId="77777777" w:rsidR="00FC3839" w:rsidRDefault="00FC3839">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44" w:type="dxa"/>
          </w:tcPr>
          <w:p w14:paraId="57B5B6DB" w14:textId="77777777" w:rsidR="00FC3839" w:rsidRDefault="00FC3839">
            <w:pPr>
              <w:pStyle w:val="ConsPlusNormal"/>
              <w:jc w:val="center"/>
            </w:pPr>
            <w:bookmarkStart w:id="327" w:name="P10048"/>
            <w:bookmarkEnd w:id="327"/>
            <w:r>
              <w:t>17.3</w:t>
            </w:r>
          </w:p>
        </w:tc>
        <w:tc>
          <w:tcPr>
            <w:tcW w:w="1774" w:type="dxa"/>
          </w:tcPr>
          <w:p w14:paraId="7134E305" w14:textId="77777777" w:rsidR="00FC3839" w:rsidRDefault="00FC3839">
            <w:pPr>
              <w:pStyle w:val="ConsPlusNormal"/>
              <w:jc w:val="center"/>
            </w:pPr>
            <w:r>
              <w:t>случай госпитализации</w:t>
            </w:r>
          </w:p>
        </w:tc>
        <w:tc>
          <w:tcPr>
            <w:tcW w:w="1759" w:type="dxa"/>
          </w:tcPr>
          <w:p w14:paraId="14F63380" w14:textId="77777777" w:rsidR="00FC3839" w:rsidRDefault="00FC3839">
            <w:pPr>
              <w:pStyle w:val="ConsPlusNormal"/>
              <w:jc w:val="center"/>
            </w:pPr>
            <w:r>
              <w:t>0,006104</w:t>
            </w:r>
          </w:p>
        </w:tc>
        <w:tc>
          <w:tcPr>
            <w:tcW w:w="1759" w:type="dxa"/>
          </w:tcPr>
          <w:p w14:paraId="44227291" w14:textId="77777777" w:rsidR="00FC3839" w:rsidRDefault="00FC3839">
            <w:pPr>
              <w:pStyle w:val="ConsPlusNormal"/>
              <w:jc w:val="center"/>
            </w:pPr>
            <w:r>
              <w:t>86 026,50</w:t>
            </w:r>
          </w:p>
        </w:tc>
        <w:tc>
          <w:tcPr>
            <w:tcW w:w="1909" w:type="dxa"/>
          </w:tcPr>
          <w:p w14:paraId="7891FFEF" w14:textId="77777777" w:rsidR="00FC3839" w:rsidRDefault="00FC3839">
            <w:pPr>
              <w:pStyle w:val="ConsPlusNormal"/>
              <w:jc w:val="center"/>
            </w:pPr>
            <w:r>
              <w:t>525,10</w:t>
            </w:r>
          </w:p>
        </w:tc>
        <w:tc>
          <w:tcPr>
            <w:tcW w:w="1909" w:type="dxa"/>
          </w:tcPr>
          <w:p w14:paraId="14147D2C" w14:textId="77777777" w:rsidR="00FC3839" w:rsidRDefault="00FC3839">
            <w:pPr>
              <w:pStyle w:val="ConsPlusNormal"/>
              <w:jc w:val="center"/>
            </w:pPr>
            <w:r>
              <w:t>1 265 707,90</w:t>
            </w:r>
          </w:p>
        </w:tc>
      </w:tr>
      <w:tr w:rsidR="00FC3839" w14:paraId="290EBECD" w14:textId="77777777">
        <w:tc>
          <w:tcPr>
            <w:tcW w:w="2899" w:type="dxa"/>
          </w:tcPr>
          <w:p w14:paraId="755727E6" w14:textId="77777777" w:rsidR="00FC3839" w:rsidRDefault="00FC3839">
            <w:pPr>
              <w:pStyle w:val="ConsPlusNormal"/>
              <w:jc w:val="both"/>
            </w:pPr>
            <w:r>
              <w:t>6. Расходы на ведение дела СМО</w:t>
            </w:r>
          </w:p>
        </w:tc>
        <w:tc>
          <w:tcPr>
            <w:tcW w:w="844" w:type="dxa"/>
          </w:tcPr>
          <w:p w14:paraId="2BA29A5E" w14:textId="77777777" w:rsidR="00FC3839" w:rsidRDefault="00FC3839">
            <w:pPr>
              <w:pStyle w:val="ConsPlusNormal"/>
              <w:jc w:val="center"/>
            </w:pPr>
            <w:bookmarkStart w:id="328" w:name="P10055"/>
            <w:bookmarkEnd w:id="328"/>
            <w:r>
              <w:t>18</w:t>
            </w:r>
          </w:p>
        </w:tc>
        <w:tc>
          <w:tcPr>
            <w:tcW w:w="1774" w:type="dxa"/>
          </w:tcPr>
          <w:p w14:paraId="1808CCB6" w14:textId="77777777" w:rsidR="00FC3839" w:rsidRDefault="00FC3839">
            <w:pPr>
              <w:pStyle w:val="ConsPlusNormal"/>
              <w:jc w:val="center"/>
            </w:pPr>
            <w:r>
              <w:t>-</w:t>
            </w:r>
          </w:p>
        </w:tc>
        <w:tc>
          <w:tcPr>
            <w:tcW w:w="1759" w:type="dxa"/>
          </w:tcPr>
          <w:p w14:paraId="24A21D50" w14:textId="77777777" w:rsidR="00FC3839" w:rsidRDefault="00FC3839">
            <w:pPr>
              <w:pStyle w:val="ConsPlusNormal"/>
              <w:jc w:val="center"/>
            </w:pPr>
            <w:r>
              <w:t>x</w:t>
            </w:r>
          </w:p>
        </w:tc>
        <w:tc>
          <w:tcPr>
            <w:tcW w:w="1759" w:type="dxa"/>
          </w:tcPr>
          <w:p w14:paraId="7A4B4C91" w14:textId="77777777" w:rsidR="00FC3839" w:rsidRDefault="00FC3839">
            <w:pPr>
              <w:pStyle w:val="ConsPlusNormal"/>
              <w:jc w:val="center"/>
            </w:pPr>
            <w:r>
              <w:t>x</w:t>
            </w:r>
          </w:p>
        </w:tc>
        <w:tc>
          <w:tcPr>
            <w:tcW w:w="1909" w:type="dxa"/>
          </w:tcPr>
          <w:p w14:paraId="35C553F5" w14:textId="77777777" w:rsidR="00FC3839" w:rsidRDefault="00FC3839">
            <w:pPr>
              <w:pStyle w:val="ConsPlusNormal"/>
              <w:jc w:val="center"/>
            </w:pPr>
            <w:r>
              <w:t>253,90</w:t>
            </w:r>
          </w:p>
        </w:tc>
        <w:tc>
          <w:tcPr>
            <w:tcW w:w="1909" w:type="dxa"/>
          </w:tcPr>
          <w:p w14:paraId="6E32AC74" w14:textId="77777777" w:rsidR="00FC3839" w:rsidRDefault="00FC3839">
            <w:pPr>
              <w:pStyle w:val="ConsPlusNormal"/>
              <w:jc w:val="center"/>
            </w:pPr>
            <w:r>
              <w:t>612 545,80</w:t>
            </w:r>
          </w:p>
        </w:tc>
      </w:tr>
      <w:tr w:rsidR="00FC3839" w14:paraId="3436B49F" w14:textId="77777777">
        <w:tc>
          <w:tcPr>
            <w:tcW w:w="2899" w:type="dxa"/>
          </w:tcPr>
          <w:p w14:paraId="35BA7E3D" w14:textId="77777777" w:rsidR="00FC3839" w:rsidRDefault="00FC3839">
            <w:pPr>
              <w:pStyle w:val="ConsPlusNormal"/>
              <w:jc w:val="both"/>
            </w:pPr>
            <w:r>
              <w:t>2. Медицинская помощь по видам и заболеваниям, установленным базовой программой (за счет межбюджетных трансфертов бюджета Иркутской области и прочих поступлений):</w:t>
            </w:r>
          </w:p>
        </w:tc>
        <w:tc>
          <w:tcPr>
            <w:tcW w:w="844" w:type="dxa"/>
          </w:tcPr>
          <w:p w14:paraId="4E89B3BD" w14:textId="77777777" w:rsidR="00FC3839" w:rsidRDefault="00FC3839">
            <w:pPr>
              <w:pStyle w:val="ConsPlusNormal"/>
              <w:jc w:val="center"/>
            </w:pPr>
            <w:r>
              <w:t>19</w:t>
            </w:r>
          </w:p>
        </w:tc>
        <w:tc>
          <w:tcPr>
            <w:tcW w:w="1774" w:type="dxa"/>
          </w:tcPr>
          <w:p w14:paraId="13C141BD" w14:textId="77777777" w:rsidR="00FC3839" w:rsidRDefault="00FC3839">
            <w:pPr>
              <w:pStyle w:val="ConsPlusNormal"/>
            </w:pPr>
          </w:p>
        </w:tc>
        <w:tc>
          <w:tcPr>
            <w:tcW w:w="1759" w:type="dxa"/>
          </w:tcPr>
          <w:p w14:paraId="7803AE99" w14:textId="77777777" w:rsidR="00FC3839" w:rsidRDefault="00FC3839">
            <w:pPr>
              <w:pStyle w:val="ConsPlusNormal"/>
              <w:jc w:val="center"/>
            </w:pPr>
            <w:r>
              <w:t>-</w:t>
            </w:r>
          </w:p>
        </w:tc>
        <w:tc>
          <w:tcPr>
            <w:tcW w:w="1759" w:type="dxa"/>
          </w:tcPr>
          <w:p w14:paraId="404E139A" w14:textId="77777777" w:rsidR="00FC3839" w:rsidRDefault="00FC3839">
            <w:pPr>
              <w:pStyle w:val="ConsPlusNormal"/>
              <w:jc w:val="center"/>
            </w:pPr>
            <w:r>
              <w:t>0,00</w:t>
            </w:r>
          </w:p>
        </w:tc>
        <w:tc>
          <w:tcPr>
            <w:tcW w:w="1909" w:type="dxa"/>
          </w:tcPr>
          <w:p w14:paraId="0E52C3B4" w14:textId="77777777" w:rsidR="00FC3839" w:rsidRDefault="00FC3839">
            <w:pPr>
              <w:pStyle w:val="ConsPlusNormal"/>
              <w:jc w:val="center"/>
            </w:pPr>
            <w:r>
              <w:t>2,60</w:t>
            </w:r>
          </w:p>
        </w:tc>
        <w:tc>
          <w:tcPr>
            <w:tcW w:w="1909" w:type="dxa"/>
          </w:tcPr>
          <w:p w14:paraId="182A922E" w14:textId="77777777" w:rsidR="00FC3839" w:rsidRDefault="00FC3839">
            <w:pPr>
              <w:pStyle w:val="ConsPlusNormal"/>
              <w:jc w:val="center"/>
            </w:pPr>
            <w:r>
              <w:t>6 332,70</w:t>
            </w:r>
          </w:p>
        </w:tc>
      </w:tr>
      <w:tr w:rsidR="00FC3839" w14:paraId="79341706" w14:textId="77777777">
        <w:tc>
          <w:tcPr>
            <w:tcW w:w="2899" w:type="dxa"/>
          </w:tcPr>
          <w:p w14:paraId="31BBFD4C" w14:textId="77777777" w:rsidR="00FC3839" w:rsidRDefault="00FC3839">
            <w:pPr>
              <w:pStyle w:val="ConsPlusNormal"/>
              <w:jc w:val="both"/>
            </w:pPr>
            <w:r>
              <w:lastRenderedPageBreak/>
              <w:t>1. Скорая, в том числе скорая специализированная, медицинская помощь</w:t>
            </w:r>
          </w:p>
        </w:tc>
        <w:tc>
          <w:tcPr>
            <w:tcW w:w="844" w:type="dxa"/>
          </w:tcPr>
          <w:p w14:paraId="13F115AB" w14:textId="77777777" w:rsidR="00FC3839" w:rsidRDefault="00FC3839">
            <w:pPr>
              <w:pStyle w:val="ConsPlusNormal"/>
              <w:jc w:val="center"/>
            </w:pPr>
            <w:bookmarkStart w:id="329" w:name="P10069"/>
            <w:bookmarkEnd w:id="329"/>
            <w:r>
              <w:t>20</w:t>
            </w:r>
          </w:p>
        </w:tc>
        <w:tc>
          <w:tcPr>
            <w:tcW w:w="1774" w:type="dxa"/>
          </w:tcPr>
          <w:p w14:paraId="22D8F86C" w14:textId="77777777" w:rsidR="00FC3839" w:rsidRDefault="00FC3839">
            <w:pPr>
              <w:pStyle w:val="ConsPlusNormal"/>
              <w:jc w:val="center"/>
            </w:pPr>
            <w:r>
              <w:t>вызов</w:t>
            </w:r>
          </w:p>
        </w:tc>
        <w:tc>
          <w:tcPr>
            <w:tcW w:w="1759" w:type="dxa"/>
          </w:tcPr>
          <w:p w14:paraId="78BEFCA8" w14:textId="77777777" w:rsidR="00FC3839" w:rsidRDefault="00FC3839">
            <w:pPr>
              <w:pStyle w:val="ConsPlusNormal"/>
              <w:jc w:val="center"/>
            </w:pPr>
            <w:r>
              <w:t>0</w:t>
            </w:r>
          </w:p>
        </w:tc>
        <w:tc>
          <w:tcPr>
            <w:tcW w:w="1759" w:type="dxa"/>
          </w:tcPr>
          <w:p w14:paraId="51EFA66D" w14:textId="77777777" w:rsidR="00FC3839" w:rsidRDefault="00FC3839">
            <w:pPr>
              <w:pStyle w:val="ConsPlusNormal"/>
              <w:jc w:val="center"/>
            </w:pPr>
            <w:r>
              <w:t>0,00</w:t>
            </w:r>
          </w:p>
        </w:tc>
        <w:tc>
          <w:tcPr>
            <w:tcW w:w="1909" w:type="dxa"/>
          </w:tcPr>
          <w:p w14:paraId="71D084ED" w14:textId="77777777" w:rsidR="00FC3839" w:rsidRDefault="00FC3839">
            <w:pPr>
              <w:pStyle w:val="ConsPlusNormal"/>
              <w:jc w:val="center"/>
            </w:pPr>
            <w:r>
              <w:t>0,00</w:t>
            </w:r>
          </w:p>
        </w:tc>
        <w:tc>
          <w:tcPr>
            <w:tcW w:w="1909" w:type="dxa"/>
          </w:tcPr>
          <w:p w14:paraId="6788766D" w14:textId="77777777" w:rsidR="00FC3839" w:rsidRDefault="00FC3839">
            <w:pPr>
              <w:pStyle w:val="ConsPlusNormal"/>
              <w:jc w:val="center"/>
            </w:pPr>
            <w:r>
              <w:t>0,00</w:t>
            </w:r>
          </w:p>
        </w:tc>
      </w:tr>
      <w:tr w:rsidR="00FC3839" w14:paraId="73AA1E4A" w14:textId="77777777">
        <w:tc>
          <w:tcPr>
            <w:tcW w:w="2899" w:type="dxa"/>
          </w:tcPr>
          <w:p w14:paraId="5E6442CE"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4763BBF7" w14:textId="77777777" w:rsidR="00FC3839" w:rsidRDefault="00FC3839">
            <w:pPr>
              <w:pStyle w:val="ConsPlusNormal"/>
              <w:jc w:val="center"/>
            </w:pPr>
            <w:r>
              <w:t>21</w:t>
            </w:r>
          </w:p>
        </w:tc>
        <w:tc>
          <w:tcPr>
            <w:tcW w:w="1774" w:type="dxa"/>
          </w:tcPr>
          <w:p w14:paraId="582ED87B" w14:textId="77777777" w:rsidR="00FC3839" w:rsidRDefault="00FC3839">
            <w:pPr>
              <w:pStyle w:val="ConsPlusNormal"/>
              <w:jc w:val="center"/>
            </w:pPr>
            <w:r>
              <w:t>x</w:t>
            </w:r>
          </w:p>
        </w:tc>
        <w:tc>
          <w:tcPr>
            <w:tcW w:w="1759" w:type="dxa"/>
          </w:tcPr>
          <w:p w14:paraId="1833DA27" w14:textId="77777777" w:rsidR="00FC3839" w:rsidRDefault="00FC3839">
            <w:pPr>
              <w:pStyle w:val="ConsPlusNormal"/>
              <w:jc w:val="center"/>
            </w:pPr>
            <w:r>
              <w:t>0</w:t>
            </w:r>
          </w:p>
        </w:tc>
        <w:tc>
          <w:tcPr>
            <w:tcW w:w="1759" w:type="dxa"/>
          </w:tcPr>
          <w:p w14:paraId="1844BA20" w14:textId="77777777" w:rsidR="00FC3839" w:rsidRDefault="00FC3839">
            <w:pPr>
              <w:pStyle w:val="ConsPlusNormal"/>
              <w:jc w:val="center"/>
            </w:pPr>
            <w:r>
              <w:t>0,00</w:t>
            </w:r>
          </w:p>
        </w:tc>
        <w:tc>
          <w:tcPr>
            <w:tcW w:w="1909" w:type="dxa"/>
          </w:tcPr>
          <w:p w14:paraId="1FA51AB2" w14:textId="77777777" w:rsidR="00FC3839" w:rsidRDefault="00FC3839">
            <w:pPr>
              <w:pStyle w:val="ConsPlusNormal"/>
              <w:jc w:val="center"/>
            </w:pPr>
            <w:r>
              <w:t>x</w:t>
            </w:r>
          </w:p>
        </w:tc>
        <w:tc>
          <w:tcPr>
            <w:tcW w:w="1909" w:type="dxa"/>
          </w:tcPr>
          <w:p w14:paraId="1BFDD391" w14:textId="77777777" w:rsidR="00FC3839" w:rsidRDefault="00FC3839">
            <w:pPr>
              <w:pStyle w:val="ConsPlusNormal"/>
              <w:jc w:val="center"/>
            </w:pPr>
            <w:r>
              <w:t>0,00</w:t>
            </w:r>
          </w:p>
        </w:tc>
      </w:tr>
      <w:tr w:rsidR="00FC3839" w14:paraId="5DAF7D49" w14:textId="77777777">
        <w:tc>
          <w:tcPr>
            <w:tcW w:w="2899" w:type="dxa"/>
          </w:tcPr>
          <w:p w14:paraId="6058FB0F" w14:textId="77777777" w:rsidR="00FC3839" w:rsidRDefault="00FC3839">
            <w:pPr>
              <w:pStyle w:val="ConsPlusNormal"/>
              <w:jc w:val="both"/>
            </w:pPr>
            <w:r>
              <w:t>2.1. в амбулаторных условиях:</w:t>
            </w:r>
          </w:p>
        </w:tc>
        <w:tc>
          <w:tcPr>
            <w:tcW w:w="844" w:type="dxa"/>
          </w:tcPr>
          <w:p w14:paraId="50A46A28" w14:textId="77777777" w:rsidR="00FC3839" w:rsidRDefault="00FC3839">
            <w:pPr>
              <w:pStyle w:val="ConsPlusNormal"/>
              <w:jc w:val="center"/>
            </w:pPr>
            <w:r>
              <w:t>22</w:t>
            </w:r>
          </w:p>
        </w:tc>
        <w:tc>
          <w:tcPr>
            <w:tcW w:w="1774" w:type="dxa"/>
          </w:tcPr>
          <w:p w14:paraId="4E895619" w14:textId="77777777" w:rsidR="00FC3839" w:rsidRDefault="00FC3839">
            <w:pPr>
              <w:pStyle w:val="ConsPlusNormal"/>
              <w:jc w:val="center"/>
            </w:pPr>
            <w:r>
              <w:t>x</w:t>
            </w:r>
          </w:p>
        </w:tc>
        <w:tc>
          <w:tcPr>
            <w:tcW w:w="1759" w:type="dxa"/>
          </w:tcPr>
          <w:p w14:paraId="05B8E78F" w14:textId="77777777" w:rsidR="00FC3839" w:rsidRDefault="00FC3839">
            <w:pPr>
              <w:pStyle w:val="ConsPlusNormal"/>
            </w:pPr>
          </w:p>
        </w:tc>
        <w:tc>
          <w:tcPr>
            <w:tcW w:w="1759" w:type="dxa"/>
          </w:tcPr>
          <w:p w14:paraId="219810B3" w14:textId="77777777" w:rsidR="00FC3839" w:rsidRDefault="00FC3839">
            <w:pPr>
              <w:pStyle w:val="ConsPlusNormal"/>
            </w:pPr>
          </w:p>
        </w:tc>
        <w:tc>
          <w:tcPr>
            <w:tcW w:w="1909" w:type="dxa"/>
          </w:tcPr>
          <w:p w14:paraId="61C55BE5" w14:textId="77777777" w:rsidR="00FC3839" w:rsidRDefault="00FC3839">
            <w:pPr>
              <w:pStyle w:val="ConsPlusNormal"/>
              <w:jc w:val="center"/>
            </w:pPr>
            <w:r>
              <w:t>x</w:t>
            </w:r>
          </w:p>
        </w:tc>
        <w:tc>
          <w:tcPr>
            <w:tcW w:w="1909" w:type="dxa"/>
          </w:tcPr>
          <w:p w14:paraId="6B635B39" w14:textId="77777777" w:rsidR="00FC3839" w:rsidRDefault="00FC3839">
            <w:pPr>
              <w:pStyle w:val="ConsPlusNormal"/>
              <w:jc w:val="center"/>
            </w:pPr>
            <w:r>
              <w:t>0,00</w:t>
            </w:r>
          </w:p>
        </w:tc>
      </w:tr>
      <w:tr w:rsidR="00FC3839" w14:paraId="1B0F5801" w14:textId="77777777">
        <w:tc>
          <w:tcPr>
            <w:tcW w:w="2899" w:type="dxa"/>
          </w:tcPr>
          <w:p w14:paraId="306642CC" w14:textId="77777777" w:rsidR="00FC3839" w:rsidRDefault="00FC3839">
            <w:pPr>
              <w:pStyle w:val="ConsPlusNormal"/>
              <w:jc w:val="both"/>
            </w:pPr>
            <w:r>
              <w:t>2.1.1. для проведения профилактических медицинских осмотров</w:t>
            </w:r>
          </w:p>
        </w:tc>
        <w:tc>
          <w:tcPr>
            <w:tcW w:w="844" w:type="dxa"/>
          </w:tcPr>
          <w:p w14:paraId="5E1D4773" w14:textId="77777777" w:rsidR="00FC3839" w:rsidRDefault="00FC3839">
            <w:pPr>
              <w:pStyle w:val="ConsPlusNormal"/>
              <w:jc w:val="center"/>
            </w:pPr>
            <w:bookmarkStart w:id="330" w:name="P10090"/>
            <w:bookmarkEnd w:id="330"/>
            <w:r>
              <w:t>22.1</w:t>
            </w:r>
          </w:p>
        </w:tc>
        <w:tc>
          <w:tcPr>
            <w:tcW w:w="1774" w:type="dxa"/>
          </w:tcPr>
          <w:p w14:paraId="244B0196" w14:textId="77777777" w:rsidR="00FC3839" w:rsidRDefault="00FC3839">
            <w:pPr>
              <w:pStyle w:val="ConsPlusNormal"/>
              <w:jc w:val="center"/>
            </w:pPr>
            <w:r>
              <w:t>комплексные посещения</w:t>
            </w:r>
          </w:p>
        </w:tc>
        <w:tc>
          <w:tcPr>
            <w:tcW w:w="1759" w:type="dxa"/>
          </w:tcPr>
          <w:p w14:paraId="6C88A62A" w14:textId="77777777" w:rsidR="00FC3839" w:rsidRDefault="00FC3839">
            <w:pPr>
              <w:pStyle w:val="ConsPlusNormal"/>
              <w:jc w:val="center"/>
            </w:pPr>
            <w:r>
              <w:t>0</w:t>
            </w:r>
          </w:p>
        </w:tc>
        <w:tc>
          <w:tcPr>
            <w:tcW w:w="1759" w:type="dxa"/>
          </w:tcPr>
          <w:p w14:paraId="515B8ED2" w14:textId="77777777" w:rsidR="00FC3839" w:rsidRDefault="00FC3839">
            <w:pPr>
              <w:pStyle w:val="ConsPlusNormal"/>
              <w:jc w:val="center"/>
            </w:pPr>
            <w:r>
              <w:t>0</w:t>
            </w:r>
          </w:p>
        </w:tc>
        <w:tc>
          <w:tcPr>
            <w:tcW w:w="1909" w:type="dxa"/>
          </w:tcPr>
          <w:p w14:paraId="4082E7FB" w14:textId="77777777" w:rsidR="00FC3839" w:rsidRDefault="00FC3839">
            <w:pPr>
              <w:pStyle w:val="ConsPlusNormal"/>
              <w:jc w:val="center"/>
            </w:pPr>
            <w:r>
              <w:t>0</w:t>
            </w:r>
          </w:p>
        </w:tc>
        <w:tc>
          <w:tcPr>
            <w:tcW w:w="1909" w:type="dxa"/>
          </w:tcPr>
          <w:p w14:paraId="790A4BEA" w14:textId="77777777" w:rsidR="00FC3839" w:rsidRDefault="00FC3839">
            <w:pPr>
              <w:pStyle w:val="ConsPlusNormal"/>
              <w:jc w:val="center"/>
            </w:pPr>
            <w:r>
              <w:t>0</w:t>
            </w:r>
          </w:p>
        </w:tc>
      </w:tr>
      <w:tr w:rsidR="00FC3839" w14:paraId="7BECCE47" w14:textId="77777777">
        <w:tc>
          <w:tcPr>
            <w:tcW w:w="2899" w:type="dxa"/>
          </w:tcPr>
          <w:p w14:paraId="36AFEBEA" w14:textId="77777777" w:rsidR="00FC3839" w:rsidRDefault="00FC3839">
            <w:pPr>
              <w:pStyle w:val="ConsPlusNormal"/>
              <w:jc w:val="both"/>
            </w:pPr>
            <w:r>
              <w:t>2.1.2. для проведения диспансеризации, всего, в том числе:</w:t>
            </w:r>
          </w:p>
        </w:tc>
        <w:tc>
          <w:tcPr>
            <w:tcW w:w="844" w:type="dxa"/>
          </w:tcPr>
          <w:p w14:paraId="15FA49C6" w14:textId="77777777" w:rsidR="00FC3839" w:rsidRDefault="00FC3839">
            <w:pPr>
              <w:pStyle w:val="ConsPlusNormal"/>
              <w:jc w:val="center"/>
            </w:pPr>
            <w:bookmarkStart w:id="331" w:name="P10097"/>
            <w:bookmarkEnd w:id="331"/>
            <w:r>
              <w:t>22.2</w:t>
            </w:r>
          </w:p>
        </w:tc>
        <w:tc>
          <w:tcPr>
            <w:tcW w:w="1774" w:type="dxa"/>
          </w:tcPr>
          <w:p w14:paraId="3DECFBA2" w14:textId="77777777" w:rsidR="00FC3839" w:rsidRDefault="00FC3839">
            <w:pPr>
              <w:pStyle w:val="ConsPlusNormal"/>
              <w:jc w:val="center"/>
            </w:pPr>
            <w:r>
              <w:t>комплексное посещение</w:t>
            </w:r>
          </w:p>
        </w:tc>
        <w:tc>
          <w:tcPr>
            <w:tcW w:w="1759" w:type="dxa"/>
          </w:tcPr>
          <w:p w14:paraId="477E535D" w14:textId="77777777" w:rsidR="00FC3839" w:rsidRDefault="00FC3839">
            <w:pPr>
              <w:pStyle w:val="ConsPlusNormal"/>
              <w:jc w:val="center"/>
            </w:pPr>
            <w:r>
              <w:t>0</w:t>
            </w:r>
          </w:p>
        </w:tc>
        <w:tc>
          <w:tcPr>
            <w:tcW w:w="1759" w:type="dxa"/>
          </w:tcPr>
          <w:p w14:paraId="5450E4A2" w14:textId="77777777" w:rsidR="00FC3839" w:rsidRDefault="00FC3839">
            <w:pPr>
              <w:pStyle w:val="ConsPlusNormal"/>
              <w:jc w:val="center"/>
            </w:pPr>
            <w:r>
              <w:t>0</w:t>
            </w:r>
          </w:p>
        </w:tc>
        <w:tc>
          <w:tcPr>
            <w:tcW w:w="1909" w:type="dxa"/>
          </w:tcPr>
          <w:p w14:paraId="3E60107D" w14:textId="77777777" w:rsidR="00FC3839" w:rsidRDefault="00FC3839">
            <w:pPr>
              <w:pStyle w:val="ConsPlusNormal"/>
              <w:jc w:val="center"/>
            </w:pPr>
            <w:r>
              <w:t>0</w:t>
            </w:r>
          </w:p>
        </w:tc>
        <w:tc>
          <w:tcPr>
            <w:tcW w:w="1909" w:type="dxa"/>
          </w:tcPr>
          <w:p w14:paraId="06656BFF" w14:textId="77777777" w:rsidR="00FC3839" w:rsidRDefault="00FC3839">
            <w:pPr>
              <w:pStyle w:val="ConsPlusNormal"/>
              <w:jc w:val="center"/>
            </w:pPr>
            <w:r>
              <w:t>0</w:t>
            </w:r>
          </w:p>
        </w:tc>
      </w:tr>
      <w:tr w:rsidR="00FC3839" w14:paraId="21D96805" w14:textId="77777777">
        <w:tc>
          <w:tcPr>
            <w:tcW w:w="2899" w:type="dxa"/>
          </w:tcPr>
          <w:p w14:paraId="46B28649" w14:textId="77777777" w:rsidR="00FC3839" w:rsidRDefault="00FC3839">
            <w:pPr>
              <w:pStyle w:val="ConsPlusNormal"/>
              <w:jc w:val="both"/>
            </w:pPr>
            <w:r>
              <w:t>для проведения углубленной диспансеризации</w:t>
            </w:r>
          </w:p>
        </w:tc>
        <w:tc>
          <w:tcPr>
            <w:tcW w:w="844" w:type="dxa"/>
          </w:tcPr>
          <w:p w14:paraId="49D6682C" w14:textId="77777777" w:rsidR="00FC3839" w:rsidRDefault="00FC3839">
            <w:pPr>
              <w:pStyle w:val="ConsPlusNormal"/>
              <w:jc w:val="center"/>
            </w:pPr>
            <w:bookmarkStart w:id="332" w:name="P10104"/>
            <w:bookmarkEnd w:id="332"/>
            <w:r>
              <w:t>22.2.1</w:t>
            </w:r>
          </w:p>
        </w:tc>
        <w:tc>
          <w:tcPr>
            <w:tcW w:w="1774" w:type="dxa"/>
          </w:tcPr>
          <w:p w14:paraId="41674F07" w14:textId="77777777" w:rsidR="00FC3839" w:rsidRDefault="00FC3839">
            <w:pPr>
              <w:pStyle w:val="ConsPlusNormal"/>
              <w:jc w:val="center"/>
            </w:pPr>
            <w:r>
              <w:t>комплексное посещение</w:t>
            </w:r>
          </w:p>
        </w:tc>
        <w:tc>
          <w:tcPr>
            <w:tcW w:w="1759" w:type="dxa"/>
          </w:tcPr>
          <w:p w14:paraId="334FA0BA" w14:textId="77777777" w:rsidR="00FC3839" w:rsidRDefault="00FC3839">
            <w:pPr>
              <w:pStyle w:val="ConsPlusNormal"/>
              <w:jc w:val="center"/>
            </w:pPr>
            <w:r>
              <w:t>0</w:t>
            </w:r>
          </w:p>
        </w:tc>
        <w:tc>
          <w:tcPr>
            <w:tcW w:w="1759" w:type="dxa"/>
          </w:tcPr>
          <w:p w14:paraId="10D5C99A" w14:textId="77777777" w:rsidR="00FC3839" w:rsidRDefault="00FC3839">
            <w:pPr>
              <w:pStyle w:val="ConsPlusNormal"/>
              <w:jc w:val="center"/>
            </w:pPr>
            <w:r>
              <w:t>0</w:t>
            </w:r>
          </w:p>
        </w:tc>
        <w:tc>
          <w:tcPr>
            <w:tcW w:w="1909" w:type="dxa"/>
          </w:tcPr>
          <w:p w14:paraId="74A3DE1A" w14:textId="77777777" w:rsidR="00FC3839" w:rsidRDefault="00FC3839">
            <w:pPr>
              <w:pStyle w:val="ConsPlusNormal"/>
              <w:jc w:val="center"/>
            </w:pPr>
            <w:r>
              <w:t>0</w:t>
            </w:r>
          </w:p>
        </w:tc>
        <w:tc>
          <w:tcPr>
            <w:tcW w:w="1909" w:type="dxa"/>
          </w:tcPr>
          <w:p w14:paraId="4D8C7E63" w14:textId="77777777" w:rsidR="00FC3839" w:rsidRDefault="00FC3839">
            <w:pPr>
              <w:pStyle w:val="ConsPlusNormal"/>
              <w:jc w:val="center"/>
            </w:pPr>
            <w:r>
              <w:t>0</w:t>
            </w:r>
          </w:p>
        </w:tc>
      </w:tr>
      <w:tr w:rsidR="00FC3839" w14:paraId="739953F5" w14:textId="77777777">
        <w:tc>
          <w:tcPr>
            <w:tcW w:w="2899" w:type="dxa"/>
          </w:tcPr>
          <w:p w14:paraId="2C78494E"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1DA105BD" w14:textId="77777777" w:rsidR="00FC3839" w:rsidRDefault="00FC3839">
            <w:pPr>
              <w:pStyle w:val="ConsPlusNormal"/>
              <w:jc w:val="center"/>
            </w:pPr>
            <w:bookmarkStart w:id="333" w:name="P10111"/>
            <w:bookmarkEnd w:id="333"/>
            <w:r>
              <w:t>22.3</w:t>
            </w:r>
          </w:p>
        </w:tc>
        <w:tc>
          <w:tcPr>
            <w:tcW w:w="1774" w:type="dxa"/>
          </w:tcPr>
          <w:p w14:paraId="4565D351" w14:textId="77777777" w:rsidR="00FC3839" w:rsidRDefault="00FC3839">
            <w:pPr>
              <w:pStyle w:val="ConsPlusNormal"/>
              <w:jc w:val="center"/>
            </w:pPr>
            <w:r>
              <w:t>комплексное посещение</w:t>
            </w:r>
          </w:p>
        </w:tc>
        <w:tc>
          <w:tcPr>
            <w:tcW w:w="1759" w:type="dxa"/>
          </w:tcPr>
          <w:p w14:paraId="6E6891FB" w14:textId="77777777" w:rsidR="00FC3839" w:rsidRDefault="00FC3839">
            <w:pPr>
              <w:pStyle w:val="ConsPlusNormal"/>
              <w:jc w:val="center"/>
            </w:pPr>
            <w:r>
              <w:t>0</w:t>
            </w:r>
          </w:p>
        </w:tc>
        <w:tc>
          <w:tcPr>
            <w:tcW w:w="1759" w:type="dxa"/>
          </w:tcPr>
          <w:p w14:paraId="3CB535EE" w14:textId="77777777" w:rsidR="00FC3839" w:rsidRDefault="00FC3839">
            <w:pPr>
              <w:pStyle w:val="ConsPlusNormal"/>
              <w:jc w:val="center"/>
            </w:pPr>
            <w:r>
              <w:t>0</w:t>
            </w:r>
          </w:p>
        </w:tc>
        <w:tc>
          <w:tcPr>
            <w:tcW w:w="1909" w:type="dxa"/>
          </w:tcPr>
          <w:p w14:paraId="0EE2CD19" w14:textId="77777777" w:rsidR="00FC3839" w:rsidRDefault="00FC3839">
            <w:pPr>
              <w:pStyle w:val="ConsPlusNormal"/>
              <w:jc w:val="center"/>
            </w:pPr>
            <w:r>
              <w:t>0</w:t>
            </w:r>
          </w:p>
        </w:tc>
        <w:tc>
          <w:tcPr>
            <w:tcW w:w="1909" w:type="dxa"/>
          </w:tcPr>
          <w:p w14:paraId="2DE2DF32" w14:textId="77777777" w:rsidR="00FC3839" w:rsidRDefault="00FC3839">
            <w:pPr>
              <w:pStyle w:val="ConsPlusNormal"/>
              <w:jc w:val="center"/>
            </w:pPr>
            <w:r>
              <w:t>0</w:t>
            </w:r>
          </w:p>
        </w:tc>
      </w:tr>
      <w:tr w:rsidR="00FC3839" w14:paraId="56827735" w14:textId="77777777">
        <w:tc>
          <w:tcPr>
            <w:tcW w:w="2899" w:type="dxa"/>
          </w:tcPr>
          <w:p w14:paraId="5C36D331" w14:textId="77777777" w:rsidR="00FC3839" w:rsidRDefault="00FC3839">
            <w:pPr>
              <w:pStyle w:val="ConsPlusNormal"/>
              <w:jc w:val="both"/>
            </w:pPr>
            <w:r>
              <w:t>Женщины</w:t>
            </w:r>
          </w:p>
        </w:tc>
        <w:tc>
          <w:tcPr>
            <w:tcW w:w="844" w:type="dxa"/>
          </w:tcPr>
          <w:p w14:paraId="3E50DBF0" w14:textId="77777777" w:rsidR="00FC3839" w:rsidRDefault="00FC3839">
            <w:pPr>
              <w:pStyle w:val="ConsPlusNormal"/>
              <w:jc w:val="center"/>
            </w:pPr>
            <w:r>
              <w:t>22.3.1</w:t>
            </w:r>
          </w:p>
        </w:tc>
        <w:tc>
          <w:tcPr>
            <w:tcW w:w="1774" w:type="dxa"/>
          </w:tcPr>
          <w:p w14:paraId="3F12578F" w14:textId="77777777" w:rsidR="00FC3839" w:rsidRDefault="00FC3839">
            <w:pPr>
              <w:pStyle w:val="ConsPlusNormal"/>
              <w:jc w:val="center"/>
            </w:pPr>
            <w:r>
              <w:t>комплексное посещение</w:t>
            </w:r>
          </w:p>
        </w:tc>
        <w:tc>
          <w:tcPr>
            <w:tcW w:w="1759" w:type="dxa"/>
          </w:tcPr>
          <w:p w14:paraId="3DB5ECD4" w14:textId="77777777" w:rsidR="00FC3839" w:rsidRDefault="00FC3839">
            <w:pPr>
              <w:pStyle w:val="ConsPlusNormal"/>
              <w:jc w:val="center"/>
            </w:pPr>
            <w:r>
              <w:t>0</w:t>
            </w:r>
          </w:p>
        </w:tc>
        <w:tc>
          <w:tcPr>
            <w:tcW w:w="1759" w:type="dxa"/>
          </w:tcPr>
          <w:p w14:paraId="074B5FBB" w14:textId="77777777" w:rsidR="00FC3839" w:rsidRDefault="00FC3839">
            <w:pPr>
              <w:pStyle w:val="ConsPlusNormal"/>
              <w:jc w:val="center"/>
            </w:pPr>
            <w:r>
              <w:t>0</w:t>
            </w:r>
          </w:p>
        </w:tc>
        <w:tc>
          <w:tcPr>
            <w:tcW w:w="1909" w:type="dxa"/>
          </w:tcPr>
          <w:p w14:paraId="71A42CD2" w14:textId="77777777" w:rsidR="00FC3839" w:rsidRDefault="00FC3839">
            <w:pPr>
              <w:pStyle w:val="ConsPlusNormal"/>
              <w:jc w:val="center"/>
            </w:pPr>
            <w:r>
              <w:t>0</w:t>
            </w:r>
          </w:p>
        </w:tc>
        <w:tc>
          <w:tcPr>
            <w:tcW w:w="1909" w:type="dxa"/>
          </w:tcPr>
          <w:p w14:paraId="425874B7" w14:textId="77777777" w:rsidR="00FC3839" w:rsidRDefault="00FC3839">
            <w:pPr>
              <w:pStyle w:val="ConsPlusNormal"/>
              <w:jc w:val="center"/>
            </w:pPr>
            <w:r>
              <w:t>0</w:t>
            </w:r>
          </w:p>
        </w:tc>
      </w:tr>
      <w:tr w:rsidR="00FC3839" w14:paraId="22B41718" w14:textId="77777777">
        <w:tc>
          <w:tcPr>
            <w:tcW w:w="2899" w:type="dxa"/>
          </w:tcPr>
          <w:p w14:paraId="66240737" w14:textId="77777777" w:rsidR="00FC3839" w:rsidRDefault="00FC3839">
            <w:pPr>
              <w:pStyle w:val="ConsPlusNormal"/>
              <w:jc w:val="both"/>
            </w:pPr>
            <w:r>
              <w:t>Мужчины</w:t>
            </w:r>
          </w:p>
        </w:tc>
        <w:tc>
          <w:tcPr>
            <w:tcW w:w="844" w:type="dxa"/>
          </w:tcPr>
          <w:p w14:paraId="0F35B674" w14:textId="77777777" w:rsidR="00FC3839" w:rsidRDefault="00FC3839">
            <w:pPr>
              <w:pStyle w:val="ConsPlusNormal"/>
              <w:jc w:val="center"/>
            </w:pPr>
            <w:r>
              <w:t>22.3.2</w:t>
            </w:r>
          </w:p>
        </w:tc>
        <w:tc>
          <w:tcPr>
            <w:tcW w:w="1774" w:type="dxa"/>
          </w:tcPr>
          <w:p w14:paraId="1AA54215" w14:textId="77777777" w:rsidR="00FC3839" w:rsidRDefault="00FC3839">
            <w:pPr>
              <w:pStyle w:val="ConsPlusNormal"/>
              <w:jc w:val="center"/>
            </w:pPr>
            <w:r>
              <w:t>комплексное посещение</w:t>
            </w:r>
          </w:p>
        </w:tc>
        <w:tc>
          <w:tcPr>
            <w:tcW w:w="1759" w:type="dxa"/>
          </w:tcPr>
          <w:p w14:paraId="50E4CD1C" w14:textId="77777777" w:rsidR="00FC3839" w:rsidRDefault="00FC3839">
            <w:pPr>
              <w:pStyle w:val="ConsPlusNormal"/>
              <w:jc w:val="center"/>
            </w:pPr>
            <w:r>
              <w:t>0</w:t>
            </w:r>
          </w:p>
        </w:tc>
        <w:tc>
          <w:tcPr>
            <w:tcW w:w="1759" w:type="dxa"/>
          </w:tcPr>
          <w:p w14:paraId="749D8ED3" w14:textId="77777777" w:rsidR="00FC3839" w:rsidRDefault="00FC3839">
            <w:pPr>
              <w:pStyle w:val="ConsPlusNormal"/>
              <w:jc w:val="center"/>
            </w:pPr>
            <w:r>
              <w:t>0</w:t>
            </w:r>
          </w:p>
        </w:tc>
        <w:tc>
          <w:tcPr>
            <w:tcW w:w="1909" w:type="dxa"/>
          </w:tcPr>
          <w:p w14:paraId="5B7D24D2" w14:textId="77777777" w:rsidR="00FC3839" w:rsidRDefault="00FC3839">
            <w:pPr>
              <w:pStyle w:val="ConsPlusNormal"/>
              <w:jc w:val="center"/>
            </w:pPr>
            <w:r>
              <w:t>0</w:t>
            </w:r>
          </w:p>
        </w:tc>
        <w:tc>
          <w:tcPr>
            <w:tcW w:w="1909" w:type="dxa"/>
          </w:tcPr>
          <w:p w14:paraId="6AFA62FB" w14:textId="77777777" w:rsidR="00FC3839" w:rsidRDefault="00FC3839">
            <w:pPr>
              <w:pStyle w:val="ConsPlusNormal"/>
              <w:jc w:val="center"/>
            </w:pPr>
            <w:r>
              <w:t>0</w:t>
            </w:r>
          </w:p>
        </w:tc>
      </w:tr>
      <w:tr w:rsidR="00FC3839" w14:paraId="1AEDC4B6" w14:textId="77777777">
        <w:tc>
          <w:tcPr>
            <w:tcW w:w="2899" w:type="dxa"/>
          </w:tcPr>
          <w:p w14:paraId="71E6BA60" w14:textId="77777777" w:rsidR="00FC3839" w:rsidRDefault="00FC3839">
            <w:pPr>
              <w:pStyle w:val="ConsPlusNormal"/>
              <w:jc w:val="both"/>
            </w:pPr>
            <w:r>
              <w:t xml:space="preserve">2.1.4. для посещений с </w:t>
            </w:r>
            <w:r>
              <w:lastRenderedPageBreak/>
              <w:t>иными целями</w:t>
            </w:r>
          </w:p>
        </w:tc>
        <w:tc>
          <w:tcPr>
            <w:tcW w:w="844" w:type="dxa"/>
          </w:tcPr>
          <w:p w14:paraId="3B88D9BB" w14:textId="77777777" w:rsidR="00FC3839" w:rsidRDefault="00FC3839">
            <w:pPr>
              <w:pStyle w:val="ConsPlusNormal"/>
              <w:jc w:val="center"/>
            </w:pPr>
            <w:bookmarkStart w:id="334" w:name="P10132"/>
            <w:bookmarkEnd w:id="334"/>
            <w:r>
              <w:lastRenderedPageBreak/>
              <w:t>22.4</w:t>
            </w:r>
          </w:p>
        </w:tc>
        <w:tc>
          <w:tcPr>
            <w:tcW w:w="1774" w:type="dxa"/>
          </w:tcPr>
          <w:p w14:paraId="0C15A14B" w14:textId="77777777" w:rsidR="00FC3839" w:rsidRDefault="00FC3839">
            <w:pPr>
              <w:pStyle w:val="ConsPlusNormal"/>
              <w:jc w:val="center"/>
            </w:pPr>
            <w:r>
              <w:t>посещения</w:t>
            </w:r>
          </w:p>
        </w:tc>
        <w:tc>
          <w:tcPr>
            <w:tcW w:w="1759" w:type="dxa"/>
          </w:tcPr>
          <w:p w14:paraId="34D9833A" w14:textId="77777777" w:rsidR="00FC3839" w:rsidRDefault="00FC3839">
            <w:pPr>
              <w:pStyle w:val="ConsPlusNormal"/>
              <w:jc w:val="center"/>
            </w:pPr>
            <w:r>
              <w:t>0</w:t>
            </w:r>
          </w:p>
        </w:tc>
        <w:tc>
          <w:tcPr>
            <w:tcW w:w="1759" w:type="dxa"/>
          </w:tcPr>
          <w:p w14:paraId="178C1EC4" w14:textId="77777777" w:rsidR="00FC3839" w:rsidRDefault="00FC3839">
            <w:pPr>
              <w:pStyle w:val="ConsPlusNormal"/>
              <w:jc w:val="center"/>
            </w:pPr>
            <w:r>
              <w:t>0</w:t>
            </w:r>
          </w:p>
        </w:tc>
        <w:tc>
          <w:tcPr>
            <w:tcW w:w="1909" w:type="dxa"/>
          </w:tcPr>
          <w:p w14:paraId="7584FEBF" w14:textId="77777777" w:rsidR="00FC3839" w:rsidRDefault="00FC3839">
            <w:pPr>
              <w:pStyle w:val="ConsPlusNormal"/>
              <w:jc w:val="center"/>
            </w:pPr>
            <w:r>
              <w:t>0</w:t>
            </w:r>
          </w:p>
        </w:tc>
        <w:tc>
          <w:tcPr>
            <w:tcW w:w="1909" w:type="dxa"/>
          </w:tcPr>
          <w:p w14:paraId="0A2DD269" w14:textId="77777777" w:rsidR="00FC3839" w:rsidRDefault="00FC3839">
            <w:pPr>
              <w:pStyle w:val="ConsPlusNormal"/>
              <w:jc w:val="center"/>
            </w:pPr>
            <w:r>
              <w:t>0</w:t>
            </w:r>
          </w:p>
        </w:tc>
      </w:tr>
      <w:tr w:rsidR="00FC3839" w14:paraId="57E54BFF" w14:textId="77777777">
        <w:tc>
          <w:tcPr>
            <w:tcW w:w="2899" w:type="dxa"/>
          </w:tcPr>
          <w:p w14:paraId="2EA0474B" w14:textId="77777777" w:rsidR="00FC3839" w:rsidRDefault="00FC3839">
            <w:pPr>
              <w:pStyle w:val="ConsPlusNormal"/>
              <w:jc w:val="both"/>
            </w:pPr>
            <w:r>
              <w:t>2.1.5. в неотложной форме</w:t>
            </w:r>
          </w:p>
        </w:tc>
        <w:tc>
          <w:tcPr>
            <w:tcW w:w="844" w:type="dxa"/>
          </w:tcPr>
          <w:p w14:paraId="55DBE588" w14:textId="77777777" w:rsidR="00FC3839" w:rsidRDefault="00FC3839">
            <w:pPr>
              <w:pStyle w:val="ConsPlusNormal"/>
              <w:jc w:val="center"/>
            </w:pPr>
            <w:bookmarkStart w:id="335" w:name="P10139"/>
            <w:bookmarkEnd w:id="335"/>
            <w:r>
              <w:t>22.5</w:t>
            </w:r>
          </w:p>
        </w:tc>
        <w:tc>
          <w:tcPr>
            <w:tcW w:w="1774" w:type="dxa"/>
          </w:tcPr>
          <w:p w14:paraId="700171B6" w14:textId="77777777" w:rsidR="00FC3839" w:rsidRDefault="00FC3839">
            <w:pPr>
              <w:pStyle w:val="ConsPlusNormal"/>
              <w:jc w:val="center"/>
            </w:pPr>
            <w:r>
              <w:t>посещения</w:t>
            </w:r>
          </w:p>
        </w:tc>
        <w:tc>
          <w:tcPr>
            <w:tcW w:w="1759" w:type="dxa"/>
          </w:tcPr>
          <w:p w14:paraId="0274551F" w14:textId="77777777" w:rsidR="00FC3839" w:rsidRDefault="00FC3839">
            <w:pPr>
              <w:pStyle w:val="ConsPlusNormal"/>
              <w:jc w:val="center"/>
            </w:pPr>
            <w:r>
              <w:t>0</w:t>
            </w:r>
          </w:p>
        </w:tc>
        <w:tc>
          <w:tcPr>
            <w:tcW w:w="1759" w:type="dxa"/>
          </w:tcPr>
          <w:p w14:paraId="43F23F6F" w14:textId="77777777" w:rsidR="00FC3839" w:rsidRDefault="00FC3839">
            <w:pPr>
              <w:pStyle w:val="ConsPlusNormal"/>
              <w:jc w:val="center"/>
            </w:pPr>
            <w:r>
              <w:t>0</w:t>
            </w:r>
          </w:p>
        </w:tc>
        <w:tc>
          <w:tcPr>
            <w:tcW w:w="1909" w:type="dxa"/>
          </w:tcPr>
          <w:p w14:paraId="3F784F82" w14:textId="77777777" w:rsidR="00FC3839" w:rsidRDefault="00FC3839">
            <w:pPr>
              <w:pStyle w:val="ConsPlusNormal"/>
              <w:jc w:val="center"/>
            </w:pPr>
            <w:r>
              <w:t>0</w:t>
            </w:r>
          </w:p>
        </w:tc>
        <w:tc>
          <w:tcPr>
            <w:tcW w:w="1909" w:type="dxa"/>
          </w:tcPr>
          <w:p w14:paraId="058EF1F7" w14:textId="77777777" w:rsidR="00FC3839" w:rsidRDefault="00FC3839">
            <w:pPr>
              <w:pStyle w:val="ConsPlusNormal"/>
              <w:jc w:val="center"/>
            </w:pPr>
            <w:r>
              <w:t>0</w:t>
            </w:r>
          </w:p>
        </w:tc>
      </w:tr>
      <w:tr w:rsidR="00FC3839" w14:paraId="0A7E9084" w14:textId="77777777">
        <w:tc>
          <w:tcPr>
            <w:tcW w:w="2899" w:type="dxa"/>
          </w:tcPr>
          <w:p w14:paraId="12A1697B" w14:textId="77777777" w:rsidR="00FC3839" w:rsidRDefault="00FC3839">
            <w:pPr>
              <w:pStyle w:val="ConsPlusNormal"/>
              <w:jc w:val="both"/>
            </w:pPr>
            <w:r>
              <w:t>2.1.6. в связи с заболеваниями (обращений), всего, из них:</w:t>
            </w:r>
          </w:p>
        </w:tc>
        <w:tc>
          <w:tcPr>
            <w:tcW w:w="844" w:type="dxa"/>
          </w:tcPr>
          <w:p w14:paraId="5558401D" w14:textId="77777777" w:rsidR="00FC3839" w:rsidRDefault="00FC3839">
            <w:pPr>
              <w:pStyle w:val="ConsPlusNormal"/>
              <w:jc w:val="center"/>
            </w:pPr>
            <w:bookmarkStart w:id="336" w:name="P10146"/>
            <w:bookmarkEnd w:id="336"/>
            <w:r>
              <w:t>22.6</w:t>
            </w:r>
          </w:p>
        </w:tc>
        <w:tc>
          <w:tcPr>
            <w:tcW w:w="1774" w:type="dxa"/>
          </w:tcPr>
          <w:p w14:paraId="35A08DB9" w14:textId="77777777" w:rsidR="00FC3839" w:rsidRDefault="00FC3839">
            <w:pPr>
              <w:pStyle w:val="ConsPlusNormal"/>
              <w:jc w:val="center"/>
            </w:pPr>
            <w:r>
              <w:t>обращение</w:t>
            </w:r>
          </w:p>
        </w:tc>
        <w:tc>
          <w:tcPr>
            <w:tcW w:w="1759" w:type="dxa"/>
          </w:tcPr>
          <w:p w14:paraId="6B69CF57" w14:textId="77777777" w:rsidR="00FC3839" w:rsidRDefault="00FC3839">
            <w:pPr>
              <w:pStyle w:val="ConsPlusNormal"/>
              <w:jc w:val="center"/>
            </w:pPr>
            <w:r>
              <w:t>0</w:t>
            </w:r>
          </w:p>
        </w:tc>
        <w:tc>
          <w:tcPr>
            <w:tcW w:w="1759" w:type="dxa"/>
          </w:tcPr>
          <w:p w14:paraId="55443457" w14:textId="77777777" w:rsidR="00FC3839" w:rsidRDefault="00FC3839">
            <w:pPr>
              <w:pStyle w:val="ConsPlusNormal"/>
              <w:jc w:val="center"/>
            </w:pPr>
            <w:r>
              <w:t>0</w:t>
            </w:r>
          </w:p>
        </w:tc>
        <w:tc>
          <w:tcPr>
            <w:tcW w:w="1909" w:type="dxa"/>
          </w:tcPr>
          <w:p w14:paraId="3498D1A3" w14:textId="77777777" w:rsidR="00FC3839" w:rsidRDefault="00FC3839">
            <w:pPr>
              <w:pStyle w:val="ConsPlusNormal"/>
              <w:jc w:val="center"/>
            </w:pPr>
            <w:r>
              <w:t>0</w:t>
            </w:r>
          </w:p>
        </w:tc>
        <w:tc>
          <w:tcPr>
            <w:tcW w:w="1909" w:type="dxa"/>
          </w:tcPr>
          <w:p w14:paraId="65AF207F" w14:textId="77777777" w:rsidR="00FC3839" w:rsidRDefault="00FC3839">
            <w:pPr>
              <w:pStyle w:val="ConsPlusNormal"/>
              <w:jc w:val="center"/>
            </w:pPr>
            <w:r>
              <w:t>0</w:t>
            </w:r>
          </w:p>
        </w:tc>
      </w:tr>
      <w:tr w:rsidR="00FC3839" w14:paraId="3195976F" w14:textId="77777777">
        <w:tc>
          <w:tcPr>
            <w:tcW w:w="2899" w:type="dxa"/>
          </w:tcPr>
          <w:p w14:paraId="347ACC67" w14:textId="77777777" w:rsidR="00FC3839" w:rsidRDefault="00FC3839">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66006AF3" w14:textId="77777777" w:rsidR="00FC3839" w:rsidRDefault="00FC3839">
            <w:pPr>
              <w:pStyle w:val="ConsPlusNormal"/>
              <w:jc w:val="center"/>
            </w:pPr>
            <w:r>
              <w:t>22.6.1</w:t>
            </w:r>
          </w:p>
        </w:tc>
        <w:tc>
          <w:tcPr>
            <w:tcW w:w="1774" w:type="dxa"/>
          </w:tcPr>
          <w:p w14:paraId="3913DCD2" w14:textId="77777777" w:rsidR="00FC3839" w:rsidRDefault="00FC3839">
            <w:pPr>
              <w:pStyle w:val="ConsPlusNormal"/>
              <w:jc w:val="center"/>
            </w:pPr>
            <w:r>
              <w:t>консультаций</w:t>
            </w:r>
          </w:p>
        </w:tc>
        <w:tc>
          <w:tcPr>
            <w:tcW w:w="1759" w:type="dxa"/>
          </w:tcPr>
          <w:p w14:paraId="4A0B3762" w14:textId="77777777" w:rsidR="00FC3839" w:rsidRDefault="00FC3839">
            <w:pPr>
              <w:pStyle w:val="ConsPlusNormal"/>
              <w:jc w:val="center"/>
            </w:pPr>
            <w:r>
              <w:t>0</w:t>
            </w:r>
          </w:p>
        </w:tc>
        <w:tc>
          <w:tcPr>
            <w:tcW w:w="1759" w:type="dxa"/>
          </w:tcPr>
          <w:p w14:paraId="2B58954D" w14:textId="77777777" w:rsidR="00FC3839" w:rsidRDefault="00FC3839">
            <w:pPr>
              <w:pStyle w:val="ConsPlusNormal"/>
              <w:jc w:val="center"/>
            </w:pPr>
            <w:r>
              <w:t>0</w:t>
            </w:r>
          </w:p>
        </w:tc>
        <w:tc>
          <w:tcPr>
            <w:tcW w:w="1909" w:type="dxa"/>
          </w:tcPr>
          <w:p w14:paraId="006477A1" w14:textId="77777777" w:rsidR="00FC3839" w:rsidRDefault="00FC3839">
            <w:pPr>
              <w:pStyle w:val="ConsPlusNormal"/>
              <w:jc w:val="center"/>
            </w:pPr>
            <w:r>
              <w:t>0</w:t>
            </w:r>
          </w:p>
        </w:tc>
        <w:tc>
          <w:tcPr>
            <w:tcW w:w="1909" w:type="dxa"/>
          </w:tcPr>
          <w:p w14:paraId="294E07FF" w14:textId="77777777" w:rsidR="00FC3839" w:rsidRDefault="00FC3839">
            <w:pPr>
              <w:pStyle w:val="ConsPlusNormal"/>
              <w:jc w:val="center"/>
            </w:pPr>
            <w:r>
              <w:t>0</w:t>
            </w:r>
          </w:p>
        </w:tc>
      </w:tr>
      <w:tr w:rsidR="00FC3839" w14:paraId="53E6942C" w14:textId="77777777">
        <w:tc>
          <w:tcPr>
            <w:tcW w:w="2899" w:type="dxa"/>
          </w:tcPr>
          <w:p w14:paraId="52DF3E5C"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596842BC" w14:textId="77777777" w:rsidR="00FC3839" w:rsidRDefault="00FC3839">
            <w:pPr>
              <w:pStyle w:val="ConsPlusNormal"/>
              <w:jc w:val="center"/>
            </w:pPr>
            <w:r>
              <w:t>22.6.2</w:t>
            </w:r>
          </w:p>
        </w:tc>
        <w:tc>
          <w:tcPr>
            <w:tcW w:w="1774" w:type="dxa"/>
          </w:tcPr>
          <w:p w14:paraId="0FD5150B" w14:textId="77777777" w:rsidR="00FC3839" w:rsidRDefault="00FC3839">
            <w:pPr>
              <w:pStyle w:val="ConsPlusNormal"/>
              <w:jc w:val="center"/>
            </w:pPr>
            <w:r>
              <w:t>консультаций</w:t>
            </w:r>
          </w:p>
        </w:tc>
        <w:tc>
          <w:tcPr>
            <w:tcW w:w="1759" w:type="dxa"/>
          </w:tcPr>
          <w:p w14:paraId="7C950C4D" w14:textId="77777777" w:rsidR="00FC3839" w:rsidRDefault="00FC3839">
            <w:pPr>
              <w:pStyle w:val="ConsPlusNormal"/>
              <w:jc w:val="center"/>
            </w:pPr>
            <w:r>
              <w:t>0</w:t>
            </w:r>
          </w:p>
        </w:tc>
        <w:tc>
          <w:tcPr>
            <w:tcW w:w="1759" w:type="dxa"/>
          </w:tcPr>
          <w:p w14:paraId="7D05E6D9" w14:textId="77777777" w:rsidR="00FC3839" w:rsidRDefault="00FC3839">
            <w:pPr>
              <w:pStyle w:val="ConsPlusNormal"/>
              <w:jc w:val="center"/>
            </w:pPr>
            <w:r>
              <w:t>0</w:t>
            </w:r>
          </w:p>
        </w:tc>
        <w:tc>
          <w:tcPr>
            <w:tcW w:w="1909" w:type="dxa"/>
          </w:tcPr>
          <w:p w14:paraId="6675FCDB" w14:textId="77777777" w:rsidR="00FC3839" w:rsidRDefault="00FC3839">
            <w:pPr>
              <w:pStyle w:val="ConsPlusNormal"/>
              <w:jc w:val="center"/>
            </w:pPr>
            <w:r>
              <w:t>0</w:t>
            </w:r>
          </w:p>
        </w:tc>
        <w:tc>
          <w:tcPr>
            <w:tcW w:w="1909" w:type="dxa"/>
          </w:tcPr>
          <w:p w14:paraId="5772384C" w14:textId="77777777" w:rsidR="00FC3839" w:rsidRDefault="00FC3839">
            <w:pPr>
              <w:pStyle w:val="ConsPlusNormal"/>
              <w:jc w:val="center"/>
            </w:pPr>
            <w:r>
              <w:t>0</w:t>
            </w:r>
          </w:p>
        </w:tc>
      </w:tr>
      <w:tr w:rsidR="00FC3839" w14:paraId="0A902798" w14:textId="77777777">
        <w:tc>
          <w:tcPr>
            <w:tcW w:w="2899" w:type="dxa"/>
          </w:tcPr>
          <w:p w14:paraId="4FCF50A6"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5F55C306" w14:textId="77777777" w:rsidR="00FC3839" w:rsidRDefault="00FC3839">
            <w:pPr>
              <w:pStyle w:val="ConsPlusNormal"/>
              <w:jc w:val="center"/>
            </w:pPr>
            <w:bookmarkStart w:id="337" w:name="P10167"/>
            <w:bookmarkEnd w:id="337"/>
            <w:r>
              <w:t>22.7</w:t>
            </w:r>
          </w:p>
        </w:tc>
        <w:tc>
          <w:tcPr>
            <w:tcW w:w="1774" w:type="dxa"/>
          </w:tcPr>
          <w:p w14:paraId="7827AB65" w14:textId="77777777" w:rsidR="00FC3839" w:rsidRDefault="00FC3839">
            <w:pPr>
              <w:pStyle w:val="ConsPlusNormal"/>
              <w:jc w:val="center"/>
            </w:pPr>
            <w:r>
              <w:t>исследования</w:t>
            </w:r>
          </w:p>
        </w:tc>
        <w:tc>
          <w:tcPr>
            <w:tcW w:w="1759" w:type="dxa"/>
          </w:tcPr>
          <w:p w14:paraId="24E74950" w14:textId="77777777" w:rsidR="00FC3839" w:rsidRDefault="00FC3839">
            <w:pPr>
              <w:pStyle w:val="ConsPlusNormal"/>
              <w:jc w:val="center"/>
            </w:pPr>
            <w:r>
              <w:t>0</w:t>
            </w:r>
          </w:p>
        </w:tc>
        <w:tc>
          <w:tcPr>
            <w:tcW w:w="1759" w:type="dxa"/>
          </w:tcPr>
          <w:p w14:paraId="57F45335" w14:textId="77777777" w:rsidR="00FC3839" w:rsidRDefault="00FC3839">
            <w:pPr>
              <w:pStyle w:val="ConsPlusNormal"/>
              <w:jc w:val="center"/>
            </w:pPr>
            <w:r>
              <w:t>0</w:t>
            </w:r>
          </w:p>
        </w:tc>
        <w:tc>
          <w:tcPr>
            <w:tcW w:w="1909" w:type="dxa"/>
          </w:tcPr>
          <w:p w14:paraId="53290D97" w14:textId="77777777" w:rsidR="00FC3839" w:rsidRDefault="00FC3839">
            <w:pPr>
              <w:pStyle w:val="ConsPlusNormal"/>
              <w:jc w:val="center"/>
            </w:pPr>
            <w:r>
              <w:t>0</w:t>
            </w:r>
          </w:p>
        </w:tc>
        <w:tc>
          <w:tcPr>
            <w:tcW w:w="1909" w:type="dxa"/>
          </w:tcPr>
          <w:p w14:paraId="68FB44ED" w14:textId="77777777" w:rsidR="00FC3839" w:rsidRDefault="00FC3839">
            <w:pPr>
              <w:pStyle w:val="ConsPlusNormal"/>
              <w:jc w:val="center"/>
            </w:pPr>
            <w:r>
              <w:t>0</w:t>
            </w:r>
          </w:p>
        </w:tc>
      </w:tr>
      <w:tr w:rsidR="00FC3839" w14:paraId="6F17F7EF" w14:textId="77777777">
        <w:tc>
          <w:tcPr>
            <w:tcW w:w="2899" w:type="dxa"/>
          </w:tcPr>
          <w:p w14:paraId="574BB07C" w14:textId="77777777" w:rsidR="00FC3839" w:rsidRDefault="00FC3839">
            <w:pPr>
              <w:pStyle w:val="ConsPlusNormal"/>
              <w:jc w:val="both"/>
            </w:pPr>
            <w:r>
              <w:t>2.1.7.1. компьютерная томография</w:t>
            </w:r>
          </w:p>
        </w:tc>
        <w:tc>
          <w:tcPr>
            <w:tcW w:w="844" w:type="dxa"/>
          </w:tcPr>
          <w:p w14:paraId="0DBE5CB7" w14:textId="77777777" w:rsidR="00FC3839" w:rsidRDefault="00FC3839">
            <w:pPr>
              <w:pStyle w:val="ConsPlusNormal"/>
              <w:jc w:val="center"/>
            </w:pPr>
            <w:bookmarkStart w:id="338" w:name="P10174"/>
            <w:bookmarkEnd w:id="338"/>
            <w:r>
              <w:t>22.7.1</w:t>
            </w:r>
          </w:p>
        </w:tc>
        <w:tc>
          <w:tcPr>
            <w:tcW w:w="1774" w:type="dxa"/>
          </w:tcPr>
          <w:p w14:paraId="5AF79FE3" w14:textId="77777777" w:rsidR="00FC3839" w:rsidRDefault="00FC3839">
            <w:pPr>
              <w:pStyle w:val="ConsPlusNormal"/>
              <w:jc w:val="center"/>
            </w:pPr>
            <w:r>
              <w:t>исследования</w:t>
            </w:r>
          </w:p>
        </w:tc>
        <w:tc>
          <w:tcPr>
            <w:tcW w:w="1759" w:type="dxa"/>
          </w:tcPr>
          <w:p w14:paraId="68BDA546" w14:textId="77777777" w:rsidR="00FC3839" w:rsidRDefault="00FC3839">
            <w:pPr>
              <w:pStyle w:val="ConsPlusNormal"/>
              <w:jc w:val="center"/>
            </w:pPr>
            <w:r>
              <w:t>0</w:t>
            </w:r>
          </w:p>
        </w:tc>
        <w:tc>
          <w:tcPr>
            <w:tcW w:w="1759" w:type="dxa"/>
          </w:tcPr>
          <w:p w14:paraId="4E7A5827" w14:textId="77777777" w:rsidR="00FC3839" w:rsidRDefault="00FC3839">
            <w:pPr>
              <w:pStyle w:val="ConsPlusNormal"/>
              <w:jc w:val="center"/>
            </w:pPr>
            <w:r>
              <w:t>0</w:t>
            </w:r>
          </w:p>
        </w:tc>
        <w:tc>
          <w:tcPr>
            <w:tcW w:w="1909" w:type="dxa"/>
          </w:tcPr>
          <w:p w14:paraId="4694B552" w14:textId="77777777" w:rsidR="00FC3839" w:rsidRDefault="00FC3839">
            <w:pPr>
              <w:pStyle w:val="ConsPlusNormal"/>
              <w:jc w:val="center"/>
            </w:pPr>
            <w:r>
              <w:t>0</w:t>
            </w:r>
          </w:p>
        </w:tc>
        <w:tc>
          <w:tcPr>
            <w:tcW w:w="1909" w:type="dxa"/>
          </w:tcPr>
          <w:p w14:paraId="51FCECDF" w14:textId="77777777" w:rsidR="00FC3839" w:rsidRDefault="00FC3839">
            <w:pPr>
              <w:pStyle w:val="ConsPlusNormal"/>
              <w:jc w:val="center"/>
            </w:pPr>
            <w:r>
              <w:t>0</w:t>
            </w:r>
          </w:p>
        </w:tc>
      </w:tr>
      <w:tr w:rsidR="00FC3839" w14:paraId="668B2BE3" w14:textId="77777777">
        <w:tc>
          <w:tcPr>
            <w:tcW w:w="2899" w:type="dxa"/>
          </w:tcPr>
          <w:p w14:paraId="058F6C43" w14:textId="77777777" w:rsidR="00FC3839" w:rsidRDefault="00FC3839">
            <w:pPr>
              <w:pStyle w:val="ConsPlusNormal"/>
              <w:jc w:val="both"/>
            </w:pPr>
            <w:r>
              <w:lastRenderedPageBreak/>
              <w:t>2.1.7.2. магнитно-резонансная томография</w:t>
            </w:r>
          </w:p>
        </w:tc>
        <w:tc>
          <w:tcPr>
            <w:tcW w:w="844" w:type="dxa"/>
          </w:tcPr>
          <w:p w14:paraId="6A38F11F" w14:textId="77777777" w:rsidR="00FC3839" w:rsidRDefault="00FC3839">
            <w:pPr>
              <w:pStyle w:val="ConsPlusNormal"/>
              <w:jc w:val="center"/>
            </w:pPr>
            <w:bookmarkStart w:id="339" w:name="P10181"/>
            <w:bookmarkEnd w:id="339"/>
            <w:r>
              <w:t>22.7.2</w:t>
            </w:r>
          </w:p>
        </w:tc>
        <w:tc>
          <w:tcPr>
            <w:tcW w:w="1774" w:type="dxa"/>
          </w:tcPr>
          <w:p w14:paraId="2587279A" w14:textId="77777777" w:rsidR="00FC3839" w:rsidRDefault="00FC3839">
            <w:pPr>
              <w:pStyle w:val="ConsPlusNormal"/>
              <w:jc w:val="center"/>
            </w:pPr>
            <w:r>
              <w:t>исследования</w:t>
            </w:r>
          </w:p>
        </w:tc>
        <w:tc>
          <w:tcPr>
            <w:tcW w:w="1759" w:type="dxa"/>
          </w:tcPr>
          <w:p w14:paraId="4D0703A7" w14:textId="77777777" w:rsidR="00FC3839" w:rsidRDefault="00FC3839">
            <w:pPr>
              <w:pStyle w:val="ConsPlusNormal"/>
              <w:jc w:val="center"/>
            </w:pPr>
            <w:r>
              <w:t>0</w:t>
            </w:r>
          </w:p>
        </w:tc>
        <w:tc>
          <w:tcPr>
            <w:tcW w:w="1759" w:type="dxa"/>
          </w:tcPr>
          <w:p w14:paraId="21240D2A" w14:textId="77777777" w:rsidR="00FC3839" w:rsidRDefault="00FC3839">
            <w:pPr>
              <w:pStyle w:val="ConsPlusNormal"/>
              <w:jc w:val="center"/>
            </w:pPr>
            <w:r>
              <w:t>0</w:t>
            </w:r>
          </w:p>
        </w:tc>
        <w:tc>
          <w:tcPr>
            <w:tcW w:w="1909" w:type="dxa"/>
          </w:tcPr>
          <w:p w14:paraId="7F19C285" w14:textId="77777777" w:rsidR="00FC3839" w:rsidRDefault="00FC3839">
            <w:pPr>
              <w:pStyle w:val="ConsPlusNormal"/>
              <w:jc w:val="center"/>
            </w:pPr>
            <w:r>
              <w:t>0</w:t>
            </w:r>
          </w:p>
        </w:tc>
        <w:tc>
          <w:tcPr>
            <w:tcW w:w="1909" w:type="dxa"/>
          </w:tcPr>
          <w:p w14:paraId="1A486659" w14:textId="77777777" w:rsidR="00FC3839" w:rsidRDefault="00FC3839">
            <w:pPr>
              <w:pStyle w:val="ConsPlusNormal"/>
              <w:jc w:val="center"/>
            </w:pPr>
            <w:r>
              <w:t>0</w:t>
            </w:r>
          </w:p>
        </w:tc>
      </w:tr>
      <w:tr w:rsidR="00FC3839" w14:paraId="20D5D74D" w14:textId="77777777">
        <w:tc>
          <w:tcPr>
            <w:tcW w:w="2899" w:type="dxa"/>
          </w:tcPr>
          <w:p w14:paraId="041F8F37"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49C5EC19" w14:textId="77777777" w:rsidR="00FC3839" w:rsidRDefault="00FC3839">
            <w:pPr>
              <w:pStyle w:val="ConsPlusNormal"/>
              <w:jc w:val="center"/>
            </w:pPr>
            <w:bookmarkStart w:id="340" w:name="P10188"/>
            <w:bookmarkEnd w:id="340"/>
            <w:r>
              <w:t>22.7.3</w:t>
            </w:r>
          </w:p>
        </w:tc>
        <w:tc>
          <w:tcPr>
            <w:tcW w:w="1774" w:type="dxa"/>
          </w:tcPr>
          <w:p w14:paraId="48FF60FC" w14:textId="77777777" w:rsidR="00FC3839" w:rsidRDefault="00FC3839">
            <w:pPr>
              <w:pStyle w:val="ConsPlusNormal"/>
              <w:jc w:val="center"/>
            </w:pPr>
            <w:r>
              <w:t>исследования</w:t>
            </w:r>
          </w:p>
        </w:tc>
        <w:tc>
          <w:tcPr>
            <w:tcW w:w="1759" w:type="dxa"/>
          </w:tcPr>
          <w:p w14:paraId="08387E97" w14:textId="77777777" w:rsidR="00FC3839" w:rsidRDefault="00FC3839">
            <w:pPr>
              <w:pStyle w:val="ConsPlusNormal"/>
              <w:jc w:val="center"/>
            </w:pPr>
            <w:r>
              <w:t>0</w:t>
            </w:r>
          </w:p>
        </w:tc>
        <w:tc>
          <w:tcPr>
            <w:tcW w:w="1759" w:type="dxa"/>
          </w:tcPr>
          <w:p w14:paraId="7A5D0E90" w14:textId="77777777" w:rsidR="00FC3839" w:rsidRDefault="00FC3839">
            <w:pPr>
              <w:pStyle w:val="ConsPlusNormal"/>
              <w:jc w:val="center"/>
            </w:pPr>
            <w:r>
              <w:t>0</w:t>
            </w:r>
          </w:p>
        </w:tc>
        <w:tc>
          <w:tcPr>
            <w:tcW w:w="1909" w:type="dxa"/>
          </w:tcPr>
          <w:p w14:paraId="5F04B4DA" w14:textId="77777777" w:rsidR="00FC3839" w:rsidRDefault="00FC3839">
            <w:pPr>
              <w:pStyle w:val="ConsPlusNormal"/>
              <w:jc w:val="center"/>
            </w:pPr>
            <w:r>
              <w:t>0</w:t>
            </w:r>
          </w:p>
        </w:tc>
        <w:tc>
          <w:tcPr>
            <w:tcW w:w="1909" w:type="dxa"/>
          </w:tcPr>
          <w:p w14:paraId="529B09DA" w14:textId="77777777" w:rsidR="00FC3839" w:rsidRDefault="00FC3839">
            <w:pPr>
              <w:pStyle w:val="ConsPlusNormal"/>
              <w:jc w:val="center"/>
            </w:pPr>
            <w:r>
              <w:t>0</w:t>
            </w:r>
          </w:p>
        </w:tc>
      </w:tr>
      <w:tr w:rsidR="00FC3839" w14:paraId="23580E0B" w14:textId="77777777">
        <w:tc>
          <w:tcPr>
            <w:tcW w:w="2899" w:type="dxa"/>
          </w:tcPr>
          <w:p w14:paraId="46B1560D" w14:textId="77777777" w:rsidR="00FC3839" w:rsidRDefault="00FC3839">
            <w:pPr>
              <w:pStyle w:val="ConsPlusNormal"/>
              <w:jc w:val="both"/>
            </w:pPr>
            <w:r>
              <w:t>2.1.4. эндоскопическое диагностическое исследование</w:t>
            </w:r>
          </w:p>
        </w:tc>
        <w:tc>
          <w:tcPr>
            <w:tcW w:w="844" w:type="dxa"/>
          </w:tcPr>
          <w:p w14:paraId="1C3F0997" w14:textId="77777777" w:rsidR="00FC3839" w:rsidRDefault="00FC3839">
            <w:pPr>
              <w:pStyle w:val="ConsPlusNormal"/>
              <w:jc w:val="center"/>
            </w:pPr>
            <w:bookmarkStart w:id="341" w:name="P10195"/>
            <w:bookmarkEnd w:id="341"/>
            <w:r>
              <w:t>22.7.4</w:t>
            </w:r>
          </w:p>
        </w:tc>
        <w:tc>
          <w:tcPr>
            <w:tcW w:w="1774" w:type="dxa"/>
          </w:tcPr>
          <w:p w14:paraId="395FA9AB" w14:textId="77777777" w:rsidR="00FC3839" w:rsidRDefault="00FC3839">
            <w:pPr>
              <w:pStyle w:val="ConsPlusNormal"/>
              <w:jc w:val="center"/>
            </w:pPr>
            <w:r>
              <w:t>исследования</w:t>
            </w:r>
          </w:p>
        </w:tc>
        <w:tc>
          <w:tcPr>
            <w:tcW w:w="1759" w:type="dxa"/>
          </w:tcPr>
          <w:p w14:paraId="25FCC75C" w14:textId="77777777" w:rsidR="00FC3839" w:rsidRDefault="00FC3839">
            <w:pPr>
              <w:pStyle w:val="ConsPlusNormal"/>
              <w:jc w:val="center"/>
            </w:pPr>
            <w:r>
              <w:t>0</w:t>
            </w:r>
          </w:p>
        </w:tc>
        <w:tc>
          <w:tcPr>
            <w:tcW w:w="1759" w:type="dxa"/>
          </w:tcPr>
          <w:p w14:paraId="6D78DDC6" w14:textId="77777777" w:rsidR="00FC3839" w:rsidRDefault="00FC3839">
            <w:pPr>
              <w:pStyle w:val="ConsPlusNormal"/>
              <w:jc w:val="center"/>
            </w:pPr>
            <w:r>
              <w:t>0</w:t>
            </w:r>
          </w:p>
        </w:tc>
        <w:tc>
          <w:tcPr>
            <w:tcW w:w="1909" w:type="dxa"/>
          </w:tcPr>
          <w:p w14:paraId="50E0EE76" w14:textId="77777777" w:rsidR="00FC3839" w:rsidRDefault="00FC3839">
            <w:pPr>
              <w:pStyle w:val="ConsPlusNormal"/>
              <w:jc w:val="center"/>
            </w:pPr>
            <w:r>
              <w:t>0</w:t>
            </w:r>
          </w:p>
        </w:tc>
        <w:tc>
          <w:tcPr>
            <w:tcW w:w="1909" w:type="dxa"/>
          </w:tcPr>
          <w:p w14:paraId="602916AE" w14:textId="77777777" w:rsidR="00FC3839" w:rsidRDefault="00FC3839">
            <w:pPr>
              <w:pStyle w:val="ConsPlusNormal"/>
              <w:jc w:val="center"/>
            </w:pPr>
            <w:r>
              <w:t>0</w:t>
            </w:r>
          </w:p>
        </w:tc>
      </w:tr>
      <w:tr w:rsidR="00FC3839" w14:paraId="12A4C330" w14:textId="77777777">
        <w:tc>
          <w:tcPr>
            <w:tcW w:w="2899" w:type="dxa"/>
          </w:tcPr>
          <w:p w14:paraId="041F8701" w14:textId="77777777" w:rsidR="00FC3839" w:rsidRDefault="00FC3839">
            <w:pPr>
              <w:pStyle w:val="ConsPlusNormal"/>
              <w:jc w:val="both"/>
            </w:pPr>
            <w:r>
              <w:t>2.1.7.5. молекулярно-генетическое исследование с целью диагностики онкологических заболеваний</w:t>
            </w:r>
          </w:p>
        </w:tc>
        <w:tc>
          <w:tcPr>
            <w:tcW w:w="844" w:type="dxa"/>
          </w:tcPr>
          <w:p w14:paraId="488ADE05" w14:textId="77777777" w:rsidR="00FC3839" w:rsidRDefault="00FC3839">
            <w:pPr>
              <w:pStyle w:val="ConsPlusNormal"/>
              <w:jc w:val="center"/>
            </w:pPr>
            <w:bookmarkStart w:id="342" w:name="P10202"/>
            <w:bookmarkEnd w:id="342"/>
            <w:r>
              <w:t>22.7.5</w:t>
            </w:r>
          </w:p>
        </w:tc>
        <w:tc>
          <w:tcPr>
            <w:tcW w:w="1774" w:type="dxa"/>
          </w:tcPr>
          <w:p w14:paraId="1274498D" w14:textId="77777777" w:rsidR="00FC3839" w:rsidRDefault="00FC3839">
            <w:pPr>
              <w:pStyle w:val="ConsPlusNormal"/>
              <w:jc w:val="center"/>
            </w:pPr>
            <w:r>
              <w:t>исследования</w:t>
            </w:r>
          </w:p>
        </w:tc>
        <w:tc>
          <w:tcPr>
            <w:tcW w:w="1759" w:type="dxa"/>
          </w:tcPr>
          <w:p w14:paraId="123650A3" w14:textId="77777777" w:rsidR="00FC3839" w:rsidRDefault="00FC3839">
            <w:pPr>
              <w:pStyle w:val="ConsPlusNormal"/>
              <w:jc w:val="center"/>
            </w:pPr>
            <w:r>
              <w:t>0</w:t>
            </w:r>
          </w:p>
        </w:tc>
        <w:tc>
          <w:tcPr>
            <w:tcW w:w="1759" w:type="dxa"/>
          </w:tcPr>
          <w:p w14:paraId="48C02959" w14:textId="77777777" w:rsidR="00FC3839" w:rsidRDefault="00FC3839">
            <w:pPr>
              <w:pStyle w:val="ConsPlusNormal"/>
              <w:jc w:val="center"/>
            </w:pPr>
            <w:r>
              <w:t>0</w:t>
            </w:r>
          </w:p>
        </w:tc>
        <w:tc>
          <w:tcPr>
            <w:tcW w:w="1909" w:type="dxa"/>
          </w:tcPr>
          <w:p w14:paraId="0EFF14A6" w14:textId="77777777" w:rsidR="00FC3839" w:rsidRDefault="00FC3839">
            <w:pPr>
              <w:pStyle w:val="ConsPlusNormal"/>
              <w:jc w:val="center"/>
            </w:pPr>
            <w:r>
              <w:t>0</w:t>
            </w:r>
          </w:p>
        </w:tc>
        <w:tc>
          <w:tcPr>
            <w:tcW w:w="1909" w:type="dxa"/>
          </w:tcPr>
          <w:p w14:paraId="6AC7EB8F" w14:textId="77777777" w:rsidR="00FC3839" w:rsidRDefault="00FC3839">
            <w:pPr>
              <w:pStyle w:val="ConsPlusNormal"/>
              <w:jc w:val="center"/>
            </w:pPr>
            <w:r>
              <w:t>0</w:t>
            </w:r>
          </w:p>
        </w:tc>
      </w:tr>
      <w:tr w:rsidR="00FC3839" w14:paraId="2E39686E" w14:textId="77777777">
        <w:tc>
          <w:tcPr>
            <w:tcW w:w="2899" w:type="dxa"/>
          </w:tcPr>
          <w:p w14:paraId="55E0D430" w14:textId="77777777" w:rsidR="00FC3839" w:rsidRDefault="00FC3839">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2D3927C8" w14:textId="77777777" w:rsidR="00FC3839" w:rsidRDefault="00FC3839">
            <w:pPr>
              <w:pStyle w:val="ConsPlusNormal"/>
              <w:jc w:val="center"/>
            </w:pPr>
            <w:bookmarkStart w:id="343" w:name="P10209"/>
            <w:bookmarkEnd w:id="343"/>
            <w:r>
              <w:t>22.7.6</w:t>
            </w:r>
          </w:p>
        </w:tc>
        <w:tc>
          <w:tcPr>
            <w:tcW w:w="1774" w:type="dxa"/>
          </w:tcPr>
          <w:p w14:paraId="04B7DE2E" w14:textId="77777777" w:rsidR="00FC3839" w:rsidRDefault="00FC3839">
            <w:pPr>
              <w:pStyle w:val="ConsPlusNormal"/>
              <w:jc w:val="center"/>
            </w:pPr>
            <w:r>
              <w:t>исследования</w:t>
            </w:r>
          </w:p>
        </w:tc>
        <w:tc>
          <w:tcPr>
            <w:tcW w:w="1759" w:type="dxa"/>
          </w:tcPr>
          <w:p w14:paraId="1CD338DF" w14:textId="77777777" w:rsidR="00FC3839" w:rsidRDefault="00FC3839">
            <w:pPr>
              <w:pStyle w:val="ConsPlusNormal"/>
              <w:jc w:val="center"/>
            </w:pPr>
            <w:r>
              <w:t>0</w:t>
            </w:r>
          </w:p>
        </w:tc>
        <w:tc>
          <w:tcPr>
            <w:tcW w:w="1759" w:type="dxa"/>
          </w:tcPr>
          <w:p w14:paraId="6E39724A" w14:textId="77777777" w:rsidR="00FC3839" w:rsidRDefault="00FC3839">
            <w:pPr>
              <w:pStyle w:val="ConsPlusNormal"/>
              <w:jc w:val="center"/>
            </w:pPr>
            <w:r>
              <w:t>0</w:t>
            </w:r>
          </w:p>
        </w:tc>
        <w:tc>
          <w:tcPr>
            <w:tcW w:w="1909" w:type="dxa"/>
          </w:tcPr>
          <w:p w14:paraId="2CE27253" w14:textId="77777777" w:rsidR="00FC3839" w:rsidRDefault="00FC3839">
            <w:pPr>
              <w:pStyle w:val="ConsPlusNormal"/>
              <w:jc w:val="center"/>
            </w:pPr>
            <w:r>
              <w:t>0</w:t>
            </w:r>
          </w:p>
        </w:tc>
        <w:tc>
          <w:tcPr>
            <w:tcW w:w="1909" w:type="dxa"/>
          </w:tcPr>
          <w:p w14:paraId="0648B44C" w14:textId="77777777" w:rsidR="00FC3839" w:rsidRDefault="00FC3839">
            <w:pPr>
              <w:pStyle w:val="ConsPlusNormal"/>
              <w:jc w:val="center"/>
            </w:pPr>
            <w:r>
              <w:t>0</w:t>
            </w:r>
          </w:p>
        </w:tc>
      </w:tr>
      <w:tr w:rsidR="00FC3839" w14:paraId="48EEDA02" w14:textId="77777777">
        <w:tc>
          <w:tcPr>
            <w:tcW w:w="2899" w:type="dxa"/>
          </w:tcPr>
          <w:p w14:paraId="6B680CDD" w14:textId="77777777" w:rsidR="00FC3839" w:rsidRDefault="00FC3839">
            <w:pPr>
              <w:pStyle w:val="ConsPlusNormal"/>
              <w:jc w:val="both"/>
            </w:pPr>
            <w:r>
              <w:t>2.1.7.7. ПЭТ-КТ при онкологических заболеваниях</w:t>
            </w:r>
          </w:p>
        </w:tc>
        <w:tc>
          <w:tcPr>
            <w:tcW w:w="844" w:type="dxa"/>
          </w:tcPr>
          <w:p w14:paraId="11C27060" w14:textId="77777777" w:rsidR="00FC3839" w:rsidRDefault="00FC3839">
            <w:pPr>
              <w:pStyle w:val="ConsPlusNormal"/>
              <w:jc w:val="center"/>
            </w:pPr>
            <w:bookmarkStart w:id="344" w:name="P10216"/>
            <w:bookmarkEnd w:id="344"/>
            <w:r>
              <w:t>22.7.7</w:t>
            </w:r>
          </w:p>
        </w:tc>
        <w:tc>
          <w:tcPr>
            <w:tcW w:w="1774" w:type="dxa"/>
          </w:tcPr>
          <w:p w14:paraId="6B5DD08A" w14:textId="77777777" w:rsidR="00FC3839" w:rsidRDefault="00FC3839">
            <w:pPr>
              <w:pStyle w:val="ConsPlusNormal"/>
              <w:jc w:val="center"/>
            </w:pPr>
            <w:r>
              <w:t>исследования</w:t>
            </w:r>
          </w:p>
        </w:tc>
        <w:tc>
          <w:tcPr>
            <w:tcW w:w="1759" w:type="dxa"/>
          </w:tcPr>
          <w:p w14:paraId="09162AC8" w14:textId="77777777" w:rsidR="00FC3839" w:rsidRDefault="00FC3839">
            <w:pPr>
              <w:pStyle w:val="ConsPlusNormal"/>
              <w:jc w:val="center"/>
            </w:pPr>
            <w:r>
              <w:t>0</w:t>
            </w:r>
          </w:p>
        </w:tc>
        <w:tc>
          <w:tcPr>
            <w:tcW w:w="1759" w:type="dxa"/>
          </w:tcPr>
          <w:p w14:paraId="3273FCD2" w14:textId="77777777" w:rsidR="00FC3839" w:rsidRDefault="00FC3839">
            <w:pPr>
              <w:pStyle w:val="ConsPlusNormal"/>
              <w:jc w:val="center"/>
            </w:pPr>
            <w:r>
              <w:t>0</w:t>
            </w:r>
          </w:p>
        </w:tc>
        <w:tc>
          <w:tcPr>
            <w:tcW w:w="1909" w:type="dxa"/>
          </w:tcPr>
          <w:p w14:paraId="26B6C6AD" w14:textId="77777777" w:rsidR="00FC3839" w:rsidRDefault="00FC3839">
            <w:pPr>
              <w:pStyle w:val="ConsPlusNormal"/>
              <w:jc w:val="center"/>
            </w:pPr>
            <w:r>
              <w:t>0</w:t>
            </w:r>
          </w:p>
        </w:tc>
        <w:tc>
          <w:tcPr>
            <w:tcW w:w="1909" w:type="dxa"/>
          </w:tcPr>
          <w:p w14:paraId="4CF0B223" w14:textId="77777777" w:rsidR="00FC3839" w:rsidRDefault="00FC3839">
            <w:pPr>
              <w:pStyle w:val="ConsPlusNormal"/>
              <w:jc w:val="center"/>
            </w:pPr>
            <w:r>
              <w:t>0</w:t>
            </w:r>
          </w:p>
        </w:tc>
      </w:tr>
      <w:tr w:rsidR="00FC3839" w14:paraId="5F4DE673" w14:textId="77777777">
        <w:tc>
          <w:tcPr>
            <w:tcW w:w="2899" w:type="dxa"/>
          </w:tcPr>
          <w:p w14:paraId="0E2E4AC8" w14:textId="77777777" w:rsidR="00FC3839" w:rsidRDefault="00FC3839">
            <w:pPr>
              <w:pStyle w:val="ConsPlusNormal"/>
              <w:jc w:val="both"/>
            </w:pPr>
            <w:r>
              <w:t>2.1.7.8. ОФЭКТ/КТ</w:t>
            </w:r>
          </w:p>
        </w:tc>
        <w:tc>
          <w:tcPr>
            <w:tcW w:w="844" w:type="dxa"/>
          </w:tcPr>
          <w:p w14:paraId="20F79C25" w14:textId="77777777" w:rsidR="00FC3839" w:rsidRDefault="00FC3839">
            <w:pPr>
              <w:pStyle w:val="ConsPlusNormal"/>
              <w:jc w:val="center"/>
            </w:pPr>
            <w:bookmarkStart w:id="345" w:name="P10223"/>
            <w:bookmarkEnd w:id="345"/>
            <w:r>
              <w:t>22.7.8</w:t>
            </w:r>
          </w:p>
        </w:tc>
        <w:tc>
          <w:tcPr>
            <w:tcW w:w="1774" w:type="dxa"/>
          </w:tcPr>
          <w:p w14:paraId="562E07D7" w14:textId="77777777" w:rsidR="00FC3839" w:rsidRDefault="00FC3839">
            <w:pPr>
              <w:pStyle w:val="ConsPlusNormal"/>
              <w:jc w:val="center"/>
            </w:pPr>
            <w:r>
              <w:t>исследования</w:t>
            </w:r>
          </w:p>
        </w:tc>
        <w:tc>
          <w:tcPr>
            <w:tcW w:w="1759" w:type="dxa"/>
          </w:tcPr>
          <w:p w14:paraId="3EEF9920" w14:textId="77777777" w:rsidR="00FC3839" w:rsidRDefault="00FC3839">
            <w:pPr>
              <w:pStyle w:val="ConsPlusNormal"/>
              <w:jc w:val="center"/>
            </w:pPr>
            <w:r>
              <w:t>0</w:t>
            </w:r>
          </w:p>
        </w:tc>
        <w:tc>
          <w:tcPr>
            <w:tcW w:w="1759" w:type="dxa"/>
          </w:tcPr>
          <w:p w14:paraId="08D2282F" w14:textId="77777777" w:rsidR="00FC3839" w:rsidRDefault="00FC3839">
            <w:pPr>
              <w:pStyle w:val="ConsPlusNormal"/>
              <w:jc w:val="center"/>
            </w:pPr>
            <w:r>
              <w:t>0</w:t>
            </w:r>
          </w:p>
        </w:tc>
        <w:tc>
          <w:tcPr>
            <w:tcW w:w="1909" w:type="dxa"/>
          </w:tcPr>
          <w:p w14:paraId="015C5876" w14:textId="77777777" w:rsidR="00FC3839" w:rsidRDefault="00FC3839">
            <w:pPr>
              <w:pStyle w:val="ConsPlusNormal"/>
              <w:jc w:val="center"/>
            </w:pPr>
            <w:r>
              <w:t>0</w:t>
            </w:r>
          </w:p>
        </w:tc>
        <w:tc>
          <w:tcPr>
            <w:tcW w:w="1909" w:type="dxa"/>
          </w:tcPr>
          <w:p w14:paraId="4EBA61FC" w14:textId="77777777" w:rsidR="00FC3839" w:rsidRDefault="00FC3839">
            <w:pPr>
              <w:pStyle w:val="ConsPlusNormal"/>
              <w:jc w:val="center"/>
            </w:pPr>
            <w:r>
              <w:t>0</w:t>
            </w:r>
          </w:p>
        </w:tc>
      </w:tr>
      <w:tr w:rsidR="00FC3839" w14:paraId="267A8360" w14:textId="77777777">
        <w:tc>
          <w:tcPr>
            <w:tcW w:w="2899" w:type="dxa"/>
          </w:tcPr>
          <w:p w14:paraId="4A8EB047" w14:textId="77777777" w:rsidR="00FC3839" w:rsidRDefault="00FC3839">
            <w:pPr>
              <w:pStyle w:val="ConsPlusNormal"/>
              <w:jc w:val="both"/>
            </w:pPr>
            <w:r>
              <w:t xml:space="preserve">2.1.7.9. Неинвазивное пренатальное тестирование (определение внеклеточной </w:t>
            </w:r>
            <w:r>
              <w:lastRenderedPageBreak/>
              <w:t>ДНК плода по крови матери)</w:t>
            </w:r>
          </w:p>
        </w:tc>
        <w:tc>
          <w:tcPr>
            <w:tcW w:w="844" w:type="dxa"/>
          </w:tcPr>
          <w:p w14:paraId="5F0D8036" w14:textId="77777777" w:rsidR="00FC3839" w:rsidRDefault="00FC3839">
            <w:pPr>
              <w:pStyle w:val="ConsPlusNormal"/>
              <w:jc w:val="center"/>
            </w:pPr>
            <w:bookmarkStart w:id="346" w:name="P10230"/>
            <w:bookmarkEnd w:id="346"/>
            <w:r>
              <w:lastRenderedPageBreak/>
              <w:t>22.7.9</w:t>
            </w:r>
          </w:p>
        </w:tc>
        <w:tc>
          <w:tcPr>
            <w:tcW w:w="1774" w:type="dxa"/>
          </w:tcPr>
          <w:p w14:paraId="23FC9174" w14:textId="77777777" w:rsidR="00FC3839" w:rsidRDefault="00FC3839">
            <w:pPr>
              <w:pStyle w:val="ConsPlusNormal"/>
              <w:jc w:val="center"/>
            </w:pPr>
            <w:r>
              <w:t>исследования</w:t>
            </w:r>
          </w:p>
        </w:tc>
        <w:tc>
          <w:tcPr>
            <w:tcW w:w="1759" w:type="dxa"/>
          </w:tcPr>
          <w:p w14:paraId="2B64CFF5" w14:textId="77777777" w:rsidR="00FC3839" w:rsidRDefault="00FC3839">
            <w:pPr>
              <w:pStyle w:val="ConsPlusNormal"/>
              <w:jc w:val="center"/>
            </w:pPr>
            <w:r>
              <w:t>0</w:t>
            </w:r>
          </w:p>
        </w:tc>
        <w:tc>
          <w:tcPr>
            <w:tcW w:w="1759" w:type="dxa"/>
          </w:tcPr>
          <w:p w14:paraId="558AA20D" w14:textId="77777777" w:rsidR="00FC3839" w:rsidRDefault="00FC3839">
            <w:pPr>
              <w:pStyle w:val="ConsPlusNormal"/>
              <w:jc w:val="center"/>
            </w:pPr>
            <w:r>
              <w:t>0</w:t>
            </w:r>
          </w:p>
        </w:tc>
        <w:tc>
          <w:tcPr>
            <w:tcW w:w="1909" w:type="dxa"/>
          </w:tcPr>
          <w:p w14:paraId="4277A177" w14:textId="77777777" w:rsidR="00FC3839" w:rsidRDefault="00FC3839">
            <w:pPr>
              <w:pStyle w:val="ConsPlusNormal"/>
              <w:jc w:val="center"/>
            </w:pPr>
            <w:r>
              <w:t>0</w:t>
            </w:r>
          </w:p>
        </w:tc>
        <w:tc>
          <w:tcPr>
            <w:tcW w:w="1909" w:type="dxa"/>
          </w:tcPr>
          <w:p w14:paraId="027A3CC8" w14:textId="77777777" w:rsidR="00FC3839" w:rsidRDefault="00FC3839">
            <w:pPr>
              <w:pStyle w:val="ConsPlusNormal"/>
              <w:jc w:val="center"/>
            </w:pPr>
            <w:r>
              <w:t>0</w:t>
            </w:r>
          </w:p>
        </w:tc>
      </w:tr>
      <w:tr w:rsidR="00FC3839" w14:paraId="389016E7" w14:textId="77777777">
        <w:tc>
          <w:tcPr>
            <w:tcW w:w="2899" w:type="dxa"/>
          </w:tcPr>
          <w:p w14:paraId="450EAEA0"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5F4E1C2C" w14:textId="77777777" w:rsidR="00FC3839" w:rsidRDefault="00FC3839">
            <w:pPr>
              <w:pStyle w:val="ConsPlusNormal"/>
              <w:jc w:val="center"/>
            </w:pPr>
            <w:bookmarkStart w:id="347" w:name="P10237"/>
            <w:bookmarkEnd w:id="347"/>
            <w:r>
              <w:t>22.7.10</w:t>
            </w:r>
          </w:p>
        </w:tc>
        <w:tc>
          <w:tcPr>
            <w:tcW w:w="1774" w:type="dxa"/>
          </w:tcPr>
          <w:p w14:paraId="529B9AFA" w14:textId="77777777" w:rsidR="00FC3839" w:rsidRDefault="00FC3839">
            <w:pPr>
              <w:pStyle w:val="ConsPlusNormal"/>
              <w:jc w:val="center"/>
            </w:pPr>
            <w:r>
              <w:t>исследования</w:t>
            </w:r>
          </w:p>
        </w:tc>
        <w:tc>
          <w:tcPr>
            <w:tcW w:w="1759" w:type="dxa"/>
          </w:tcPr>
          <w:p w14:paraId="36953E3D" w14:textId="77777777" w:rsidR="00FC3839" w:rsidRDefault="00FC3839">
            <w:pPr>
              <w:pStyle w:val="ConsPlusNormal"/>
              <w:jc w:val="center"/>
            </w:pPr>
            <w:r>
              <w:t>0</w:t>
            </w:r>
          </w:p>
        </w:tc>
        <w:tc>
          <w:tcPr>
            <w:tcW w:w="1759" w:type="dxa"/>
          </w:tcPr>
          <w:p w14:paraId="168186B3" w14:textId="77777777" w:rsidR="00FC3839" w:rsidRDefault="00FC3839">
            <w:pPr>
              <w:pStyle w:val="ConsPlusNormal"/>
              <w:jc w:val="center"/>
            </w:pPr>
            <w:r>
              <w:t>0</w:t>
            </w:r>
          </w:p>
        </w:tc>
        <w:tc>
          <w:tcPr>
            <w:tcW w:w="1909" w:type="dxa"/>
          </w:tcPr>
          <w:p w14:paraId="02194105" w14:textId="77777777" w:rsidR="00FC3839" w:rsidRDefault="00FC3839">
            <w:pPr>
              <w:pStyle w:val="ConsPlusNormal"/>
              <w:jc w:val="center"/>
            </w:pPr>
            <w:r>
              <w:t>0</w:t>
            </w:r>
          </w:p>
        </w:tc>
        <w:tc>
          <w:tcPr>
            <w:tcW w:w="1909" w:type="dxa"/>
          </w:tcPr>
          <w:p w14:paraId="1DE014F1" w14:textId="77777777" w:rsidR="00FC3839" w:rsidRDefault="00FC3839">
            <w:pPr>
              <w:pStyle w:val="ConsPlusNormal"/>
              <w:jc w:val="center"/>
            </w:pPr>
            <w:r>
              <w:t>0</w:t>
            </w:r>
          </w:p>
        </w:tc>
      </w:tr>
      <w:tr w:rsidR="00FC3839" w14:paraId="1FB3B62B" w14:textId="77777777">
        <w:tc>
          <w:tcPr>
            <w:tcW w:w="2899" w:type="dxa"/>
          </w:tcPr>
          <w:p w14:paraId="0ACB72FD" w14:textId="77777777" w:rsidR="00FC3839" w:rsidRDefault="00FC3839">
            <w:pPr>
              <w:pStyle w:val="ConsPlusNormal"/>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3A0709EF" w14:textId="77777777" w:rsidR="00FC3839" w:rsidRDefault="00FC3839">
            <w:pPr>
              <w:pStyle w:val="ConsPlusNormal"/>
              <w:jc w:val="center"/>
            </w:pPr>
            <w:bookmarkStart w:id="348" w:name="P10244"/>
            <w:bookmarkEnd w:id="348"/>
            <w:r>
              <w:t>22.7.11</w:t>
            </w:r>
          </w:p>
        </w:tc>
        <w:tc>
          <w:tcPr>
            <w:tcW w:w="1774" w:type="dxa"/>
          </w:tcPr>
          <w:p w14:paraId="3B14EE3D" w14:textId="77777777" w:rsidR="00FC3839" w:rsidRDefault="00FC3839">
            <w:pPr>
              <w:pStyle w:val="ConsPlusNormal"/>
              <w:jc w:val="center"/>
            </w:pPr>
            <w:r>
              <w:t>исследования</w:t>
            </w:r>
          </w:p>
        </w:tc>
        <w:tc>
          <w:tcPr>
            <w:tcW w:w="1759" w:type="dxa"/>
          </w:tcPr>
          <w:p w14:paraId="2D0480E3" w14:textId="77777777" w:rsidR="00FC3839" w:rsidRDefault="00FC3839">
            <w:pPr>
              <w:pStyle w:val="ConsPlusNormal"/>
              <w:jc w:val="center"/>
            </w:pPr>
            <w:r>
              <w:t>0</w:t>
            </w:r>
          </w:p>
        </w:tc>
        <w:tc>
          <w:tcPr>
            <w:tcW w:w="1759" w:type="dxa"/>
          </w:tcPr>
          <w:p w14:paraId="20D15F6E" w14:textId="77777777" w:rsidR="00FC3839" w:rsidRDefault="00FC3839">
            <w:pPr>
              <w:pStyle w:val="ConsPlusNormal"/>
              <w:jc w:val="center"/>
            </w:pPr>
            <w:r>
              <w:t>0</w:t>
            </w:r>
          </w:p>
        </w:tc>
        <w:tc>
          <w:tcPr>
            <w:tcW w:w="1909" w:type="dxa"/>
          </w:tcPr>
          <w:p w14:paraId="1B46C612" w14:textId="77777777" w:rsidR="00FC3839" w:rsidRDefault="00FC3839">
            <w:pPr>
              <w:pStyle w:val="ConsPlusNormal"/>
              <w:jc w:val="center"/>
            </w:pPr>
            <w:r>
              <w:t>0</w:t>
            </w:r>
          </w:p>
        </w:tc>
        <w:tc>
          <w:tcPr>
            <w:tcW w:w="1909" w:type="dxa"/>
          </w:tcPr>
          <w:p w14:paraId="0529627B" w14:textId="77777777" w:rsidR="00FC3839" w:rsidRDefault="00FC3839">
            <w:pPr>
              <w:pStyle w:val="ConsPlusNormal"/>
              <w:jc w:val="center"/>
            </w:pPr>
            <w:r>
              <w:t>0</w:t>
            </w:r>
          </w:p>
        </w:tc>
      </w:tr>
      <w:tr w:rsidR="00FC3839" w14:paraId="490FE262" w14:textId="77777777">
        <w:tc>
          <w:tcPr>
            <w:tcW w:w="2899" w:type="dxa"/>
          </w:tcPr>
          <w:p w14:paraId="4C604CE9"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257376D0" w14:textId="77777777" w:rsidR="00FC3839" w:rsidRDefault="00FC3839">
            <w:pPr>
              <w:pStyle w:val="ConsPlusNormal"/>
              <w:jc w:val="center"/>
            </w:pPr>
            <w:bookmarkStart w:id="349" w:name="P10251"/>
            <w:bookmarkEnd w:id="349"/>
            <w:r>
              <w:t>22.8</w:t>
            </w:r>
          </w:p>
        </w:tc>
        <w:tc>
          <w:tcPr>
            <w:tcW w:w="1774" w:type="dxa"/>
          </w:tcPr>
          <w:p w14:paraId="59A1E02E" w14:textId="77777777" w:rsidR="00FC3839" w:rsidRDefault="00FC3839">
            <w:pPr>
              <w:pStyle w:val="ConsPlusNormal"/>
              <w:jc w:val="center"/>
            </w:pPr>
            <w:r>
              <w:t>комплексное посещение</w:t>
            </w:r>
          </w:p>
        </w:tc>
        <w:tc>
          <w:tcPr>
            <w:tcW w:w="1759" w:type="dxa"/>
          </w:tcPr>
          <w:p w14:paraId="32221DA7" w14:textId="77777777" w:rsidR="00FC3839" w:rsidRDefault="00FC3839">
            <w:pPr>
              <w:pStyle w:val="ConsPlusNormal"/>
              <w:jc w:val="center"/>
            </w:pPr>
            <w:r>
              <w:t>0</w:t>
            </w:r>
          </w:p>
        </w:tc>
        <w:tc>
          <w:tcPr>
            <w:tcW w:w="1759" w:type="dxa"/>
          </w:tcPr>
          <w:p w14:paraId="61D85A72" w14:textId="77777777" w:rsidR="00FC3839" w:rsidRDefault="00FC3839">
            <w:pPr>
              <w:pStyle w:val="ConsPlusNormal"/>
              <w:jc w:val="center"/>
            </w:pPr>
            <w:r>
              <w:t>0</w:t>
            </w:r>
          </w:p>
        </w:tc>
        <w:tc>
          <w:tcPr>
            <w:tcW w:w="1909" w:type="dxa"/>
          </w:tcPr>
          <w:p w14:paraId="4412ABE5" w14:textId="77777777" w:rsidR="00FC3839" w:rsidRDefault="00FC3839">
            <w:pPr>
              <w:pStyle w:val="ConsPlusNormal"/>
              <w:jc w:val="center"/>
            </w:pPr>
            <w:r>
              <w:t>0</w:t>
            </w:r>
          </w:p>
        </w:tc>
        <w:tc>
          <w:tcPr>
            <w:tcW w:w="1909" w:type="dxa"/>
          </w:tcPr>
          <w:p w14:paraId="1B5939EC" w14:textId="77777777" w:rsidR="00FC3839" w:rsidRDefault="00FC3839">
            <w:pPr>
              <w:pStyle w:val="ConsPlusNormal"/>
              <w:jc w:val="center"/>
            </w:pPr>
            <w:r>
              <w:t>0</w:t>
            </w:r>
          </w:p>
        </w:tc>
      </w:tr>
      <w:tr w:rsidR="00FC3839" w14:paraId="618C37D3" w14:textId="77777777">
        <w:tc>
          <w:tcPr>
            <w:tcW w:w="2899" w:type="dxa"/>
          </w:tcPr>
          <w:p w14:paraId="016CA6AB" w14:textId="77777777" w:rsidR="00FC3839" w:rsidRDefault="00FC3839">
            <w:pPr>
              <w:pStyle w:val="ConsPlusNormal"/>
              <w:jc w:val="both"/>
            </w:pPr>
            <w:r>
              <w:t>2.1.8.1. Школа сахарного диабета</w:t>
            </w:r>
          </w:p>
        </w:tc>
        <w:tc>
          <w:tcPr>
            <w:tcW w:w="844" w:type="dxa"/>
          </w:tcPr>
          <w:p w14:paraId="40429229" w14:textId="77777777" w:rsidR="00FC3839" w:rsidRDefault="00FC3839">
            <w:pPr>
              <w:pStyle w:val="ConsPlusNormal"/>
              <w:jc w:val="center"/>
            </w:pPr>
            <w:bookmarkStart w:id="350" w:name="P10258"/>
            <w:bookmarkEnd w:id="350"/>
            <w:r>
              <w:t>22.8.1</w:t>
            </w:r>
          </w:p>
        </w:tc>
        <w:tc>
          <w:tcPr>
            <w:tcW w:w="1774" w:type="dxa"/>
          </w:tcPr>
          <w:p w14:paraId="54EE16E5" w14:textId="77777777" w:rsidR="00FC3839" w:rsidRDefault="00FC3839">
            <w:pPr>
              <w:pStyle w:val="ConsPlusNormal"/>
              <w:jc w:val="center"/>
            </w:pPr>
            <w:r>
              <w:t>комплексное посещение</w:t>
            </w:r>
          </w:p>
        </w:tc>
        <w:tc>
          <w:tcPr>
            <w:tcW w:w="1759" w:type="dxa"/>
          </w:tcPr>
          <w:p w14:paraId="4CF138FD" w14:textId="77777777" w:rsidR="00FC3839" w:rsidRDefault="00FC3839">
            <w:pPr>
              <w:pStyle w:val="ConsPlusNormal"/>
              <w:jc w:val="center"/>
            </w:pPr>
            <w:r>
              <w:t>0</w:t>
            </w:r>
          </w:p>
        </w:tc>
        <w:tc>
          <w:tcPr>
            <w:tcW w:w="1759" w:type="dxa"/>
          </w:tcPr>
          <w:p w14:paraId="5D242E08" w14:textId="77777777" w:rsidR="00FC3839" w:rsidRDefault="00FC3839">
            <w:pPr>
              <w:pStyle w:val="ConsPlusNormal"/>
              <w:jc w:val="center"/>
            </w:pPr>
            <w:r>
              <w:t>0</w:t>
            </w:r>
          </w:p>
        </w:tc>
        <w:tc>
          <w:tcPr>
            <w:tcW w:w="1909" w:type="dxa"/>
          </w:tcPr>
          <w:p w14:paraId="5006C6DE" w14:textId="77777777" w:rsidR="00FC3839" w:rsidRDefault="00FC3839">
            <w:pPr>
              <w:pStyle w:val="ConsPlusNormal"/>
              <w:jc w:val="center"/>
            </w:pPr>
            <w:r>
              <w:t>0</w:t>
            </w:r>
          </w:p>
        </w:tc>
        <w:tc>
          <w:tcPr>
            <w:tcW w:w="1909" w:type="dxa"/>
          </w:tcPr>
          <w:p w14:paraId="2F0803F2" w14:textId="77777777" w:rsidR="00FC3839" w:rsidRDefault="00FC3839">
            <w:pPr>
              <w:pStyle w:val="ConsPlusNormal"/>
              <w:jc w:val="center"/>
            </w:pPr>
            <w:r>
              <w:t>0</w:t>
            </w:r>
          </w:p>
        </w:tc>
      </w:tr>
      <w:tr w:rsidR="00FC3839" w14:paraId="30B49784" w14:textId="77777777">
        <w:tc>
          <w:tcPr>
            <w:tcW w:w="2899" w:type="dxa"/>
          </w:tcPr>
          <w:p w14:paraId="5B467C7B" w14:textId="77777777" w:rsidR="00FC3839" w:rsidRDefault="00FC3839">
            <w:pPr>
              <w:pStyle w:val="ConsPlusNormal"/>
              <w:jc w:val="both"/>
            </w:pPr>
            <w:r>
              <w:t>2.1.9. Диспансерное наблюдение, в том числе по поводу:</w:t>
            </w:r>
          </w:p>
        </w:tc>
        <w:tc>
          <w:tcPr>
            <w:tcW w:w="844" w:type="dxa"/>
          </w:tcPr>
          <w:p w14:paraId="3A226AED" w14:textId="77777777" w:rsidR="00FC3839" w:rsidRDefault="00FC3839">
            <w:pPr>
              <w:pStyle w:val="ConsPlusNormal"/>
              <w:jc w:val="center"/>
            </w:pPr>
            <w:bookmarkStart w:id="351" w:name="P10265"/>
            <w:bookmarkEnd w:id="351"/>
            <w:r>
              <w:t>22.9</w:t>
            </w:r>
          </w:p>
        </w:tc>
        <w:tc>
          <w:tcPr>
            <w:tcW w:w="1774" w:type="dxa"/>
          </w:tcPr>
          <w:p w14:paraId="556CE3AF" w14:textId="77777777" w:rsidR="00FC3839" w:rsidRDefault="00FC3839">
            <w:pPr>
              <w:pStyle w:val="ConsPlusNormal"/>
              <w:jc w:val="center"/>
            </w:pPr>
            <w:r>
              <w:t>комплексное посещение</w:t>
            </w:r>
          </w:p>
        </w:tc>
        <w:tc>
          <w:tcPr>
            <w:tcW w:w="1759" w:type="dxa"/>
          </w:tcPr>
          <w:p w14:paraId="4D678564" w14:textId="77777777" w:rsidR="00FC3839" w:rsidRDefault="00FC3839">
            <w:pPr>
              <w:pStyle w:val="ConsPlusNormal"/>
              <w:jc w:val="center"/>
            </w:pPr>
            <w:r>
              <w:t>0</w:t>
            </w:r>
          </w:p>
        </w:tc>
        <w:tc>
          <w:tcPr>
            <w:tcW w:w="1759" w:type="dxa"/>
          </w:tcPr>
          <w:p w14:paraId="17753ED9" w14:textId="77777777" w:rsidR="00FC3839" w:rsidRDefault="00FC3839">
            <w:pPr>
              <w:pStyle w:val="ConsPlusNormal"/>
              <w:jc w:val="center"/>
            </w:pPr>
            <w:r>
              <w:t>0</w:t>
            </w:r>
          </w:p>
        </w:tc>
        <w:tc>
          <w:tcPr>
            <w:tcW w:w="1909" w:type="dxa"/>
          </w:tcPr>
          <w:p w14:paraId="07F8C56E" w14:textId="77777777" w:rsidR="00FC3839" w:rsidRDefault="00FC3839">
            <w:pPr>
              <w:pStyle w:val="ConsPlusNormal"/>
              <w:jc w:val="center"/>
            </w:pPr>
            <w:r>
              <w:t>0</w:t>
            </w:r>
          </w:p>
        </w:tc>
        <w:tc>
          <w:tcPr>
            <w:tcW w:w="1909" w:type="dxa"/>
          </w:tcPr>
          <w:p w14:paraId="6DBAC215" w14:textId="77777777" w:rsidR="00FC3839" w:rsidRDefault="00FC3839">
            <w:pPr>
              <w:pStyle w:val="ConsPlusNormal"/>
              <w:jc w:val="center"/>
            </w:pPr>
            <w:r>
              <w:t>0</w:t>
            </w:r>
          </w:p>
        </w:tc>
      </w:tr>
      <w:tr w:rsidR="00FC3839" w14:paraId="424A1D90" w14:textId="77777777">
        <w:tc>
          <w:tcPr>
            <w:tcW w:w="2899" w:type="dxa"/>
          </w:tcPr>
          <w:p w14:paraId="1B256E69" w14:textId="77777777" w:rsidR="00FC3839" w:rsidRDefault="00FC3839">
            <w:pPr>
              <w:pStyle w:val="ConsPlusNormal"/>
              <w:jc w:val="both"/>
            </w:pPr>
            <w:r>
              <w:t>2.1.9.1. онкологических заболеваний</w:t>
            </w:r>
          </w:p>
        </w:tc>
        <w:tc>
          <w:tcPr>
            <w:tcW w:w="844" w:type="dxa"/>
          </w:tcPr>
          <w:p w14:paraId="06096241" w14:textId="77777777" w:rsidR="00FC3839" w:rsidRDefault="00FC3839">
            <w:pPr>
              <w:pStyle w:val="ConsPlusNormal"/>
              <w:jc w:val="center"/>
            </w:pPr>
            <w:r>
              <w:t>22.9.1</w:t>
            </w:r>
          </w:p>
        </w:tc>
        <w:tc>
          <w:tcPr>
            <w:tcW w:w="1774" w:type="dxa"/>
          </w:tcPr>
          <w:p w14:paraId="310AFC41" w14:textId="77777777" w:rsidR="00FC3839" w:rsidRDefault="00FC3839">
            <w:pPr>
              <w:pStyle w:val="ConsPlusNormal"/>
              <w:jc w:val="center"/>
            </w:pPr>
            <w:r>
              <w:t>комплексное посещение</w:t>
            </w:r>
          </w:p>
        </w:tc>
        <w:tc>
          <w:tcPr>
            <w:tcW w:w="1759" w:type="dxa"/>
          </w:tcPr>
          <w:p w14:paraId="0D7C1CA3" w14:textId="77777777" w:rsidR="00FC3839" w:rsidRDefault="00FC3839">
            <w:pPr>
              <w:pStyle w:val="ConsPlusNormal"/>
              <w:jc w:val="center"/>
            </w:pPr>
            <w:r>
              <w:t>0</w:t>
            </w:r>
          </w:p>
        </w:tc>
        <w:tc>
          <w:tcPr>
            <w:tcW w:w="1759" w:type="dxa"/>
          </w:tcPr>
          <w:p w14:paraId="6D635694" w14:textId="77777777" w:rsidR="00FC3839" w:rsidRDefault="00FC3839">
            <w:pPr>
              <w:pStyle w:val="ConsPlusNormal"/>
              <w:jc w:val="center"/>
            </w:pPr>
            <w:r>
              <w:t>0</w:t>
            </w:r>
          </w:p>
        </w:tc>
        <w:tc>
          <w:tcPr>
            <w:tcW w:w="1909" w:type="dxa"/>
          </w:tcPr>
          <w:p w14:paraId="16FD62E8" w14:textId="77777777" w:rsidR="00FC3839" w:rsidRDefault="00FC3839">
            <w:pPr>
              <w:pStyle w:val="ConsPlusNormal"/>
              <w:jc w:val="center"/>
            </w:pPr>
            <w:r>
              <w:t>0</w:t>
            </w:r>
          </w:p>
        </w:tc>
        <w:tc>
          <w:tcPr>
            <w:tcW w:w="1909" w:type="dxa"/>
          </w:tcPr>
          <w:p w14:paraId="11C80A91" w14:textId="77777777" w:rsidR="00FC3839" w:rsidRDefault="00FC3839">
            <w:pPr>
              <w:pStyle w:val="ConsPlusNormal"/>
              <w:jc w:val="center"/>
            </w:pPr>
            <w:r>
              <w:t>0</w:t>
            </w:r>
          </w:p>
        </w:tc>
      </w:tr>
      <w:tr w:rsidR="00FC3839" w14:paraId="73F71439" w14:textId="77777777">
        <w:tc>
          <w:tcPr>
            <w:tcW w:w="2899" w:type="dxa"/>
          </w:tcPr>
          <w:p w14:paraId="305D02B1" w14:textId="77777777" w:rsidR="00FC3839" w:rsidRDefault="00FC3839">
            <w:pPr>
              <w:pStyle w:val="ConsPlusNormal"/>
              <w:jc w:val="both"/>
            </w:pPr>
            <w:r>
              <w:t>2.1.9.2. сахарного диабета</w:t>
            </w:r>
          </w:p>
        </w:tc>
        <w:tc>
          <w:tcPr>
            <w:tcW w:w="844" w:type="dxa"/>
          </w:tcPr>
          <w:p w14:paraId="7B3D10EC" w14:textId="77777777" w:rsidR="00FC3839" w:rsidRDefault="00FC3839">
            <w:pPr>
              <w:pStyle w:val="ConsPlusNormal"/>
              <w:jc w:val="center"/>
            </w:pPr>
            <w:r>
              <w:t>22.9.2</w:t>
            </w:r>
          </w:p>
        </w:tc>
        <w:tc>
          <w:tcPr>
            <w:tcW w:w="1774" w:type="dxa"/>
          </w:tcPr>
          <w:p w14:paraId="70BF18A8" w14:textId="77777777" w:rsidR="00FC3839" w:rsidRDefault="00FC3839">
            <w:pPr>
              <w:pStyle w:val="ConsPlusNormal"/>
              <w:jc w:val="center"/>
            </w:pPr>
            <w:r>
              <w:t>комплексное посещение</w:t>
            </w:r>
          </w:p>
        </w:tc>
        <w:tc>
          <w:tcPr>
            <w:tcW w:w="1759" w:type="dxa"/>
          </w:tcPr>
          <w:p w14:paraId="6E21C6A9" w14:textId="77777777" w:rsidR="00FC3839" w:rsidRDefault="00FC3839">
            <w:pPr>
              <w:pStyle w:val="ConsPlusNormal"/>
              <w:jc w:val="center"/>
            </w:pPr>
            <w:r>
              <w:t>0</w:t>
            </w:r>
          </w:p>
        </w:tc>
        <w:tc>
          <w:tcPr>
            <w:tcW w:w="1759" w:type="dxa"/>
          </w:tcPr>
          <w:p w14:paraId="20CF3550" w14:textId="77777777" w:rsidR="00FC3839" w:rsidRDefault="00FC3839">
            <w:pPr>
              <w:pStyle w:val="ConsPlusNormal"/>
              <w:jc w:val="center"/>
            </w:pPr>
            <w:r>
              <w:t>0</w:t>
            </w:r>
          </w:p>
        </w:tc>
        <w:tc>
          <w:tcPr>
            <w:tcW w:w="1909" w:type="dxa"/>
          </w:tcPr>
          <w:p w14:paraId="483CF18A" w14:textId="77777777" w:rsidR="00FC3839" w:rsidRDefault="00FC3839">
            <w:pPr>
              <w:pStyle w:val="ConsPlusNormal"/>
              <w:jc w:val="center"/>
            </w:pPr>
            <w:r>
              <w:t>0</w:t>
            </w:r>
          </w:p>
        </w:tc>
        <w:tc>
          <w:tcPr>
            <w:tcW w:w="1909" w:type="dxa"/>
          </w:tcPr>
          <w:p w14:paraId="650B0CCD" w14:textId="77777777" w:rsidR="00FC3839" w:rsidRDefault="00FC3839">
            <w:pPr>
              <w:pStyle w:val="ConsPlusNormal"/>
              <w:jc w:val="center"/>
            </w:pPr>
            <w:r>
              <w:t>0</w:t>
            </w:r>
          </w:p>
        </w:tc>
      </w:tr>
      <w:tr w:rsidR="00FC3839" w14:paraId="66DB3A62" w14:textId="77777777">
        <w:tc>
          <w:tcPr>
            <w:tcW w:w="2899" w:type="dxa"/>
          </w:tcPr>
          <w:p w14:paraId="68CFC34B" w14:textId="77777777" w:rsidR="00FC3839" w:rsidRDefault="00FC3839">
            <w:pPr>
              <w:pStyle w:val="ConsPlusNormal"/>
              <w:jc w:val="both"/>
            </w:pPr>
            <w:r>
              <w:t>2.1.9.3. болезней системы кровообращения</w:t>
            </w:r>
          </w:p>
        </w:tc>
        <w:tc>
          <w:tcPr>
            <w:tcW w:w="844" w:type="dxa"/>
          </w:tcPr>
          <w:p w14:paraId="0584065E" w14:textId="77777777" w:rsidR="00FC3839" w:rsidRDefault="00FC3839">
            <w:pPr>
              <w:pStyle w:val="ConsPlusNormal"/>
              <w:jc w:val="center"/>
            </w:pPr>
            <w:r>
              <w:t>22.9.3</w:t>
            </w:r>
          </w:p>
        </w:tc>
        <w:tc>
          <w:tcPr>
            <w:tcW w:w="1774" w:type="dxa"/>
          </w:tcPr>
          <w:p w14:paraId="34F4E9C3" w14:textId="77777777" w:rsidR="00FC3839" w:rsidRDefault="00FC3839">
            <w:pPr>
              <w:pStyle w:val="ConsPlusNormal"/>
              <w:jc w:val="center"/>
            </w:pPr>
            <w:r>
              <w:t>комплексное посещение</w:t>
            </w:r>
          </w:p>
        </w:tc>
        <w:tc>
          <w:tcPr>
            <w:tcW w:w="1759" w:type="dxa"/>
          </w:tcPr>
          <w:p w14:paraId="32B8BEB9" w14:textId="77777777" w:rsidR="00FC3839" w:rsidRDefault="00FC3839">
            <w:pPr>
              <w:pStyle w:val="ConsPlusNormal"/>
              <w:jc w:val="center"/>
            </w:pPr>
            <w:r>
              <w:t>0</w:t>
            </w:r>
          </w:p>
        </w:tc>
        <w:tc>
          <w:tcPr>
            <w:tcW w:w="1759" w:type="dxa"/>
          </w:tcPr>
          <w:p w14:paraId="747993B9" w14:textId="77777777" w:rsidR="00FC3839" w:rsidRDefault="00FC3839">
            <w:pPr>
              <w:pStyle w:val="ConsPlusNormal"/>
              <w:jc w:val="center"/>
            </w:pPr>
            <w:r>
              <w:t>0</w:t>
            </w:r>
          </w:p>
        </w:tc>
        <w:tc>
          <w:tcPr>
            <w:tcW w:w="1909" w:type="dxa"/>
          </w:tcPr>
          <w:p w14:paraId="77251C36" w14:textId="77777777" w:rsidR="00FC3839" w:rsidRDefault="00FC3839">
            <w:pPr>
              <w:pStyle w:val="ConsPlusNormal"/>
              <w:jc w:val="center"/>
            </w:pPr>
            <w:r>
              <w:t>0</w:t>
            </w:r>
          </w:p>
        </w:tc>
        <w:tc>
          <w:tcPr>
            <w:tcW w:w="1909" w:type="dxa"/>
          </w:tcPr>
          <w:p w14:paraId="65B83522" w14:textId="77777777" w:rsidR="00FC3839" w:rsidRDefault="00FC3839">
            <w:pPr>
              <w:pStyle w:val="ConsPlusNormal"/>
              <w:jc w:val="center"/>
            </w:pPr>
            <w:r>
              <w:t>0</w:t>
            </w:r>
          </w:p>
        </w:tc>
      </w:tr>
      <w:tr w:rsidR="00FC3839" w14:paraId="6EF95AB3" w14:textId="77777777">
        <w:tc>
          <w:tcPr>
            <w:tcW w:w="2899" w:type="dxa"/>
          </w:tcPr>
          <w:p w14:paraId="035BA410" w14:textId="77777777" w:rsidR="00FC3839" w:rsidRDefault="00FC3839">
            <w:pPr>
              <w:pStyle w:val="ConsPlusNormal"/>
              <w:jc w:val="both"/>
            </w:pPr>
            <w:r>
              <w:lastRenderedPageBreak/>
              <w:t>2.1.10. Дистанционное наблюдение за состоянием пациентов, в том числе:</w:t>
            </w:r>
          </w:p>
        </w:tc>
        <w:tc>
          <w:tcPr>
            <w:tcW w:w="844" w:type="dxa"/>
          </w:tcPr>
          <w:p w14:paraId="6DB1A0D9" w14:textId="77777777" w:rsidR="00FC3839" w:rsidRDefault="00FC3839">
            <w:pPr>
              <w:pStyle w:val="ConsPlusNormal"/>
              <w:jc w:val="center"/>
            </w:pPr>
            <w:bookmarkStart w:id="352" w:name="P10293"/>
            <w:bookmarkEnd w:id="352"/>
            <w:r>
              <w:t>22.10</w:t>
            </w:r>
          </w:p>
        </w:tc>
        <w:tc>
          <w:tcPr>
            <w:tcW w:w="1774" w:type="dxa"/>
          </w:tcPr>
          <w:p w14:paraId="52749706" w14:textId="77777777" w:rsidR="00FC3839" w:rsidRDefault="00FC3839">
            <w:pPr>
              <w:pStyle w:val="ConsPlusNormal"/>
              <w:jc w:val="center"/>
            </w:pPr>
            <w:r>
              <w:t>комплексное посещение</w:t>
            </w:r>
          </w:p>
        </w:tc>
        <w:tc>
          <w:tcPr>
            <w:tcW w:w="1759" w:type="dxa"/>
          </w:tcPr>
          <w:p w14:paraId="5DD29420" w14:textId="77777777" w:rsidR="00FC3839" w:rsidRDefault="00FC3839">
            <w:pPr>
              <w:pStyle w:val="ConsPlusNormal"/>
              <w:jc w:val="center"/>
            </w:pPr>
            <w:r>
              <w:t>0</w:t>
            </w:r>
          </w:p>
        </w:tc>
        <w:tc>
          <w:tcPr>
            <w:tcW w:w="1759" w:type="dxa"/>
          </w:tcPr>
          <w:p w14:paraId="72896C62" w14:textId="77777777" w:rsidR="00FC3839" w:rsidRDefault="00FC3839">
            <w:pPr>
              <w:pStyle w:val="ConsPlusNormal"/>
              <w:jc w:val="center"/>
            </w:pPr>
            <w:r>
              <w:t>0</w:t>
            </w:r>
          </w:p>
        </w:tc>
        <w:tc>
          <w:tcPr>
            <w:tcW w:w="1909" w:type="dxa"/>
          </w:tcPr>
          <w:p w14:paraId="1D0FE6DC" w14:textId="77777777" w:rsidR="00FC3839" w:rsidRDefault="00FC3839">
            <w:pPr>
              <w:pStyle w:val="ConsPlusNormal"/>
              <w:jc w:val="center"/>
            </w:pPr>
            <w:r>
              <w:t>0</w:t>
            </w:r>
          </w:p>
        </w:tc>
        <w:tc>
          <w:tcPr>
            <w:tcW w:w="1909" w:type="dxa"/>
          </w:tcPr>
          <w:p w14:paraId="0618581F" w14:textId="77777777" w:rsidR="00FC3839" w:rsidRDefault="00FC3839">
            <w:pPr>
              <w:pStyle w:val="ConsPlusNormal"/>
              <w:jc w:val="center"/>
            </w:pPr>
            <w:r>
              <w:t>0</w:t>
            </w:r>
          </w:p>
        </w:tc>
      </w:tr>
      <w:tr w:rsidR="00FC3839" w14:paraId="75696975" w14:textId="77777777">
        <w:tc>
          <w:tcPr>
            <w:tcW w:w="2899" w:type="dxa"/>
          </w:tcPr>
          <w:p w14:paraId="6F198321" w14:textId="77777777" w:rsidR="00FC3839" w:rsidRDefault="00FC3839">
            <w:pPr>
              <w:pStyle w:val="ConsPlusNormal"/>
              <w:jc w:val="both"/>
            </w:pPr>
            <w:r>
              <w:t>2.1.10.1. пациентов с сахарным диабетом</w:t>
            </w:r>
          </w:p>
        </w:tc>
        <w:tc>
          <w:tcPr>
            <w:tcW w:w="844" w:type="dxa"/>
          </w:tcPr>
          <w:p w14:paraId="40C87DCD" w14:textId="77777777" w:rsidR="00FC3839" w:rsidRDefault="00FC3839">
            <w:pPr>
              <w:pStyle w:val="ConsPlusNormal"/>
              <w:jc w:val="center"/>
            </w:pPr>
            <w:r>
              <w:t>22.10.1</w:t>
            </w:r>
          </w:p>
        </w:tc>
        <w:tc>
          <w:tcPr>
            <w:tcW w:w="1774" w:type="dxa"/>
          </w:tcPr>
          <w:p w14:paraId="668F0234" w14:textId="77777777" w:rsidR="00FC3839" w:rsidRDefault="00FC3839">
            <w:pPr>
              <w:pStyle w:val="ConsPlusNormal"/>
              <w:jc w:val="center"/>
            </w:pPr>
            <w:r>
              <w:t>комплексное посещение</w:t>
            </w:r>
          </w:p>
        </w:tc>
        <w:tc>
          <w:tcPr>
            <w:tcW w:w="1759" w:type="dxa"/>
          </w:tcPr>
          <w:p w14:paraId="175471D7" w14:textId="77777777" w:rsidR="00FC3839" w:rsidRDefault="00FC3839">
            <w:pPr>
              <w:pStyle w:val="ConsPlusNormal"/>
              <w:jc w:val="center"/>
            </w:pPr>
            <w:r>
              <w:t>0</w:t>
            </w:r>
          </w:p>
        </w:tc>
        <w:tc>
          <w:tcPr>
            <w:tcW w:w="1759" w:type="dxa"/>
          </w:tcPr>
          <w:p w14:paraId="1D9FFCA1" w14:textId="77777777" w:rsidR="00FC3839" w:rsidRDefault="00FC3839">
            <w:pPr>
              <w:pStyle w:val="ConsPlusNormal"/>
              <w:jc w:val="center"/>
            </w:pPr>
            <w:r>
              <w:t>0</w:t>
            </w:r>
          </w:p>
        </w:tc>
        <w:tc>
          <w:tcPr>
            <w:tcW w:w="1909" w:type="dxa"/>
          </w:tcPr>
          <w:p w14:paraId="1DAB76D2" w14:textId="77777777" w:rsidR="00FC3839" w:rsidRDefault="00FC3839">
            <w:pPr>
              <w:pStyle w:val="ConsPlusNormal"/>
              <w:jc w:val="center"/>
            </w:pPr>
            <w:r>
              <w:t>0</w:t>
            </w:r>
          </w:p>
        </w:tc>
        <w:tc>
          <w:tcPr>
            <w:tcW w:w="1909" w:type="dxa"/>
          </w:tcPr>
          <w:p w14:paraId="55FA10F5" w14:textId="77777777" w:rsidR="00FC3839" w:rsidRDefault="00FC3839">
            <w:pPr>
              <w:pStyle w:val="ConsPlusNormal"/>
              <w:jc w:val="center"/>
            </w:pPr>
            <w:r>
              <w:t>0</w:t>
            </w:r>
          </w:p>
        </w:tc>
      </w:tr>
      <w:tr w:rsidR="00FC3839" w14:paraId="6EEEE72C" w14:textId="77777777">
        <w:tc>
          <w:tcPr>
            <w:tcW w:w="2899" w:type="dxa"/>
          </w:tcPr>
          <w:p w14:paraId="67FFA144" w14:textId="77777777" w:rsidR="00FC3839" w:rsidRDefault="00FC3839">
            <w:pPr>
              <w:pStyle w:val="ConsPlusNormal"/>
              <w:jc w:val="both"/>
            </w:pPr>
            <w:r>
              <w:t>2.1.1.2. пациентов с артериальной гипертензией</w:t>
            </w:r>
          </w:p>
        </w:tc>
        <w:tc>
          <w:tcPr>
            <w:tcW w:w="844" w:type="dxa"/>
          </w:tcPr>
          <w:p w14:paraId="54DA9FF8" w14:textId="77777777" w:rsidR="00FC3839" w:rsidRDefault="00FC3839">
            <w:pPr>
              <w:pStyle w:val="ConsPlusNormal"/>
              <w:jc w:val="center"/>
            </w:pPr>
            <w:r>
              <w:t>22.10.2</w:t>
            </w:r>
          </w:p>
        </w:tc>
        <w:tc>
          <w:tcPr>
            <w:tcW w:w="1774" w:type="dxa"/>
          </w:tcPr>
          <w:p w14:paraId="6237C702" w14:textId="77777777" w:rsidR="00FC3839" w:rsidRDefault="00FC3839">
            <w:pPr>
              <w:pStyle w:val="ConsPlusNormal"/>
              <w:jc w:val="center"/>
            </w:pPr>
            <w:r>
              <w:t>комплексное посещение</w:t>
            </w:r>
          </w:p>
        </w:tc>
        <w:tc>
          <w:tcPr>
            <w:tcW w:w="1759" w:type="dxa"/>
          </w:tcPr>
          <w:p w14:paraId="10DA705F" w14:textId="77777777" w:rsidR="00FC3839" w:rsidRDefault="00FC3839">
            <w:pPr>
              <w:pStyle w:val="ConsPlusNormal"/>
              <w:jc w:val="center"/>
            </w:pPr>
            <w:r>
              <w:t>0</w:t>
            </w:r>
          </w:p>
        </w:tc>
        <w:tc>
          <w:tcPr>
            <w:tcW w:w="1759" w:type="dxa"/>
          </w:tcPr>
          <w:p w14:paraId="27159B6B" w14:textId="77777777" w:rsidR="00FC3839" w:rsidRDefault="00FC3839">
            <w:pPr>
              <w:pStyle w:val="ConsPlusNormal"/>
              <w:jc w:val="center"/>
            </w:pPr>
            <w:r>
              <w:t>0</w:t>
            </w:r>
          </w:p>
        </w:tc>
        <w:tc>
          <w:tcPr>
            <w:tcW w:w="1909" w:type="dxa"/>
          </w:tcPr>
          <w:p w14:paraId="02F8267A" w14:textId="77777777" w:rsidR="00FC3839" w:rsidRDefault="00FC3839">
            <w:pPr>
              <w:pStyle w:val="ConsPlusNormal"/>
              <w:jc w:val="center"/>
            </w:pPr>
            <w:r>
              <w:t>0</w:t>
            </w:r>
          </w:p>
        </w:tc>
        <w:tc>
          <w:tcPr>
            <w:tcW w:w="1909" w:type="dxa"/>
          </w:tcPr>
          <w:p w14:paraId="04E8B831" w14:textId="77777777" w:rsidR="00FC3839" w:rsidRDefault="00FC3839">
            <w:pPr>
              <w:pStyle w:val="ConsPlusNormal"/>
              <w:jc w:val="center"/>
            </w:pPr>
            <w:r>
              <w:t>0</w:t>
            </w:r>
          </w:p>
        </w:tc>
      </w:tr>
      <w:tr w:rsidR="00FC3839" w14:paraId="68F0AB6F" w14:textId="77777777">
        <w:tc>
          <w:tcPr>
            <w:tcW w:w="2899" w:type="dxa"/>
          </w:tcPr>
          <w:p w14:paraId="5E277CBB" w14:textId="77777777" w:rsidR="00FC3839" w:rsidRDefault="00FC3839">
            <w:pPr>
              <w:pStyle w:val="ConsPlusNormal"/>
              <w:jc w:val="both"/>
            </w:pPr>
            <w:r>
              <w:t>2.1.11. Посещения с профилактическими целями центров здоровья, включая диспансерное наблюдение</w:t>
            </w:r>
          </w:p>
        </w:tc>
        <w:tc>
          <w:tcPr>
            <w:tcW w:w="844" w:type="dxa"/>
          </w:tcPr>
          <w:p w14:paraId="2BE9094C" w14:textId="77777777" w:rsidR="00FC3839" w:rsidRDefault="00FC3839">
            <w:pPr>
              <w:pStyle w:val="ConsPlusNormal"/>
              <w:jc w:val="center"/>
            </w:pPr>
            <w:bookmarkStart w:id="353" w:name="P10314"/>
            <w:bookmarkEnd w:id="353"/>
            <w:r>
              <w:t>22.11</w:t>
            </w:r>
          </w:p>
        </w:tc>
        <w:tc>
          <w:tcPr>
            <w:tcW w:w="1774" w:type="dxa"/>
          </w:tcPr>
          <w:p w14:paraId="261669A6" w14:textId="77777777" w:rsidR="00FC3839" w:rsidRDefault="00FC3839">
            <w:pPr>
              <w:pStyle w:val="ConsPlusNormal"/>
              <w:jc w:val="center"/>
            </w:pPr>
            <w:r>
              <w:t>комплексных посещений</w:t>
            </w:r>
          </w:p>
        </w:tc>
        <w:tc>
          <w:tcPr>
            <w:tcW w:w="1759" w:type="dxa"/>
          </w:tcPr>
          <w:p w14:paraId="44DFD242" w14:textId="77777777" w:rsidR="00FC3839" w:rsidRDefault="00FC3839">
            <w:pPr>
              <w:pStyle w:val="ConsPlusNormal"/>
              <w:jc w:val="center"/>
            </w:pPr>
            <w:r>
              <w:t>0</w:t>
            </w:r>
          </w:p>
        </w:tc>
        <w:tc>
          <w:tcPr>
            <w:tcW w:w="1759" w:type="dxa"/>
          </w:tcPr>
          <w:p w14:paraId="5991F65B" w14:textId="77777777" w:rsidR="00FC3839" w:rsidRDefault="00FC3839">
            <w:pPr>
              <w:pStyle w:val="ConsPlusNormal"/>
              <w:jc w:val="center"/>
            </w:pPr>
            <w:r>
              <w:t>0</w:t>
            </w:r>
          </w:p>
        </w:tc>
        <w:tc>
          <w:tcPr>
            <w:tcW w:w="1909" w:type="dxa"/>
          </w:tcPr>
          <w:p w14:paraId="4FA4ECBB" w14:textId="77777777" w:rsidR="00FC3839" w:rsidRDefault="00FC3839">
            <w:pPr>
              <w:pStyle w:val="ConsPlusNormal"/>
              <w:jc w:val="center"/>
            </w:pPr>
            <w:r>
              <w:t>0</w:t>
            </w:r>
          </w:p>
        </w:tc>
        <w:tc>
          <w:tcPr>
            <w:tcW w:w="1909" w:type="dxa"/>
          </w:tcPr>
          <w:p w14:paraId="051A9C73" w14:textId="77777777" w:rsidR="00FC3839" w:rsidRDefault="00FC3839">
            <w:pPr>
              <w:pStyle w:val="ConsPlusNormal"/>
              <w:jc w:val="center"/>
            </w:pPr>
            <w:r>
              <w:t>0</w:t>
            </w:r>
          </w:p>
        </w:tc>
      </w:tr>
      <w:tr w:rsidR="00FC3839" w14:paraId="144095CB" w14:textId="77777777">
        <w:tc>
          <w:tcPr>
            <w:tcW w:w="2899" w:type="dxa"/>
          </w:tcPr>
          <w:p w14:paraId="73EDC259" w14:textId="77777777" w:rsidR="00FC3839" w:rsidRDefault="00FC3839">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tcPr>
          <w:p w14:paraId="0345C84C" w14:textId="77777777" w:rsidR="00FC3839" w:rsidRDefault="00FC3839">
            <w:pPr>
              <w:pStyle w:val="ConsPlusNormal"/>
              <w:jc w:val="center"/>
            </w:pPr>
            <w:bookmarkStart w:id="354" w:name="P10321"/>
            <w:bookmarkEnd w:id="354"/>
            <w:r>
              <w:t>23</w:t>
            </w:r>
          </w:p>
        </w:tc>
        <w:tc>
          <w:tcPr>
            <w:tcW w:w="1774" w:type="dxa"/>
          </w:tcPr>
          <w:p w14:paraId="2721B7BE" w14:textId="77777777" w:rsidR="00FC3839" w:rsidRDefault="00FC3839">
            <w:pPr>
              <w:pStyle w:val="ConsPlusNormal"/>
              <w:jc w:val="center"/>
            </w:pPr>
            <w:r>
              <w:t>случай лечения</w:t>
            </w:r>
          </w:p>
        </w:tc>
        <w:tc>
          <w:tcPr>
            <w:tcW w:w="1759" w:type="dxa"/>
          </w:tcPr>
          <w:p w14:paraId="5392CD57" w14:textId="77777777" w:rsidR="00FC3839" w:rsidRDefault="00FC3839">
            <w:pPr>
              <w:pStyle w:val="ConsPlusNormal"/>
              <w:jc w:val="center"/>
            </w:pPr>
            <w:r>
              <w:t>0</w:t>
            </w:r>
          </w:p>
        </w:tc>
        <w:tc>
          <w:tcPr>
            <w:tcW w:w="1759" w:type="dxa"/>
          </w:tcPr>
          <w:p w14:paraId="41DC60DE" w14:textId="77777777" w:rsidR="00FC3839" w:rsidRDefault="00FC3839">
            <w:pPr>
              <w:pStyle w:val="ConsPlusNormal"/>
              <w:jc w:val="center"/>
            </w:pPr>
            <w:r>
              <w:t>0</w:t>
            </w:r>
          </w:p>
        </w:tc>
        <w:tc>
          <w:tcPr>
            <w:tcW w:w="1909" w:type="dxa"/>
          </w:tcPr>
          <w:p w14:paraId="3E7CEB75" w14:textId="77777777" w:rsidR="00FC3839" w:rsidRDefault="00FC3839">
            <w:pPr>
              <w:pStyle w:val="ConsPlusNormal"/>
              <w:jc w:val="center"/>
            </w:pPr>
            <w:r>
              <w:t>0</w:t>
            </w:r>
          </w:p>
        </w:tc>
        <w:tc>
          <w:tcPr>
            <w:tcW w:w="1909" w:type="dxa"/>
          </w:tcPr>
          <w:p w14:paraId="5961B3EE" w14:textId="77777777" w:rsidR="00FC3839" w:rsidRDefault="00FC3839">
            <w:pPr>
              <w:pStyle w:val="ConsPlusNormal"/>
              <w:jc w:val="center"/>
            </w:pPr>
            <w:r>
              <w:t>0</w:t>
            </w:r>
          </w:p>
        </w:tc>
      </w:tr>
      <w:tr w:rsidR="00FC3839" w14:paraId="33BE038C" w14:textId="77777777">
        <w:tc>
          <w:tcPr>
            <w:tcW w:w="2899" w:type="dxa"/>
          </w:tcPr>
          <w:p w14:paraId="0CBF488B" w14:textId="77777777" w:rsidR="00FC3839" w:rsidRDefault="00FC3839">
            <w:pPr>
              <w:pStyle w:val="ConsPlusNormal"/>
              <w:jc w:val="both"/>
            </w:pPr>
            <w:r>
              <w:t>3.1. для медицинской помощи по профилю "онкология", в том числе:</w:t>
            </w:r>
          </w:p>
        </w:tc>
        <w:tc>
          <w:tcPr>
            <w:tcW w:w="844" w:type="dxa"/>
          </w:tcPr>
          <w:p w14:paraId="214EAE07" w14:textId="77777777" w:rsidR="00FC3839" w:rsidRDefault="00FC3839">
            <w:pPr>
              <w:pStyle w:val="ConsPlusNormal"/>
              <w:jc w:val="center"/>
            </w:pPr>
            <w:bookmarkStart w:id="355" w:name="P10328"/>
            <w:bookmarkEnd w:id="355"/>
            <w:r>
              <w:t>23.1</w:t>
            </w:r>
          </w:p>
        </w:tc>
        <w:tc>
          <w:tcPr>
            <w:tcW w:w="1774" w:type="dxa"/>
          </w:tcPr>
          <w:p w14:paraId="6276F87D" w14:textId="77777777" w:rsidR="00FC3839" w:rsidRDefault="00FC3839">
            <w:pPr>
              <w:pStyle w:val="ConsPlusNormal"/>
              <w:jc w:val="center"/>
            </w:pPr>
            <w:r>
              <w:t>случай лечения</w:t>
            </w:r>
          </w:p>
        </w:tc>
        <w:tc>
          <w:tcPr>
            <w:tcW w:w="1759" w:type="dxa"/>
          </w:tcPr>
          <w:p w14:paraId="0927CB39" w14:textId="77777777" w:rsidR="00FC3839" w:rsidRDefault="00FC3839">
            <w:pPr>
              <w:pStyle w:val="ConsPlusNormal"/>
              <w:jc w:val="center"/>
            </w:pPr>
            <w:r>
              <w:t>0</w:t>
            </w:r>
          </w:p>
        </w:tc>
        <w:tc>
          <w:tcPr>
            <w:tcW w:w="1759" w:type="dxa"/>
          </w:tcPr>
          <w:p w14:paraId="56AC0E31" w14:textId="77777777" w:rsidR="00FC3839" w:rsidRDefault="00FC3839">
            <w:pPr>
              <w:pStyle w:val="ConsPlusNormal"/>
              <w:jc w:val="center"/>
            </w:pPr>
            <w:r>
              <w:t>0</w:t>
            </w:r>
          </w:p>
        </w:tc>
        <w:tc>
          <w:tcPr>
            <w:tcW w:w="1909" w:type="dxa"/>
          </w:tcPr>
          <w:p w14:paraId="21A94864" w14:textId="77777777" w:rsidR="00FC3839" w:rsidRDefault="00FC3839">
            <w:pPr>
              <w:pStyle w:val="ConsPlusNormal"/>
              <w:jc w:val="center"/>
            </w:pPr>
            <w:r>
              <w:t>0</w:t>
            </w:r>
          </w:p>
        </w:tc>
        <w:tc>
          <w:tcPr>
            <w:tcW w:w="1909" w:type="dxa"/>
          </w:tcPr>
          <w:p w14:paraId="764AEEF4" w14:textId="77777777" w:rsidR="00FC3839" w:rsidRDefault="00FC3839">
            <w:pPr>
              <w:pStyle w:val="ConsPlusNormal"/>
              <w:jc w:val="center"/>
            </w:pPr>
            <w:r>
              <w:t>0</w:t>
            </w:r>
          </w:p>
        </w:tc>
      </w:tr>
      <w:tr w:rsidR="00FC3839" w14:paraId="72838029" w14:textId="77777777">
        <w:tc>
          <w:tcPr>
            <w:tcW w:w="2899" w:type="dxa"/>
          </w:tcPr>
          <w:p w14:paraId="1B9AE3E9"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20261127" w14:textId="77777777" w:rsidR="00FC3839" w:rsidRDefault="00FC3839">
            <w:pPr>
              <w:pStyle w:val="ConsPlusNormal"/>
              <w:jc w:val="center"/>
            </w:pPr>
            <w:bookmarkStart w:id="356" w:name="P10335"/>
            <w:bookmarkEnd w:id="356"/>
            <w:r>
              <w:t>23.2</w:t>
            </w:r>
          </w:p>
        </w:tc>
        <w:tc>
          <w:tcPr>
            <w:tcW w:w="1774" w:type="dxa"/>
          </w:tcPr>
          <w:p w14:paraId="6F6CBEC9" w14:textId="77777777" w:rsidR="00FC3839" w:rsidRDefault="00FC3839">
            <w:pPr>
              <w:pStyle w:val="ConsPlusNormal"/>
              <w:jc w:val="center"/>
            </w:pPr>
            <w:r>
              <w:t>случай лечения</w:t>
            </w:r>
          </w:p>
        </w:tc>
        <w:tc>
          <w:tcPr>
            <w:tcW w:w="1759" w:type="dxa"/>
          </w:tcPr>
          <w:p w14:paraId="39E01902" w14:textId="77777777" w:rsidR="00FC3839" w:rsidRDefault="00FC3839">
            <w:pPr>
              <w:pStyle w:val="ConsPlusNormal"/>
              <w:jc w:val="center"/>
            </w:pPr>
            <w:r>
              <w:t>0</w:t>
            </w:r>
          </w:p>
        </w:tc>
        <w:tc>
          <w:tcPr>
            <w:tcW w:w="1759" w:type="dxa"/>
          </w:tcPr>
          <w:p w14:paraId="652C4275" w14:textId="77777777" w:rsidR="00FC3839" w:rsidRDefault="00FC3839">
            <w:pPr>
              <w:pStyle w:val="ConsPlusNormal"/>
              <w:jc w:val="center"/>
            </w:pPr>
            <w:r>
              <w:t>0</w:t>
            </w:r>
          </w:p>
        </w:tc>
        <w:tc>
          <w:tcPr>
            <w:tcW w:w="1909" w:type="dxa"/>
          </w:tcPr>
          <w:p w14:paraId="6DFE6F72" w14:textId="77777777" w:rsidR="00FC3839" w:rsidRDefault="00FC3839">
            <w:pPr>
              <w:pStyle w:val="ConsPlusNormal"/>
              <w:jc w:val="center"/>
            </w:pPr>
            <w:r>
              <w:t>0</w:t>
            </w:r>
          </w:p>
        </w:tc>
        <w:tc>
          <w:tcPr>
            <w:tcW w:w="1909" w:type="dxa"/>
          </w:tcPr>
          <w:p w14:paraId="55066CA9" w14:textId="77777777" w:rsidR="00FC3839" w:rsidRDefault="00FC3839">
            <w:pPr>
              <w:pStyle w:val="ConsPlusNormal"/>
              <w:jc w:val="center"/>
            </w:pPr>
            <w:r>
              <w:t>0</w:t>
            </w:r>
          </w:p>
        </w:tc>
      </w:tr>
      <w:tr w:rsidR="00FC3839" w14:paraId="4C61414B" w14:textId="77777777">
        <w:tc>
          <w:tcPr>
            <w:tcW w:w="2899" w:type="dxa"/>
          </w:tcPr>
          <w:p w14:paraId="39D88CE5" w14:textId="77777777" w:rsidR="00FC3839" w:rsidRDefault="00FC3839">
            <w:pPr>
              <w:pStyle w:val="ConsPlusNormal"/>
              <w:jc w:val="both"/>
            </w:pPr>
            <w:r>
              <w:t xml:space="preserve">3.3. для оказания медицинской помощи больным с вирусным </w:t>
            </w:r>
            <w:r>
              <w:lastRenderedPageBreak/>
              <w:t>гепатитом C</w:t>
            </w:r>
          </w:p>
        </w:tc>
        <w:tc>
          <w:tcPr>
            <w:tcW w:w="844" w:type="dxa"/>
          </w:tcPr>
          <w:p w14:paraId="43A20B87" w14:textId="77777777" w:rsidR="00FC3839" w:rsidRDefault="00FC3839">
            <w:pPr>
              <w:pStyle w:val="ConsPlusNormal"/>
              <w:jc w:val="center"/>
            </w:pPr>
            <w:bookmarkStart w:id="357" w:name="P10342"/>
            <w:bookmarkEnd w:id="357"/>
            <w:r>
              <w:lastRenderedPageBreak/>
              <w:t>23.3</w:t>
            </w:r>
          </w:p>
        </w:tc>
        <w:tc>
          <w:tcPr>
            <w:tcW w:w="1774" w:type="dxa"/>
          </w:tcPr>
          <w:p w14:paraId="3AA107D2" w14:textId="77777777" w:rsidR="00FC3839" w:rsidRDefault="00FC3839">
            <w:pPr>
              <w:pStyle w:val="ConsPlusNormal"/>
              <w:jc w:val="center"/>
            </w:pPr>
            <w:r>
              <w:t>случай лечения</w:t>
            </w:r>
          </w:p>
        </w:tc>
        <w:tc>
          <w:tcPr>
            <w:tcW w:w="1759" w:type="dxa"/>
          </w:tcPr>
          <w:p w14:paraId="4EB5CB98" w14:textId="77777777" w:rsidR="00FC3839" w:rsidRDefault="00FC3839">
            <w:pPr>
              <w:pStyle w:val="ConsPlusNormal"/>
              <w:jc w:val="center"/>
            </w:pPr>
            <w:r>
              <w:t>0</w:t>
            </w:r>
          </w:p>
        </w:tc>
        <w:tc>
          <w:tcPr>
            <w:tcW w:w="1759" w:type="dxa"/>
          </w:tcPr>
          <w:p w14:paraId="2F506AEC" w14:textId="77777777" w:rsidR="00FC3839" w:rsidRDefault="00FC3839">
            <w:pPr>
              <w:pStyle w:val="ConsPlusNormal"/>
              <w:jc w:val="center"/>
            </w:pPr>
            <w:r>
              <w:t>0</w:t>
            </w:r>
          </w:p>
        </w:tc>
        <w:tc>
          <w:tcPr>
            <w:tcW w:w="1909" w:type="dxa"/>
          </w:tcPr>
          <w:p w14:paraId="3B22BE5F" w14:textId="77777777" w:rsidR="00FC3839" w:rsidRDefault="00FC3839">
            <w:pPr>
              <w:pStyle w:val="ConsPlusNormal"/>
              <w:jc w:val="center"/>
            </w:pPr>
            <w:r>
              <w:t>0</w:t>
            </w:r>
          </w:p>
        </w:tc>
        <w:tc>
          <w:tcPr>
            <w:tcW w:w="1909" w:type="dxa"/>
          </w:tcPr>
          <w:p w14:paraId="3EEE05CC" w14:textId="77777777" w:rsidR="00FC3839" w:rsidRDefault="00FC3839">
            <w:pPr>
              <w:pStyle w:val="ConsPlusNormal"/>
              <w:jc w:val="center"/>
            </w:pPr>
            <w:r>
              <w:t>0</w:t>
            </w:r>
          </w:p>
        </w:tc>
      </w:tr>
      <w:tr w:rsidR="00FC3839" w14:paraId="25263186" w14:textId="77777777">
        <w:tc>
          <w:tcPr>
            <w:tcW w:w="2899" w:type="dxa"/>
          </w:tcPr>
          <w:p w14:paraId="4A12C073" w14:textId="77777777" w:rsidR="00FC3839" w:rsidRDefault="00FC3839">
            <w:pPr>
              <w:pStyle w:val="ConsPlusNormal"/>
              <w:jc w:val="both"/>
            </w:pPr>
            <w:r>
              <w:t>3.4. высокотехнологичная медицинская помощь</w:t>
            </w:r>
          </w:p>
        </w:tc>
        <w:tc>
          <w:tcPr>
            <w:tcW w:w="844" w:type="dxa"/>
          </w:tcPr>
          <w:p w14:paraId="4C6DCC53" w14:textId="77777777" w:rsidR="00FC3839" w:rsidRDefault="00FC3839">
            <w:pPr>
              <w:pStyle w:val="ConsPlusNormal"/>
              <w:jc w:val="center"/>
            </w:pPr>
            <w:bookmarkStart w:id="358" w:name="P10349"/>
            <w:bookmarkEnd w:id="358"/>
            <w:r>
              <w:t>23.4</w:t>
            </w:r>
          </w:p>
        </w:tc>
        <w:tc>
          <w:tcPr>
            <w:tcW w:w="1774" w:type="dxa"/>
          </w:tcPr>
          <w:p w14:paraId="2B44701C" w14:textId="77777777" w:rsidR="00FC3839" w:rsidRDefault="00FC3839">
            <w:pPr>
              <w:pStyle w:val="ConsPlusNormal"/>
              <w:jc w:val="center"/>
            </w:pPr>
            <w:r>
              <w:t>случай лечения</w:t>
            </w:r>
          </w:p>
        </w:tc>
        <w:tc>
          <w:tcPr>
            <w:tcW w:w="1759" w:type="dxa"/>
          </w:tcPr>
          <w:p w14:paraId="7B8DA17C" w14:textId="77777777" w:rsidR="00FC3839" w:rsidRDefault="00FC3839">
            <w:pPr>
              <w:pStyle w:val="ConsPlusNormal"/>
              <w:jc w:val="center"/>
            </w:pPr>
            <w:r>
              <w:t>0</w:t>
            </w:r>
          </w:p>
        </w:tc>
        <w:tc>
          <w:tcPr>
            <w:tcW w:w="1759" w:type="dxa"/>
          </w:tcPr>
          <w:p w14:paraId="0378FE8C" w14:textId="77777777" w:rsidR="00FC3839" w:rsidRDefault="00FC3839">
            <w:pPr>
              <w:pStyle w:val="ConsPlusNormal"/>
              <w:jc w:val="center"/>
            </w:pPr>
            <w:r>
              <w:t>0</w:t>
            </w:r>
          </w:p>
        </w:tc>
        <w:tc>
          <w:tcPr>
            <w:tcW w:w="1909" w:type="dxa"/>
          </w:tcPr>
          <w:p w14:paraId="53C9F4EF" w14:textId="77777777" w:rsidR="00FC3839" w:rsidRDefault="00FC3839">
            <w:pPr>
              <w:pStyle w:val="ConsPlusNormal"/>
              <w:jc w:val="center"/>
            </w:pPr>
            <w:r>
              <w:t>0</w:t>
            </w:r>
          </w:p>
        </w:tc>
        <w:tc>
          <w:tcPr>
            <w:tcW w:w="1909" w:type="dxa"/>
          </w:tcPr>
          <w:p w14:paraId="05C657E2" w14:textId="77777777" w:rsidR="00FC3839" w:rsidRDefault="00FC3839">
            <w:pPr>
              <w:pStyle w:val="ConsPlusNormal"/>
              <w:jc w:val="center"/>
            </w:pPr>
            <w:r>
              <w:t>0</w:t>
            </w:r>
          </w:p>
        </w:tc>
      </w:tr>
      <w:tr w:rsidR="00FC3839" w14:paraId="3410EC29" w14:textId="77777777">
        <w:tc>
          <w:tcPr>
            <w:tcW w:w="2899" w:type="dxa"/>
          </w:tcPr>
          <w:p w14:paraId="4546B2E7" w14:textId="77777777" w:rsidR="00FC3839" w:rsidRDefault="00FC3839">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tcPr>
          <w:p w14:paraId="444A1DDC" w14:textId="77777777" w:rsidR="00FC3839" w:rsidRDefault="00FC3839">
            <w:pPr>
              <w:pStyle w:val="ConsPlusNormal"/>
              <w:jc w:val="center"/>
            </w:pPr>
            <w:bookmarkStart w:id="359" w:name="P10356"/>
            <w:bookmarkEnd w:id="359"/>
            <w:r>
              <w:t>24</w:t>
            </w:r>
          </w:p>
        </w:tc>
        <w:tc>
          <w:tcPr>
            <w:tcW w:w="1774" w:type="dxa"/>
          </w:tcPr>
          <w:p w14:paraId="6A6867DF" w14:textId="77777777" w:rsidR="00FC3839" w:rsidRDefault="00FC3839">
            <w:pPr>
              <w:pStyle w:val="ConsPlusNormal"/>
              <w:jc w:val="center"/>
            </w:pPr>
            <w:r>
              <w:t>случай госпитализации</w:t>
            </w:r>
          </w:p>
        </w:tc>
        <w:tc>
          <w:tcPr>
            <w:tcW w:w="1759" w:type="dxa"/>
          </w:tcPr>
          <w:p w14:paraId="4265C5E1" w14:textId="77777777" w:rsidR="00FC3839" w:rsidRDefault="00FC3839">
            <w:pPr>
              <w:pStyle w:val="ConsPlusNormal"/>
              <w:jc w:val="center"/>
            </w:pPr>
            <w:r>
              <w:t>0,176524</w:t>
            </w:r>
          </w:p>
        </w:tc>
        <w:tc>
          <w:tcPr>
            <w:tcW w:w="1759" w:type="dxa"/>
          </w:tcPr>
          <w:p w14:paraId="556529D8" w14:textId="77777777" w:rsidR="00FC3839" w:rsidRDefault="00FC3839">
            <w:pPr>
              <w:pStyle w:val="ConsPlusNormal"/>
              <w:jc w:val="center"/>
            </w:pPr>
            <w:r>
              <w:t>14,80</w:t>
            </w:r>
          </w:p>
        </w:tc>
        <w:tc>
          <w:tcPr>
            <w:tcW w:w="1909" w:type="dxa"/>
          </w:tcPr>
          <w:p w14:paraId="25032CE5" w14:textId="77777777" w:rsidR="00FC3839" w:rsidRDefault="00FC3839">
            <w:pPr>
              <w:pStyle w:val="ConsPlusNormal"/>
              <w:jc w:val="center"/>
            </w:pPr>
            <w:r>
              <w:t>2,50</w:t>
            </w:r>
          </w:p>
        </w:tc>
        <w:tc>
          <w:tcPr>
            <w:tcW w:w="1909" w:type="dxa"/>
          </w:tcPr>
          <w:p w14:paraId="05DE167A" w14:textId="77777777" w:rsidR="00FC3839" w:rsidRDefault="00FC3839">
            <w:pPr>
              <w:pStyle w:val="ConsPlusNormal"/>
              <w:jc w:val="center"/>
            </w:pPr>
            <w:r>
              <w:t>6 282,40</w:t>
            </w:r>
          </w:p>
        </w:tc>
      </w:tr>
      <w:tr w:rsidR="00FC3839" w14:paraId="395C9E84" w14:textId="77777777">
        <w:tc>
          <w:tcPr>
            <w:tcW w:w="2899" w:type="dxa"/>
          </w:tcPr>
          <w:p w14:paraId="0840B052" w14:textId="77777777" w:rsidR="00FC3839" w:rsidRDefault="00FC3839">
            <w:pPr>
              <w:pStyle w:val="ConsPlusNormal"/>
              <w:jc w:val="both"/>
            </w:pPr>
            <w:r>
              <w:t>4.1. медицинская помощь по профилю "онкология"</w:t>
            </w:r>
          </w:p>
        </w:tc>
        <w:tc>
          <w:tcPr>
            <w:tcW w:w="844" w:type="dxa"/>
          </w:tcPr>
          <w:p w14:paraId="34B901F2" w14:textId="77777777" w:rsidR="00FC3839" w:rsidRDefault="00FC3839">
            <w:pPr>
              <w:pStyle w:val="ConsPlusNormal"/>
              <w:jc w:val="center"/>
            </w:pPr>
            <w:bookmarkStart w:id="360" w:name="P10363"/>
            <w:bookmarkEnd w:id="360"/>
            <w:r>
              <w:t>24.1</w:t>
            </w:r>
          </w:p>
        </w:tc>
        <w:tc>
          <w:tcPr>
            <w:tcW w:w="1774" w:type="dxa"/>
          </w:tcPr>
          <w:p w14:paraId="388C77AF" w14:textId="77777777" w:rsidR="00FC3839" w:rsidRDefault="00FC3839">
            <w:pPr>
              <w:pStyle w:val="ConsPlusNormal"/>
              <w:jc w:val="center"/>
            </w:pPr>
            <w:r>
              <w:t>случай госпитализации</w:t>
            </w:r>
          </w:p>
        </w:tc>
        <w:tc>
          <w:tcPr>
            <w:tcW w:w="1759" w:type="dxa"/>
          </w:tcPr>
          <w:p w14:paraId="7FD83515" w14:textId="77777777" w:rsidR="00FC3839" w:rsidRDefault="00FC3839">
            <w:pPr>
              <w:pStyle w:val="ConsPlusNormal"/>
              <w:jc w:val="center"/>
            </w:pPr>
            <w:r>
              <w:t>0</w:t>
            </w:r>
          </w:p>
        </w:tc>
        <w:tc>
          <w:tcPr>
            <w:tcW w:w="1759" w:type="dxa"/>
          </w:tcPr>
          <w:p w14:paraId="247975E5" w14:textId="77777777" w:rsidR="00FC3839" w:rsidRDefault="00FC3839">
            <w:pPr>
              <w:pStyle w:val="ConsPlusNormal"/>
              <w:jc w:val="center"/>
            </w:pPr>
            <w:r>
              <w:t>0</w:t>
            </w:r>
          </w:p>
        </w:tc>
        <w:tc>
          <w:tcPr>
            <w:tcW w:w="1909" w:type="dxa"/>
          </w:tcPr>
          <w:p w14:paraId="62AC910E" w14:textId="77777777" w:rsidR="00FC3839" w:rsidRDefault="00FC3839">
            <w:pPr>
              <w:pStyle w:val="ConsPlusNormal"/>
              <w:jc w:val="center"/>
            </w:pPr>
            <w:r>
              <w:t>0</w:t>
            </w:r>
          </w:p>
        </w:tc>
        <w:tc>
          <w:tcPr>
            <w:tcW w:w="1909" w:type="dxa"/>
          </w:tcPr>
          <w:p w14:paraId="1145AF23" w14:textId="77777777" w:rsidR="00FC3839" w:rsidRDefault="00FC3839">
            <w:pPr>
              <w:pStyle w:val="ConsPlusNormal"/>
              <w:jc w:val="center"/>
            </w:pPr>
            <w:r>
              <w:t>0</w:t>
            </w:r>
          </w:p>
        </w:tc>
      </w:tr>
      <w:tr w:rsidR="00FC3839" w14:paraId="794F27C6" w14:textId="77777777">
        <w:tc>
          <w:tcPr>
            <w:tcW w:w="2899" w:type="dxa"/>
          </w:tcPr>
          <w:p w14:paraId="313A0EC3" w14:textId="77777777" w:rsidR="00FC3839" w:rsidRDefault="00FC3839">
            <w:pPr>
              <w:pStyle w:val="ConsPlusNormal"/>
              <w:jc w:val="both"/>
            </w:pPr>
            <w:r>
              <w:t>4.2. стентирование коронарных артерий медицинскими организациями (за исключением федеральных медицинских организаций)</w:t>
            </w:r>
          </w:p>
        </w:tc>
        <w:tc>
          <w:tcPr>
            <w:tcW w:w="844" w:type="dxa"/>
          </w:tcPr>
          <w:p w14:paraId="1B551C65" w14:textId="77777777" w:rsidR="00FC3839" w:rsidRDefault="00FC3839">
            <w:pPr>
              <w:pStyle w:val="ConsPlusNormal"/>
              <w:jc w:val="center"/>
            </w:pPr>
            <w:bookmarkStart w:id="361" w:name="P10370"/>
            <w:bookmarkEnd w:id="361"/>
            <w:r>
              <w:t>24.2</w:t>
            </w:r>
          </w:p>
        </w:tc>
        <w:tc>
          <w:tcPr>
            <w:tcW w:w="1774" w:type="dxa"/>
          </w:tcPr>
          <w:p w14:paraId="2B2F0218" w14:textId="77777777" w:rsidR="00FC3839" w:rsidRDefault="00FC3839">
            <w:pPr>
              <w:pStyle w:val="ConsPlusNormal"/>
              <w:jc w:val="center"/>
            </w:pPr>
            <w:r>
              <w:t>случай госпитализации</w:t>
            </w:r>
          </w:p>
        </w:tc>
        <w:tc>
          <w:tcPr>
            <w:tcW w:w="1759" w:type="dxa"/>
          </w:tcPr>
          <w:p w14:paraId="45701D6C" w14:textId="77777777" w:rsidR="00FC3839" w:rsidRDefault="00FC3839">
            <w:pPr>
              <w:pStyle w:val="ConsPlusNormal"/>
              <w:jc w:val="center"/>
            </w:pPr>
            <w:r>
              <w:t>0</w:t>
            </w:r>
          </w:p>
        </w:tc>
        <w:tc>
          <w:tcPr>
            <w:tcW w:w="1759" w:type="dxa"/>
          </w:tcPr>
          <w:p w14:paraId="792595BE" w14:textId="77777777" w:rsidR="00FC3839" w:rsidRDefault="00FC3839">
            <w:pPr>
              <w:pStyle w:val="ConsPlusNormal"/>
              <w:jc w:val="center"/>
            </w:pPr>
            <w:r>
              <w:t>0</w:t>
            </w:r>
          </w:p>
        </w:tc>
        <w:tc>
          <w:tcPr>
            <w:tcW w:w="1909" w:type="dxa"/>
          </w:tcPr>
          <w:p w14:paraId="31EE8E3D" w14:textId="77777777" w:rsidR="00FC3839" w:rsidRDefault="00FC3839">
            <w:pPr>
              <w:pStyle w:val="ConsPlusNormal"/>
              <w:jc w:val="center"/>
            </w:pPr>
            <w:r>
              <w:t>0</w:t>
            </w:r>
          </w:p>
        </w:tc>
        <w:tc>
          <w:tcPr>
            <w:tcW w:w="1909" w:type="dxa"/>
          </w:tcPr>
          <w:p w14:paraId="27D38983" w14:textId="77777777" w:rsidR="00FC3839" w:rsidRDefault="00FC3839">
            <w:pPr>
              <w:pStyle w:val="ConsPlusNormal"/>
              <w:jc w:val="center"/>
            </w:pPr>
            <w:r>
              <w:t>0</w:t>
            </w:r>
          </w:p>
        </w:tc>
      </w:tr>
      <w:tr w:rsidR="00FC3839" w14:paraId="439A88EC" w14:textId="77777777">
        <w:tc>
          <w:tcPr>
            <w:tcW w:w="2899" w:type="dxa"/>
          </w:tcPr>
          <w:p w14:paraId="6CB5D82E"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1733434A" w14:textId="77777777" w:rsidR="00FC3839" w:rsidRDefault="00FC3839">
            <w:pPr>
              <w:pStyle w:val="ConsPlusNormal"/>
              <w:jc w:val="center"/>
            </w:pPr>
            <w:bookmarkStart w:id="362" w:name="P10377"/>
            <w:bookmarkEnd w:id="362"/>
            <w:r>
              <w:t>24.3</w:t>
            </w:r>
          </w:p>
        </w:tc>
        <w:tc>
          <w:tcPr>
            <w:tcW w:w="1774" w:type="dxa"/>
          </w:tcPr>
          <w:p w14:paraId="24A93AFC" w14:textId="77777777" w:rsidR="00FC3839" w:rsidRDefault="00FC3839">
            <w:pPr>
              <w:pStyle w:val="ConsPlusNormal"/>
              <w:jc w:val="center"/>
            </w:pPr>
            <w:r>
              <w:t>случай госпитализации</w:t>
            </w:r>
          </w:p>
        </w:tc>
        <w:tc>
          <w:tcPr>
            <w:tcW w:w="1759" w:type="dxa"/>
          </w:tcPr>
          <w:p w14:paraId="0B48ABDE" w14:textId="77777777" w:rsidR="00FC3839" w:rsidRDefault="00FC3839">
            <w:pPr>
              <w:pStyle w:val="ConsPlusNormal"/>
              <w:jc w:val="center"/>
            </w:pPr>
            <w:r>
              <w:t>0</w:t>
            </w:r>
          </w:p>
        </w:tc>
        <w:tc>
          <w:tcPr>
            <w:tcW w:w="1759" w:type="dxa"/>
          </w:tcPr>
          <w:p w14:paraId="7DF620B6" w14:textId="77777777" w:rsidR="00FC3839" w:rsidRDefault="00FC3839">
            <w:pPr>
              <w:pStyle w:val="ConsPlusNormal"/>
              <w:jc w:val="center"/>
            </w:pPr>
            <w:r>
              <w:t>0</w:t>
            </w:r>
          </w:p>
        </w:tc>
        <w:tc>
          <w:tcPr>
            <w:tcW w:w="1909" w:type="dxa"/>
          </w:tcPr>
          <w:p w14:paraId="6651E7BE" w14:textId="77777777" w:rsidR="00FC3839" w:rsidRDefault="00FC3839">
            <w:pPr>
              <w:pStyle w:val="ConsPlusNormal"/>
              <w:jc w:val="center"/>
            </w:pPr>
            <w:r>
              <w:t>0</w:t>
            </w:r>
          </w:p>
        </w:tc>
        <w:tc>
          <w:tcPr>
            <w:tcW w:w="1909" w:type="dxa"/>
          </w:tcPr>
          <w:p w14:paraId="6F344727" w14:textId="77777777" w:rsidR="00FC3839" w:rsidRDefault="00FC3839">
            <w:pPr>
              <w:pStyle w:val="ConsPlusNormal"/>
              <w:jc w:val="center"/>
            </w:pPr>
            <w:r>
              <w:t>0</w:t>
            </w:r>
          </w:p>
        </w:tc>
      </w:tr>
      <w:tr w:rsidR="00FC3839" w14:paraId="25779047" w14:textId="77777777">
        <w:tc>
          <w:tcPr>
            <w:tcW w:w="2899" w:type="dxa"/>
          </w:tcPr>
          <w:p w14:paraId="1A8392FD" w14:textId="77777777" w:rsidR="00FC3839" w:rsidRDefault="00FC3839">
            <w:pPr>
              <w:pStyle w:val="ConsPlusNormal"/>
              <w:jc w:val="both"/>
            </w:pPr>
            <w:r>
              <w:t xml:space="preserve">4.4. эндоваскулярная деструкция дополнительных проводящих путей и </w:t>
            </w:r>
            <w:r>
              <w:lastRenderedPageBreak/>
              <w:t>аритмогенных зон сердца</w:t>
            </w:r>
          </w:p>
        </w:tc>
        <w:tc>
          <w:tcPr>
            <w:tcW w:w="844" w:type="dxa"/>
          </w:tcPr>
          <w:p w14:paraId="44AAB1CD" w14:textId="77777777" w:rsidR="00FC3839" w:rsidRDefault="00FC3839">
            <w:pPr>
              <w:pStyle w:val="ConsPlusNormal"/>
              <w:jc w:val="center"/>
            </w:pPr>
            <w:bookmarkStart w:id="363" w:name="P10384"/>
            <w:bookmarkEnd w:id="363"/>
            <w:r>
              <w:lastRenderedPageBreak/>
              <w:t>24.4</w:t>
            </w:r>
          </w:p>
        </w:tc>
        <w:tc>
          <w:tcPr>
            <w:tcW w:w="1774" w:type="dxa"/>
          </w:tcPr>
          <w:p w14:paraId="6373E0A9" w14:textId="77777777" w:rsidR="00FC3839" w:rsidRDefault="00FC3839">
            <w:pPr>
              <w:pStyle w:val="ConsPlusNormal"/>
              <w:jc w:val="center"/>
            </w:pPr>
            <w:r>
              <w:t>случай госпитализации</w:t>
            </w:r>
          </w:p>
        </w:tc>
        <w:tc>
          <w:tcPr>
            <w:tcW w:w="1759" w:type="dxa"/>
          </w:tcPr>
          <w:p w14:paraId="6F7E8F67" w14:textId="77777777" w:rsidR="00FC3839" w:rsidRDefault="00FC3839">
            <w:pPr>
              <w:pStyle w:val="ConsPlusNormal"/>
              <w:jc w:val="center"/>
            </w:pPr>
            <w:r>
              <w:t>0</w:t>
            </w:r>
          </w:p>
        </w:tc>
        <w:tc>
          <w:tcPr>
            <w:tcW w:w="1759" w:type="dxa"/>
          </w:tcPr>
          <w:p w14:paraId="655064B7" w14:textId="77777777" w:rsidR="00FC3839" w:rsidRDefault="00FC3839">
            <w:pPr>
              <w:pStyle w:val="ConsPlusNormal"/>
              <w:jc w:val="center"/>
            </w:pPr>
            <w:r>
              <w:t>0</w:t>
            </w:r>
          </w:p>
        </w:tc>
        <w:tc>
          <w:tcPr>
            <w:tcW w:w="1909" w:type="dxa"/>
          </w:tcPr>
          <w:p w14:paraId="5834BBE3" w14:textId="77777777" w:rsidR="00FC3839" w:rsidRDefault="00FC3839">
            <w:pPr>
              <w:pStyle w:val="ConsPlusNormal"/>
              <w:jc w:val="center"/>
            </w:pPr>
            <w:r>
              <w:t>0</w:t>
            </w:r>
          </w:p>
        </w:tc>
        <w:tc>
          <w:tcPr>
            <w:tcW w:w="1909" w:type="dxa"/>
          </w:tcPr>
          <w:p w14:paraId="7A18D385" w14:textId="77777777" w:rsidR="00FC3839" w:rsidRDefault="00FC3839">
            <w:pPr>
              <w:pStyle w:val="ConsPlusNormal"/>
              <w:jc w:val="center"/>
            </w:pPr>
            <w:r>
              <w:t>0</w:t>
            </w:r>
          </w:p>
        </w:tc>
      </w:tr>
      <w:tr w:rsidR="00FC3839" w14:paraId="112FC650" w14:textId="77777777">
        <w:tc>
          <w:tcPr>
            <w:tcW w:w="2899" w:type="dxa"/>
          </w:tcPr>
          <w:p w14:paraId="76E6AA1D"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0A190ED4" w14:textId="77777777" w:rsidR="00FC3839" w:rsidRDefault="00FC3839">
            <w:pPr>
              <w:pStyle w:val="ConsPlusNormal"/>
              <w:jc w:val="center"/>
            </w:pPr>
            <w:bookmarkStart w:id="364" w:name="P10391"/>
            <w:bookmarkEnd w:id="364"/>
            <w:r>
              <w:t>24.5</w:t>
            </w:r>
          </w:p>
        </w:tc>
        <w:tc>
          <w:tcPr>
            <w:tcW w:w="1774" w:type="dxa"/>
          </w:tcPr>
          <w:p w14:paraId="7E5A8AE4" w14:textId="77777777" w:rsidR="00FC3839" w:rsidRDefault="00FC3839">
            <w:pPr>
              <w:pStyle w:val="ConsPlusNormal"/>
              <w:jc w:val="center"/>
            </w:pPr>
            <w:r>
              <w:t>случай госпитализации</w:t>
            </w:r>
          </w:p>
        </w:tc>
        <w:tc>
          <w:tcPr>
            <w:tcW w:w="1759" w:type="dxa"/>
          </w:tcPr>
          <w:p w14:paraId="728F4FA6" w14:textId="77777777" w:rsidR="00FC3839" w:rsidRDefault="00FC3839">
            <w:pPr>
              <w:pStyle w:val="ConsPlusNormal"/>
              <w:jc w:val="center"/>
            </w:pPr>
            <w:r>
              <w:t>0</w:t>
            </w:r>
          </w:p>
        </w:tc>
        <w:tc>
          <w:tcPr>
            <w:tcW w:w="1759" w:type="dxa"/>
          </w:tcPr>
          <w:p w14:paraId="7EEF9933" w14:textId="77777777" w:rsidR="00FC3839" w:rsidRDefault="00FC3839">
            <w:pPr>
              <w:pStyle w:val="ConsPlusNormal"/>
              <w:jc w:val="center"/>
            </w:pPr>
            <w:r>
              <w:t>0</w:t>
            </w:r>
          </w:p>
        </w:tc>
        <w:tc>
          <w:tcPr>
            <w:tcW w:w="1909" w:type="dxa"/>
          </w:tcPr>
          <w:p w14:paraId="48D52A25" w14:textId="77777777" w:rsidR="00FC3839" w:rsidRDefault="00FC3839">
            <w:pPr>
              <w:pStyle w:val="ConsPlusNormal"/>
              <w:jc w:val="center"/>
            </w:pPr>
            <w:r>
              <w:t>0</w:t>
            </w:r>
          </w:p>
        </w:tc>
        <w:tc>
          <w:tcPr>
            <w:tcW w:w="1909" w:type="dxa"/>
          </w:tcPr>
          <w:p w14:paraId="34BEA795" w14:textId="77777777" w:rsidR="00FC3839" w:rsidRDefault="00FC3839">
            <w:pPr>
              <w:pStyle w:val="ConsPlusNormal"/>
              <w:jc w:val="center"/>
            </w:pPr>
            <w:r>
              <w:t>0</w:t>
            </w:r>
          </w:p>
        </w:tc>
      </w:tr>
      <w:tr w:rsidR="00FC3839" w14:paraId="600FF4BB" w14:textId="77777777">
        <w:tc>
          <w:tcPr>
            <w:tcW w:w="2899" w:type="dxa"/>
          </w:tcPr>
          <w:p w14:paraId="70D7B3F7" w14:textId="77777777" w:rsidR="00FC3839" w:rsidRDefault="00FC3839">
            <w:pPr>
              <w:pStyle w:val="ConsPlusNormal"/>
              <w:jc w:val="both"/>
            </w:pPr>
            <w:r>
              <w:t>4.6. трансплантация почки</w:t>
            </w:r>
          </w:p>
        </w:tc>
        <w:tc>
          <w:tcPr>
            <w:tcW w:w="844" w:type="dxa"/>
          </w:tcPr>
          <w:p w14:paraId="1E2000D2" w14:textId="77777777" w:rsidR="00FC3839" w:rsidRDefault="00FC3839">
            <w:pPr>
              <w:pStyle w:val="ConsPlusNormal"/>
              <w:jc w:val="center"/>
            </w:pPr>
            <w:bookmarkStart w:id="365" w:name="P10398"/>
            <w:bookmarkEnd w:id="365"/>
            <w:r>
              <w:t>24.6</w:t>
            </w:r>
          </w:p>
        </w:tc>
        <w:tc>
          <w:tcPr>
            <w:tcW w:w="1774" w:type="dxa"/>
          </w:tcPr>
          <w:p w14:paraId="4CCC35F4" w14:textId="77777777" w:rsidR="00FC3839" w:rsidRDefault="00FC3839">
            <w:pPr>
              <w:pStyle w:val="ConsPlusNormal"/>
              <w:jc w:val="center"/>
            </w:pPr>
            <w:r>
              <w:t>случай госпитализации</w:t>
            </w:r>
          </w:p>
        </w:tc>
        <w:tc>
          <w:tcPr>
            <w:tcW w:w="1759" w:type="dxa"/>
          </w:tcPr>
          <w:p w14:paraId="513EBE49" w14:textId="77777777" w:rsidR="00FC3839" w:rsidRDefault="00FC3839">
            <w:pPr>
              <w:pStyle w:val="ConsPlusNormal"/>
              <w:jc w:val="center"/>
            </w:pPr>
            <w:r>
              <w:t>0</w:t>
            </w:r>
          </w:p>
        </w:tc>
        <w:tc>
          <w:tcPr>
            <w:tcW w:w="1759" w:type="dxa"/>
          </w:tcPr>
          <w:p w14:paraId="6F16DEE4" w14:textId="77777777" w:rsidR="00FC3839" w:rsidRDefault="00FC3839">
            <w:pPr>
              <w:pStyle w:val="ConsPlusNormal"/>
              <w:jc w:val="center"/>
            </w:pPr>
            <w:r>
              <w:t>0</w:t>
            </w:r>
          </w:p>
        </w:tc>
        <w:tc>
          <w:tcPr>
            <w:tcW w:w="1909" w:type="dxa"/>
          </w:tcPr>
          <w:p w14:paraId="5B71D201" w14:textId="77777777" w:rsidR="00FC3839" w:rsidRDefault="00FC3839">
            <w:pPr>
              <w:pStyle w:val="ConsPlusNormal"/>
              <w:jc w:val="center"/>
            </w:pPr>
            <w:r>
              <w:t>0</w:t>
            </w:r>
          </w:p>
        </w:tc>
        <w:tc>
          <w:tcPr>
            <w:tcW w:w="1909" w:type="dxa"/>
          </w:tcPr>
          <w:p w14:paraId="38924FE6" w14:textId="77777777" w:rsidR="00FC3839" w:rsidRDefault="00FC3839">
            <w:pPr>
              <w:pStyle w:val="ConsPlusNormal"/>
              <w:jc w:val="center"/>
            </w:pPr>
            <w:r>
              <w:t>0</w:t>
            </w:r>
          </w:p>
        </w:tc>
      </w:tr>
      <w:tr w:rsidR="00FC3839" w14:paraId="3A182433" w14:textId="77777777">
        <w:tc>
          <w:tcPr>
            <w:tcW w:w="2899" w:type="dxa"/>
          </w:tcPr>
          <w:p w14:paraId="5F2CA364" w14:textId="77777777" w:rsidR="00FC3839" w:rsidRDefault="00FC3839">
            <w:pPr>
              <w:pStyle w:val="ConsPlusNormal"/>
              <w:jc w:val="both"/>
            </w:pPr>
            <w:r>
              <w:t>4.7. высокотехнологичная медицинская помощь</w:t>
            </w:r>
          </w:p>
        </w:tc>
        <w:tc>
          <w:tcPr>
            <w:tcW w:w="844" w:type="dxa"/>
          </w:tcPr>
          <w:p w14:paraId="4E851E07" w14:textId="77777777" w:rsidR="00FC3839" w:rsidRDefault="00FC3839">
            <w:pPr>
              <w:pStyle w:val="ConsPlusNormal"/>
              <w:jc w:val="center"/>
            </w:pPr>
            <w:bookmarkStart w:id="366" w:name="P10405"/>
            <w:bookmarkEnd w:id="366"/>
            <w:r>
              <w:t>24.7</w:t>
            </w:r>
          </w:p>
        </w:tc>
        <w:tc>
          <w:tcPr>
            <w:tcW w:w="1774" w:type="dxa"/>
          </w:tcPr>
          <w:p w14:paraId="63DDBF31" w14:textId="77777777" w:rsidR="00FC3839" w:rsidRDefault="00FC3839">
            <w:pPr>
              <w:pStyle w:val="ConsPlusNormal"/>
              <w:jc w:val="center"/>
            </w:pPr>
            <w:r>
              <w:t>случай госпитализации</w:t>
            </w:r>
          </w:p>
        </w:tc>
        <w:tc>
          <w:tcPr>
            <w:tcW w:w="1759" w:type="dxa"/>
          </w:tcPr>
          <w:p w14:paraId="4CFCB409" w14:textId="77777777" w:rsidR="00FC3839" w:rsidRDefault="00FC3839">
            <w:pPr>
              <w:pStyle w:val="ConsPlusNormal"/>
              <w:jc w:val="center"/>
            </w:pPr>
            <w:r>
              <w:t>0</w:t>
            </w:r>
          </w:p>
        </w:tc>
        <w:tc>
          <w:tcPr>
            <w:tcW w:w="1759" w:type="dxa"/>
          </w:tcPr>
          <w:p w14:paraId="15939311" w14:textId="77777777" w:rsidR="00FC3839" w:rsidRDefault="00FC3839">
            <w:pPr>
              <w:pStyle w:val="ConsPlusNormal"/>
              <w:jc w:val="center"/>
            </w:pPr>
            <w:r>
              <w:t>0</w:t>
            </w:r>
          </w:p>
        </w:tc>
        <w:tc>
          <w:tcPr>
            <w:tcW w:w="1909" w:type="dxa"/>
          </w:tcPr>
          <w:p w14:paraId="597DA5D3" w14:textId="77777777" w:rsidR="00FC3839" w:rsidRDefault="00FC3839">
            <w:pPr>
              <w:pStyle w:val="ConsPlusNormal"/>
              <w:jc w:val="center"/>
            </w:pPr>
            <w:r>
              <w:t>0</w:t>
            </w:r>
          </w:p>
        </w:tc>
        <w:tc>
          <w:tcPr>
            <w:tcW w:w="1909" w:type="dxa"/>
          </w:tcPr>
          <w:p w14:paraId="444F87C3" w14:textId="77777777" w:rsidR="00FC3839" w:rsidRDefault="00FC3839">
            <w:pPr>
              <w:pStyle w:val="ConsPlusNormal"/>
              <w:jc w:val="center"/>
            </w:pPr>
            <w:r>
              <w:t>0</w:t>
            </w:r>
          </w:p>
        </w:tc>
      </w:tr>
      <w:tr w:rsidR="00FC3839" w14:paraId="7B505743" w14:textId="77777777">
        <w:tc>
          <w:tcPr>
            <w:tcW w:w="2899" w:type="dxa"/>
          </w:tcPr>
          <w:p w14:paraId="4B3182A2" w14:textId="77777777" w:rsidR="00FC3839" w:rsidRDefault="00FC3839">
            <w:pPr>
              <w:pStyle w:val="ConsPlusNormal"/>
              <w:jc w:val="both"/>
            </w:pPr>
            <w:r>
              <w:t>5. Медицинская реабилитация</w:t>
            </w:r>
          </w:p>
        </w:tc>
        <w:tc>
          <w:tcPr>
            <w:tcW w:w="844" w:type="dxa"/>
          </w:tcPr>
          <w:p w14:paraId="456D4CFB" w14:textId="77777777" w:rsidR="00FC3839" w:rsidRDefault="00FC3839">
            <w:pPr>
              <w:pStyle w:val="ConsPlusNormal"/>
              <w:jc w:val="center"/>
            </w:pPr>
            <w:bookmarkStart w:id="367" w:name="P10412"/>
            <w:bookmarkEnd w:id="367"/>
            <w:r>
              <w:t>25</w:t>
            </w:r>
          </w:p>
        </w:tc>
        <w:tc>
          <w:tcPr>
            <w:tcW w:w="1774" w:type="dxa"/>
          </w:tcPr>
          <w:p w14:paraId="0D2F01A5" w14:textId="77777777" w:rsidR="00FC3839" w:rsidRDefault="00FC3839">
            <w:pPr>
              <w:pStyle w:val="ConsPlusNormal"/>
              <w:jc w:val="center"/>
            </w:pPr>
            <w:r>
              <w:t>x</w:t>
            </w:r>
          </w:p>
        </w:tc>
        <w:tc>
          <w:tcPr>
            <w:tcW w:w="1759" w:type="dxa"/>
          </w:tcPr>
          <w:p w14:paraId="5F5EBCDB" w14:textId="77777777" w:rsidR="00FC3839" w:rsidRDefault="00FC3839">
            <w:pPr>
              <w:pStyle w:val="ConsPlusNormal"/>
              <w:jc w:val="center"/>
            </w:pPr>
            <w:r>
              <w:t>0</w:t>
            </w:r>
          </w:p>
        </w:tc>
        <w:tc>
          <w:tcPr>
            <w:tcW w:w="1759" w:type="dxa"/>
          </w:tcPr>
          <w:p w14:paraId="507FF3F3" w14:textId="77777777" w:rsidR="00FC3839" w:rsidRDefault="00FC3839">
            <w:pPr>
              <w:pStyle w:val="ConsPlusNormal"/>
              <w:jc w:val="center"/>
            </w:pPr>
            <w:r>
              <w:t>0</w:t>
            </w:r>
          </w:p>
        </w:tc>
        <w:tc>
          <w:tcPr>
            <w:tcW w:w="1909" w:type="dxa"/>
          </w:tcPr>
          <w:p w14:paraId="57BE9BAD" w14:textId="77777777" w:rsidR="00FC3839" w:rsidRDefault="00FC3839">
            <w:pPr>
              <w:pStyle w:val="ConsPlusNormal"/>
              <w:jc w:val="center"/>
            </w:pPr>
            <w:r>
              <w:t>0</w:t>
            </w:r>
          </w:p>
        </w:tc>
        <w:tc>
          <w:tcPr>
            <w:tcW w:w="1909" w:type="dxa"/>
          </w:tcPr>
          <w:p w14:paraId="466712FD" w14:textId="77777777" w:rsidR="00FC3839" w:rsidRDefault="00FC3839">
            <w:pPr>
              <w:pStyle w:val="ConsPlusNormal"/>
              <w:jc w:val="center"/>
            </w:pPr>
            <w:r>
              <w:t>0</w:t>
            </w:r>
          </w:p>
        </w:tc>
      </w:tr>
      <w:tr w:rsidR="00FC3839" w14:paraId="729D3E95" w14:textId="77777777">
        <w:tc>
          <w:tcPr>
            <w:tcW w:w="2899" w:type="dxa"/>
          </w:tcPr>
          <w:p w14:paraId="54309FFF" w14:textId="77777777" w:rsidR="00FC3839" w:rsidRDefault="00FC3839">
            <w:pPr>
              <w:pStyle w:val="ConsPlusNormal"/>
              <w:jc w:val="both"/>
            </w:pPr>
            <w:r>
              <w:t>5.1. В амбулаторных условиях</w:t>
            </w:r>
          </w:p>
        </w:tc>
        <w:tc>
          <w:tcPr>
            <w:tcW w:w="844" w:type="dxa"/>
          </w:tcPr>
          <w:p w14:paraId="6876E0D0" w14:textId="77777777" w:rsidR="00FC3839" w:rsidRDefault="00FC3839">
            <w:pPr>
              <w:pStyle w:val="ConsPlusNormal"/>
              <w:jc w:val="center"/>
            </w:pPr>
            <w:bookmarkStart w:id="368" w:name="P10419"/>
            <w:bookmarkEnd w:id="368"/>
            <w:r>
              <w:t>25.1</w:t>
            </w:r>
          </w:p>
        </w:tc>
        <w:tc>
          <w:tcPr>
            <w:tcW w:w="1774" w:type="dxa"/>
          </w:tcPr>
          <w:p w14:paraId="339B69F9" w14:textId="77777777" w:rsidR="00FC3839" w:rsidRDefault="00FC3839">
            <w:pPr>
              <w:pStyle w:val="ConsPlusNormal"/>
              <w:jc w:val="center"/>
            </w:pPr>
            <w:r>
              <w:t>комплексное посещение</w:t>
            </w:r>
          </w:p>
        </w:tc>
        <w:tc>
          <w:tcPr>
            <w:tcW w:w="1759" w:type="dxa"/>
          </w:tcPr>
          <w:p w14:paraId="6C3D4A33" w14:textId="77777777" w:rsidR="00FC3839" w:rsidRDefault="00FC3839">
            <w:pPr>
              <w:pStyle w:val="ConsPlusNormal"/>
              <w:jc w:val="center"/>
            </w:pPr>
            <w:r>
              <w:t>0</w:t>
            </w:r>
          </w:p>
        </w:tc>
        <w:tc>
          <w:tcPr>
            <w:tcW w:w="1759" w:type="dxa"/>
          </w:tcPr>
          <w:p w14:paraId="06547114" w14:textId="77777777" w:rsidR="00FC3839" w:rsidRDefault="00FC3839">
            <w:pPr>
              <w:pStyle w:val="ConsPlusNormal"/>
              <w:jc w:val="center"/>
            </w:pPr>
            <w:r>
              <w:t>0</w:t>
            </w:r>
          </w:p>
        </w:tc>
        <w:tc>
          <w:tcPr>
            <w:tcW w:w="1909" w:type="dxa"/>
          </w:tcPr>
          <w:p w14:paraId="7082CB21" w14:textId="77777777" w:rsidR="00FC3839" w:rsidRDefault="00FC3839">
            <w:pPr>
              <w:pStyle w:val="ConsPlusNormal"/>
              <w:jc w:val="center"/>
            </w:pPr>
            <w:r>
              <w:t>0</w:t>
            </w:r>
          </w:p>
        </w:tc>
        <w:tc>
          <w:tcPr>
            <w:tcW w:w="1909" w:type="dxa"/>
          </w:tcPr>
          <w:p w14:paraId="64B79A09" w14:textId="77777777" w:rsidR="00FC3839" w:rsidRDefault="00FC3839">
            <w:pPr>
              <w:pStyle w:val="ConsPlusNormal"/>
              <w:jc w:val="center"/>
            </w:pPr>
            <w:r>
              <w:t>0</w:t>
            </w:r>
          </w:p>
        </w:tc>
      </w:tr>
      <w:tr w:rsidR="00FC3839" w14:paraId="36756E9B" w14:textId="77777777">
        <w:tc>
          <w:tcPr>
            <w:tcW w:w="2899" w:type="dxa"/>
          </w:tcPr>
          <w:p w14:paraId="1576C8E0"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0904FED6" w14:textId="77777777" w:rsidR="00FC3839" w:rsidRDefault="00FC3839">
            <w:pPr>
              <w:pStyle w:val="ConsPlusNormal"/>
              <w:jc w:val="center"/>
            </w:pPr>
            <w:bookmarkStart w:id="369" w:name="P10426"/>
            <w:bookmarkEnd w:id="369"/>
            <w:r>
              <w:t>25.2</w:t>
            </w:r>
          </w:p>
        </w:tc>
        <w:tc>
          <w:tcPr>
            <w:tcW w:w="1774" w:type="dxa"/>
          </w:tcPr>
          <w:p w14:paraId="1FB119D5" w14:textId="77777777" w:rsidR="00FC3839" w:rsidRDefault="00FC3839">
            <w:pPr>
              <w:pStyle w:val="ConsPlusNormal"/>
              <w:jc w:val="center"/>
            </w:pPr>
            <w:r>
              <w:t>случай лечения</w:t>
            </w:r>
          </w:p>
        </w:tc>
        <w:tc>
          <w:tcPr>
            <w:tcW w:w="1759" w:type="dxa"/>
          </w:tcPr>
          <w:p w14:paraId="6838BBCB" w14:textId="77777777" w:rsidR="00FC3839" w:rsidRDefault="00FC3839">
            <w:pPr>
              <w:pStyle w:val="ConsPlusNormal"/>
              <w:jc w:val="center"/>
            </w:pPr>
            <w:r>
              <w:t>0</w:t>
            </w:r>
          </w:p>
        </w:tc>
        <w:tc>
          <w:tcPr>
            <w:tcW w:w="1759" w:type="dxa"/>
          </w:tcPr>
          <w:p w14:paraId="63895C85" w14:textId="77777777" w:rsidR="00FC3839" w:rsidRDefault="00FC3839">
            <w:pPr>
              <w:pStyle w:val="ConsPlusNormal"/>
              <w:jc w:val="center"/>
            </w:pPr>
            <w:r>
              <w:t>0</w:t>
            </w:r>
          </w:p>
        </w:tc>
        <w:tc>
          <w:tcPr>
            <w:tcW w:w="1909" w:type="dxa"/>
          </w:tcPr>
          <w:p w14:paraId="27AF4B3C" w14:textId="77777777" w:rsidR="00FC3839" w:rsidRDefault="00FC3839">
            <w:pPr>
              <w:pStyle w:val="ConsPlusNormal"/>
              <w:jc w:val="center"/>
            </w:pPr>
            <w:r>
              <w:t>0</w:t>
            </w:r>
          </w:p>
        </w:tc>
        <w:tc>
          <w:tcPr>
            <w:tcW w:w="1909" w:type="dxa"/>
          </w:tcPr>
          <w:p w14:paraId="0AE60C60" w14:textId="77777777" w:rsidR="00FC3839" w:rsidRDefault="00FC3839">
            <w:pPr>
              <w:pStyle w:val="ConsPlusNormal"/>
              <w:jc w:val="center"/>
            </w:pPr>
            <w:r>
              <w:t>0</w:t>
            </w:r>
          </w:p>
        </w:tc>
      </w:tr>
      <w:tr w:rsidR="00FC3839" w14:paraId="1D1E571A" w14:textId="77777777">
        <w:tc>
          <w:tcPr>
            <w:tcW w:w="2899" w:type="dxa"/>
          </w:tcPr>
          <w:p w14:paraId="5220FED5" w14:textId="77777777" w:rsidR="00FC3839" w:rsidRDefault="00FC3839">
            <w:pPr>
              <w:pStyle w:val="ConsPlusNormal"/>
              <w:jc w:val="both"/>
            </w:pPr>
            <w:r>
              <w:t xml:space="preserve">5.3. Специализированная, в том числе высокотехнологичная, медицинская помощь в условиях круглосуточного </w:t>
            </w:r>
            <w:r>
              <w:lastRenderedPageBreak/>
              <w:t>стационара</w:t>
            </w:r>
          </w:p>
        </w:tc>
        <w:tc>
          <w:tcPr>
            <w:tcW w:w="844" w:type="dxa"/>
          </w:tcPr>
          <w:p w14:paraId="56DD1901" w14:textId="77777777" w:rsidR="00FC3839" w:rsidRDefault="00FC3839">
            <w:pPr>
              <w:pStyle w:val="ConsPlusNormal"/>
              <w:jc w:val="center"/>
            </w:pPr>
            <w:bookmarkStart w:id="370" w:name="P10433"/>
            <w:bookmarkEnd w:id="370"/>
            <w:r>
              <w:lastRenderedPageBreak/>
              <w:t>25.3</w:t>
            </w:r>
          </w:p>
        </w:tc>
        <w:tc>
          <w:tcPr>
            <w:tcW w:w="1774" w:type="dxa"/>
          </w:tcPr>
          <w:p w14:paraId="7B151D37" w14:textId="77777777" w:rsidR="00FC3839" w:rsidRDefault="00FC3839">
            <w:pPr>
              <w:pStyle w:val="ConsPlusNormal"/>
              <w:jc w:val="center"/>
            </w:pPr>
            <w:r>
              <w:t>случай госпитализации</w:t>
            </w:r>
          </w:p>
        </w:tc>
        <w:tc>
          <w:tcPr>
            <w:tcW w:w="1759" w:type="dxa"/>
          </w:tcPr>
          <w:p w14:paraId="740ECFB9" w14:textId="77777777" w:rsidR="00FC3839" w:rsidRDefault="00FC3839">
            <w:pPr>
              <w:pStyle w:val="ConsPlusNormal"/>
              <w:jc w:val="center"/>
            </w:pPr>
            <w:r>
              <w:t>0</w:t>
            </w:r>
          </w:p>
        </w:tc>
        <w:tc>
          <w:tcPr>
            <w:tcW w:w="1759" w:type="dxa"/>
          </w:tcPr>
          <w:p w14:paraId="7743D913" w14:textId="77777777" w:rsidR="00FC3839" w:rsidRDefault="00FC3839">
            <w:pPr>
              <w:pStyle w:val="ConsPlusNormal"/>
              <w:jc w:val="center"/>
            </w:pPr>
            <w:r>
              <w:t>0</w:t>
            </w:r>
          </w:p>
        </w:tc>
        <w:tc>
          <w:tcPr>
            <w:tcW w:w="1909" w:type="dxa"/>
          </w:tcPr>
          <w:p w14:paraId="00EBAB43" w14:textId="77777777" w:rsidR="00FC3839" w:rsidRDefault="00FC3839">
            <w:pPr>
              <w:pStyle w:val="ConsPlusNormal"/>
              <w:jc w:val="center"/>
            </w:pPr>
            <w:r>
              <w:t>0</w:t>
            </w:r>
          </w:p>
        </w:tc>
        <w:tc>
          <w:tcPr>
            <w:tcW w:w="1909" w:type="dxa"/>
          </w:tcPr>
          <w:p w14:paraId="6C15D878" w14:textId="77777777" w:rsidR="00FC3839" w:rsidRDefault="00FC3839">
            <w:pPr>
              <w:pStyle w:val="ConsPlusNormal"/>
              <w:jc w:val="center"/>
            </w:pPr>
            <w:r>
              <w:t>0</w:t>
            </w:r>
          </w:p>
        </w:tc>
      </w:tr>
      <w:tr w:rsidR="00FC3839" w14:paraId="1A43F150" w14:textId="77777777">
        <w:tc>
          <w:tcPr>
            <w:tcW w:w="2899" w:type="dxa"/>
          </w:tcPr>
          <w:p w14:paraId="300047DA" w14:textId="77777777" w:rsidR="00FC3839" w:rsidRDefault="00FC3839">
            <w:pPr>
              <w:pStyle w:val="ConsPlusNormal"/>
              <w:jc w:val="both"/>
            </w:pPr>
            <w:r>
              <w:t>6. Расходы на ведение дела СМО</w:t>
            </w:r>
          </w:p>
        </w:tc>
        <w:tc>
          <w:tcPr>
            <w:tcW w:w="844" w:type="dxa"/>
          </w:tcPr>
          <w:p w14:paraId="15D15402" w14:textId="77777777" w:rsidR="00FC3839" w:rsidRDefault="00FC3839">
            <w:pPr>
              <w:pStyle w:val="ConsPlusNormal"/>
              <w:jc w:val="center"/>
            </w:pPr>
            <w:bookmarkStart w:id="371" w:name="P10440"/>
            <w:bookmarkEnd w:id="371"/>
            <w:r>
              <w:t>26</w:t>
            </w:r>
          </w:p>
        </w:tc>
        <w:tc>
          <w:tcPr>
            <w:tcW w:w="1774" w:type="dxa"/>
          </w:tcPr>
          <w:p w14:paraId="1A909417" w14:textId="77777777" w:rsidR="00FC3839" w:rsidRDefault="00FC3839">
            <w:pPr>
              <w:pStyle w:val="ConsPlusNormal"/>
              <w:jc w:val="center"/>
            </w:pPr>
            <w:r>
              <w:t>-</w:t>
            </w:r>
          </w:p>
        </w:tc>
        <w:tc>
          <w:tcPr>
            <w:tcW w:w="1759" w:type="dxa"/>
          </w:tcPr>
          <w:p w14:paraId="378DF525" w14:textId="77777777" w:rsidR="00FC3839" w:rsidRDefault="00FC3839">
            <w:pPr>
              <w:pStyle w:val="ConsPlusNormal"/>
              <w:jc w:val="center"/>
            </w:pPr>
            <w:r>
              <w:t>x</w:t>
            </w:r>
          </w:p>
        </w:tc>
        <w:tc>
          <w:tcPr>
            <w:tcW w:w="1759" w:type="dxa"/>
          </w:tcPr>
          <w:p w14:paraId="5C026E85" w14:textId="77777777" w:rsidR="00FC3839" w:rsidRDefault="00FC3839">
            <w:pPr>
              <w:pStyle w:val="ConsPlusNormal"/>
              <w:jc w:val="center"/>
            </w:pPr>
            <w:r>
              <w:t>x</w:t>
            </w:r>
          </w:p>
        </w:tc>
        <w:tc>
          <w:tcPr>
            <w:tcW w:w="1909" w:type="dxa"/>
          </w:tcPr>
          <w:p w14:paraId="6456DB9A" w14:textId="77777777" w:rsidR="00FC3839" w:rsidRDefault="00FC3839">
            <w:pPr>
              <w:pStyle w:val="ConsPlusNormal"/>
              <w:jc w:val="center"/>
            </w:pPr>
            <w:r>
              <w:t>0,10</w:t>
            </w:r>
          </w:p>
        </w:tc>
        <w:tc>
          <w:tcPr>
            <w:tcW w:w="1909" w:type="dxa"/>
          </w:tcPr>
          <w:p w14:paraId="73338360" w14:textId="77777777" w:rsidR="00FC3839" w:rsidRDefault="00FC3839">
            <w:pPr>
              <w:pStyle w:val="ConsPlusNormal"/>
              <w:jc w:val="center"/>
            </w:pPr>
            <w:r>
              <w:t>50,30</w:t>
            </w:r>
          </w:p>
        </w:tc>
      </w:tr>
      <w:tr w:rsidR="00FC3839" w14:paraId="1E6A3E81" w14:textId="77777777">
        <w:tc>
          <w:tcPr>
            <w:tcW w:w="2899" w:type="dxa"/>
          </w:tcPr>
          <w:p w14:paraId="3B8D5238" w14:textId="77777777" w:rsidR="00FC3839" w:rsidRDefault="00FC3839">
            <w:pPr>
              <w:pStyle w:val="ConsPlusNormal"/>
              <w:jc w:val="both"/>
            </w:pPr>
            <w: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tcPr>
          <w:p w14:paraId="3798051D" w14:textId="77777777" w:rsidR="00FC3839" w:rsidRDefault="00FC3839">
            <w:pPr>
              <w:pStyle w:val="ConsPlusNormal"/>
              <w:jc w:val="center"/>
            </w:pPr>
            <w:r>
              <w:t>27</w:t>
            </w:r>
          </w:p>
        </w:tc>
        <w:tc>
          <w:tcPr>
            <w:tcW w:w="1774" w:type="dxa"/>
          </w:tcPr>
          <w:p w14:paraId="5E08EA0C" w14:textId="77777777" w:rsidR="00FC3839" w:rsidRDefault="00FC3839">
            <w:pPr>
              <w:pStyle w:val="ConsPlusNormal"/>
              <w:jc w:val="center"/>
            </w:pPr>
            <w:r>
              <w:t>-</w:t>
            </w:r>
          </w:p>
        </w:tc>
        <w:tc>
          <w:tcPr>
            <w:tcW w:w="1759" w:type="dxa"/>
          </w:tcPr>
          <w:p w14:paraId="1707B743" w14:textId="77777777" w:rsidR="00FC3839" w:rsidRDefault="00FC3839">
            <w:pPr>
              <w:pStyle w:val="ConsPlusNormal"/>
              <w:jc w:val="center"/>
            </w:pPr>
            <w:r>
              <w:t>x</w:t>
            </w:r>
          </w:p>
        </w:tc>
        <w:tc>
          <w:tcPr>
            <w:tcW w:w="1759" w:type="dxa"/>
          </w:tcPr>
          <w:p w14:paraId="1E0E4435" w14:textId="77777777" w:rsidR="00FC3839" w:rsidRDefault="00FC3839">
            <w:pPr>
              <w:pStyle w:val="ConsPlusNormal"/>
              <w:jc w:val="center"/>
            </w:pPr>
            <w:r>
              <w:t>x</w:t>
            </w:r>
          </w:p>
        </w:tc>
        <w:tc>
          <w:tcPr>
            <w:tcW w:w="1909" w:type="dxa"/>
          </w:tcPr>
          <w:p w14:paraId="245B67F1" w14:textId="77777777" w:rsidR="00FC3839" w:rsidRDefault="00FC3839">
            <w:pPr>
              <w:pStyle w:val="ConsPlusNormal"/>
              <w:jc w:val="center"/>
            </w:pPr>
            <w:r>
              <w:t>x</w:t>
            </w:r>
          </w:p>
        </w:tc>
        <w:tc>
          <w:tcPr>
            <w:tcW w:w="1909" w:type="dxa"/>
          </w:tcPr>
          <w:p w14:paraId="61AF555A" w14:textId="77777777" w:rsidR="00FC3839" w:rsidRDefault="00FC3839">
            <w:pPr>
              <w:pStyle w:val="ConsPlusNormal"/>
              <w:jc w:val="center"/>
            </w:pPr>
            <w:r>
              <w:t>x</w:t>
            </w:r>
          </w:p>
        </w:tc>
      </w:tr>
      <w:tr w:rsidR="00FC3839" w14:paraId="7DE04A98" w14:textId="77777777">
        <w:tc>
          <w:tcPr>
            <w:tcW w:w="2899" w:type="dxa"/>
          </w:tcPr>
          <w:p w14:paraId="6CECA869" w14:textId="77777777" w:rsidR="00FC3839" w:rsidRDefault="00FC3839">
            <w:pPr>
              <w:pStyle w:val="ConsPlusNormal"/>
              <w:jc w:val="both"/>
            </w:pPr>
            <w:r>
              <w:t>1. Скорая, в том числе скорая специализированная, медицинская помощь</w:t>
            </w:r>
          </w:p>
        </w:tc>
        <w:tc>
          <w:tcPr>
            <w:tcW w:w="844" w:type="dxa"/>
          </w:tcPr>
          <w:p w14:paraId="4E05C445" w14:textId="77777777" w:rsidR="00FC3839" w:rsidRDefault="00FC3839">
            <w:pPr>
              <w:pStyle w:val="ConsPlusNormal"/>
              <w:jc w:val="center"/>
            </w:pPr>
            <w:bookmarkStart w:id="372" w:name="P10454"/>
            <w:bookmarkEnd w:id="372"/>
            <w:r>
              <w:t>28</w:t>
            </w:r>
          </w:p>
        </w:tc>
        <w:tc>
          <w:tcPr>
            <w:tcW w:w="1774" w:type="dxa"/>
          </w:tcPr>
          <w:p w14:paraId="4E477C48" w14:textId="77777777" w:rsidR="00FC3839" w:rsidRDefault="00FC3839">
            <w:pPr>
              <w:pStyle w:val="ConsPlusNormal"/>
              <w:jc w:val="center"/>
            </w:pPr>
            <w:r>
              <w:t>вызовов</w:t>
            </w:r>
          </w:p>
        </w:tc>
        <w:tc>
          <w:tcPr>
            <w:tcW w:w="1759" w:type="dxa"/>
          </w:tcPr>
          <w:p w14:paraId="2777C19B" w14:textId="77777777" w:rsidR="00FC3839" w:rsidRDefault="00FC3839">
            <w:pPr>
              <w:pStyle w:val="ConsPlusNormal"/>
              <w:jc w:val="center"/>
            </w:pPr>
            <w:r>
              <w:t>x</w:t>
            </w:r>
          </w:p>
        </w:tc>
        <w:tc>
          <w:tcPr>
            <w:tcW w:w="1759" w:type="dxa"/>
          </w:tcPr>
          <w:p w14:paraId="384B1CEB" w14:textId="77777777" w:rsidR="00FC3839" w:rsidRDefault="00FC3839">
            <w:pPr>
              <w:pStyle w:val="ConsPlusNormal"/>
              <w:jc w:val="center"/>
            </w:pPr>
            <w:r>
              <w:t>x</w:t>
            </w:r>
          </w:p>
        </w:tc>
        <w:tc>
          <w:tcPr>
            <w:tcW w:w="1909" w:type="dxa"/>
          </w:tcPr>
          <w:p w14:paraId="34A13365" w14:textId="77777777" w:rsidR="00FC3839" w:rsidRDefault="00FC3839">
            <w:pPr>
              <w:pStyle w:val="ConsPlusNormal"/>
              <w:jc w:val="center"/>
            </w:pPr>
            <w:r>
              <w:t>0,00</w:t>
            </w:r>
          </w:p>
        </w:tc>
        <w:tc>
          <w:tcPr>
            <w:tcW w:w="1909" w:type="dxa"/>
          </w:tcPr>
          <w:p w14:paraId="273D833C" w14:textId="77777777" w:rsidR="00FC3839" w:rsidRDefault="00FC3839">
            <w:pPr>
              <w:pStyle w:val="ConsPlusNormal"/>
              <w:jc w:val="center"/>
            </w:pPr>
            <w:r>
              <w:t>0,00</w:t>
            </w:r>
          </w:p>
        </w:tc>
      </w:tr>
      <w:tr w:rsidR="00FC3839" w14:paraId="5DBDDC55" w14:textId="77777777">
        <w:tc>
          <w:tcPr>
            <w:tcW w:w="2899" w:type="dxa"/>
          </w:tcPr>
          <w:p w14:paraId="209A9318"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6509CC85" w14:textId="77777777" w:rsidR="00FC3839" w:rsidRDefault="00FC3839">
            <w:pPr>
              <w:pStyle w:val="ConsPlusNormal"/>
              <w:jc w:val="center"/>
            </w:pPr>
            <w:r>
              <w:t>29</w:t>
            </w:r>
          </w:p>
        </w:tc>
        <w:tc>
          <w:tcPr>
            <w:tcW w:w="1774" w:type="dxa"/>
          </w:tcPr>
          <w:p w14:paraId="43F7EB20" w14:textId="77777777" w:rsidR="00FC3839" w:rsidRDefault="00FC3839">
            <w:pPr>
              <w:pStyle w:val="ConsPlusNormal"/>
              <w:jc w:val="center"/>
            </w:pPr>
            <w:r>
              <w:t>x</w:t>
            </w:r>
          </w:p>
        </w:tc>
        <w:tc>
          <w:tcPr>
            <w:tcW w:w="1759" w:type="dxa"/>
          </w:tcPr>
          <w:p w14:paraId="1903F82E" w14:textId="77777777" w:rsidR="00FC3839" w:rsidRDefault="00FC3839">
            <w:pPr>
              <w:pStyle w:val="ConsPlusNormal"/>
              <w:jc w:val="center"/>
            </w:pPr>
            <w:r>
              <w:t>x</w:t>
            </w:r>
          </w:p>
        </w:tc>
        <w:tc>
          <w:tcPr>
            <w:tcW w:w="1759" w:type="dxa"/>
          </w:tcPr>
          <w:p w14:paraId="4854B01D" w14:textId="77777777" w:rsidR="00FC3839" w:rsidRDefault="00FC3839">
            <w:pPr>
              <w:pStyle w:val="ConsPlusNormal"/>
              <w:jc w:val="center"/>
            </w:pPr>
            <w:r>
              <w:t>x</w:t>
            </w:r>
          </w:p>
        </w:tc>
        <w:tc>
          <w:tcPr>
            <w:tcW w:w="1909" w:type="dxa"/>
          </w:tcPr>
          <w:p w14:paraId="73F5133C" w14:textId="77777777" w:rsidR="00FC3839" w:rsidRDefault="00FC3839">
            <w:pPr>
              <w:pStyle w:val="ConsPlusNormal"/>
            </w:pPr>
          </w:p>
        </w:tc>
        <w:tc>
          <w:tcPr>
            <w:tcW w:w="1909" w:type="dxa"/>
          </w:tcPr>
          <w:p w14:paraId="1BEFE8AC" w14:textId="77777777" w:rsidR="00FC3839" w:rsidRDefault="00FC3839">
            <w:pPr>
              <w:pStyle w:val="ConsPlusNormal"/>
            </w:pPr>
          </w:p>
        </w:tc>
      </w:tr>
      <w:tr w:rsidR="00FC3839" w14:paraId="364B48F9" w14:textId="77777777">
        <w:tc>
          <w:tcPr>
            <w:tcW w:w="2899" w:type="dxa"/>
          </w:tcPr>
          <w:p w14:paraId="57BA9E84" w14:textId="77777777" w:rsidR="00FC3839" w:rsidRDefault="00FC3839">
            <w:pPr>
              <w:pStyle w:val="ConsPlusNormal"/>
              <w:jc w:val="both"/>
            </w:pPr>
            <w:r>
              <w:t>2.1. В амбулаторных условиях:</w:t>
            </w:r>
          </w:p>
        </w:tc>
        <w:tc>
          <w:tcPr>
            <w:tcW w:w="844" w:type="dxa"/>
          </w:tcPr>
          <w:p w14:paraId="2D600E8A" w14:textId="77777777" w:rsidR="00FC3839" w:rsidRDefault="00FC3839">
            <w:pPr>
              <w:pStyle w:val="ConsPlusNormal"/>
              <w:jc w:val="center"/>
            </w:pPr>
            <w:r>
              <w:t>30</w:t>
            </w:r>
          </w:p>
        </w:tc>
        <w:tc>
          <w:tcPr>
            <w:tcW w:w="1774" w:type="dxa"/>
          </w:tcPr>
          <w:p w14:paraId="591A7CC7" w14:textId="77777777" w:rsidR="00FC3839" w:rsidRDefault="00FC3839">
            <w:pPr>
              <w:pStyle w:val="ConsPlusNormal"/>
              <w:jc w:val="center"/>
            </w:pPr>
            <w:r>
              <w:t>x</w:t>
            </w:r>
          </w:p>
        </w:tc>
        <w:tc>
          <w:tcPr>
            <w:tcW w:w="1759" w:type="dxa"/>
          </w:tcPr>
          <w:p w14:paraId="6831C46B" w14:textId="77777777" w:rsidR="00FC3839" w:rsidRDefault="00FC3839">
            <w:pPr>
              <w:pStyle w:val="ConsPlusNormal"/>
              <w:jc w:val="center"/>
            </w:pPr>
            <w:r>
              <w:t>x</w:t>
            </w:r>
          </w:p>
        </w:tc>
        <w:tc>
          <w:tcPr>
            <w:tcW w:w="1759" w:type="dxa"/>
          </w:tcPr>
          <w:p w14:paraId="58492CD0" w14:textId="77777777" w:rsidR="00FC3839" w:rsidRDefault="00FC3839">
            <w:pPr>
              <w:pStyle w:val="ConsPlusNormal"/>
              <w:jc w:val="center"/>
            </w:pPr>
            <w:r>
              <w:t>x</w:t>
            </w:r>
          </w:p>
        </w:tc>
        <w:tc>
          <w:tcPr>
            <w:tcW w:w="1909" w:type="dxa"/>
          </w:tcPr>
          <w:p w14:paraId="0A490FA4" w14:textId="77777777" w:rsidR="00FC3839" w:rsidRDefault="00FC3839">
            <w:pPr>
              <w:pStyle w:val="ConsPlusNormal"/>
              <w:jc w:val="center"/>
            </w:pPr>
            <w:r>
              <w:t>x</w:t>
            </w:r>
          </w:p>
        </w:tc>
        <w:tc>
          <w:tcPr>
            <w:tcW w:w="1909" w:type="dxa"/>
          </w:tcPr>
          <w:p w14:paraId="2FE9C585" w14:textId="77777777" w:rsidR="00FC3839" w:rsidRDefault="00FC3839">
            <w:pPr>
              <w:pStyle w:val="ConsPlusNormal"/>
              <w:jc w:val="center"/>
            </w:pPr>
            <w:r>
              <w:t>x</w:t>
            </w:r>
          </w:p>
        </w:tc>
      </w:tr>
      <w:tr w:rsidR="00FC3839" w14:paraId="654E69C7" w14:textId="77777777">
        <w:tc>
          <w:tcPr>
            <w:tcW w:w="2899" w:type="dxa"/>
          </w:tcPr>
          <w:p w14:paraId="013B4124" w14:textId="77777777" w:rsidR="00FC3839" w:rsidRDefault="00FC3839">
            <w:pPr>
              <w:pStyle w:val="ConsPlusNormal"/>
              <w:jc w:val="both"/>
            </w:pPr>
            <w:r>
              <w:t>2.1.1. для проведения профилактических медицинских осмотров</w:t>
            </w:r>
          </w:p>
        </w:tc>
        <w:tc>
          <w:tcPr>
            <w:tcW w:w="844" w:type="dxa"/>
          </w:tcPr>
          <w:p w14:paraId="593EBCE5" w14:textId="77777777" w:rsidR="00FC3839" w:rsidRDefault="00FC3839">
            <w:pPr>
              <w:pStyle w:val="ConsPlusNormal"/>
              <w:jc w:val="center"/>
            </w:pPr>
            <w:bookmarkStart w:id="373" w:name="P10475"/>
            <w:bookmarkEnd w:id="373"/>
            <w:r>
              <w:t>30.1</w:t>
            </w:r>
          </w:p>
        </w:tc>
        <w:tc>
          <w:tcPr>
            <w:tcW w:w="1774" w:type="dxa"/>
          </w:tcPr>
          <w:p w14:paraId="56E18D95" w14:textId="77777777" w:rsidR="00FC3839" w:rsidRDefault="00FC3839">
            <w:pPr>
              <w:pStyle w:val="ConsPlusNormal"/>
              <w:jc w:val="center"/>
            </w:pPr>
            <w:r>
              <w:t>комплексное посещение</w:t>
            </w:r>
          </w:p>
        </w:tc>
        <w:tc>
          <w:tcPr>
            <w:tcW w:w="1759" w:type="dxa"/>
          </w:tcPr>
          <w:p w14:paraId="2601841E" w14:textId="77777777" w:rsidR="00FC3839" w:rsidRDefault="00FC3839">
            <w:pPr>
              <w:pStyle w:val="ConsPlusNormal"/>
              <w:jc w:val="center"/>
            </w:pPr>
            <w:r>
              <w:t>0</w:t>
            </w:r>
          </w:p>
        </w:tc>
        <w:tc>
          <w:tcPr>
            <w:tcW w:w="1759" w:type="dxa"/>
          </w:tcPr>
          <w:p w14:paraId="23363776" w14:textId="77777777" w:rsidR="00FC3839" w:rsidRDefault="00FC3839">
            <w:pPr>
              <w:pStyle w:val="ConsPlusNormal"/>
              <w:jc w:val="center"/>
            </w:pPr>
            <w:r>
              <w:t>0,00</w:t>
            </w:r>
          </w:p>
        </w:tc>
        <w:tc>
          <w:tcPr>
            <w:tcW w:w="1909" w:type="dxa"/>
          </w:tcPr>
          <w:p w14:paraId="71FA650F" w14:textId="77777777" w:rsidR="00FC3839" w:rsidRDefault="00FC3839">
            <w:pPr>
              <w:pStyle w:val="ConsPlusNormal"/>
              <w:jc w:val="center"/>
            </w:pPr>
            <w:r>
              <w:t>0,00</w:t>
            </w:r>
          </w:p>
        </w:tc>
        <w:tc>
          <w:tcPr>
            <w:tcW w:w="1909" w:type="dxa"/>
          </w:tcPr>
          <w:p w14:paraId="2E03DD52" w14:textId="77777777" w:rsidR="00FC3839" w:rsidRDefault="00FC3839">
            <w:pPr>
              <w:pStyle w:val="ConsPlusNormal"/>
              <w:jc w:val="center"/>
            </w:pPr>
            <w:r>
              <w:t>0,00</w:t>
            </w:r>
          </w:p>
        </w:tc>
      </w:tr>
      <w:tr w:rsidR="00FC3839" w14:paraId="7533D15C" w14:textId="77777777">
        <w:tc>
          <w:tcPr>
            <w:tcW w:w="2899" w:type="dxa"/>
          </w:tcPr>
          <w:p w14:paraId="0C3CF314" w14:textId="77777777" w:rsidR="00FC3839" w:rsidRDefault="00FC3839">
            <w:pPr>
              <w:pStyle w:val="ConsPlusNormal"/>
              <w:jc w:val="both"/>
            </w:pPr>
            <w:r>
              <w:t>2.1.2. для проведения диспансеризации, всего, в том числе:</w:t>
            </w:r>
          </w:p>
        </w:tc>
        <w:tc>
          <w:tcPr>
            <w:tcW w:w="844" w:type="dxa"/>
          </w:tcPr>
          <w:p w14:paraId="1945FC71" w14:textId="77777777" w:rsidR="00FC3839" w:rsidRDefault="00FC3839">
            <w:pPr>
              <w:pStyle w:val="ConsPlusNormal"/>
              <w:jc w:val="center"/>
            </w:pPr>
            <w:bookmarkStart w:id="374" w:name="P10482"/>
            <w:bookmarkEnd w:id="374"/>
            <w:r>
              <w:t>30.2</w:t>
            </w:r>
          </w:p>
        </w:tc>
        <w:tc>
          <w:tcPr>
            <w:tcW w:w="1774" w:type="dxa"/>
          </w:tcPr>
          <w:p w14:paraId="2CF23B0B" w14:textId="77777777" w:rsidR="00FC3839" w:rsidRDefault="00FC3839">
            <w:pPr>
              <w:pStyle w:val="ConsPlusNormal"/>
              <w:jc w:val="center"/>
            </w:pPr>
            <w:r>
              <w:t>комплексное посещение</w:t>
            </w:r>
          </w:p>
        </w:tc>
        <w:tc>
          <w:tcPr>
            <w:tcW w:w="1759" w:type="dxa"/>
          </w:tcPr>
          <w:p w14:paraId="63CFCD1E" w14:textId="77777777" w:rsidR="00FC3839" w:rsidRDefault="00FC3839">
            <w:pPr>
              <w:pStyle w:val="ConsPlusNormal"/>
              <w:jc w:val="center"/>
            </w:pPr>
            <w:r>
              <w:t>0</w:t>
            </w:r>
          </w:p>
        </w:tc>
        <w:tc>
          <w:tcPr>
            <w:tcW w:w="1759" w:type="dxa"/>
          </w:tcPr>
          <w:p w14:paraId="35FCD39D" w14:textId="77777777" w:rsidR="00FC3839" w:rsidRDefault="00FC3839">
            <w:pPr>
              <w:pStyle w:val="ConsPlusNormal"/>
              <w:jc w:val="center"/>
            </w:pPr>
            <w:r>
              <w:t>0,00</w:t>
            </w:r>
          </w:p>
        </w:tc>
        <w:tc>
          <w:tcPr>
            <w:tcW w:w="1909" w:type="dxa"/>
          </w:tcPr>
          <w:p w14:paraId="3F4EEE19" w14:textId="77777777" w:rsidR="00FC3839" w:rsidRDefault="00FC3839">
            <w:pPr>
              <w:pStyle w:val="ConsPlusNormal"/>
              <w:jc w:val="center"/>
            </w:pPr>
            <w:r>
              <w:t>0,00</w:t>
            </w:r>
          </w:p>
        </w:tc>
        <w:tc>
          <w:tcPr>
            <w:tcW w:w="1909" w:type="dxa"/>
          </w:tcPr>
          <w:p w14:paraId="52111A89" w14:textId="77777777" w:rsidR="00FC3839" w:rsidRDefault="00FC3839">
            <w:pPr>
              <w:pStyle w:val="ConsPlusNormal"/>
              <w:jc w:val="center"/>
            </w:pPr>
            <w:r>
              <w:t>0,00</w:t>
            </w:r>
          </w:p>
        </w:tc>
      </w:tr>
      <w:tr w:rsidR="00FC3839" w14:paraId="7BD3DBCC" w14:textId="77777777">
        <w:tc>
          <w:tcPr>
            <w:tcW w:w="2899" w:type="dxa"/>
          </w:tcPr>
          <w:p w14:paraId="5FF39D39" w14:textId="77777777" w:rsidR="00FC3839" w:rsidRDefault="00FC3839">
            <w:pPr>
              <w:pStyle w:val="ConsPlusNormal"/>
              <w:jc w:val="both"/>
            </w:pPr>
            <w:r>
              <w:t xml:space="preserve">для проведения углубленной </w:t>
            </w:r>
            <w:r>
              <w:lastRenderedPageBreak/>
              <w:t>диспансеризации</w:t>
            </w:r>
          </w:p>
        </w:tc>
        <w:tc>
          <w:tcPr>
            <w:tcW w:w="844" w:type="dxa"/>
          </w:tcPr>
          <w:p w14:paraId="1FE375A4" w14:textId="77777777" w:rsidR="00FC3839" w:rsidRDefault="00FC3839">
            <w:pPr>
              <w:pStyle w:val="ConsPlusNormal"/>
              <w:jc w:val="center"/>
            </w:pPr>
            <w:bookmarkStart w:id="375" w:name="P10489"/>
            <w:bookmarkEnd w:id="375"/>
            <w:r>
              <w:lastRenderedPageBreak/>
              <w:t>30.2.1</w:t>
            </w:r>
          </w:p>
        </w:tc>
        <w:tc>
          <w:tcPr>
            <w:tcW w:w="1774" w:type="dxa"/>
          </w:tcPr>
          <w:p w14:paraId="7424D790" w14:textId="77777777" w:rsidR="00FC3839" w:rsidRDefault="00FC3839">
            <w:pPr>
              <w:pStyle w:val="ConsPlusNormal"/>
              <w:jc w:val="center"/>
            </w:pPr>
            <w:r>
              <w:t xml:space="preserve">комплексное </w:t>
            </w:r>
            <w:r>
              <w:lastRenderedPageBreak/>
              <w:t>посещение</w:t>
            </w:r>
          </w:p>
        </w:tc>
        <w:tc>
          <w:tcPr>
            <w:tcW w:w="1759" w:type="dxa"/>
          </w:tcPr>
          <w:p w14:paraId="446E97FD" w14:textId="77777777" w:rsidR="00FC3839" w:rsidRDefault="00FC3839">
            <w:pPr>
              <w:pStyle w:val="ConsPlusNormal"/>
              <w:jc w:val="center"/>
            </w:pPr>
            <w:r>
              <w:lastRenderedPageBreak/>
              <w:t>0</w:t>
            </w:r>
          </w:p>
        </w:tc>
        <w:tc>
          <w:tcPr>
            <w:tcW w:w="1759" w:type="dxa"/>
          </w:tcPr>
          <w:p w14:paraId="61C9954E" w14:textId="77777777" w:rsidR="00FC3839" w:rsidRDefault="00FC3839">
            <w:pPr>
              <w:pStyle w:val="ConsPlusNormal"/>
              <w:jc w:val="center"/>
            </w:pPr>
            <w:r>
              <w:t>0,00</w:t>
            </w:r>
          </w:p>
        </w:tc>
        <w:tc>
          <w:tcPr>
            <w:tcW w:w="1909" w:type="dxa"/>
          </w:tcPr>
          <w:p w14:paraId="0D71CDB8" w14:textId="77777777" w:rsidR="00FC3839" w:rsidRDefault="00FC3839">
            <w:pPr>
              <w:pStyle w:val="ConsPlusNormal"/>
              <w:jc w:val="center"/>
            </w:pPr>
            <w:r>
              <w:t>0,00</w:t>
            </w:r>
          </w:p>
        </w:tc>
        <w:tc>
          <w:tcPr>
            <w:tcW w:w="1909" w:type="dxa"/>
          </w:tcPr>
          <w:p w14:paraId="61EDD366" w14:textId="77777777" w:rsidR="00FC3839" w:rsidRDefault="00FC3839">
            <w:pPr>
              <w:pStyle w:val="ConsPlusNormal"/>
              <w:jc w:val="center"/>
            </w:pPr>
            <w:r>
              <w:t>0,00</w:t>
            </w:r>
          </w:p>
        </w:tc>
      </w:tr>
      <w:tr w:rsidR="00FC3839" w14:paraId="294EA67D" w14:textId="77777777">
        <w:tc>
          <w:tcPr>
            <w:tcW w:w="2899" w:type="dxa"/>
          </w:tcPr>
          <w:p w14:paraId="09A428F5"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79C3FE9D" w14:textId="77777777" w:rsidR="00FC3839" w:rsidRDefault="00FC3839">
            <w:pPr>
              <w:pStyle w:val="ConsPlusNormal"/>
              <w:jc w:val="center"/>
            </w:pPr>
            <w:bookmarkStart w:id="376" w:name="P10496"/>
            <w:bookmarkEnd w:id="376"/>
            <w:r>
              <w:t>30.3</w:t>
            </w:r>
          </w:p>
        </w:tc>
        <w:tc>
          <w:tcPr>
            <w:tcW w:w="1774" w:type="dxa"/>
          </w:tcPr>
          <w:p w14:paraId="6F0BD567" w14:textId="77777777" w:rsidR="00FC3839" w:rsidRDefault="00FC3839">
            <w:pPr>
              <w:pStyle w:val="ConsPlusNormal"/>
              <w:jc w:val="center"/>
            </w:pPr>
            <w:r>
              <w:t>комплексное посещение</w:t>
            </w:r>
          </w:p>
        </w:tc>
        <w:tc>
          <w:tcPr>
            <w:tcW w:w="1759" w:type="dxa"/>
          </w:tcPr>
          <w:p w14:paraId="3406C0BD" w14:textId="77777777" w:rsidR="00FC3839" w:rsidRDefault="00FC3839">
            <w:pPr>
              <w:pStyle w:val="ConsPlusNormal"/>
              <w:jc w:val="center"/>
            </w:pPr>
            <w:r>
              <w:t>0</w:t>
            </w:r>
          </w:p>
        </w:tc>
        <w:tc>
          <w:tcPr>
            <w:tcW w:w="1759" w:type="dxa"/>
          </w:tcPr>
          <w:p w14:paraId="021CD0EE" w14:textId="77777777" w:rsidR="00FC3839" w:rsidRDefault="00FC3839">
            <w:pPr>
              <w:pStyle w:val="ConsPlusNormal"/>
              <w:jc w:val="center"/>
            </w:pPr>
            <w:r>
              <w:t>0,00</w:t>
            </w:r>
          </w:p>
        </w:tc>
        <w:tc>
          <w:tcPr>
            <w:tcW w:w="1909" w:type="dxa"/>
          </w:tcPr>
          <w:p w14:paraId="2687EBC4" w14:textId="77777777" w:rsidR="00FC3839" w:rsidRDefault="00FC3839">
            <w:pPr>
              <w:pStyle w:val="ConsPlusNormal"/>
              <w:jc w:val="center"/>
            </w:pPr>
            <w:r>
              <w:t>0,00</w:t>
            </w:r>
          </w:p>
        </w:tc>
        <w:tc>
          <w:tcPr>
            <w:tcW w:w="1909" w:type="dxa"/>
          </w:tcPr>
          <w:p w14:paraId="476C859D" w14:textId="77777777" w:rsidR="00FC3839" w:rsidRDefault="00FC3839">
            <w:pPr>
              <w:pStyle w:val="ConsPlusNormal"/>
              <w:jc w:val="center"/>
            </w:pPr>
            <w:r>
              <w:t>0,00</w:t>
            </w:r>
          </w:p>
        </w:tc>
      </w:tr>
      <w:tr w:rsidR="00FC3839" w14:paraId="4E553107" w14:textId="77777777">
        <w:tc>
          <w:tcPr>
            <w:tcW w:w="2899" w:type="dxa"/>
          </w:tcPr>
          <w:p w14:paraId="4955C3B4" w14:textId="77777777" w:rsidR="00FC3839" w:rsidRDefault="00FC3839">
            <w:pPr>
              <w:pStyle w:val="ConsPlusNormal"/>
              <w:jc w:val="both"/>
            </w:pPr>
            <w:r>
              <w:t>женщины</w:t>
            </w:r>
          </w:p>
        </w:tc>
        <w:tc>
          <w:tcPr>
            <w:tcW w:w="844" w:type="dxa"/>
          </w:tcPr>
          <w:p w14:paraId="7A41B65D" w14:textId="77777777" w:rsidR="00FC3839" w:rsidRDefault="00FC3839">
            <w:pPr>
              <w:pStyle w:val="ConsPlusNormal"/>
              <w:jc w:val="center"/>
            </w:pPr>
            <w:r>
              <w:t>30.3.1</w:t>
            </w:r>
          </w:p>
        </w:tc>
        <w:tc>
          <w:tcPr>
            <w:tcW w:w="1774" w:type="dxa"/>
          </w:tcPr>
          <w:p w14:paraId="45FE1628" w14:textId="77777777" w:rsidR="00FC3839" w:rsidRDefault="00FC3839">
            <w:pPr>
              <w:pStyle w:val="ConsPlusNormal"/>
              <w:jc w:val="center"/>
            </w:pPr>
            <w:r>
              <w:t>комплексное посещение</w:t>
            </w:r>
          </w:p>
        </w:tc>
        <w:tc>
          <w:tcPr>
            <w:tcW w:w="1759" w:type="dxa"/>
          </w:tcPr>
          <w:p w14:paraId="3FA4C67C" w14:textId="77777777" w:rsidR="00FC3839" w:rsidRDefault="00FC3839">
            <w:pPr>
              <w:pStyle w:val="ConsPlusNormal"/>
              <w:jc w:val="center"/>
            </w:pPr>
            <w:r>
              <w:t>0</w:t>
            </w:r>
          </w:p>
        </w:tc>
        <w:tc>
          <w:tcPr>
            <w:tcW w:w="1759" w:type="dxa"/>
          </w:tcPr>
          <w:p w14:paraId="2F5F679A" w14:textId="77777777" w:rsidR="00FC3839" w:rsidRDefault="00FC3839">
            <w:pPr>
              <w:pStyle w:val="ConsPlusNormal"/>
              <w:jc w:val="center"/>
            </w:pPr>
            <w:r>
              <w:t>0,00</w:t>
            </w:r>
          </w:p>
        </w:tc>
        <w:tc>
          <w:tcPr>
            <w:tcW w:w="1909" w:type="dxa"/>
          </w:tcPr>
          <w:p w14:paraId="7A164FA4" w14:textId="77777777" w:rsidR="00FC3839" w:rsidRDefault="00FC3839">
            <w:pPr>
              <w:pStyle w:val="ConsPlusNormal"/>
              <w:jc w:val="center"/>
            </w:pPr>
            <w:r>
              <w:t>0,00</w:t>
            </w:r>
          </w:p>
        </w:tc>
        <w:tc>
          <w:tcPr>
            <w:tcW w:w="1909" w:type="dxa"/>
          </w:tcPr>
          <w:p w14:paraId="44FA3878" w14:textId="77777777" w:rsidR="00FC3839" w:rsidRDefault="00FC3839">
            <w:pPr>
              <w:pStyle w:val="ConsPlusNormal"/>
              <w:jc w:val="center"/>
            </w:pPr>
            <w:r>
              <w:t>0,00</w:t>
            </w:r>
          </w:p>
        </w:tc>
      </w:tr>
      <w:tr w:rsidR="00FC3839" w14:paraId="5DF41587" w14:textId="77777777">
        <w:tc>
          <w:tcPr>
            <w:tcW w:w="2899" w:type="dxa"/>
          </w:tcPr>
          <w:p w14:paraId="3546C6CA" w14:textId="77777777" w:rsidR="00FC3839" w:rsidRDefault="00FC3839">
            <w:pPr>
              <w:pStyle w:val="ConsPlusNormal"/>
              <w:jc w:val="both"/>
            </w:pPr>
            <w:r>
              <w:t>мужчины</w:t>
            </w:r>
          </w:p>
        </w:tc>
        <w:tc>
          <w:tcPr>
            <w:tcW w:w="844" w:type="dxa"/>
          </w:tcPr>
          <w:p w14:paraId="774506C6" w14:textId="77777777" w:rsidR="00FC3839" w:rsidRDefault="00FC3839">
            <w:pPr>
              <w:pStyle w:val="ConsPlusNormal"/>
              <w:jc w:val="center"/>
            </w:pPr>
            <w:r>
              <w:t>30.3.2</w:t>
            </w:r>
          </w:p>
        </w:tc>
        <w:tc>
          <w:tcPr>
            <w:tcW w:w="1774" w:type="dxa"/>
          </w:tcPr>
          <w:p w14:paraId="2E21E081" w14:textId="77777777" w:rsidR="00FC3839" w:rsidRDefault="00FC3839">
            <w:pPr>
              <w:pStyle w:val="ConsPlusNormal"/>
              <w:jc w:val="center"/>
            </w:pPr>
            <w:r>
              <w:t>комплексное посещение</w:t>
            </w:r>
          </w:p>
        </w:tc>
        <w:tc>
          <w:tcPr>
            <w:tcW w:w="1759" w:type="dxa"/>
          </w:tcPr>
          <w:p w14:paraId="64AE7107" w14:textId="77777777" w:rsidR="00FC3839" w:rsidRDefault="00FC3839">
            <w:pPr>
              <w:pStyle w:val="ConsPlusNormal"/>
              <w:jc w:val="center"/>
            </w:pPr>
            <w:r>
              <w:t>0</w:t>
            </w:r>
          </w:p>
        </w:tc>
        <w:tc>
          <w:tcPr>
            <w:tcW w:w="1759" w:type="dxa"/>
          </w:tcPr>
          <w:p w14:paraId="13331447" w14:textId="77777777" w:rsidR="00FC3839" w:rsidRDefault="00FC3839">
            <w:pPr>
              <w:pStyle w:val="ConsPlusNormal"/>
              <w:jc w:val="center"/>
            </w:pPr>
            <w:r>
              <w:t>0,00</w:t>
            </w:r>
          </w:p>
        </w:tc>
        <w:tc>
          <w:tcPr>
            <w:tcW w:w="1909" w:type="dxa"/>
          </w:tcPr>
          <w:p w14:paraId="299DAF80" w14:textId="77777777" w:rsidR="00FC3839" w:rsidRDefault="00FC3839">
            <w:pPr>
              <w:pStyle w:val="ConsPlusNormal"/>
              <w:jc w:val="center"/>
            </w:pPr>
            <w:r>
              <w:t>0,00</w:t>
            </w:r>
          </w:p>
        </w:tc>
        <w:tc>
          <w:tcPr>
            <w:tcW w:w="1909" w:type="dxa"/>
          </w:tcPr>
          <w:p w14:paraId="216294D3" w14:textId="77777777" w:rsidR="00FC3839" w:rsidRDefault="00FC3839">
            <w:pPr>
              <w:pStyle w:val="ConsPlusNormal"/>
              <w:jc w:val="center"/>
            </w:pPr>
            <w:r>
              <w:t>0,00</w:t>
            </w:r>
          </w:p>
        </w:tc>
      </w:tr>
      <w:tr w:rsidR="00FC3839" w14:paraId="2D309BB4" w14:textId="77777777">
        <w:tc>
          <w:tcPr>
            <w:tcW w:w="2899" w:type="dxa"/>
          </w:tcPr>
          <w:p w14:paraId="77EAC2B1" w14:textId="77777777" w:rsidR="00FC3839" w:rsidRDefault="00FC3839">
            <w:pPr>
              <w:pStyle w:val="ConsPlusNormal"/>
              <w:jc w:val="both"/>
            </w:pPr>
            <w:r>
              <w:t>2.1.4. для посещений с иными целями</w:t>
            </w:r>
          </w:p>
        </w:tc>
        <w:tc>
          <w:tcPr>
            <w:tcW w:w="844" w:type="dxa"/>
          </w:tcPr>
          <w:p w14:paraId="043BFAAA" w14:textId="77777777" w:rsidR="00FC3839" w:rsidRDefault="00FC3839">
            <w:pPr>
              <w:pStyle w:val="ConsPlusNormal"/>
              <w:jc w:val="center"/>
            </w:pPr>
            <w:bookmarkStart w:id="377" w:name="P10517"/>
            <w:bookmarkEnd w:id="377"/>
            <w:r>
              <w:t>30.4</w:t>
            </w:r>
          </w:p>
        </w:tc>
        <w:tc>
          <w:tcPr>
            <w:tcW w:w="1774" w:type="dxa"/>
          </w:tcPr>
          <w:p w14:paraId="0C0BF0B3" w14:textId="77777777" w:rsidR="00FC3839" w:rsidRDefault="00FC3839">
            <w:pPr>
              <w:pStyle w:val="ConsPlusNormal"/>
              <w:jc w:val="center"/>
            </w:pPr>
            <w:r>
              <w:t>посещения</w:t>
            </w:r>
          </w:p>
        </w:tc>
        <w:tc>
          <w:tcPr>
            <w:tcW w:w="1759" w:type="dxa"/>
          </w:tcPr>
          <w:p w14:paraId="411DCB8F" w14:textId="77777777" w:rsidR="00FC3839" w:rsidRDefault="00FC3839">
            <w:pPr>
              <w:pStyle w:val="ConsPlusNormal"/>
              <w:jc w:val="center"/>
            </w:pPr>
            <w:r>
              <w:t>0</w:t>
            </w:r>
          </w:p>
        </w:tc>
        <w:tc>
          <w:tcPr>
            <w:tcW w:w="1759" w:type="dxa"/>
          </w:tcPr>
          <w:p w14:paraId="2F170032" w14:textId="77777777" w:rsidR="00FC3839" w:rsidRDefault="00FC3839">
            <w:pPr>
              <w:pStyle w:val="ConsPlusNormal"/>
              <w:jc w:val="center"/>
            </w:pPr>
            <w:r>
              <w:t>0,00</w:t>
            </w:r>
          </w:p>
        </w:tc>
        <w:tc>
          <w:tcPr>
            <w:tcW w:w="1909" w:type="dxa"/>
          </w:tcPr>
          <w:p w14:paraId="206F5070" w14:textId="77777777" w:rsidR="00FC3839" w:rsidRDefault="00FC3839">
            <w:pPr>
              <w:pStyle w:val="ConsPlusNormal"/>
              <w:jc w:val="center"/>
            </w:pPr>
            <w:r>
              <w:t>0,00</w:t>
            </w:r>
          </w:p>
        </w:tc>
        <w:tc>
          <w:tcPr>
            <w:tcW w:w="1909" w:type="dxa"/>
          </w:tcPr>
          <w:p w14:paraId="696D9D18" w14:textId="77777777" w:rsidR="00FC3839" w:rsidRDefault="00FC3839">
            <w:pPr>
              <w:pStyle w:val="ConsPlusNormal"/>
              <w:jc w:val="center"/>
            </w:pPr>
            <w:r>
              <w:t>0,00</w:t>
            </w:r>
          </w:p>
        </w:tc>
      </w:tr>
      <w:tr w:rsidR="00FC3839" w14:paraId="5B32F85E" w14:textId="77777777">
        <w:tc>
          <w:tcPr>
            <w:tcW w:w="2899" w:type="dxa"/>
          </w:tcPr>
          <w:p w14:paraId="3CD21724" w14:textId="77777777" w:rsidR="00FC3839" w:rsidRDefault="00FC3839">
            <w:pPr>
              <w:pStyle w:val="ConsPlusNormal"/>
              <w:jc w:val="both"/>
            </w:pPr>
            <w:r>
              <w:t>2.1.5. в неотложной форме</w:t>
            </w:r>
          </w:p>
        </w:tc>
        <w:tc>
          <w:tcPr>
            <w:tcW w:w="844" w:type="dxa"/>
          </w:tcPr>
          <w:p w14:paraId="62CE963E" w14:textId="77777777" w:rsidR="00FC3839" w:rsidRDefault="00FC3839">
            <w:pPr>
              <w:pStyle w:val="ConsPlusNormal"/>
              <w:jc w:val="center"/>
            </w:pPr>
            <w:bookmarkStart w:id="378" w:name="P10524"/>
            <w:bookmarkEnd w:id="378"/>
            <w:r>
              <w:t>30.5</w:t>
            </w:r>
          </w:p>
        </w:tc>
        <w:tc>
          <w:tcPr>
            <w:tcW w:w="1774" w:type="dxa"/>
          </w:tcPr>
          <w:p w14:paraId="2A66C462" w14:textId="77777777" w:rsidR="00FC3839" w:rsidRDefault="00FC3839">
            <w:pPr>
              <w:pStyle w:val="ConsPlusNormal"/>
              <w:jc w:val="center"/>
            </w:pPr>
            <w:r>
              <w:t>посещение</w:t>
            </w:r>
          </w:p>
        </w:tc>
        <w:tc>
          <w:tcPr>
            <w:tcW w:w="1759" w:type="dxa"/>
          </w:tcPr>
          <w:p w14:paraId="4388A0BE" w14:textId="77777777" w:rsidR="00FC3839" w:rsidRDefault="00FC3839">
            <w:pPr>
              <w:pStyle w:val="ConsPlusNormal"/>
              <w:jc w:val="center"/>
            </w:pPr>
            <w:r>
              <w:t>0</w:t>
            </w:r>
          </w:p>
        </w:tc>
        <w:tc>
          <w:tcPr>
            <w:tcW w:w="1759" w:type="dxa"/>
          </w:tcPr>
          <w:p w14:paraId="6B8B7B41" w14:textId="77777777" w:rsidR="00FC3839" w:rsidRDefault="00FC3839">
            <w:pPr>
              <w:pStyle w:val="ConsPlusNormal"/>
              <w:jc w:val="center"/>
            </w:pPr>
            <w:r>
              <w:t>0,00</w:t>
            </w:r>
          </w:p>
        </w:tc>
        <w:tc>
          <w:tcPr>
            <w:tcW w:w="1909" w:type="dxa"/>
          </w:tcPr>
          <w:p w14:paraId="61044B79" w14:textId="77777777" w:rsidR="00FC3839" w:rsidRDefault="00FC3839">
            <w:pPr>
              <w:pStyle w:val="ConsPlusNormal"/>
              <w:jc w:val="center"/>
            </w:pPr>
            <w:r>
              <w:t>0,00</w:t>
            </w:r>
          </w:p>
        </w:tc>
        <w:tc>
          <w:tcPr>
            <w:tcW w:w="1909" w:type="dxa"/>
          </w:tcPr>
          <w:p w14:paraId="7CD0394B" w14:textId="77777777" w:rsidR="00FC3839" w:rsidRDefault="00FC3839">
            <w:pPr>
              <w:pStyle w:val="ConsPlusNormal"/>
              <w:jc w:val="center"/>
            </w:pPr>
            <w:r>
              <w:t>0,00</w:t>
            </w:r>
          </w:p>
        </w:tc>
      </w:tr>
      <w:tr w:rsidR="00FC3839" w14:paraId="05B1F485" w14:textId="77777777">
        <w:tc>
          <w:tcPr>
            <w:tcW w:w="2899" w:type="dxa"/>
          </w:tcPr>
          <w:p w14:paraId="4D6F0D62" w14:textId="77777777" w:rsidR="00FC3839" w:rsidRDefault="00FC3839">
            <w:pPr>
              <w:pStyle w:val="ConsPlusNormal"/>
              <w:jc w:val="both"/>
            </w:pPr>
            <w:r>
              <w:t>2.1.6. обращения в связи с заболеваниями, всего, из них:</w:t>
            </w:r>
          </w:p>
        </w:tc>
        <w:tc>
          <w:tcPr>
            <w:tcW w:w="844" w:type="dxa"/>
          </w:tcPr>
          <w:p w14:paraId="38613D45" w14:textId="77777777" w:rsidR="00FC3839" w:rsidRDefault="00FC3839">
            <w:pPr>
              <w:pStyle w:val="ConsPlusNormal"/>
              <w:jc w:val="center"/>
            </w:pPr>
            <w:bookmarkStart w:id="379" w:name="P10531"/>
            <w:bookmarkEnd w:id="379"/>
            <w:r>
              <w:t>30.6</w:t>
            </w:r>
          </w:p>
        </w:tc>
        <w:tc>
          <w:tcPr>
            <w:tcW w:w="1774" w:type="dxa"/>
          </w:tcPr>
          <w:p w14:paraId="057863A6" w14:textId="77777777" w:rsidR="00FC3839" w:rsidRDefault="00FC3839">
            <w:pPr>
              <w:pStyle w:val="ConsPlusNormal"/>
              <w:jc w:val="center"/>
            </w:pPr>
            <w:r>
              <w:t>обращения</w:t>
            </w:r>
          </w:p>
        </w:tc>
        <w:tc>
          <w:tcPr>
            <w:tcW w:w="1759" w:type="dxa"/>
          </w:tcPr>
          <w:p w14:paraId="76939A23" w14:textId="77777777" w:rsidR="00FC3839" w:rsidRDefault="00FC3839">
            <w:pPr>
              <w:pStyle w:val="ConsPlusNormal"/>
              <w:jc w:val="center"/>
            </w:pPr>
            <w:r>
              <w:t>0</w:t>
            </w:r>
          </w:p>
        </w:tc>
        <w:tc>
          <w:tcPr>
            <w:tcW w:w="1759" w:type="dxa"/>
          </w:tcPr>
          <w:p w14:paraId="178D31D2" w14:textId="77777777" w:rsidR="00FC3839" w:rsidRDefault="00FC3839">
            <w:pPr>
              <w:pStyle w:val="ConsPlusNormal"/>
              <w:jc w:val="center"/>
            </w:pPr>
            <w:r>
              <w:t>0,00</w:t>
            </w:r>
          </w:p>
        </w:tc>
        <w:tc>
          <w:tcPr>
            <w:tcW w:w="1909" w:type="dxa"/>
          </w:tcPr>
          <w:p w14:paraId="1EBCF791" w14:textId="77777777" w:rsidR="00FC3839" w:rsidRDefault="00FC3839">
            <w:pPr>
              <w:pStyle w:val="ConsPlusNormal"/>
              <w:jc w:val="center"/>
            </w:pPr>
            <w:r>
              <w:t>0,00</w:t>
            </w:r>
          </w:p>
        </w:tc>
        <w:tc>
          <w:tcPr>
            <w:tcW w:w="1909" w:type="dxa"/>
          </w:tcPr>
          <w:p w14:paraId="52724AF2" w14:textId="77777777" w:rsidR="00FC3839" w:rsidRDefault="00FC3839">
            <w:pPr>
              <w:pStyle w:val="ConsPlusNormal"/>
              <w:jc w:val="center"/>
            </w:pPr>
            <w:r>
              <w:t>0,00</w:t>
            </w:r>
          </w:p>
        </w:tc>
      </w:tr>
      <w:tr w:rsidR="00FC3839" w14:paraId="27048939" w14:textId="77777777">
        <w:tc>
          <w:tcPr>
            <w:tcW w:w="2899" w:type="dxa"/>
          </w:tcPr>
          <w:p w14:paraId="16FE3430" w14:textId="77777777" w:rsidR="00FC3839" w:rsidRDefault="00FC3839">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3124CCD0" w14:textId="77777777" w:rsidR="00FC3839" w:rsidRDefault="00FC3839">
            <w:pPr>
              <w:pStyle w:val="ConsPlusNormal"/>
              <w:jc w:val="center"/>
            </w:pPr>
            <w:r>
              <w:t>30.6.1</w:t>
            </w:r>
          </w:p>
        </w:tc>
        <w:tc>
          <w:tcPr>
            <w:tcW w:w="1774" w:type="dxa"/>
          </w:tcPr>
          <w:p w14:paraId="6BD203F4" w14:textId="77777777" w:rsidR="00FC3839" w:rsidRDefault="00FC3839">
            <w:pPr>
              <w:pStyle w:val="ConsPlusNormal"/>
              <w:jc w:val="center"/>
            </w:pPr>
            <w:r>
              <w:t>консультаций</w:t>
            </w:r>
          </w:p>
        </w:tc>
        <w:tc>
          <w:tcPr>
            <w:tcW w:w="1759" w:type="dxa"/>
          </w:tcPr>
          <w:p w14:paraId="72EE90E9" w14:textId="77777777" w:rsidR="00FC3839" w:rsidRDefault="00FC3839">
            <w:pPr>
              <w:pStyle w:val="ConsPlusNormal"/>
              <w:jc w:val="center"/>
            </w:pPr>
            <w:r>
              <w:t>0</w:t>
            </w:r>
          </w:p>
        </w:tc>
        <w:tc>
          <w:tcPr>
            <w:tcW w:w="1759" w:type="dxa"/>
          </w:tcPr>
          <w:p w14:paraId="453A42CA" w14:textId="77777777" w:rsidR="00FC3839" w:rsidRDefault="00FC3839">
            <w:pPr>
              <w:pStyle w:val="ConsPlusNormal"/>
              <w:jc w:val="center"/>
            </w:pPr>
            <w:r>
              <w:t>0,00</w:t>
            </w:r>
          </w:p>
        </w:tc>
        <w:tc>
          <w:tcPr>
            <w:tcW w:w="1909" w:type="dxa"/>
          </w:tcPr>
          <w:p w14:paraId="67211ADE" w14:textId="77777777" w:rsidR="00FC3839" w:rsidRDefault="00FC3839">
            <w:pPr>
              <w:pStyle w:val="ConsPlusNormal"/>
              <w:jc w:val="center"/>
            </w:pPr>
            <w:r>
              <w:t>0,00</w:t>
            </w:r>
          </w:p>
        </w:tc>
        <w:tc>
          <w:tcPr>
            <w:tcW w:w="1909" w:type="dxa"/>
          </w:tcPr>
          <w:p w14:paraId="7C10AE88" w14:textId="77777777" w:rsidR="00FC3839" w:rsidRDefault="00FC3839">
            <w:pPr>
              <w:pStyle w:val="ConsPlusNormal"/>
              <w:jc w:val="center"/>
            </w:pPr>
            <w:r>
              <w:t>0,00</w:t>
            </w:r>
          </w:p>
        </w:tc>
      </w:tr>
      <w:tr w:rsidR="00FC3839" w14:paraId="07459717" w14:textId="77777777">
        <w:tc>
          <w:tcPr>
            <w:tcW w:w="2899" w:type="dxa"/>
          </w:tcPr>
          <w:p w14:paraId="7411263F" w14:textId="77777777" w:rsidR="00FC3839" w:rsidRDefault="00FC3839">
            <w:pPr>
              <w:pStyle w:val="ConsPlusNormal"/>
              <w:jc w:val="both"/>
            </w:pPr>
            <w:r>
              <w:t xml:space="preserve">2.1.6.2. консультация с применением телемедицинских технологий при </w:t>
            </w:r>
            <w:r>
              <w:lastRenderedPageBreak/>
              <w:t>дистанционном взаимодействии медицинских работников с пациентами или их законными представителями</w:t>
            </w:r>
          </w:p>
        </w:tc>
        <w:tc>
          <w:tcPr>
            <w:tcW w:w="844" w:type="dxa"/>
          </w:tcPr>
          <w:p w14:paraId="50F53739" w14:textId="77777777" w:rsidR="00FC3839" w:rsidRDefault="00FC3839">
            <w:pPr>
              <w:pStyle w:val="ConsPlusNormal"/>
              <w:jc w:val="center"/>
            </w:pPr>
            <w:r>
              <w:lastRenderedPageBreak/>
              <w:t>30.6.2</w:t>
            </w:r>
          </w:p>
        </w:tc>
        <w:tc>
          <w:tcPr>
            <w:tcW w:w="1774" w:type="dxa"/>
          </w:tcPr>
          <w:p w14:paraId="6A5454C1" w14:textId="77777777" w:rsidR="00FC3839" w:rsidRDefault="00FC3839">
            <w:pPr>
              <w:pStyle w:val="ConsPlusNormal"/>
              <w:jc w:val="center"/>
            </w:pPr>
            <w:r>
              <w:t>консультаций</w:t>
            </w:r>
          </w:p>
        </w:tc>
        <w:tc>
          <w:tcPr>
            <w:tcW w:w="1759" w:type="dxa"/>
          </w:tcPr>
          <w:p w14:paraId="40446228" w14:textId="77777777" w:rsidR="00FC3839" w:rsidRDefault="00FC3839">
            <w:pPr>
              <w:pStyle w:val="ConsPlusNormal"/>
              <w:jc w:val="center"/>
            </w:pPr>
            <w:r>
              <w:t>0</w:t>
            </w:r>
          </w:p>
        </w:tc>
        <w:tc>
          <w:tcPr>
            <w:tcW w:w="1759" w:type="dxa"/>
          </w:tcPr>
          <w:p w14:paraId="1A765D8B" w14:textId="77777777" w:rsidR="00FC3839" w:rsidRDefault="00FC3839">
            <w:pPr>
              <w:pStyle w:val="ConsPlusNormal"/>
              <w:jc w:val="center"/>
            </w:pPr>
            <w:r>
              <w:t>0,00</w:t>
            </w:r>
          </w:p>
        </w:tc>
        <w:tc>
          <w:tcPr>
            <w:tcW w:w="1909" w:type="dxa"/>
          </w:tcPr>
          <w:p w14:paraId="49EF5C23" w14:textId="77777777" w:rsidR="00FC3839" w:rsidRDefault="00FC3839">
            <w:pPr>
              <w:pStyle w:val="ConsPlusNormal"/>
              <w:jc w:val="center"/>
            </w:pPr>
            <w:r>
              <w:t>0,00</w:t>
            </w:r>
          </w:p>
        </w:tc>
        <w:tc>
          <w:tcPr>
            <w:tcW w:w="1909" w:type="dxa"/>
          </w:tcPr>
          <w:p w14:paraId="7EAE7EDB" w14:textId="77777777" w:rsidR="00FC3839" w:rsidRDefault="00FC3839">
            <w:pPr>
              <w:pStyle w:val="ConsPlusNormal"/>
              <w:jc w:val="center"/>
            </w:pPr>
            <w:r>
              <w:t>0,00</w:t>
            </w:r>
          </w:p>
        </w:tc>
      </w:tr>
      <w:tr w:rsidR="00FC3839" w14:paraId="41C86D9E" w14:textId="77777777">
        <w:tc>
          <w:tcPr>
            <w:tcW w:w="2899" w:type="dxa"/>
          </w:tcPr>
          <w:p w14:paraId="13C206D4"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158CB2B5" w14:textId="77777777" w:rsidR="00FC3839" w:rsidRDefault="00FC3839">
            <w:pPr>
              <w:pStyle w:val="ConsPlusNormal"/>
              <w:jc w:val="center"/>
            </w:pPr>
            <w:bookmarkStart w:id="380" w:name="P10552"/>
            <w:bookmarkEnd w:id="380"/>
            <w:r>
              <w:t>30.7</w:t>
            </w:r>
          </w:p>
        </w:tc>
        <w:tc>
          <w:tcPr>
            <w:tcW w:w="1774" w:type="dxa"/>
          </w:tcPr>
          <w:p w14:paraId="51B08C5D" w14:textId="77777777" w:rsidR="00FC3839" w:rsidRDefault="00FC3839">
            <w:pPr>
              <w:pStyle w:val="ConsPlusNormal"/>
              <w:jc w:val="center"/>
            </w:pPr>
            <w:r>
              <w:t>исследования</w:t>
            </w:r>
          </w:p>
        </w:tc>
        <w:tc>
          <w:tcPr>
            <w:tcW w:w="1759" w:type="dxa"/>
          </w:tcPr>
          <w:p w14:paraId="7D05B7FA" w14:textId="77777777" w:rsidR="00FC3839" w:rsidRDefault="00FC3839">
            <w:pPr>
              <w:pStyle w:val="ConsPlusNormal"/>
              <w:jc w:val="center"/>
            </w:pPr>
            <w:r>
              <w:t>0</w:t>
            </w:r>
          </w:p>
        </w:tc>
        <w:tc>
          <w:tcPr>
            <w:tcW w:w="1759" w:type="dxa"/>
          </w:tcPr>
          <w:p w14:paraId="5F6FFD1C" w14:textId="77777777" w:rsidR="00FC3839" w:rsidRDefault="00FC3839">
            <w:pPr>
              <w:pStyle w:val="ConsPlusNormal"/>
              <w:jc w:val="center"/>
            </w:pPr>
            <w:r>
              <w:t>0,00</w:t>
            </w:r>
          </w:p>
        </w:tc>
        <w:tc>
          <w:tcPr>
            <w:tcW w:w="1909" w:type="dxa"/>
          </w:tcPr>
          <w:p w14:paraId="664E0EC9" w14:textId="77777777" w:rsidR="00FC3839" w:rsidRDefault="00FC3839">
            <w:pPr>
              <w:pStyle w:val="ConsPlusNormal"/>
              <w:jc w:val="center"/>
            </w:pPr>
            <w:r>
              <w:t>0,00</w:t>
            </w:r>
          </w:p>
        </w:tc>
        <w:tc>
          <w:tcPr>
            <w:tcW w:w="1909" w:type="dxa"/>
          </w:tcPr>
          <w:p w14:paraId="5B9A1946" w14:textId="77777777" w:rsidR="00FC3839" w:rsidRDefault="00FC3839">
            <w:pPr>
              <w:pStyle w:val="ConsPlusNormal"/>
              <w:jc w:val="center"/>
            </w:pPr>
            <w:r>
              <w:t>0,00</w:t>
            </w:r>
          </w:p>
        </w:tc>
      </w:tr>
      <w:tr w:rsidR="00FC3839" w14:paraId="1DF63C2F" w14:textId="77777777">
        <w:tc>
          <w:tcPr>
            <w:tcW w:w="2899" w:type="dxa"/>
          </w:tcPr>
          <w:p w14:paraId="41222269" w14:textId="77777777" w:rsidR="00FC3839" w:rsidRDefault="00FC3839">
            <w:pPr>
              <w:pStyle w:val="ConsPlusNormal"/>
              <w:jc w:val="both"/>
            </w:pPr>
            <w:r>
              <w:t>2.1.7.1. компьютерная томография</w:t>
            </w:r>
          </w:p>
        </w:tc>
        <w:tc>
          <w:tcPr>
            <w:tcW w:w="844" w:type="dxa"/>
          </w:tcPr>
          <w:p w14:paraId="558EF215" w14:textId="77777777" w:rsidR="00FC3839" w:rsidRDefault="00FC3839">
            <w:pPr>
              <w:pStyle w:val="ConsPlusNormal"/>
              <w:jc w:val="center"/>
            </w:pPr>
            <w:bookmarkStart w:id="381" w:name="P10559"/>
            <w:bookmarkEnd w:id="381"/>
            <w:r>
              <w:t>30.7.1</w:t>
            </w:r>
          </w:p>
        </w:tc>
        <w:tc>
          <w:tcPr>
            <w:tcW w:w="1774" w:type="dxa"/>
          </w:tcPr>
          <w:p w14:paraId="67E9E498" w14:textId="77777777" w:rsidR="00FC3839" w:rsidRDefault="00FC3839">
            <w:pPr>
              <w:pStyle w:val="ConsPlusNormal"/>
              <w:jc w:val="center"/>
            </w:pPr>
            <w:r>
              <w:t>исследования</w:t>
            </w:r>
          </w:p>
        </w:tc>
        <w:tc>
          <w:tcPr>
            <w:tcW w:w="1759" w:type="dxa"/>
          </w:tcPr>
          <w:p w14:paraId="12F39AAD" w14:textId="77777777" w:rsidR="00FC3839" w:rsidRDefault="00FC3839">
            <w:pPr>
              <w:pStyle w:val="ConsPlusNormal"/>
              <w:jc w:val="center"/>
            </w:pPr>
            <w:r>
              <w:t>0</w:t>
            </w:r>
          </w:p>
        </w:tc>
        <w:tc>
          <w:tcPr>
            <w:tcW w:w="1759" w:type="dxa"/>
          </w:tcPr>
          <w:p w14:paraId="26819134" w14:textId="77777777" w:rsidR="00FC3839" w:rsidRDefault="00FC3839">
            <w:pPr>
              <w:pStyle w:val="ConsPlusNormal"/>
              <w:jc w:val="center"/>
            </w:pPr>
            <w:r>
              <w:t>0,00</w:t>
            </w:r>
          </w:p>
        </w:tc>
        <w:tc>
          <w:tcPr>
            <w:tcW w:w="1909" w:type="dxa"/>
          </w:tcPr>
          <w:p w14:paraId="53AC2DC3" w14:textId="77777777" w:rsidR="00FC3839" w:rsidRDefault="00FC3839">
            <w:pPr>
              <w:pStyle w:val="ConsPlusNormal"/>
              <w:jc w:val="center"/>
            </w:pPr>
            <w:r>
              <w:t>0,00</w:t>
            </w:r>
          </w:p>
        </w:tc>
        <w:tc>
          <w:tcPr>
            <w:tcW w:w="1909" w:type="dxa"/>
          </w:tcPr>
          <w:p w14:paraId="0F6482AF" w14:textId="77777777" w:rsidR="00FC3839" w:rsidRDefault="00FC3839">
            <w:pPr>
              <w:pStyle w:val="ConsPlusNormal"/>
              <w:jc w:val="center"/>
            </w:pPr>
            <w:r>
              <w:t>0,00</w:t>
            </w:r>
          </w:p>
        </w:tc>
      </w:tr>
      <w:tr w:rsidR="00FC3839" w14:paraId="00EAFD33" w14:textId="77777777">
        <w:tc>
          <w:tcPr>
            <w:tcW w:w="2899" w:type="dxa"/>
          </w:tcPr>
          <w:p w14:paraId="0A6F8AEE" w14:textId="77777777" w:rsidR="00FC3839" w:rsidRDefault="00FC3839">
            <w:pPr>
              <w:pStyle w:val="ConsPlusNormal"/>
              <w:jc w:val="both"/>
            </w:pPr>
            <w:r>
              <w:t>2.1.7.2. магнитно-резонансная томография</w:t>
            </w:r>
          </w:p>
        </w:tc>
        <w:tc>
          <w:tcPr>
            <w:tcW w:w="844" w:type="dxa"/>
          </w:tcPr>
          <w:p w14:paraId="7431743F" w14:textId="77777777" w:rsidR="00FC3839" w:rsidRDefault="00FC3839">
            <w:pPr>
              <w:pStyle w:val="ConsPlusNormal"/>
              <w:jc w:val="center"/>
            </w:pPr>
            <w:bookmarkStart w:id="382" w:name="P10566"/>
            <w:bookmarkEnd w:id="382"/>
            <w:r>
              <w:t>30.7.2</w:t>
            </w:r>
          </w:p>
        </w:tc>
        <w:tc>
          <w:tcPr>
            <w:tcW w:w="1774" w:type="dxa"/>
          </w:tcPr>
          <w:p w14:paraId="28458009" w14:textId="77777777" w:rsidR="00FC3839" w:rsidRDefault="00FC3839">
            <w:pPr>
              <w:pStyle w:val="ConsPlusNormal"/>
              <w:jc w:val="center"/>
            </w:pPr>
            <w:r>
              <w:t>исследования</w:t>
            </w:r>
          </w:p>
        </w:tc>
        <w:tc>
          <w:tcPr>
            <w:tcW w:w="1759" w:type="dxa"/>
          </w:tcPr>
          <w:p w14:paraId="0D4DA985" w14:textId="77777777" w:rsidR="00FC3839" w:rsidRDefault="00FC3839">
            <w:pPr>
              <w:pStyle w:val="ConsPlusNormal"/>
              <w:jc w:val="center"/>
            </w:pPr>
            <w:r>
              <w:t>0</w:t>
            </w:r>
          </w:p>
        </w:tc>
        <w:tc>
          <w:tcPr>
            <w:tcW w:w="1759" w:type="dxa"/>
          </w:tcPr>
          <w:p w14:paraId="776D1B65" w14:textId="77777777" w:rsidR="00FC3839" w:rsidRDefault="00FC3839">
            <w:pPr>
              <w:pStyle w:val="ConsPlusNormal"/>
              <w:jc w:val="center"/>
            </w:pPr>
            <w:r>
              <w:t>0,00</w:t>
            </w:r>
          </w:p>
        </w:tc>
        <w:tc>
          <w:tcPr>
            <w:tcW w:w="1909" w:type="dxa"/>
          </w:tcPr>
          <w:p w14:paraId="2FC0E7DB" w14:textId="77777777" w:rsidR="00FC3839" w:rsidRDefault="00FC3839">
            <w:pPr>
              <w:pStyle w:val="ConsPlusNormal"/>
              <w:jc w:val="center"/>
            </w:pPr>
            <w:r>
              <w:t>0,00</w:t>
            </w:r>
          </w:p>
        </w:tc>
        <w:tc>
          <w:tcPr>
            <w:tcW w:w="1909" w:type="dxa"/>
          </w:tcPr>
          <w:p w14:paraId="168B8145" w14:textId="77777777" w:rsidR="00FC3839" w:rsidRDefault="00FC3839">
            <w:pPr>
              <w:pStyle w:val="ConsPlusNormal"/>
              <w:jc w:val="center"/>
            </w:pPr>
            <w:r>
              <w:t>0,00</w:t>
            </w:r>
          </w:p>
        </w:tc>
      </w:tr>
      <w:tr w:rsidR="00FC3839" w14:paraId="6002121D" w14:textId="77777777">
        <w:tc>
          <w:tcPr>
            <w:tcW w:w="2899" w:type="dxa"/>
          </w:tcPr>
          <w:p w14:paraId="52004BCB"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70688269" w14:textId="77777777" w:rsidR="00FC3839" w:rsidRDefault="00FC3839">
            <w:pPr>
              <w:pStyle w:val="ConsPlusNormal"/>
              <w:jc w:val="center"/>
            </w:pPr>
            <w:bookmarkStart w:id="383" w:name="P10573"/>
            <w:bookmarkEnd w:id="383"/>
            <w:r>
              <w:t>30.7.3</w:t>
            </w:r>
          </w:p>
        </w:tc>
        <w:tc>
          <w:tcPr>
            <w:tcW w:w="1774" w:type="dxa"/>
          </w:tcPr>
          <w:p w14:paraId="745FEF60" w14:textId="77777777" w:rsidR="00FC3839" w:rsidRDefault="00FC3839">
            <w:pPr>
              <w:pStyle w:val="ConsPlusNormal"/>
              <w:jc w:val="center"/>
            </w:pPr>
            <w:r>
              <w:t>исследования</w:t>
            </w:r>
          </w:p>
        </w:tc>
        <w:tc>
          <w:tcPr>
            <w:tcW w:w="1759" w:type="dxa"/>
          </w:tcPr>
          <w:p w14:paraId="1F6F322F" w14:textId="77777777" w:rsidR="00FC3839" w:rsidRDefault="00FC3839">
            <w:pPr>
              <w:pStyle w:val="ConsPlusNormal"/>
              <w:jc w:val="center"/>
            </w:pPr>
            <w:r>
              <w:t>0</w:t>
            </w:r>
          </w:p>
        </w:tc>
        <w:tc>
          <w:tcPr>
            <w:tcW w:w="1759" w:type="dxa"/>
          </w:tcPr>
          <w:p w14:paraId="07E4F5BE" w14:textId="77777777" w:rsidR="00FC3839" w:rsidRDefault="00FC3839">
            <w:pPr>
              <w:pStyle w:val="ConsPlusNormal"/>
              <w:jc w:val="center"/>
            </w:pPr>
            <w:r>
              <w:t>0,00</w:t>
            </w:r>
          </w:p>
        </w:tc>
        <w:tc>
          <w:tcPr>
            <w:tcW w:w="1909" w:type="dxa"/>
          </w:tcPr>
          <w:p w14:paraId="75B42421" w14:textId="77777777" w:rsidR="00FC3839" w:rsidRDefault="00FC3839">
            <w:pPr>
              <w:pStyle w:val="ConsPlusNormal"/>
              <w:jc w:val="center"/>
            </w:pPr>
            <w:r>
              <w:t>0,00</w:t>
            </w:r>
          </w:p>
        </w:tc>
        <w:tc>
          <w:tcPr>
            <w:tcW w:w="1909" w:type="dxa"/>
          </w:tcPr>
          <w:p w14:paraId="1ADB0957" w14:textId="77777777" w:rsidR="00FC3839" w:rsidRDefault="00FC3839">
            <w:pPr>
              <w:pStyle w:val="ConsPlusNormal"/>
              <w:jc w:val="center"/>
            </w:pPr>
            <w:r>
              <w:t>0,00</w:t>
            </w:r>
          </w:p>
        </w:tc>
      </w:tr>
      <w:tr w:rsidR="00FC3839" w14:paraId="2307C43D" w14:textId="77777777">
        <w:tc>
          <w:tcPr>
            <w:tcW w:w="2899" w:type="dxa"/>
          </w:tcPr>
          <w:p w14:paraId="4A7DD5A0" w14:textId="77777777" w:rsidR="00FC3839" w:rsidRDefault="00FC3839">
            <w:pPr>
              <w:pStyle w:val="ConsPlusNormal"/>
              <w:jc w:val="both"/>
            </w:pPr>
            <w:r>
              <w:t>2.1.4. эндоскопическое диагностическое исследование</w:t>
            </w:r>
          </w:p>
        </w:tc>
        <w:tc>
          <w:tcPr>
            <w:tcW w:w="844" w:type="dxa"/>
          </w:tcPr>
          <w:p w14:paraId="587934F6" w14:textId="77777777" w:rsidR="00FC3839" w:rsidRDefault="00FC3839">
            <w:pPr>
              <w:pStyle w:val="ConsPlusNormal"/>
              <w:jc w:val="center"/>
            </w:pPr>
            <w:bookmarkStart w:id="384" w:name="P10580"/>
            <w:bookmarkEnd w:id="384"/>
            <w:r>
              <w:t>30.7.4</w:t>
            </w:r>
          </w:p>
        </w:tc>
        <w:tc>
          <w:tcPr>
            <w:tcW w:w="1774" w:type="dxa"/>
          </w:tcPr>
          <w:p w14:paraId="3CF1B967" w14:textId="77777777" w:rsidR="00FC3839" w:rsidRDefault="00FC3839">
            <w:pPr>
              <w:pStyle w:val="ConsPlusNormal"/>
              <w:jc w:val="center"/>
            </w:pPr>
            <w:r>
              <w:t>исследования</w:t>
            </w:r>
          </w:p>
        </w:tc>
        <w:tc>
          <w:tcPr>
            <w:tcW w:w="1759" w:type="dxa"/>
          </w:tcPr>
          <w:p w14:paraId="20627DCF" w14:textId="77777777" w:rsidR="00FC3839" w:rsidRDefault="00FC3839">
            <w:pPr>
              <w:pStyle w:val="ConsPlusNormal"/>
              <w:jc w:val="center"/>
            </w:pPr>
            <w:r>
              <w:t>0</w:t>
            </w:r>
          </w:p>
        </w:tc>
        <w:tc>
          <w:tcPr>
            <w:tcW w:w="1759" w:type="dxa"/>
          </w:tcPr>
          <w:p w14:paraId="7D813C6C" w14:textId="77777777" w:rsidR="00FC3839" w:rsidRDefault="00FC3839">
            <w:pPr>
              <w:pStyle w:val="ConsPlusNormal"/>
              <w:jc w:val="center"/>
            </w:pPr>
            <w:r>
              <w:t>0,00</w:t>
            </w:r>
          </w:p>
        </w:tc>
        <w:tc>
          <w:tcPr>
            <w:tcW w:w="1909" w:type="dxa"/>
          </w:tcPr>
          <w:p w14:paraId="61F7ED59" w14:textId="77777777" w:rsidR="00FC3839" w:rsidRDefault="00FC3839">
            <w:pPr>
              <w:pStyle w:val="ConsPlusNormal"/>
              <w:jc w:val="center"/>
            </w:pPr>
            <w:r>
              <w:t>0,00</w:t>
            </w:r>
          </w:p>
        </w:tc>
        <w:tc>
          <w:tcPr>
            <w:tcW w:w="1909" w:type="dxa"/>
          </w:tcPr>
          <w:p w14:paraId="7F5961BE" w14:textId="77777777" w:rsidR="00FC3839" w:rsidRDefault="00FC3839">
            <w:pPr>
              <w:pStyle w:val="ConsPlusNormal"/>
              <w:jc w:val="center"/>
            </w:pPr>
            <w:r>
              <w:t>0,00</w:t>
            </w:r>
          </w:p>
        </w:tc>
      </w:tr>
      <w:tr w:rsidR="00FC3839" w14:paraId="4A970AC1" w14:textId="77777777">
        <w:tc>
          <w:tcPr>
            <w:tcW w:w="2899" w:type="dxa"/>
          </w:tcPr>
          <w:p w14:paraId="7C0028B4" w14:textId="77777777" w:rsidR="00FC3839" w:rsidRDefault="00FC3839">
            <w:pPr>
              <w:pStyle w:val="ConsPlusNormal"/>
              <w:jc w:val="both"/>
            </w:pPr>
            <w:r>
              <w:t>2.1.7.5. молекулярно-генетическое исследование с целью диагностики онкологических заболеваний</w:t>
            </w:r>
          </w:p>
        </w:tc>
        <w:tc>
          <w:tcPr>
            <w:tcW w:w="844" w:type="dxa"/>
          </w:tcPr>
          <w:p w14:paraId="2D268BB6" w14:textId="77777777" w:rsidR="00FC3839" w:rsidRDefault="00FC3839">
            <w:pPr>
              <w:pStyle w:val="ConsPlusNormal"/>
              <w:jc w:val="center"/>
            </w:pPr>
            <w:bookmarkStart w:id="385" w:name="P10587"/>
            <w:bookmarkEnd w:id="385"/>
            <w:r>
              <w:t>30.7.5</w:t>
            </w:r>
          </w:p>
        </w:tc>
        <w:tc>
          <w:tcPr>
            <w:tcW w:w="1774" w:type="dxa"/>
          </w:tcPr>
          <w:p w14:paraId="3ACA8495" w14:textId="77777777" w:rsidR="00FC3839" w:rsidRDefault="00FC3839">
            <w:pPr>
              <w:pStyle w:val="ConsPlusNormal"/>
              <w:jc w:val="center"/>
            </w:pPr>
            <w:r>
              <w:t>исследования</w:t>
            </w:r>
          </w:p>
        </w:tc>
        <w:tc>
          <w:tcPr>
            <w:tcW w:w="1759" w:type="dxa"/>
          </w:tcPr>
          <w:p w14:paraId="064D1C34" w14:textId="77777777" w:rsidR="00FC3839" w:rsidRDefault="00FC3839">
            <w:pPr>
              <w:pStyle w:val="ConsPlusNormal"/>
              <w:jc w:val="center"/>
            </w:pPr>
            <w:r>
              <w:t>0</w:t>
            </w:r>
          </w:p>
        </w:tc>
        <w:tc>
          <w:tcPr>
            <w:tcW w:w="1759" w:type="dxa"/>
          </w:tcPr>
          <w:p w14:paraId="573FA2B9" w14:textId="77777777" w:rsidR="00FC3839" w:rsidRDefault="00FC3839">
            <w:pPr>
              <w:pStyle w:val="ConsPlusNormal"/>
              <w:jc w:val="center"/>
            </w:pPr>
            <w:r>
              <w:t>0,00</w:t>
            </w:r>
          </w:p>
        </w:tc>
        <w:tc>
          <w:tcPr>
            <w:tcW w:w="1909" w:type="dxa"/>
          </w:tcPr>
          <w:p w14:paraId="3F527703" w14:textId="77777777" w:rsidR="00FC3839" w:rsidRDefault="00FC3839">
            <w:pPr>
              <w:pStyle w:val="ConsPlusNormal"/>
              <w:jc w:val="center"/>
            </w:pPr>
            <w:r>
              <w:t>0,00</w:t>
            </w:r>
          </w:p>
        </w:tc>
        <w:tc>
          <w:tcPr>
            <w:tcW w:w="1909" w:type="dxa"/>
          </w:tcPr>
          <w:p w14:paraId="59AC85D4" w14:textId="77777777" w:rsidR="00FC3839" w:rsidRDefault="00FC3839">
            <w:pPr>
              <w:pStyle w:val="ConsPlusNormal"/>
              <w:jc w:val="center"/>
            </w:pPr>
            <w:r>
              <w:t>0,00</w:t>
            </w:r>
          </w:p>
        </w:tc>
      </w:tr>
      <w:tr w:rsidR="00FC3839" w14:paraId="320AF056" w14:textId="77777777">
        <w:tc>
          <w:tcPr>
            <w:tcW w:w="2899" w:type="dxa"/>
          </w:tcPr>
          <w:p w14:paraId="1F8467CE" w14:textId="77777777" w:rsidR="00FC3839" w:rsidRDefault="00FC3839">
            <w:pPr>
              <w:pStyle w:val="ConsPlusNormal"/>
              <w:jc w:val="both"/>
            </w:pPr>
            <w:r>
              <w:t xml:space="preserve">2.1.7.6. патологоанатомическое исследование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844" w:type="dxa"/>
          </w:tcPr>
          <w:p w14:paraId="358F0D92" w14:textId="77777777" w:rsidR="00FC3839" w:rsidRDefault="00FC3839">
            <w:pPr>
              <w:pStyle w:val="ConsPlusNormal"/>
              <w:jc w:val="center"/>
            </w:pPr>
            <w:bookmarkStart w:id="386" w:name="P10594"/>
            <w:bookmarkEnd w:id="386"/>
            <w:r>
              <w:lastRenderedPageBreak/>
              <w:t>30.7.6</w:t>
            </w:r>
          </w:p>
        </w:tc>
        <w:tc>
          <w:tcPr>
            <w:tcW w:w="1774" w:type="dxa"/>
          </w:tcPr>
          <w:p w14:paraId="4C087BAC" w14:textId="77777777" w:rsidR="00FC3839" w:rsidRDefault="00FC3839">
            <w:pPr>
              <w:pStyle w:val="ConsPlusNormal"/>
              <w:jc w:val="center"/>
            </w:pPr>
            <w:r>
              <w:t>исследования</w:t>
            </w:r>
          </w:p>
        </w:tc>
        <w:tc>
          <w:tcPr>
            <w:tcW w:w="1759" w:type="dxa"/>
          </w:tcPr>
          <w:p w14:paraId="7C7D42F5" w14:textId="77777777" w:rsidR="00FC3839" w:rsidRDefault="00FC3839">
            <w:pPr>
              <w:pStyle w:val="ConsPlusNormal"/>
              <w:jc w:val="center"/>
            </w:pPr>
            <w:r>
              <w:t>0</w:t>
            </w:r>
          </w:p>
        </w:tc>
        <w:tc>
          <w:tcPr>
            <w:tcW w:w="1759" w:type="dxa"/>
          </w:tcPr>
          <w:p w14:paraId="6C7EAA29" w14:textId="77777777" w:rsidR="00FC3839" w:rsidRDefault="00FC3839">
            <w:pPr>
              <w:pStyle w:val="ConsPlusNormal"/>
              <w:jc w:val="center"/>
            </w:pPr>
            <w:r>
              <w:t>0,00</w:t>
            </w:r>
          </w:p>
        </w:tc>
        <w:tc>
          <w:tcPr>
            <w:tcW w:w="1909" w:type="dxa"/>
          </w:tcPr>
          <w:p w14:paraId="5252DC28" w14:textId="77777777" w:rsidR="00FC3839" w:rsidRDefault="00FC3839">
            <w:pPr>
              <w:pStyle w:val="ConsPlusNormal"/>
              <w:jc w:val="center"/>
            </w:pPr>
            <w:r>
              <w:t>0,00</w:t>
            </w:r>
          </w:p>
        </w:tc>
        <w:tc>
          <w:tcPr>
            <w:tcW w:w="1909" w:type="dxa"/>
          </w:tcPr>
          <w:p w14:paraId="4FD4CEB6" w14:textId="77777777" w:rsidR="00FC3839" w:rsidRDefault="00FC3839">
            <w:pPr>
              <w:pStyle w:val="ConsPlusNormal"/>
              <w:jc w:val="center"/>
            </w:pPr>
            <w:r>
              <w:t>0,00</w:t>
            </w:r>
          </w:p>
        </w:tc>
      </w:tr>
      <w:tr w:rsidR="00FC3839" w14:paraId="306BD8BF" w14:textId="77777777">
        <w:tc>
          <w:tcPr>
            <w:tcW w:w="2899" w:type="dxa"/>
          </w:tcPr>
          <w:p w14:paraId="68B2F35F" w14:textId="77777777" w:rsidR="00FC3839" w:rsidRDefault="00FC3839">
            <w:pPr>
              <w:pStyle w:val="ConsPlusNormal"/>
              <w:jc w:val="both"/>
            </w:pPr>
            <w:r>
              <w:t>2.1.7.7. ПЭТ-КТ при онкологических заболеваниях</w:t>
            </w:r>
          </w:p>
        </w:tc>
        <w:tc>
          <w:tcPr>
            <w:tcW w:w="844" w:type="dxa"/>
          </w:tcPr>
          <w:p w14:paraId="342F8570" w14:textId="77777777" w:rsidR="00FC3839" w:rsidRDefault="00FC3839">
            <w:pPr>
              <w:pStyle w:val="ConsPlusNormal"/>
              <w:jc w:val="center"/>
            </w:pPr>
            <w:bookmarkStart w:id="387" w:name="P10601"/>
            <w:bookmarkEnd w:id="387"/>
            <w:r>
              <w:t>30.7.7</w:t>
            </w:r>
          </w:p>
        </w:tc>
        <w:tc>
          <w:tcPr>
            <w:tcW w:w="1774" w:type="dxa"/>
          </w:tcPr>
          <w:p w14:paraId="1E1EF22E" w14:textId="77777777" w:rsidR="00FC3839" w:rsidRDefault="00FC3839">
            <w:pPr>
              <w:pStyle w:val="ConsPlusNormal"/>
              <w:jc w:val="center"/>
            </w:pPr>
            <w:r>
              <w:t>исследования</w:t>
            </w:r>
          </w:p>
        </w:tc>
        <w:tc>
          <w:tcPr>
            <w:tcW w:w="1759" w:type="dxa"/>
          </w:tcPr>
          <w:p w14:paraId="243D960B" w14:textId="77777777" w:rsidR="00FC3839" w:rsidRDefault="00FC3839">
            <w:pPr>
              <w:pStyle w:val="ConsPlusNormal"/>
              <w:jc w:val="center"/>
            </w:pPr>
            <w:r>
              <w:t>0</w:t>
            </w:r>
          </w:p>
        </w:tc>
        <w:tc>
          <w:tcPr>
            <w:tcW w:w="1759" w:type="dxa"/>
          </w:tcPr>
          <w:p w14:paraId="69B1FAD6" w14:textId="77777777" w:rsidR="00FC3839" w:rsidRDefault="00FC3839">
            <w:pPr>
              <w:pStyle w:val="ConsPlusNormal"/>
              <w:jc w:val="center"/>
            </w:pPr>
            <w:r>
              <w:t>0,00</w:t>
            </w:r>
          </w:p>
        </w:tc>
        <w:tc>
          <w:tcPr>
            <w:tcW w:w="1909" w:type="dxa"/>
          </w:tcPr>
          <w:p w14:paraId="6BF0D196" w14:textId="77777777" w:rsidR="00FC3839" w:rsidRDefault="00FC3839">
            <w:pPr>
              <w:pStyle w:val="ConsPlusNormal"/>
              <w:jc w:val="center"/>
            </w:pPr>
            <w:r>
              <w:t>0,00</w:t>
            </w:r>
          </w:p>
        </w:tc>
        <w:tc>
          <w:tcPr>
            <w:tcW w:w="1909" w:type="dxa"/>
          </w:tcPr>
          <w:p w14:paraId="10A54C46" w14:textId="77777777" w:rsidR="00FC3839" w:rsidRDefault="00FC3839">
            <w:pPr>
              <w:pStyle w:val="ConsPlusNormal"/>
              <w:jc w:val="center"/>
            </w:pPr>
            <w:r>
              <w:t>0,00</w:t>
            </w:r>
          </w:p>
        </w:tc>
      </w:tr>
      <w:tr w:rsidR="00FC3839" w14:paraId="34B83663" w14:textId="77777777">
        <w:tc>
          <w:tcPr>
            <w:tcW w:w="2899" w:type="dxa"/>
          </w:tcPr>
          <w:p w14:paraId="3466DD85" w14:textId="77777777" w:rsidR="00FC3839" w:rsidRDefault="00FC3839">
            <w:pPr>
              <w:pStyle w:val="ConsPlusNormal"/>
              <w:jc w:val="both"/>
            </w:pPr>
            <w:r>
              <w:t>2.1.7.8. ОФЭКТ/КТ</w:t>
            </w:r>
          </w:p>
        </w:tc>
        <w:tc>
          <w:tcPr>
            <w:tcW w:w="844" w:type="dxa"/>
          </w:tcPr>
          <w:p w14:paraId="694D11C1" w14:textId="77777777" w:rsidR="00FC3839" w:rsidRDefault="00FC3839">
            <w:pPr>
              <w:pStyle w:val="ConsPlusNormal"/>
              <w:jc w:val="center"/>
            </w:pPr>
            <w:bookmarkStart w:id="388" w:name="P10608"/>
            <w:bookmarkEnd w:id="388"/>
            <w:r>
              <w:t>30.7.8</w:t>
            </w:r>
          </w:p>
        </w:tc>
        <w:tc>
          <w:tcPr>
            <w:tcW w:w="1774" w:type="dxa"/>
          </w:tcPr>
          <w:p w14:paraId="4CAEFC2B" w14:textId="77777777" w:rsidR="00FC3839" w:rsidRDefault="00FC3839">
            <w:pPr>
              <w:pStyle w:val="ConsPlusNormal"/>
              <w:jc w:val="center"/>
            </w:pPr>
            <w:r>
              <w:t>исследования</w:t>
            </w:r>
          </w:p>
        </w:tc>
        <w:tc>
          <w:tcPr>
            <w:tcW w:w="1759" w:type="dxa"/>
          </w:tcPr>
          <w:p w14:paraId="700CDC67" w14:textId="77777777" w:rsidR="00FC3839" w:rsidRDefault="00FC3839">
            <w:pPr>
              <w:pStyle w:val="ConsPlusNormal"/>
              <w:jc w:val="center"/>
            </w:pPr>
            <w:r>
              <w:t>0</w:t>
            </w:r>
          </w:p>
        </w:tc>
        <w:tc>
          <w:tcPr>
            <w:tcW w:w="1759" w:type="dxa"/>
          </w:tcPr>
          <w:p w14:paraId="38705301" w14:textId="77777777" w:rsidR="00FC3839" w:rsidRDefault="00FC3839">
            <w:pPr>
              <w:pStyle w:val="ConsPlusNormal"/>
              <w:jc w:val="center"/>
            </w:pPr>
            <w:r>
              <w:t>0,00</w:t>
            </w:r>
          </w:p>
        </w:tc>
        <w:tc>
          <w:tcPr>
            <w:tcW w:w="1909" w:type="dxa"/>
          </w:tcPr>
          <w:p w14:paraId="482D234E" w14:textId="77777777" w:rsidR="00FC3839" w:rsidRDefault="00FC3839">
            <w:pPr>
              <w:pStyle w:val="ConsPlusNormal"/>
              <w:jc w:val="center"/>
            </w:pPr>
            <w:r>
              <w:t>0,00</w:t>
            </w:r>
          </w:p>
        </w:tc>
        <w:tc>
          <w:tcPr>
            <w:tcW w:w="1909" w:type="dxa"/>
          </w:tcPr>
          <w:p w14:paraId="06B04E4B" w14:textId="77777777" w:rsidR="00FC3839" w:rsidRDefault="00FC3839">
            <w:pPr>
              <w:pStyle w:val="ConsPlusNormal"/>
              <w:jc w:val="center"/>
            </w:pPr>
            <w:r>
              <w:t>0,00</w:t>
            </w:r>
          </w:p>
        </w:tc>
      </w:tr>
      <w:tr w:rsidR="00FC3839" w14:paraId="531CF70C" w14:textId="77777777">
        <w:tc>
          <w:tcPr>
            <w:tcW w:w="2899" w:type="dxa"/>
          </w:tcPr>
          <w:p w14:paraId="1A0B5513" w14:textId="77777777" w:rsidR="00FC3839" w:rsidRDefault="00FC3839">
            <w:pPr>
              <w:pStyle w:val="ConsPlusNormal"/>
              <w:jc w:val="both"/>
            </w:pPr>
            <w:r>
              <w:t>2.1.7.9. Неинвазивное пренатальное тестирование (определение внеклеточной ДНК плода по крови матери)</w:t>
            </w:r>
          </w:p>
        </w:tc>
        <w:tc>
          <w:tcPr>
            <w:tcW w:w="844" w:type="dxa"/>
          </w:tcPr>
          <w:p w14:paraId="3FCB7CF7" w14:textId="77777777" w:rsidR="00FC3839" w:rsidRDefault="00FC3839">
            <w:pPr>
              <w:pStyle w:val="ConsPlusNormal"/>
              <w:jc w:val="center"/>
            </w:pPr>
            <w:bookmarkStart w:id="389" w:name="P10615"/>
            <w:bookmarkEnd w:id="389"/>
            <w:r>
              <w:t>30.7.9</w:t>
            </w:r>
          </w:p>
        </w:tc>
        <w:tc>
          <w:tcPr>
            <w:tcW w:w="1774" w:type="dxa"/>
          </w:tcPr>
          <w:p w14:paraId="7C85D902" w14:textId="77777777" w:rsidR="00FC3839" w:rsidRDefault="00FC3839">
            <w:pPr>
              <w:pStyle w:val="ConsPlusNormal"/>
              <w:jc w:val="center"/>
            </w:pPr>
            <w:r>
              <w:t>комплексное посещение</w:t>
            </w:r>
          </w:p>
        </w:tc>
        <w:tc>
          <w:tcPr>
            <w:tcW w:w="1759" w:type="dxa"/>
          </w:tcPr>
          <w:p w14:paraId="35E3144B" w14:textId="77777777" w:rsidR="00FC3839" w:rsidRDefault="00FC3839">
            <w:pPr>
              <w:pStyle w:val="ConsPlusNormal"/>
              <w:jc w:val="center"/>
            </w:pPr>
            <w:r>
              <w:t>0</w:t>
            </w:r>
          </w:p>
        </w:tc>
        <w:tc>
          <w:tcPr>
            <w:tcW w:w="1759" w:type="dxa"/>
          </w:tcPr>
          <w:p w14:paraId="638E50BE" w14:textId="77777777" w:rsidR="00FC3839" w:rsidRDefault="00FC3839">
            <w:pPr>
              <w:pStyle w:val="ConsPlusNormal"/>
              <w:jc w:val="center"/>
            </w:pPr>
            <w:r>
              <w:t>0,00</w:t>
            </w:r>
          </w:p>
        </w:tc>
        <w:tc>
          <w:tcPr>
            <w:tcW w:w="1909" w:type="dxa"/>
          </w:tcPr>
          <w:p w14:paraId="65BC7E82" w14:textId="77777777" w:rsidR="00FC3839" w:rsidRDefault="00FC3839">
            <w:pPr>
              <w:pStyle w:val="ConsPlusNormal"/>
              <w:jc w:val="center"/>
            </w:pPr>
            <w:r>
              <w:t>0,00</w:t>
            </w:r>
          </w:p>
        </w:tc>
        <w:tc>
          <w:tcPr>
            <w:tcW w:w="1909" w:type="dxa"/>
          </w:tcPr>
          <w:p w14:paraId="0B4E3A3D" w14:textId="77777777" w:rsidR="00FC3839" w:rsidRDefault="00FC3839">
            <w:pPr>
              <w:pStyle w:val="ConsPlusNormal"/>
              <w:jc w:val="center"/>
            </w:pPr>
            <w:r>
              <w:t>0,0</w:t>
            </w:r>
          </w:p>
        </w:tc>
      </w:tr>
      <w:tr w:rsidR="00FC3839" w14:paraId="17FAE9C0" w14:textId="77777777">
        <w:tc>
          <w:tcPr>
            <w:tcW w:w="2899" w:type="dxa"/>
          </w:tcPr>
          <w:p w14:paraId="193E6CBD"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0ADE5F49" w14:textId="77777777" w:rsidR="00FC3839" w:rsidRDefault="00FC3839">
            <w:pPr>
              <w:pStyle w:val="ConsPlusNormal"/>
              <w:jc w:val="center"/>
            </w:pPr>
            <w:bookmarkStart w:id="390" w:name="P10622"/>
            <w:bookmarkEnd w:id="390"/>
            <w:r>
              <w:t>30.7.10</w:t>
            </w:r>
          </w:p>
        </w:tc>
        <w:tc>
          <w:tcPr>
            <w:tcW w:w="1774" w:type="dxa"/>
          </w:tcPr>
          <w:p w14:paraId="0FFA3815" w14:textId="77777777" w:rsidR="00FC3839" w:rsidRDefault="00FC3839">
            <w:pPr>
              <w:pStyle w:val="ConsPlusNormal"/>
              <w:jc w:val="center"/>
            </w:pPr>
            <w:r>
              <w:t>комплексное посещение</w:t>
            </w:r>
          </w:p>
        </w:tc>
        <w:tc>
          <w:tcPr>
            <w:tcW w:w="1759" w:type="dxa"/>
          </w:tcPr>
          <w:p w14:paraId="0D4638D3" w14:textId="77777777" w:rsidR="00FC3839" w:rsidRDefault="00FC3839">
            <w:pPr>
              <w:pStyle w:val="ConsPlusNormal"/>
              <w:jc w:val="center"/>
            </w:pPr>
            <w:r>
              <w:t>0</w:t>
            </w:r>
          </w:p>
        </w:tc>
        <w:tc>
          <w:tcPr>
            <w:tcW w:w="1759" w:type="dxa"/>
          </w:tcPr>
          <w:p w14:paraId="59FEBD29" w14:textId="77777777" w:rsidR="00FC3839" w:rsidRDefault="00FC3839">
            <w:pPr>
              <w:pStyle w:val="ConsPlusNormal"/>
              <w:jc w:val="center"/>
            </w:pPr>
            <w:r>
              <w:t>0,00</w:t>
            </w:r>
          </w:p>
        </w:tc>
        <w:tc>
          <w:tcPr>
            <w:tcW w:w="1909" w:type="dxa"/>
          </w:tcPr>
          <w:p w14:paraId="1CABA4D0" w14:textId="77777777" w:rsidR="00FC3839" w:rsidRDefault="00FC3839">
            <w:pPr>
              <w:pStyle w:val="ConsPlusNormal"/>
              <w:jc w:val="center"/>
            </w:pPr>
            <w:r>
              <w:t>0,00</w:t>
            </w:r>
          </w:p>
        </w:tc>
        <w:tc>
          <w:tcPr>
            <w:tcW w:w="1909" w:type="dxa"/>
          </w:tcPr>
          <w:p w14:paraId="7FDE8E02" w14:textId="77777777" w:rsidR="00FC3839" w:rsidRDefault="00FC3839">
            <w:pPr>
              <w:pStyle w:val="ConsPlusNormal"/>
              <w:jc w:val="center"/>
            </w:pPr>
            <w:r>
              <w:t>0,0</w:t>
            </w:r>
          </w:p>
        </w:tc>
      </w:tr>
      <w:tr w:rsidR="00FC3839" w14:paraId="282F558E" w14:textId="77777777">
        <w:tc>
          <w:tcPr>
            <w:tcW w:w="2899" w:type="dxa"/>
          </w:tcPr>
          <w:p w14:paraId="0FE62A84" w14:textId="77777777" w:rsidR="00FC3839" w:rsidRDefault="00FC3839">
            <w:pPr>
              <w:pStyle w:val="ConsPlusNormal"/>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0BF9D389" w14:textId="77777777" w:rsidR="00FC3839" w:rsidRDefault="00FC3839">
            <w:pPr>
              <w:pStyle w:val="ConsPlusNormal"/>
              <w:jc w:val="center"/>
            </w:pPr>
            <w:bookmarkStart w:id="391" w:name="P10629"/>
            <w:bookmarkEnd w:id="391"/>
            <w:r>
              <w:t>30.7.11</w:t>
            </w:r>
          </w:p>
        </w:tc>
        <w:tc>
          <w:tcPr>
            <w:tcW w:w="1774" w:type="dxa"/>
          </w:tcPr>
          <w:p w14:paraId="0A34F07C" w14:textId="77777777" w:rsidR="00FC3839" w:rsidRDefault="00FC3839">
            <w:pPr>
              <w:pStyle w:val="ConsPlusNormal"/>
              <w:jc w:val="center"/>
            </w:pPr>
            <w:r>
              <w:t>комплексное посещение</w:t>
            </w:r>
          </w:p>
        </w:tc>
        <w:tc>
          <w:tcPr>
            <w:tcW w:w="1759" w:type="dxa"/>
          </w:tcPr>
          <w:p w14:paraId="2BFA83FD" w14:textId="77777777" w:rsidR="00FC3839" w:rsidRDefault="00FC3839">
            <w:pPr>
              <w:pStyle w:val="ConsPlusNormal"/>
              <w:jc w:val="center"/>
            </w:pPr>
            <w:r>
              <w:t>0</w:t>
            </w:r>
          </w:p>
        </w:tc>
        <w:tc>
          <w:tcPr>
            <w:tcW w:w="1759" w:type="dxa"/>
          </w:tcPr>
          <w:p w14:paraId="44A64A91" w14:textId="77777777" w:rsidR="00FC3839" w:rsidRDefault="00FC3839">
            <w:pPr>
              <w:pStyle w:val="ConsPlusNormal"/>
              <w:jc w:val="center"/>
            </w:pPr>
            <w:r>
              <w:t>0,00</w:t>
            </w:r>
          </w:p>
        </w:tc>
        <w:tc>
          <w:tcPr>
            <w:tcW w:w="1909" w:type="dxa"/>
          </w:tcPr>
          <w:p w14:paraId="3A87655B" w14:textId="77777777" w:rsidR="00FC3839" w:rsidRDefault="00FC3839">
            <w:pPr>
              <w:pStyle w:val="ConsPlusNormal"/>
              <w:jc w:val="center"/>
            </w:pPr>
            <w:r>
              <w:t>0,00</w:t>
            </w:r>
          </w:p>
        </w:tc>
        <w:tc>
          <w:tcPr>
            <w:tcW w:w="1909" w:type="dxa"/>
          </w:tcPr>
          <w:p w14:paraId="7748353D" w14:textId="77777777" w:rsidR="00FC3839" w:rsidRDefault="00FC3839">
            <w:pPr>
              <w:pStyle w:val="ConsPlusNormal"/>
              <w:jc w:val="center"/>
            </w:pPr>
            <w:r>
              <w:t>0,0</w:t>
            </w:r>
          </w:p>
        </w:tc>
      </w:tr>
      <w:tr w:rsidR="00FC3839" w14:paraId="23C46BF1" w14:textId="77777777">
        <w:tc>
          <w:tcPr>
            <w:tcW w:w="2899" w:type="dxa"/>
          </w:tcPr>
          <w:p w14:paraId="3AF1EDBF"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6E3A84F6" w14:textId="77777777" w:rsidR="00FC3839" w:rsidRDefault="00FC3839">
            <w:pPr>
              <w:pStyle w:val="ConsPlusNormal"/>
              <w:jc w:val="center"/>
            </w:pPr>
            <w:r>
              <w:t>30.8</w:t>
            </w:r>
          </w:p>
        </w:tc>
        <w:tc>
          <w:tcPr>
            <w:tcW w:w="1774" w:type="dxa"/>
          </w:tcPr>
          <w:p w14:paraId="560BC3A2" w14:textId="77777777" w:rsidR="00FC3839" w:rsidRDefault="00FC3839">
            <w:pPr>
              <w:pStyle w:val="ConsPlusNormal"/>
              <w:jc w:val="center"/>
            </w:pPr>
            <w:r>
              <w:t>комплексное посещение</w:t>
            </w:r>
          </w:p>
        </w:tc>
        <w:tc>
          <w:tcPr>
            <w:tcW w:w="1759" w:type="dxa"/>
          </w:tcPr>
          <w:p w14:paraId="1C5CF7D8" w14:textId="77777777" w:rsidR="00FC3839" w:rsidRDefault="00FC3839">
            <w:pPr>
              <w:pStyle w:val="ConsPlusNormal"/>
              <w:jc w:val="center"/>
            </w:pPr>
            <w:r>
              <w:t>0</w:t>
            </w:r>
          </w:p>
        </w:tc>
        <w:tc>
          <w:tcPr>
            <w:tcW w:w="1759" w:type="dxa"/>
          </w:tcPr>
          <w:p w14:paraId="359CD2B7" w14:textId="77777777" w:rsidR="00FC3839" w:rsidRDefault="00FC3839">
            <w:pPr>
              <w:pStyle w:val="ConsPlusNormal"/>
              <w:jc w:val="center"/>
            </w:pPr>
            <w:r>
              <w:t>0,00</w:t>
            </w:r>
          </w:p>
        </w:tc>
        <w:tc>
          <w:tcPr>
            <w:tcW w:w="1909" w:type="dxa"/>
          </w:tcPr>
          <w:p w14:paraId="5C4C87A0" w14:textId="77777777" w:rsidR="00FC3839" w:rsidRDefault="00FC3839">
            <w:pPr>
              <w:pStyle w:val="ConsPlusNormal"/>
              <w:jc w:val="center"/>
            </w:pPr>
            <w:r>
              <w:t>0,00</w:t>
            </w:r>
          </w:p>
        </w:tc>
        <w:tc>
          <w:tcPr>
            <w:tcW w:w="1909" w:type="dxa"/>
          </w:tcPr>
          <w:p w14:paraId="7EFBFA76" w14:textId="77777777" w:rsidR="00FC3839" w:rsidRDefault="00FC3839">
            <w:pPr>
              <w:pStyle w:val="ConsPlusNormal"/>
              <w:jc w:val="center"/>
            </w:pPr>
            <w:r>
              <w:t>0,0</w:t>
            </w:r>
          </w:p>
        </w:tc>
      </w:tr>
      <w:tr w:rsidR="00FC3839" w14:paraId="29CA1493" w14:textId="77777777">
        <w:tc>
          <w:tcPr>
            <w:tcW w:w="2899" w:type="dxa"/>
          </w:tcPr>
          <w:p w14:paraId="416DC5C2" w14:textId="77777777" w:rsidR="00FC3839" w:rsidRDefault="00FC3839">
            <w:pPr>
              <w:pStyle w:val="ConsPlusNormal"/>
              <w:jc w:val="both"/>
            </w:pPr>
            <w:r>
              <w:lastRenderedPageBreak/>
              <w:t>2.1.8.1. Школа сахарного диабета</w:t>
            </w:r>
          </w:p>
        </w:tc>
        <w:tc>
          <w:tcPr>
            <w:tcW w:w="844" w:type="dxa"/>
          </w:tcPr>
          <w:p w14:paraId="2B4868B6" w14:textId="77777777" w:rsidR="00FC3839" w:rsidRDefault="00FC3839">
            <w:pPr>
              <w:pStyle w:val="ConsPlusNormal"/>
              <w:jc w:val="center"/>
            </w:pPr>
            <w:bookmarkStart w:id="392" w:name="P10643"/>
            <w:bookmarkEnd w:id="392"/>
            <w:r>
              <w:t>30.8.1</w:t>
            </w:r>
          </w:p>
        </w:tc>
        <w:tc>
          <w:tcPr>
            <w:tcW w:w="1774" w:type="dxa"/>
          </w:tcPr>
          <w:p w14:paraId="13E5E1AA" w14:textId="77777777" w:rsidR="00FC3839" w:rsidRDefault="00FC3839">
            <w:pPr>
              <w:pStyle w:val="ConsPlusNormal"/>
              <w:jc w:val="center"/>
            </w:pPr>
            <w:r>
              <w:t>комплексное посещение</w:t>
            </w:r>
          </w:p>
        </w:tc>
        <w:tc>
          <w:tcPr>
            <w:tcW w:w="1759" w:type="dxa"/>
          </w:tcPr>
          <w:p w14:paraId="750EFE89" w14:textId="77777777" w:rsidR="00FC3839" w:rsidRDefault="00FC3839">
            <w:pPr>
              <w:pStyle w:val="ConsPlusNormal"/>
              <w:jc w:val="center"/>
            </w:pPr>
            <w:r>
              <w:t>0</w:t>
            </w:r>
          </w:p>
        </w:tc>
        <w:tc>
          <w:tcPr>
            <w:tcW w:w="1759" w:type="dxa"/>
          </w:tcPr>
          <w:p w14:paraId="5B47CE6C" w14:textId="77777777" w:rsidR="00FC3839" w:rsidRDefault="00FC3839">
            <w:pPr>
              <w:pStyle w:val="ConsPlusNormal"/>
              <w:jc w:val="center"/>
            </w:pPr>
            <w:r>
              <w:t>0,00</w:t>
            </w:r>
          </w:p>
        </w:tc>
        <w:tc>
          <w:tcPr>
            <w:tcW w:w="1909" w:type="dxa"/>
          </w:tcPr>
          <w:p w14:paraId="6CC6DA6D" w14:textId="77777777" w:rsidR="00FC3839" w:rsidRDefault="00FC3839">
            <w:pPr>
              <w:pStyle w:val="ConsPlusNormal"/>
              <w:jc w:val="center"/>
            </w:pPr>
            <w:r>
              <w:t>0,00</w:t>
            </w:r>
          </w:p>
        </w:tc>
        <w:tc>
          <w:tcPr>
            <w:tcW w:w="1909" w:type="dxa"/>
          </w:tcPr>
          <w:p w14:paraId="23B67598" w14:textId="77777777" w:rsidR="00FC3839" w:rsidRDefault="00FC3839">
            <w:pPr>
              <w:pStyle w:val="ConsPlusNormal"/>
              <w:jc w:val="center"/>
            </w:pPr>
            <w:r>
              <w:t>0,0</w:t>
            </w:r>
          </w:p>
        </w:tc>
      </w:tr>
      <w:tr w:rsidR="00FC3839" w14:paraId="49CC4440" w14:textId="77777777">
        <w:tc>
          <w:tcPr>
            <w:tcW w:w="2899" w:type="dxa"/>
          </w:tcPr>
          <w:p w14:paraId="48840266" w14:textId="77777777" w:rsidR="00FC3839" w:rsidRDefault="00FC3839">
            <w:pPr>
              <w:pStyle w:val="ConsPlusNormal"/>
              <w:jc w:val="both"/>
            </w:pPr>
            <w:r>
              <w:t>2.1.9. Диспансерное наблюдение, в том числе по поводу:</w:t>
            </w:r>
          </w:p>
        </w:tc>
        <w:tc>
          <w:tcPr>
            <w:tcW w:w="844" w:type="dxa"/>
          </w:tcPr>
          <w:p w14:paraId="0B5CE956" w14:textId="77777777" w:rsidR="00FC3839" w:rsidRDefault="00FC3839">
            <w:pPr>
              <w:pStyle w:val="ConsPlusNormal"/>
              <w:jc w:val="center"/>
            </w:pPr>
            <w:bookmarkStart w:id="393" w:name="P10650"/>
            <w:bookmarkEnd w:id="393"/>
            <w:r>
              <w:t>30.9</w:t>
            </w:r>
          </w:p>
        </w:tc>
        <w:tc>
          <w:tcPr>
            <w:tcW w:w="1774" w:type="dxa"/>
          </w:tcPr>
          <w:p w14:paraId="06703966" w14:textId="77777777" w:rsidR="00FC3839" w:rsidRDefault="00FC3839">
            <w:pPr>
              <w:pStyle w:val="ConsPlusNormal"/>
              <w:jc w:val="center"/>
            </w:pPr>
            <w:r>
              <w:t>комплексное посещение</w:t>
            </w:r>
          </w:p>
        </w:tc>
        <w:tc>
          <w:tcPr>
            <w:tcW w:w="1759" w:type="dxa"/>
          </w:tcPr>
          <w:p w14:paraId="1A56B787" w14:textId="77777777" w:rsidR="00FC3839" w:rsidRDefault="00FC3839">
            <w:pPr>
              <w:pStyle w:val="ConsPlusNormal"/>
              <w:jc w:val="center"/>
            </w:pPr>
            <w:r>
              <w:t>0</w:t>
            </w:r>
          </w:p>
        </w:tc>
        <w:tc>
          <w:tcPr>
            <w:tcW w:w="1759" w:type="dxa"/>
          </w:tcPr>
          <w:p w14:paraId="0BCB75BC" w14:textId="77777777" w:rsidR="00FC3839" w:rsidRDefault="00FC3839">
            <w:pPr>
              <w:pStyle w:val="ConsPlusNormal"/>
              <w:jc w:val="center"/>
            </w:pPr>
            <w:r>
              <w:t>0,00</w:t>
            </w:r>
          </w:p>
        </w:tc>
        <w:tc>
          <w:tcPr>
            <w:tcW w:w="1909" w:type="dxa"/>
          </w:tcPr>
          <w:p w14:paraId="17706FE9" w14:textId="77777777" w:rsidR="00FC3839" w:rsidRDefault="00FC3839">
            <w:pPr>
              <w:pStyle w:val="ConsPlusNormal"/>
              <w:jc w:val="center"/>
            </w:pPr>
            <w:r>
              <w:t>0,00</w:t>
            </w:r>
          </w:p>
        </w:tc>
        <w:tc>
          <w:tcPr>
            <w:tcW w:w="1909" w:type="dxa"/>
          </w:tcPr>
          <w:p w14:paraId="4F82037A" w14:textId="77777777" w:rsidR="00FC3839" w:rsidRDefault="00FC3839">
            <w:pPr>
              <w:pStyle w:val="ConsPlusNormal"/>
              <w:jc w:val="center"/>
            </w:pPr>
            <w:r>
              <w:t>0,0</w:t>
            </w:r>
          </w:p>
        </w:tc>
      </w:tr>
      <w:tr w:rsidR="00FC3839" w14:paraId="7037FD11" w14:textId="77777777">
        <w:tc>
          <w:tcPr>
            <w:tcW w:w="2899" w:type="dxa"/>
          </w:tcPr>
          <w:p w14:paraId="3C63186D" w14:textId="77777777" w:rsidR="00FC3839" w:rsidRDefault="00FC3839">
            <w:pPr>
              <w:pStyle w:val="ConsPlusNormal"/>
              <w:jc w:val="both"/>
            </w:pPr>
            <w:r>
              <w:t>2.1.9.1. онкологических заболеваний</w:t>
            </w:r>
          </w:p>
        </w:tc>
        <w:tc>
          <w:tcPr>
            <w:tcW w:w="844" w:type="dxa"/>
          </w:tcPr>
          <w:p w14:paraId="40ACEAE2" w14:textId="77777777" w:rsidR="00FC3839" w:rsidRDefault="00FC3839">
            <w:pPr>
              <w:pStyle w:val="ConsPlusNormal"/>
              <w:jc w:val="center"/>
            </w:pPr>
            <w:r>
              <w:t>30.9.1</w:t>
            </w:r>
          </w:p>
        </w:tc>
        <w:tc>
          <w:tcPr>
            <w:tcW w:w="1774" w:type="dxa"/>
          </w:tcPr>
          <w:p w14:paraId="44BBBF69" w14:textId="77777777" w:rsidR="00FC3839" w:rsidRDefault="00FC3839">
            <w:pPr>
              <w:pStyle w:val="ConsPlusNormal"/>
              <w:jc w:val="center"/>
            </w:pPr>
            <w:r>
              <w:t>комплексное посещение</w:t>
            </w:r>
          </w:p>
        </w:tc>
        <w:tc>
          <w:tcPr>
            <w:tcW w:w="1759" w:type="dxa"/>
          </w:tcPr>
          <w:p w14:paraId="71AAFAC7" w14:textId="77777777" w:rsidR="00FC3839" w:rsidRDefault="00FC3839">
            <w:pPr>
              <w:pStyle w:val="ConsPlusNormal"/>
              <w:jc w:val="center"/>
            </w:pPr>
            <w:r>
              <w:t>0</w:t>
            </w:r>
          </w:p>
        </w:tc>
        <w:tc>
          <w:tcPr>
            <w:tcW w:w="1759" w:type="dxa"/>
          </w:tcPr>
          <w:p w14:paraId="4763AA1D" w14:textId="77777777" w:rsidR="00FC3839" w:rsidRDefault="00FC3839">
            <w:pPr>
              <w:pStyle w:val="ConsPlusNormal"/>
              <w:jc w:val="center"/>
            </w:pPr>
            <w:r>
              <w:t>0,00</w:t>
            </w:r>
          </w:p>
        </w:tc>
        <w:tc>
          <w:tcPr>
            <w:tcW w:w="1909" w:type="dxa"/>
          </w:tcPr>
          <w:p w14:paraId="55820442" w14:textId="77777777" w:rsidR="00FC3839" w:rsidRDefault="00FC3839">
            <w:pPr>
              <w:pStyle w:val="ConsPlusNormal"/>
              <w:jc w:val="center"/>
            </w:pPr>
            <w:r>
              <w:t>0,00</w:t>
            </w:r>
          </w:p>
        </w:tc>
        <w:tc>
          <w:tcPr>
            <w:tcW w:w="1909" w:type="dxa"/>
          </w:tcPr>
          <w:p w14:paraId="77EA3D20" w14:textId="77777777" w:rsidR="00FC3839" w:rsidRDefault="00FC3839">
            <w:pPr>
              <w:pStyle w:val="ConsPlusNormal"/>
              <w:jc w:val="center"/>
            </w:pPr>
            <w:r>
              <w:t>0,0</w:t>
            </w:r>
          </w:p>
        </w:tc>
      </w:tr>
      <w:tr w:rsidR="00FC3839" w14:paraId="1C1E9C86" w14:textId="77777777">
        <w:tc>
          <w:tcPr>
            <w:tcW w:w="2899" w:type="dxa"/>
          </w:tcPr>
          <w:p w14:paraId="2EF46C8A" w14:textId="77777777" w:rsidR="00FC3839" w:rsidRDefault="00FC3839">
            <w:pPr>
              <w:pStyle w:val="ConsPlusNormal"/>
              <w:jc w:val="both"/>
            </w:pPr>
            <w:r>
              <w:t>2.1.9.2. сахарного диабета</w:t>
            </w:r>
          </w:p>
        </w:tc>
        <w:tc>
          <w:tcPr>
            <w:tcW w:w="844" w:type="dxa"/>
          </w:tcPr>
          <w:p w14:paraId="71F4AB3E" w14:textId="77777777" w:rsidR="00FC3839" w:rsidRDefault="00FC3839">
            <w:pPr>
              <w:pStyle w:val="ConsPlusNormal"/>
              <w:jc w:val="center"/>
            </w:pPr>
            <w:r>
              <w:t>30.9.2</w:t>
            </w:r>
          </w:p>
        </w:tc>
        <w:tc>
          <w:tcPr>
            <w:tcW w:w="1774" w:type="dxa"/>
          </w:tcPr>
          <w:p w14:paraId="525A63CE" w14:textId="77777777" w:rsidR="00FC3839" w:rsidRDefault="00FC3839">
            <w:pPr>
              <w:pStyle w:val="ConsPlusNormal"/>
              <w:jc w:val="center"/>
            </w:pPr>
            <w:r>
              <w:t>комплексное посещение</w:t>
            </w:r>
          </w:p>
        </w:tc>
        <w:tc>
          <w:tcPr>
            <w:tcW w:w="1759" w:type="dxa"/>
          </w:tcPr>
          <w:p w14:paraId="70B3C075" w14:textId="77777777" w:rsidR="00FC3839" w:rsidRDefault="00FC3839">
            <w:pPr>
              <w:pStyle w:val="ConsPlusNormal"/>
              <w:jc w:val="center"/>
            </w:pPr>
            <w:r>
              <w:t>0</w:t>
            </w:r>
          </w:p>
        </w:tc>
        <w:tc>
          <w:tcPr>
            <w:tcW w:w="1759" w:type="dxa"/>
          </w:tcPr>
          <w:p w14:paraId="3AEB348D" w14:textId="77777777" w:rsidR="00FC3839" w:rsidRDefault="00FC3839">
            <w:pPr>
              <w:pStyle w:val="ConsPlusNormal"/>
              <w:jc w:val="center"/>
            </w:pPr>
            <w:r>
              <w:t>0,00</w:t>
            </w:r>
          </w:p>
        </w:tc>
        <w:tc>
          <w:tcPr>
            <w:tcW w:w="1909" w:type="dxa"/>
          </w:tcPr>
          <w:p w14:paraId="6C4BDC5D" w14:textId="77777777" w:rsidR="00FC3839" w:rsidRDefault="00FC3839">
            <w:pPr>
              <w:pStyle w:val="ConsPlusNormal"/>
              <w:jc w:val="center"/>
            </w:pPr>
            <w:r>
              <w:t>0,00</w:t>
            </w:r>
          </w:p>
        </w:tc>
        <w:tc>
          <w:tcPr>
            <w:tcW w:w="1909" w:type="dxa"/>
          </w:tcPr>
          <w:p w14:paraId="3551BF24" w14:textId="77777777" w:rsidR="00FC3839" w:rsidRDefault="00FC3839">
            <w:pPr>
              <w:pStyle w:val="ConsPlusNormal"/>
              <w:jc w:val="center"/>
            </w:pPr>
            <w:r>
              <w:t>0,0</w:t>
            </w:r>
          </w:p>
        </w:tc>
      </w:tr>
      <w:tr w:rsidR="00FC3839" w14:paraId="5B7F3FC6" w14:textId="77777777">
        <w:tc>
          <w:tcPr>
            <w:tcW w:w="2899" w:type="dxa"/>
          </w:tcPr>
          <w:p w14:paraId="5D678F5A" w14:textId="77777777" w:rsidR="00FC3839" w:rsidRDefault="00FC3839">
            <w:pPr>
              <w:pStyle w:val="ConsPlusNormal"/>
              <w:jc w:val="both"/>
            </w:pPr>
            <w:r>
              <w:t>2.1.9.3. болезней системы кровообращения</w:t>
            </w:r>
          </w:p>
        </w:tc>
        <w:tc>
          <w:tcPr>
            <w:tcW w:w="844" w:type="dxa"/>
          </w:tcPr>
          <w:p w14:paraId="68F36541" w14:textId="77777777" w:rsidR="00FC3839" w:rsidRDefault="00FC3839">
            <w:pPr>
              <w:pStyle w:val="ConsPlusNormal"/>
              <w:jc w:val="center"/>
            </w:pPr>
            <w:r>
              <w:t>30.9.3</w:t>
            </w:r>
          </w:p>
        </w:tc>
        <w:tc>
          <w:tcPr>
            <w:tcW w:w="1774" w:type="dxa"/>
          </w:tcPr>
          <w:p w14:paraId="5C806E97" w14:textId="77777777" w:rsidR="00FC3839" w:rsidRDefault="00FC3839">
            <w:pPr>
              <w:pStyle w:val="ConsPlusNormal"/>
              <w:jc w:val="center"/>
            </w:pPr>
            <w:r>
              <w:t>комплексное посещение</w:t>
            </w:r>
          </w:p>
        </w:tc>
        <w:tc>
          <w:tcPr>
            <w:tcW w:w="1759" w:type="dxa"/>
          </w:tcPr>
          <w:p w14:paraId="461F79FC" w14:textId="77777777" w:rsidR="00FC3839" w:rsidRDefault="00FC3839">
            <w:pPr>
              <w:pStyle w:val="ConsPlusNormal"/>
              <w:jc w:val="center"/>
            </w:pPr>
            <w:r>
              <w:t>0</w:t>
            </w:r>
          </w:p>
        </w:tc>
        <w:tc>
          <w:tcPr>
            <w:tcW w:w="1759" w:type="dxa"/>
          </w:tcPr>
          <w:p w14:paraId="40979E4D" w14:textId="77777777" w:rsidR="00FC3839" w:rsidRDefault="00FC3839">
            <w:pPr>
              <w:pStyle w:val="ConsPlusNormal"/>
              <w:jc w:val="center"/>
            </w:pPr>
            <w:r>
              <w:t>0,00</w:t>
            </w:r>
          </w:p>
        </w:tc>
        <w:tc>
          <w:tcPr>
            <w:tcW w:w="1909" w:type="dxa"/>
          </w:tcPr>
          <w:p w14:paraId="13A0BD14" w14:textId="77777777" w:rsidR="00FC3839" w:rsidRDefault="00FC3839">
            <w:pPr>
              <w:pStyle w:val="ConsPlusNormal"/>
              <w:jc w:val="center"/>
            </w:pPr>
            <w:r>
              <w:t>0,00</w:t>
            </w:r>
          </w:p>
        </w:tc>
        <w:tc>
          <w:tcPr>
            <w:tcW w:w="1909" w:type="dxa"/>
          </w:tcPr>
          <w:p w14:paraId="18825839" w14:textId="77777777" w:rsidR="00FC3839" w:rsidRDefault="00FC3839">
            <w:pPr>
              <w:pStyle w:val="ConsPlusNormal"/>
              <w:jc w:val="center"/>
            </w:pPr>
            <w:r>
              <w:t>0,0</w:t>
            </w:r>
          </w:p>
        </w:tc>
      </w:tr>
      <w:tr w:rsidR="00FC3839" w14:paraId="049045FB" w14:textId="77777777">
        <w:tc>
          <w:tcPr>
            <w:tcW w:w="2899" w:type="dxa"/>
          </w:tcPr>
          <w:p w14:paraId="3BBE6A31" w14:textId="77777777" w:rsidR="00FC3839" w:rsidRDefault="00FC3839">
            <w:pPr>
              <w:pStyle w:val="ConsPlusNormal"/>
              <w:jc w:val="both"/>
            </w:pPr>
            <w:r>
              <w:t>2.1.10. Дистанционное наблюдение за состоянием пациентов, в том числе:</w:t>
            </w:r>
          </w:p>
        </w:tc>
        <w:tc>
          <w:tcPr>
            <w:tcW w:w="844" w:type="dxa"/>
          </w:tcPr>
          <w:p w14:paraId="12FCBCC9" w14:textId="77777777" w:rsidR="00FC3839" w:rsidRDefault="00FC3839">
            <w:pPr>
              <w:pStyle w:val="ConsPlusNormal"/>
              <w:jc w:val="center"/>
            </w:pPr>
            <w:bookmarkStart w:id="394" w:name="P10678"/>
            <w:bookmarkEnd w:id="394"/>
            <w:r>
              <w:t>30.10</w:t>
            </w:r>
          </w:p>
        </w:tc>
        <w:tc>
          <w:tcPr>
            <w:tcW w:w="1774" w:type="dxa"/>
          </w:tcPr>
          <w:p w14:paraId="04E31C7A" w14:textId="77777777" w:rsidR="00FC3839" w:rsidRDefault="00FC3839">
            <w:pPr>
              <w:pStyle w:val="ConsPlusNormal"/>
              <w:jc w:val="center"/>
            </w:pPr>
            <w:r>
              <w:t>комплексное посещение</w:t>
            </w:r>
          </w:p>
        </w:tc>
        <w:tc>
          <w:tcPr>
            <w:tcW w:w="1759" w:type="dxa"/>
          </w:tcPr>
          <w:p w14:paraId="17C8234E" w14:textId="77777777" w:rsidR="00FC3839" w:rsidRDefault="00FC3839">
            <w:pPr>
              <w:pStyle w:val="ConsPlusNormal"/>
              <w:jc w:val="center"/>
            </w:pPr>
            <w:r>
              <w:t>0</w:t>
            </w:r>
          </w:p>
        </w:tc>
        <w:tc>
          <w:tcPr>
            <w:tcW w:w="1759" w:type="dxa"/>
          </w:tcPr>
          <w:p w14:paraId="73FF168A" w14:textId="77777777" w:rsidR="00FC3839" w:rsidRDefault="00FC3839">
            <w:pPr>
              <w:pStyle w:val="ConsPlusNormal"/>
              <w:jc w:val="center"/>
            </w:pPr>
            <w:r>
              <w:t>0,00</w:t>
            </w:r>
          </w:p>
        </w:tc>
        <w:tc>
          <w:tcPr>
            <w:tcW w:w="1909" w:type="dxa"/>
          </w:tcPr>
          <w:p w14:paraId="1C10969C" w14:textId="77777777" w:rsidR="00FC3839" w:rsidRDefault="00FC3839">
            <w:pPr>
              <w:pStyle w:val="ConsPlusNormal"/>
              <w:jc w:val="center"/>
            </w:pPr>
            <w:r>
              <w:t>0,00</w:t>
            </w:r>
          </w:p>
        </w:tc>
        <w:tc>
          <w:tcPr>
            <w:tcW w:w="1909" w:type="dxa"/>
          </w:tcPr>
          <w:p w14:paraId="436E967E" w14:textId="77777777" w:rsidR="00FC3839" w:rsidRDefault="00FC3839">
            <w:pPr>
              <w:pStyle w:val="ConsPlusNormal"/>
              <w:jc w:val="center"/>
            </w:pPr>
            <w:r>
              <w:t>0,0</w:t>
            </w:r>
          </w:p>
        </w:tc>
      </w:tr>
      <w:tr w:rsidR="00FC3839" w14:paraId="3BD094CE" w14:textId="77777777">
        <w:tc>
          <w:tcPr>
            <w:tcW w:w="2899" w:type="dxa"/>
          </w:tcPr>
          <w:p w14:paraId="2DD9585F" w14:textId="77777777" w:rsidR="00FC3839" w:rsidRDefault="00FC3839">
            <w:pPr>
              <w:pStyle w:val="ConsPlusNormal"/>
              <w:jc w:val="both"/>
            </w:pPr>
            <w:r>
              <w:t>2.1.10.1. пациентов с сахарным диабетом</w:t>
            </w:r>
          </w:p>
        </w:tc>
        <w:tc>
          <w:tcPr>
            <w:tcW w:w="844" w:type="dxa"/>
          </w:tcPr>
          <w:p w14:paraId="061FF21B" w14:textId="77777777" w:rsidR="00FC3839" w:rsidRDefault="00FC3839">
            <w:pPr>
              <w:pStyle w:val="ConsPlusNormal"/>
              <w:jc w:val="center"/>
            </w:pPr>
            <w:r>
              <w:t>30.10.1</w:t>
            </w:r>
          </w:p>
        </w:tc>
        <w:tc>
          <w:tcPr>
            <w:tcW w:w="1774" w:type="dxa"/>
          </w:tcPr>
          <w:p w14:paraId="1297B520" w14:textId="77777777" w:rsidR="00FC3839" w:rsidRDefault="00FC3839">
            <w:pPr>
              <w:pStyle w:val="ConsPlusNormal"/>
              <w:jc w:val="center"/>
            </w:pPr>
            <w:r>
              <w:t>комплексное посещение</w:t>
            </w:r>
          </w:p>
        </w:tc>
        <w:tc>
          <w:tcPr>
            <w:tcW w:w="1759" w:type="dxa"/>
          </w:tcPr>
          <w:p w14:paraId="610C52C2" w14:textId="77777777" w:rsidR="00FC3839" w:rsidRDefault="00FC3839">
            <w:pPr>
              <w:pStyle w:val="ConsPlusNormal"/>
              <w:jc w:val="center"/>
            </w:pPr>
            <w:r>
              <w:t>0</w:t>
            </w:r>
          </w:p>
        </w:tc>
        <w:tc>
          <w:tcPr>
            <w:tcW w:w="1759" w:type="dxa"/>
          </w:tcPr>
          <w:p w14:paraId="30CFB6EB" w14:textId="77777777" w:rsidR="00FC3839" w:rsidRDefault="00FC3839">
            <w:pPr>
              <w:pStyle w:val="ConsPlusNormal"/>
              <w:jc w:val="center"/>
            </w:pPr>
            <w:r>
              <w:t>0,00</w:t>
            </w:r>
          </w:p>
        </w:tc>
        <w:tc>
          <w:tcPr>
            <w:tcW w:w="1909" w:type="dxa"/>
          </w:tcPr>
          <w:p w14:paraId="2BA91211" w14:textId="77777777" w:rsidR="00FC3839" w:rsidRDefault="00FC3839">
            <w:pPr>
              <w:pStyle w:val="ConsPlusNormal"/>
              <w:jc w:val="center"/>
            </w:pPr>
            <w:r>
              <w:t>0,00</w:t>
            </w:r>
          </w:p>
        </w:tc>
        <w:tc>
          <w:tcPr>
            <w:tcW w:w="1909" w:type="dxa"/>
          </w:tcPr>
          <w:p w14:paraId="1026CE9A" w14:textId="77777777" w:rsidR="00FC3839" w:rsidRDefault="00FC3839">
            <w:pPr>
              <w:pStyle w:val="ConsPlusNormal"/>
              <w:jc w:val="center"/>
            </w:pPr>
            <w:r>
              <w:t>0,0</w:t>
            </w:r>
          </w:p>
        </w:tc>
      </w:tr>
      <w:tr w:rsidR="00FC3839" w14:paraId="5C28147C" w14:textId="77777777">
        <w:tc>
          <w:tcPr>
            <w:tcW w:w="2899" w:type="dxa"/>
          </w:tcPr>
          <w:p w14:paraId="4BE978C7" w14:textId="77777777" w:rsidR="00FC3839" w:rsidRDefault="00FC3839">
            <w:pPr>
              <w:pStyle w:val="ConsPlusNormal"/>
              <w:jc w:val="both"/>
            </w:pPr>
            <w:r>
              <w:t>2.1.1.2. пациентов с артериальной гипертензией</w:t>
            </w:r>
          </w:p>
        </w:tc>
        <w:tc>
          <w:tcPr>
            <w:tcW w:w="844" w:type="dxa"/>
          </w:tcPr>
          <w:p w14:paraId="56CB513E" w14:textId="77777777" w:rsidR="00FC3839" w:rsidRDefault="00FC3839">
            <w:pPr>
              <w:pStyle w:val="ConsPlusNormal"/>
              <w:jc w:val="center"/>
            </w:pPr>
            <w:r>
              <w:t>30.10.2</w:t>
            </w:r>
          </w:p>
        </w:tc>
        <w:tc>
          <w:tcPr>
            <w:tcW w:w="1774" w:type="dxa"/>
          </w:tcPr>
          <w:p w14:paraId="50F8A764" w14:textId="77777777" w:rsidR="00FC3839" w:rsidRDefault="00FC3839">
            <w:pPr>
              <w:pStyle w:val="ConsPlusNormal"/>
              <w:jc w:val="center"/>
            </w:pPr>
            <w:r>
              <w:t>комплексное посещение</w:t>
            </w:r>
          </w:p>
        </w:tc>
        <w:tc>
          <w:tcPr>
            <w:tcW w:w="1759" w:type="dxa"/>
          </w:tcPr>
          <w:p w14:paraId="6E3A886F" w14:textId="77777777" w:rsidR="00FC3839" w:rsidRDefault="00FC3839">
            <w:pPr>
              <w:pStyle w:val="ConsPlusNormal"/>
              <w:jc w:val="center"/>
            </w:pPr>
            <w:r>
              <w:t>0</w:t>
            </w:r>
          </w:p>
        </w:tc>
        <w:tc>
          <w:tcPr>
            <w:tcW w:w="1759" w:type="dxa"/>
          </w:tcPr>
          <w:p w14:paraId="5690F3BF" w14:textId="77777777" w:rsidR="00FC3839" w:rsidRDefault="00FC3839">
            <w:pPr>
              <w:pStyle w:val="ConsPlusNormal"/>
              <w:jc w:val="center"/>
            </w:pPr>
            <w:r>
              <w:t>0,00</w:t>
            </w:r>
          </w:p>
        </w:tc>
        <w:tc>
          <w:tcPr>
            <w:tcW w:w="1909" w:type="dxa"/>
          </w:tcPr>
          <w:p w14:paraId="11E3D61C" w14:textId="77777777" w:rsidR="00FC3839" w:rsidRDefault="00FC3839">
            <w:pPr>
              <w:pStyle w:val="ConsPlusNormal"/>
              <w:jc w:val="center"/>
            </w:pPr>
            <w:r>
              <w:t>0,00</w:t>
            </w:r>
          </w:p>
        </w:tc>
        <w:tc>
          <w:tcPr>
            <w:tcW w:w="1909" w:type="dxa"/>
          </w:tcPr>
          <w:p w14:paraId="6C999CFA" w14:textId="77777777" w:rsidR="00FC3839" w:rsidRDefault="00FC3839">
            <w:pPr>
              <w:pStyle w:val="ConsPlusNormal"/>
              <w:jc w:val="center"/>
            </w:pPr>
            <w:r>
              <w:t>0,0</w:t>
            </w:r>
          </w:p>
        </w:tc>
      </w:tr>
      <w:tr w:rsidR="00FC3839" w14:paraId="5C41194D" w14:textId="77777777">
        <w:tc>
          <w:tcPr>
            <w:tcW w:w="2899" w:type="dxa"/>
          </w:tcPr>
          <w:p w14:paraId="08A6C805" w14:textId="77777777" w:rsidR="00FC3839" w:rsidRDefault="00FC3839">
            <w:pPr>
              <w:pStyle w:val="ConsPlusNormal"/>
              <w:jc w:val="both"/>
            </w:pPr>
            <w:r>
              <w:t>2.1.11. Посещения с профилактическими целями центров здоровья, включая диспансерное наблюдение</w:t>
            </w:r>
          </w:p>
        </w:tc>
        <w:tc>
          <w:tcPr>
            <w:tcW w:w="844" w:type="dxa"/>
          </w:tcPr>
          <w:p w14:paraId="01541BAC" w14:textId="77777777" w:rsidR="00FC3839" w:rsidRDefault="00FC3839">
            <w:pPr>
              <w:pStyle w:val="ConsPlusNormal"/>
              <w:jc w:val="center"/>
            </w:pPr>
            <w:bookmarkStart w:id="395" w:name="P10699"/>
            <w:bookmarkEnd w:id="395"/>
            <w:r>
              <w:t>30.11</w:t>
            </w:r>
          </w:p>
        </w:tc>
        <w:tc>
          <w:tcPr>
            <w:tcW w:w="1774" w:type="dxa"/>
          </w:tcPr>
          <w:p w14:paraId="12B63D46" w14:textId="77777777" w:rsidR="00FC3839" w:rsidRDefault="00FC3839">
            <w:pPr>
              <w:pStyle w:val="ConsPlusNormal"/>
              <w:jc w:val="center"/>
            </w:pPr>
            <w:r>
              <w:t>комплексное посещение</w:t>
            </w:r>
          </w:p>
        </w:tc>
        <w:tc>
          <w:tcPr>
            <w:tcW w:w="1759" w:type="dxa"/>
          </w:tcPr>
          <w:p w14:paraId="74596B36" w14:textId="77777777" w:rsidR="00FC3839" w:rsidRDefault="00FC3839">
            <w:pPr>
              <w:pStyle w:val="ConsPlusNormal"/>
              <w:jc w:val="center"/>
            </w:pPr>
            <w:r>
              <w:t>0</w:t>
            </w:r>
          </w:p>
        </w:tc>
        <w:tc>
          <w:tcPr>
            <w:tcW w:w="1759" w:type="dxa"/>
          </w:tcPr>
          <w:p w14:paraId="2572F895" w14:textId="77777777" w:rsidR="00FC3839" w:rsidRDefault="00FC3839">
            <w:pPr>
              <w:pStyle w:val="ConsPlusNormal"/>
              <w:jc w:val="center"/>
            </w:pPr>
            <w:r>
              <w:t>0,00</w:t>
            </w:r>
          </w:p>
        </w:tc>
        <w:tc>
          <w:tcPr>
            <w:tcW w:w="1909" w:type="dxa"/>
          </w:tcPr>
          <w:p w14:paraId="46B73509" w14:textId="77777777" w:rsidR="00FC3839" w:rsidRDefault="00FC3839">
            <w:pPr>
              <w:pStyle w:val="ConsPlusNormal"/>
              <w:jc w:val="center"/>
            </w:pPr>
            <w:r>
              <w:t>0,00</w:t>
            </w:r>
          </w:p>
        </w:tc>
        <w:tc>
          <w:tcPr>
            <w:tcW w:w="1909" w:type="dxa"/>
          </w:tcPr>
          <w:p w14:paraId="7D7A69FD" w14:textId="77777777" w:rsidR="00FC3839" w:rsidRDefault="00FC3839">
            <w:pPr>
              <w:pStyle w:val="ConsPlusNormal"/>
              <w:jc w:val="center"/>
            </w:pPr>
            <w:r>
              <w:t>0,00</w:t>
            </w:r>
          </w:p>
        </w:tc>
      </w:tr>
      <w:tr w:rsidR="00FC3839" w14:paraId="58347F17" w14:textId="77777777">
        <w:tc>
          <w:tcPr>
            <w:tcW w:w="2899" w:type="dxa"/>
          </w:tcPr>
          <w:p w14:paraId="48748BB2" w14:textId="77777777" w:rsidR="00FC3839" w:rsidRDefault="00FC3839">
            <w:pPr>
              <w:pStyle w:val="ConsPlusNormal"/>
              <w:jc w:val="both"/>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844" w:type="dxa"/>
          </w:tcPr>
          <w:p w14:paraId="3A1FF4A5" w14:textId="77777777" w:rsidR="00FC3839" w:rsidRDefault="00FC3839">
            <w:pPr>
              <w:pStyle w:val="ConsPlusNormal"/>
              <w:jc w:val="center"/>
            </w:pPr>
            <w:bookmarkStart w:id="396" w:name="P10706"/>
            <w:bookmarkEnd w:id="396"/>
            <w:r>
              <w:lastRenderedPageBreak/>
              <w:t>31</w:t>
            </w:r>
          </w:p>
        </w:tc>
        <w:tc>
          <w:tcPr>
            <w:tcW w:w="1774" w:type="dxa"/>
          </w:tcPr>
          <w:p w14:paraId="76F934A1" w14:textId="77777777" w:rsidR="00FC3839" w:rsidRDefault="00FC3839">
            <w:pPr>
              <w:pStyle w:val="ConsPlusNormal"/>
              <w:jc w:val="center"/>
            </w:pPr>
            <w:r>
              <w:t>случай лечения</w:t>
            </w:r>
          </w:p>
        </w:tc>
        <w:tc>
          <w:tcPr>
            <w:tcW w:w="1759" w:type="dxa"/>
          </w:tcPr>
          <w:p w14:paraId="51650AC2" w14:textId="77777777" w:rsidR="00FC3839" w:rsidRDefault="00FC3839">
            <w:pPr>
              <w:pStyle w:val="ConsPlusNormal"/>
              <w:jc w:val="center"/>
            </w:pPr>
            <w:r>
              <w:t>0</w:t>
            </w:r>
          </w:p>
        </w:tc>
        <w:tc>
          <w:tcPr>
            <w:tcW w:w="1759" w:type="dxa"/>
          </w:tcPr>
          <w:p w14:paraId="2C5AA180" w14:textId="77777777" w:rsidR="00FC3839" w:rsidRDefault="00FC3839">
            <w:pPr>
              <w:pStyle w:val="ConsPlusNormal"/>
              <w:jc w:val="center"/>
            </w:pPr>
            <w:r>
              <w:t>0,00</w:t>
            </w:r>
          </w:p>
        </w:tc>
        <w:tc>
          <w:tcPr>
            <w:tcW w:w="1909" w:type="dxa"/>
          </w:tcPr>
          <w:p w14:paraId="2BF269FE" w14:textId="77777777" w:rsidR="00FC3839" w:rsidRDefault="00FC3839">
            <w:pPr>
              <w:pStyle w:val="ConsPlusNormal"/>
              <w:jc w:val="center"/>
            </w:pPr>
            <w:r>
              <w:t>0,00</w:t>
            </w:r>
          </w:p>
        </w:tc>
        <w:tc>
          <w:tcPr>
            <w:tcW w:w="1909" w:type="dxa"/>
          </w:tcPr>
          <w:p w14:paraId="0DD8FB7C" w14:textId="77777777" w:rsidR="00FC3839" w:rsidRDefault="00FC3839">
            <w:pPr>
              <w:pStyle w:val="ConsPlusNormal"/>
              <w:jc w:val="center"/>
            </w:pPr>
            <w:r>
              <w:t>0,00</w:t>
            </w:r>
          </w:p>
        </w:tc>
      </w:tr>
      <w:tr w:rsidR="00FC3839" w14:paraId="20EC2F18" w14:textId="77777777">
        <w:tc>
          <w:tcPr>
            <w:tcW w:w="2899" w:type="dxa"/>
          </w:tcPr>
          <w:p w14:paraId="70FC7449" w14:textId="77777777" w:rsidR="00FC3839" w:rsidRDefault="00FC3839">
            <w:pPr>
              <w:pStyle w:val="ConsPlusNormal"/>
              <w:jc w:val="both"/>
            </w:pPr>
            <w:r>
              <w:t>3.1. для медицинской помощи по профилю "онкология", в том числе:</w:t>
            </w:r>
          </w:p>
        </w:tc>
        <w:tc>
          <w:tcPr>
            <w:tcW w:w="844" w:type="dxa"/>
          </w:tcPr>
          <w:p w14:paraId="20061A0B" w14:textId="77777777" w:rsidR="00FC3839" w:rsidRDefault="00FC3839">
            <w:pPr>
              <w:pStyle w:val="ConsPlusNormal"/>
              <w:jc w:val="center"/>
            </w:pPr>
            <w:bookmarkStart w:id="397" w:name="P10713"/>
            <w:bookmarkEnd w:id="397"/>
            <w:r>
              <w:t>31.1</w:t>
            </w:r>
          </w:p>
        </w:tc>
        <w:tc>
          <w:tcPr>
            <w:tcW w:w="1774" w:type="dxa"/>
          </w:tcPr>
          <w:p w14:paraId="2521E5D9" w14:textId="77777777" w:rsidR="00FC3839" w:rsidRDefault="00FC3839">
            <w:pPr>
              <w:pStyle w:val="ConsPlusNormal"/>
              <w:jc w:val="center"/>
            </w:pPr>
            <w:r>
              <w:t>случай лечения</w:t>
            </w:r>
          </w:p>
        </w:tc>
        <w:tc>
          <w:tcPr>
            <w:tcW w:w="1759" w:type="dxa"/>
          </w:tcPr>
          <w:p w14:paraId="207B851C" w14:textId="77777777" w:rsidR="00FC3839" w:rsidRDefault="00FC3839">
            <w:pPr>
              <w:pStyle w:val="ConsPlusNormal"/>
              <w:jc w:val="center"/>
            </w:pPr>
            <w:r>
              <w:t>0</w:t>
            </w:r>
          </w:p>
        </w:tc>
        <w:tc>
          <w:tcPr>
            <w:tcW w:w="1759" w:type="dxa"/>
          </w:tcPr>
          <w:p w14:paraId="3DAE3D64" w14:textId="77777777" w:rsidR="00FC3839" w:rsidRDefault="00FC3839">
            <w:pPr>
              <w:pStyle w:val="ConsPlusNormal"/>
              <w:jc w:val="center"/>
            </w:pPr>
            <w:r>
              <w:t>0,00</w:t>
            </w:r>
          </w:p>
        </w:tc>
        <w:tc>
          <w:tcPr>
            <w:tcW w:w="1909" w:type="dxa"/>
          </w:tcPr>
          <w:p w14:paraId="60760456" w14:textId="77777777" w:rsidR="00FC3839" w:rsidRDefault="00FC3839">
            <w:pPr>
              <w:pStyle w:val="ConsPlusNormal"/>
              <w:jc w:val="center"/>
            </w:pPr>
            <w:r>
              <w:t>0,00</w:t>
            </w:r>
          </w:p>
        </w:tc>
        <w:tc>
          <w:tcPr>
            <w:tcW w:w="1909" w:type="dxa"/>
          </w:tcPr>
          <w:p w14:paraId="2A913D5F" w14:textId="77777777" w:rsidR="00FC3839" w:rsidRDefault="00FC3839">
            <w:pPr>
              <w:pStyle w:val="ConsPlusNormal"/>
              <w:jc w:val="center"/>
            </w:pPr>
            <w:r>
              <w:t>0,00</w:t>
            </w:r>
          </w:p>
        </w:tc>
      </w:tr>
      <w:tr w:rsidR="00FC3839" w14:paraId="2BE42BCA" w14:textId="77777777">
        <w:tc>
          <w:tcPr>
            <w:tcW w:w="2899" w:type="dxa"/>
          </w:tcPr>
          <w:p w14:paraId="1FD76D6F"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268DFA44" w14:textId="77777777" w:rsidR="00FC3839" w:rsidRDefault="00FC3839">
            <w:pPr>
              <w:pStyle w:val="ConsPlusNormal"/>
              <w:jc w:val="center"/>
            </w:pPr>
            <w:bookmarkStart w:id="398" w:name="P10720"/>
            <w:bookmarkEnd w:id="398"/>
            <w:r>
              <w:t>31.2</w:t>
            </w:r>
          </w:p>
        </w:tc>
        <w:tc>
          <w:tcPr>
            <w:tcW w:w="1774" w:type="dxa"/>
          </w:tcPr>
          <w:p w14:paraId="2FC6CC5C" w14:textId="77777777" w:rsidR="00FC3839" w:rsidRDefault="00FC3839">
            <w:pPr>
              <w:pStyle w:val="ConsPlusNormal"/>
              <w:jc w:val="center"/>
            </w:pPr>
            <w:r>
              <w:t>случай лечения</w:t>
            </w:r>
          </w:p>
        </w:tc>
        <w:tc>
          <w:tcPr>
            <w:tcW w:w="1759" w:type="dxa"/>
          </w:tcPr>
          <w:p w14:paraId="789AAE19" w14:textId="77777777" w:rsidR="00FC3839" w:rsidRDefault="00FC3839">
            <w:pPr>
              <w:pStyle w:val="ConsPlusNormal"/>
              <w:jc w:val="center"/>
            </w:pPr>
            <w:r>
              <w:t>0</w:t>
            </w:r>
          </w:p>
        </w:tc>
        <w:tc>
          <w:tcPr>
            <w:tcW w:w="1759" w:type="dxa"/>
          </w:tcPr>
          <w:p w14:paraId="6115FCA0" w14:textId="77777777" w:rsidR="00FC3839" w:rsidRDefault="00FC3839">
            <w:pPr>
              <w:pStyle w:val="ConsPlusNormal"/>
              <w:jc w:val="center"/>
            </w:pPr>
            <w:r>
              <w:t>0,00</w:t>
            </w:r>
          </w:p>
        </w:tc>
        <w:tc>
          <w:tcPr>
            <w:tcW w:w="1909" w:type="dxa"/>
          </w:tcPr>
          <w:p w14:paraId="23897698" w14:textId="77777777" w:rsidR="00FC3839" w:rsidRDefault="00FC3839">
            <w:pPr>
              <w:pStyle w:val="ConsPlusNormal"/>
              <w:jc w:val="center"/>
            </w:pPr>
            <w:r>
              <w:t>0,00</w:t>
            </w:r>
          </w:p>
        </w:tc>
        <w:tc>
          <w:tcPr>
            <w:tcW w:w="1909" w:type="dxa"/>
          </w:tcPr>
          <w:p w14:paraId="6B977158" w14:textId="77777777" w:rsidR="00FC3839" w:rsidRDefault="00FC3839">
            <w:pPr>
              <w:pStyle w:val="ConsPlusNormal"/>
              <w:jc w:val="center"/>
            </w:pPr>
            <w:r>
              <w:t>0,00</w:t>
            </w:r>
          </w:p>
        </w:tc>
      </w:tr>
      <w:tr w:rsidR="00FC3839" w14:paraId="02C2EF26" w14:textId="77777777">
        <w:tc>
          <w:tcPr>
            <w:tcW w:w="2899" w:type="dxa"/>
          </w:tcPr>
          <w:p w14:paraId="6B70B0BB" w14:textId="77777777" w:rsidR="00FC3839" w:rsidRDefault="00FC3839">
            <w:pPr>
              <w:pStyle w:val="ConsPlusNormal"/>
              <w:jc w:val="both"/>
            </w:pPr>
            <w:r>
              <w:t>3.3. для медицинской помощи больным с вирусным гепатитом C</w:t>
            </w:r>
          </w:p>
        </w:tc>
        <w:tc>
          <w:tcPr>
            <w:tcW w:w="844" w:type="dxa"/>
          </w:tcPr>
          <w:p w14:paraId="5D38F9A8" w14:textId="77777777" w:rsidR="00FC3839" w:rsidRDefault="00FC3839">
            <w:pPr>
              <w:pStyle w:val="ConsPlusNormal"/>
              <w:jc w:val="center"/>
            </w:pPr>
            <w:bookmarkStart w:id="399" w:name="P10727"/>
            <w:bookmarkEnd w:id="399"/>
            <w:r>
              <w:t>31.3</w:t>
            </w:r>
          </w:p>
        </w:tc>
        <w:tc>
          <w:tcPr>
            <w:tcW w:w="1774" w:type="dxa"/>
          </w:tcPr>
          <w:p w14:paraId="6DCE8875" w14:textId="77777777" w:rsidR="00FC3839" w:rsidRDefault="00FC3839">
            <w:pPr>
              <w:pStyle w:val="ConsPlusNormal"/>
              <w:jc w:val="center"/>
            </w:pPr>
            <w:r>
              <w:t>случай лечения</w:t>
            </w:r>
          </w:p>
        </w:tc>
        <w:tc>
          <w:tcPr>
            <w:tcW w:w="1759" w:type="dxa"/>
          </w:tcPr>
          <w:p w14:paraId="2755D5F5" w14:textId="77777777" w:rsidR="00FC3839" w:rsidRDefault="00FC3839">
            <w:pPr>
              <w:pStyle w:val="ConsPlusNormal"/>
              <w:jc w:val="center"/>
            </w:pPr>
            <w:r>
              <w:t>0</w:t>
            </w:r>
          </w:p>
        </w:tc>
        <w:tc>
          <w:tcPr>
            <w:tcW w:w="1759" w:type="dxa"/>
          </w:tcPr>
          <w:p w14:paraId="22FDEFBF" w14:textId="77777777" w:rsidR="00FC3839" w:rsidRDefault="00FC3839">
            <w:pPr>
              <w:pStyle w:val="ConsPlusNormal"/>
              <w:jc w:val="center"/>
            </w:pPr>
            <w:r>
              <w:t>0,00</w:t>
            </w:r>
          </w:p>
        </w:tc>
        <w:tc>
          <w:tcPr>
            <w:tcW w:w="1909" w:type="dxa"/>
          </w:tcPr>
          <w:p w14:paraId="02E340C4" w14:textId="77777777" w:rsidR="00FC3839" w:rsidRDefault="00FC3839">
            <w:pPr>
              <w:pStyle w:val="ConsPlusNormal"/>
              <w:jc w:val="center"/>
            </w:pPr>
            <w:r>
              <w:t>0,00</w:t>
            </w:r>
          </w:p>
        </w:tc>
        <w:tc>
          <w:tcPr>
            <w:tcW w:w="1909" w:type="dxa"/>
          </w:tcPr>
          <w:p w14:paraId="63385287" w14:textId="77777777" w:rsidR="00FC3839" w:rsidRDefault="00FC3839">
            <w:pPr>
              <w:pStyle w:val="ConsPlusNormal"/>
              <w:jc w:val="center"/>
            </w:pPr>
            <w:r>
              <w:t>0,00</w:t>
            </w:r>
          </w:p>
        </w:tc>
      </w:tr>
      <w:tr w:rsidR="00FC3839" w14:paraId="6B20D138" w14:textId="77777777">
        <w:tc>
          <w:tcPr>
            <w:tcW w:w="2899" w:type="dxa"/>
          </w:tcPr>
          <w:p w14:paraId="0B5D30B7" w14:textId="77777777" w:rsidR="00FC3839" w:rsidRDefault="00FC3839">
            <w:pPr>
              <w:pStyle w:val="ConsPlusNormal"/>
              <w:jc w:val="both"/>
            </w:pPr>
            <w:r>
              <w:t>3.4. высокотехнологичная медицинская помощь</w:t>
            </w:r>
          </w:p>
        </w:tc>
        <w:tc>
          <w:tcPr>
            <w:tcW w:w="844" w:type="dxa"/>
          </w:tcPr>
          <w:p w14:paraId="1122A0E5" w14:textId="77777777" w:rsidR="00FC3839" w:rsidRDefault="00FC3839">
            <w:pPr>
              <w:pStyle w:val="ConsPlusNormal"/>
              <w:jc w:val="center"/>
            </w:pPr>
            <w:bookmarkStart w:id="400" w:name="P10734"/>
            <w:bookmarkEnd w:id="400"/>
            <w:r>
              <w:t>31.4</w:t>
            </w:r>
          </w:p>
        </w:tc>
        <w:tc>
          <w:tcPr>
            <w:tcW w:w="1774" w:type="dxa"/>
          </w:tcPr>
          <w:p w14:paraId="78833570" w14:textId="77777777" w:rsidR="00FC3839" w:rsidRDefault="00FC3839">
            <w:pPr>
              <w:pStyle w:val="ConsPlusNormal"/>
              <w:jc w:val="center"/>
            </w:pPr>
            <w:r>
              <w:t>случай лечения</w:t>
            </w:r>
          </w:p>
        </w:tc>
        <w:tc>
          <w:tcPr>
            <w:tcW w:w="1759" w:type="dxa"/>
          </w:tcPr>
          <w:p w14:paraId="5CA60CD9" w14:textId="77777777" w:rsidR="00FC3839" w:rsidRDefault="00FC3839">
            <w:pPr>
              <w:pStyle w:val="ConsPlusNormal"/>
              <w:jc w:val="center"/>
            </w:pPr>
            <w:r>
              <w:t>0</w:t>
            </w:r>
          </w:p>
        </w:tc>
        <w:tc>
          <w:tcPr>
            <w:tcW w:w="1759" w:type="dxa"/>
          </w:tcPr>
          <w:p w14:paraId="6947CC80" w14:textId="77777777" w:rsidR="00FC3839" w:rsidRDefault="00FC3839">
            <w:pPr>
              <w:pStyle w:val="ConsPlusNormal"/>
              <w:jc w:val="center"/>
            </w:pPr>
            <w:r>
              <w:t>0,00</w:t>
            </w:r>
          </w:p>
        </w:tc>
        <w:tc>
          <w:tcPr>
            <w:tcW w:w="1909" w:type="dxa"/>
          </w:tcPr>
          <w:p w14:paraId="027D4B61" w14:textId="77777777" w:rsidR="00FC3839" w:rsidRDefault="00FC3839">
            <w:pPr>
              <w:pStyle w:val="ConsPlusNormal"/>
              <w:jc w:val="center"/>
            </w:pPr>
            <w:r>
              <w:t>0,00</w:t>
            </w:r>
          </w:p>
        </w:tc>
        <w:tc>
          <w:tcPr>
            <w:tcW w:w="1909" w:type="dxa"/>
          </w:tcPr>
          <w:p w14:paraId="1BC18BE7" w14:textId="77777777" w:rsidR="00FC3839" w:rsidRDefault="00FC3839">
            <w:pPr>
              <w:pStyle w:val="ConsPlusNormal"/>
              <w:jc w:val="center"/>
            </w:pPr>
            <w:r>
              <w:t>0,00</w:t>
            </w:r>
          </w:p>
        </w:tc>
      </w:tr>
      <w:tr w:rsidR="00FC3839" w14:paraId="3EB69B51" w14:textId="77777777">
        <w:tc>
          <w:tcPr>
            <w:tcW w:w="2899" w:type="dxa"/>
          </w:tcPr>
          <w:p w14:paraId="650739F1" w14:textId="77777777" w:rsidR="00FC3839" w:rsidRDefault="00FC3839">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tcPr>
          <w:p w14:paraId="6146C244" w14:textId="77777777" w:rsidR="00FC3839" w:rsidRDefault="00FC3839">
            <w:pPr>
              <w:pStyle w:val="ConsPlusNormal"/>
              <w:jc w:val="center"/>
            </w:pPr>
            <w:bookmarkStart w:id="401" w:name="P10741"/>
            <w:bookmarkEnd w:id="401"/>
            <w:r>
              <w:t>32</w:t>
            </w:r>
          </w:p>
        </w:tc>
        <w:tc>
          <w:tcPr>
            <w:tcW w:w="1774" w:type="dxa"/>
          </w:tcPr>
          <w:p w14:paraId="7297A43C" w14:textId="77777777" w:rsidR="00FC3839" w:rsidRDefault="00FC3839">
            <w:pPr>
              <w:pStyle w:val="ConsPlusNormal"/>
              <w:jc w:val="center"/>
            </w:pPr>
            <w:r>
              <w:t>случай госпитализации</w:t>
            </w:r>
          </w:p>
        </w:tc>
        <w:tc>
          <w:tcPr>
            <w:tcW w:w="1759" w:type="dxa"/>
          </w:tcPr>
          <w:p w14:paraId="3E848377" w14:textId="77777777" w:rsidR="00FC3839" w:rsidRDefault="00FC3839">
            <w:pPr>
              <w:pStyle w:val="ConsPlusNormal"/>
              <w:jc w:val="center"/>
            </w:pPr>
            <w:r>
              <w:t>0</w:t>
            </w:r>
          </w:p>
        </w:tc>
        <w:tc>
          <w:tcPr>
            <w:tcW w:w="1759" w:type="dxa"/>
          </w:tcPr>
          <w:p w14:paraId="7CB434D5" w14:textId="77777777" w:rsidR="00FC3839" w:rsidRDefault="00FC3839">
            <w:pPr>
              <w:pStyle w:val="ConsPlusNormal"/>
              <w:jc w:val="center"/>
            </w:pPr>
            <w:r>
              <w:t>0,00</w:t>
            </w:r>
          </w:p>
        </w:tc>
        <w:tc>
          <w:tcPr>
            <w:tcW w:w="1909" w:type="dxa"/>
          </w:tcPr>
          <w:p w14:paraId="285BCFF5" w14:textId="77777777" w:rsidR="00FC3839" w:rsidRDefault="00FC3839">
            <w:pPr>
              <w:pStyle w:val="ConsPlusNormal"/>
              <w:jc w:val="center"/>
            </w:pPr>
            <w:r>
              <w:t>0,00</w:t>
            </w:r>
          </w:p>
        </w:tc>
        <w:tc>
          <w:tcPr>
            <w:tcW w:w="1909" w:type="dxa"/>
          </w:tcPr>
          <w:p w14:paraId="6545B827" w14:textId="77777777" w:rsidR="00FC3839" w:rsidRDefault="00FC3839">
            <w:pPr>
              <w:pStyle w:val="ConsPlusNormal"/>
              <w:jc w:val="center"/>
            </w:pPr>
            <w:r>
              <w:t>0,00</w:t>
            </w:r>
          </w:p>
        </w:tc>
      </w:tr>
      <w:tr w:rsidR="00FC3839" w14:paraId="1E673B77" w14:textId="77777777">
        <w:tc>
          <w:tcPr>
            <w:tcW w:w="2899" w:type="dxa"/>
          </w:tcPr>
          <w:p w14:paraId="7E714285" w14:textId="77777777" w:rsidR="00FC3839" w:rsidRDefault="00FC3839">
            <w:pPr>
              <w:pStyle w:val="ConsPlusNormal"/>
              <w:jc w:val="both"/>
            </w:pPr>
            <w:r>
              <w:t>4.1. медицинская помощь по профилю "онкология":</w:t>
            </w:r>
          </w:p>
        </w:tc>
        <w:tc>
          <w:tcPr>
            <w:tcW w:w="844" w:type="dxa"/>
          </w:tcPr>
          <w:p w14:paraId="5A11EF30" w14:textId="77777777" w:rsidR="00FC3839" w:rsidRDefault="00FC3839">
            <w:pPr>
              <w:pStyle w:val="ConsPlusNormal"/>
              <w:jc w:val="center"/>
            </w:pPr>
            <w:bookmarkStart w:id="402" w:name="P10748"/>
            <w:bookmarkEnd w:id="402"/>
            <w:r>
              <w:t>32.1</w:t>
            </w:r>
          </w:p>
        </w:tc>
        <w:tc>
          <w:tcPr>
            <w:tcW w:w="1774" w:type="dxa"/>
          </w:tcPr>
          <w:p w14:paraId="7D11DC7A" w14:textId="77777777" w:rsidR="00FC3839" w:rsidRDefault="00FC3839">
            <w:pPr>
              <w:pStyle w:val="ConsPlusNormal"/>
              <w:jc w:val="center"/>
            </w:pPr>
            <w:r>
              <w:t>случай госпитализации</w:t>
            </w:r>
          </w:p>
        </w:tc>
        <w:tc>
          <w:tcPr>
            <w:tcW w:w="1759" w:type="dxa"/>
          </w:tcPr>
          <w:p w14:paraId="31441E92" w14:textId="77777777" w:rsidR="00FC3839" w:rsidRDefault="00FC3839">
            <w:pPr>
              <w:pStyle w:val="ConsPlusNormal"/>
              <w:jc w:val="center"/>
            </w:pPr>
            <w:r>
              <w:t>0</w:t>
            </w:r>
          </w:p>
        </w:tc>
        <w:tc>
          <w:tcPr>
            <w:tcW w:w="1759" w:type="dxa"/>
          </w:tcPr>
          <w:p w14:paraId="1D559065" w14:textId="77777777" w:rsidR="00FC3839" w:rsidRDefault="00FC3839">
            <w:pPr>
              <w:pStyle w:val="ConsPlusNormal"/>
              <w:jc w:val="center"/>
            </w:pPr>
            <w:r>
              <w:t>0,00</w:t>
            </w:r>
          </w:p>
        </w:tc>
        <w:tc>
          <w:tcPr>
            <w:tcW w:w="1909" w:type="dxa"/>
          </w:tcPr>
          <w:p w14:paraId="769145DC" w14:textId="77777777" w:rsidR="00FC3839" w:rsidRDefault="00FC3839">
            <w:pPr>
              <w:pStyle w:val="ConsPlusNormal"/>
              <w:jc w:val="center"/>
            </w:pPr>
            <w:r>
              <w:t>0,00</w:t>
            </w:r>
          </w:p>
        </w:tc>
        <w:tc>
          <w:tcPr>
            <w:tcW w:w="1909" w:type="dxa"/>
          </w:tcPr>
          <w:p w14:paraId="3E31FA97" w14:textId="77777777" w:rsidR="00FC3839" w:rsidRDefault="00FC3839">
            <w:pPr>
              <w:pStyle w:val="ConsPlusNormal"/>
              <w:jc w:val="center"/>
            </w:pPr>
            <w:r>
              <w:t>0,00</w:t>
            </w:r>
          </w:p>
        </w:tc>
      </w:tr>
      <w:tr w:rsidR="00FC3839" w14:paraId="5289FDC6" w14:textId="77777777">
        <w:tc>
          <w:tcPr>
            <w:tcW w:w="2899" w:type="dxa"/>
          </w:tcPr>
          <w:p w14:paraId="7960F814" w14:textId="77777777" w:rsidR="00FC3839" w:rsidRDefault="00FC3839">
            <w:pPr>
              <w:pStyle w:val="ConsPlusNormal"/>
              <w:jc w:val="both"/>
            </w:pPr>
            <w:r>
              <w:t xml:space="preserve">4.2. стентирование коронарных артерий медицинскими </w:t>
            </w:r>
            <w:r>
              <w:lastRenderedPageBreak/>
              <w:t>организациями (за исключением федеральных медицинских организаций)</w:t>
            </w:r>
          </w:p>
        </w:tc>
        <w:tc>
          <w:tcPr>
            <w:tcW w:w="844" w:type="dxa"/>
          </w:tcPr>
          <w:p w14:paraId="181A0BC8" w14:textId="77777777" w:rsidR="00FC3839" w:rsidRDefault="00FC3839">
            <w:pPr>
              <w:pStyle w:val="ConsPlusNormal"/>
              <w:jc w:val="center"/>
            </w:pPr>
            <w:bookmarkStart w:id="403" w:name="P10755"/>
            <w:bookmarkEnd w:id="403"/>
            <w:r>
              <w:lastRenderedPageBreak/>
              <w:t>32.2</w:t>
            </w:r>
          </w:p>
        </w:tc>
        <w:tc>
          <w:tcPr>
            <w:tcW w:w="1774" w:type="dxa"/>
          </w:tcPr>
          <w:p w14:paraId="3A42BC84" w14:textId="77777777" w:rsidR="00FC3839" w:rsidRDefault="00FC3839">
            <w:pPr>
              <w:pStyle w:val="ConsPlusNormal"/>
              <w:jc w:val="center"/>
            </w:pPr>
            <w:r>
              <w:t>случай госпитализации</w:t>
            </w:r>
          </w:p>
        </w:tc>
        <w:tc>
          <w:tcPr>
            <w:tcW w:w="1759" w:type="dxa"/>
          </w:tcPr>
          <w:p w14:paraId="2D46EB05" w14:textId="77777777" w:rsidR="00FC3839" w:rsidRDefault="00FC3839">
            <w:pPr>
              <w:pStyle w:val="ConsPlusNormal"/>
              <w:jc w:val="center"/>
            </w:pPr>
            <w:r>
              <w:t>0</w:t>
            </w:r>
          </w:p>
        </w:tc>
        <w:tc>
          <w:tcPr>
            <w:tcW w:w="1759" w:type="dxa"/>
          </w:tcPr>
          <w:p w14:paraId="14B2FB35" w14:textId="77777777" w:rsidR="00FC3839" w:rsidRDefault="00FC3839">
            <w:pPr>
              <w:pStyle w:val="ConsPlusNormal"/>
              <w:jc w:val="center"/>
            </w:pPr>
            <w:r>
              <w:t>0,00</w:t>
            </w:r>
          </w:p>
        </w:tc>
        <w:tc>
          <w:tcPr>
            <w:tcW w:w="1909" w:type="dxa"/>
          </w:tcPr>
          <w:p w14:paraId="315BD24F" w14:textId="77777777" w:rsidR="00FC3839" w:rsidRDefault="00FC3839">
            <w:pPr>
              <w:pStyle w:val="ConsPlusNormal"/>
              <w:jc w:val="center"/>
            </w:pPr>
            <w:r>
              <w:t>0,00</w:t>
            </w:r>
          </w:p>
        </w:tc>
        <w:tc>
          <w:tcPr>
            <w:tcW w:w="1909" w:type="dxa"/>
          </w:tcPr>
          <w:p w14:paraId="2A9FE110" w14:textId="77777777" w:rsidR="00FC3839" w:rsidRDefault="00FC3839">
            <w:pPr>
              <w:pStyle w:val="ConsPlusNormal"/>
              <w:jc w:val="center"/>
            </w:pPr>
            <w:r>
              <w:t>0,00</w:t>
            </w:r>
          </w:p>
        </w:tc>
      </w:tr>
      <w:tr w:rsidR="00FC3839" w14:paraId="2EC9522F" w14:textId="77777777">
        <w:tc>
          <w:tcPr>
            <w:tcW w:w="2899" w:type="dxa"/>
          </w:tcPr>
          <w:p w14:paraId="12D98267"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3D6C6B5B" w14:textId="77777777" w:rsidR="00FC3839" w:rsidRDefault="00FC3839">
            <w:pPr>
              <w:pStyle w:val="ConsPlusNormal"/>
              <w:jc w:val="center"/>
            </w:pPr>
            <w:bookmarkStart w:id="404" w:name="P10762"/>
            <w:bookmarkEnd w:id="404"/>
            <w:r>
              <w:t>32.3</w:t>
            </w:r>
          </w:p>
        </w:tc>
        <w:tc>
          <w:tcPr>
            <w:tcW w:w="1774" w:type="dxa"/>
          </w:tcPr>
          <w:p w14:paraId="035F55E8" w14:textId="77777777" w:rsidR="00FC3839" w:rsidRDefault="00FC3839">
            <w:pPr>
              <w:pStyle w:val="ConsPlusNormal"/>
              <w:jc w:val="center"/>
            </w:pPr>
            <w:r>
              <w:t>случай госпитализации</w:t>
            </w:r>
          </w:p>
        </w:tc>
        <w:tc>
          <w:tcPr>
            <w:tcW w:w="1759" w:type="dxa"/>
          </w:tcPr>
          <w:p w14:paraId="7B6F6292" w14:textId="77777777" w:rsidR="00FC3839" w:rsidRDefault="00FC3839">
            <w:pPr>
              <w:pStyle w:val="ConsPlusNormal"/>
              <w:jc w:val="center"/>
            </w:pPr>
            <w:r>
              <w:t>0</w:t>
            </w:r>
          </w:p>
        </w:tc>
        <w:tc>
          <w:tcPr>
            <w:tcW w:w="1759" w:type="dxa"/>
          </w:tcPr>
          <w:p w14:paraId="7B256B34" w14:textId="77777777" w:rsidR="00FC3839" w:rsidRDefault="00FC3839">
            <w:pPr>
              <w:pStyle w:val="ConsPlusNormal"/>
              <w:jc w:val="center"/>
            </w:pPr>
            <w:r>
              <w:t>0,00</w:t>
            </w:r>
          </w:p>
        </w:tc>
        <w:tc>
          <w:tcPr>
            <w:tcW w:w="1909" w:type="dxa"/>
          </w:tcPr>
          <w:p w14:paraId="658EA6F2" w14:textId="77777777" w:rsidR="00FC3839" w:rsidRDefault="00FC3839">
            <w:pPr>
              <w:pStyle w:val="ConsPlusNormal"/>
              <w:jc w:val="center"/>
            </w:pPr>
            <w:r>
              <w:t>0,00</w:t>
            </w:r>
          </w:p>
        </w:tc>
        <w:tc>
          <w:tcPr>
            <w:tcW w:w="1909" w:type="dxa"/>
          </w:tcPr>
          <w:p w14:paraId="2CA771E6" w14:textId="77777777" w:rsidR="00FC3839" w:rsidRDefault="00FC3839">
            <w:pPr>
              <w:pStyle w:val="ConsPlusNormal"/>
              <w:jc w:val="center"/>
            </w:pPr>
            <w:r>
              <w:t>0,00</w:t>
            </w:r>
          </w:p>
        </w:tc>
      </w:tr>
      <w:tr w:rsidR="00FC3839" w14:paraId="01F0E457" w14:textId="77777777">
        <w:tc>
          <w:tcPr>
            <w:tcW w:w="2899" w:type="dxa"/>
          </w:tcPr>
          <w:p w14:paraId="7C628F71" w14:textId="77777777" w:rsidR="00FC3839" w:rsidRDefault="00FC3839">
            <w:pPr>
              <w:pStyle w:val="ConsPlusNormal"/>
              <w:jc w:val="both"/>
            </w:pPr>
            <w:r>
              <w:t>4.4. эндоваскулярная деструкция дополнительных проводящих путей и аритмогенных зон сердца</w:t>
            </w:r>
          </w:p>
        </w:tc>
        <w:tc>
          <w:tcPr>
            <w:tcW w:w="844" w:type="dxa"/>
          </w:tcPr>
          <w:p w14:paraId="6C25CEFF" w14:textId="77777777" w:rsidR="00FC3839" w:rsidRDefault="00FC3839">
            <w:pPr>
              <w:pStyle w:val="ConsPlusNormal"/>
              <w:jc w:val="center"/>
            </w:pPr>
            <w:bookmarkStart w:id="405" w:name="P10769"/>
            <w:bookmarkEnd w:id="405"/>
            <w:r>
              <w:t>32.4</w:t>
            </w:r>
          </w:p>
        </w:tc>
        <w:tc>
          <w:tcPr>
            <w:tcW w:w="1774" w:type="dxa"/>
          </w:tcPr>
          <w:p w14:paraId="0182EAAD" w14:textId="77777777" w:rsidR="00FC3839" w:rsidRDefault="00FC3839">
            <w:pPr>
              <w:pStyle w:val="ConsPlusNormal"/>
              <w:jc w:val="center"/>
            </w:pPr>
            <w:r>
              <w:t>случай госпитализации</w:t>
            </w:r>
          </w:p>
        </w:tc>
        <w:tc>
          <w:tcPr>
            <w:tcW w:w="1759" w:type="dxa"/>
          </w:tcPr>
          <w:p w14:paraId="1671A0D4" w14:textId="77777777" w:rsidR="00FC3839" w:rsidRDefault="00FC3839">
            <w:pPr>
              <w:pStyle w:val="ConsPlusNormal"/>
              <w:jc w:val="center"/>
            </w:pPr>
            <w:r>
              <w:t>0</w:t>
            </w:r>
          </w:p>
        </w:tc>
        <w:tc>
          <w:tcPr>
            <w:tcW w:w="1759" w:type="dxa"/>
          </w:tcPr>
          <w:p w14:paraId="20339E6A" w14:textId="77777777" w:rsidR="00FC3839" w:rsidRDefault="00FC3839">
            <w:pPr>
              <w:pStyle w:val="ConsPlusNormal"/>
              <w:jc w:val="center"/>
            </w:pPr>
            <w:r>
              <w:t>0,00</w:t>
            </w:r>
          </w:p>
        </w:tc>
        <w:tc>
          <w:tcPr>
            <w:tcW w:w="1909" w:type="dxa"/>
          </w:tcPr>
          <w:p w14:paraId="77510CBA" w14:textId="77777777" w:rsidR="00FC3839" w:rsidRDefault="00FC3839">
            <w:pPr>
              <w:pStyle w:val="ConsPlusNormal"/>
              <w:jc w:val="center"/>
            </w:pPr>
            <w:r>
              <w:t>0,00</w:t>
            </w:r>
          </w:p>
        </w:tc>
        <w:tc>
          <w:tcPr>
            <w:tcW w:w="1909" w:type="dxa"/>
          </w:tcPr>
          <w:p w14:paraId="7B623750" w14:textId="77777777" w:rsidR="00FC3839" w:rsidRDefault="00FC3839">
            <w:pPr>
              <w:pStyle w:val="ConsPlusNormal"/>
              <w:jc w:val="center"/>
            </w:pPr>
            <w:r>
              <w:t>0,00</w:t>
            </w:r>
          </w:p>
        </w:tc>
      </w:tr>
      <w:tr w:rsidR="00FC3839" w14:paraId="542BBA5F" w14:textId="77777777">
        <w:tc>
          <w:tcPr>
            <w:tcW w:w="2899" w:type="dxa"/>
          </w:tcPr>
          <w:p w14:paraId="11747CDB"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3CE68739" w14:textId="77777777" w:rsidR="00FC3839" w:rsidRDefault="00FC3839">
            <w:pPr>
              <w:pStyle w:val="ConsPlusNormal"/>
              <w:jc w:val="center"/>
            </w:pPr>
            <w:bookmarkStart w:id="406" w:name="P10776"/>
            <w:bookmarkEnd w:id="406"/>
            <w:r>
              <w:t>32.5</w:t>
            </w:r>
          </w:p>
        </w:tc>
        <w:tc>
          <w:tcPr>
            <w:tcW w:w="1774" w:type="dxa"/>
          </w:tcPr>
          <w:p w14:paraId="72DE5FE2" w14:textId="77777777" w:rsidR="00FC3839" w:rsidRDefault="00FC3839">
            <w:pPr>
              <w:pStyle w:val="ConsPlusNormal"/>
              <w:jc w:val="center"/>
            </w:pPr>
            <w:r>
              <w:t>случай госпитализации</w:t>
            </w:r>
          </w:p>
        </w:tc>
        <w:tc>
          <w:tcPr>
            <w:tcW w:w="1759" w:type="dxa"/>
          </w:tcPr>
          <w:p w14:paraId="58115A8F" w14:textId="77777777" w:rsidR="00FC3839" w:rsidRDefault="00FC3839">
            <w:pPr>
              <w:pStyle w:val="ConsPlusNormal"/>
              <w:jc w:val="center"/>
            </w:pPr>
            <w:r>
              <w:t>0</w:t>
            </w:r>
          </w:p>
        </w:tc>
        <w:tc>
          <w:tcPr>
            <w:tcW w:w="1759" w:type="dxa"/>
          </w:tcPr>
          <w:p w14:paraId="2CCC0AB9" w14:textId="77777777" w:rsidR="00FC3839" w:rsidRDefault="00FC3839">
            <w:pPr>
              <w:pStyle w:val="ConsPlusNormal"/>
              <w:jc w:val="center"/>
            </w:pPr>
            <w:r>
              <w:t>0,00</w:t>
            </w:r>
          </w:p>
        </w:tc>
        <w:tc>
          <w:tcPr>
            <w:tcW w:w="1909" w:type="dxa"/>
          </w:tcPr>
          <w:p w14:paraId="2AC42ED4" w14:textId="77777777" w:rsidR="00FC3839" w:rsidRDefault="00FC3839">
            <w:pPr>
              <w:pStyle w:val="ConsPlusNormal"/>
              <w:jc w:val="center"/>
            </w:pPr>
            <w:r>
              <w:t>0,00</w:t>
            </w:r>
          </w:p>
        </w:tc>
        <w:tc>
          <w:tcPr>
            <w:tcW w:w="1909" w:type="dxa"/>
          </w:tcPr>
          <w:p w14:paraId="434549C4" w14:textId="77777777" w:rsidR="00FC3839" w:rsidRDefault="00FC3839">
            <w:pPr>
              <w:pStyle w:val="ConsPlusNormal"/>
              <w:jc w:val="center"/>
            </w:pPr>
            <w:r>
              <w:t>0,00</w:t>
            </w:r>
          </w:p>
        </w:tc>
      </w:tr>
      <w:tr w:rsidR="00FC3839" w14:paraId="7137FF23" w14:textId="77777777">
        <w:tc>
          <w:tcPr>
            <w:tcW w:w="2899" w:type="dxa"/>
          </w:tcPr>
          <w:p w14:paraId="2C99A402" w14:textId="77777777" w:rsidR="00FC3839" w:rsidRDefault="00FC3839">
            <w:pPr>
              <w:pStyle w:val="ConsPlusNormal"/>
              <w:jc w:val="both"/>
            </w:pPr>
            <w:r>
              <w:t>4.6. трансплантация почки</w:t>
            </w:r>
          </w:p>
        </w:tc>
        <w:tc>
          <w:tcPr>
            <w:tcW w:w="844" w:type="dxa"/>
          </w:tcPr>
          <w:p w14:paraId="1D359DDF" w14:textId="77777777" w:rsidR="00FC3839" w:rsidRDefault="00FC3839">
            <w:pPr>
              <w:pStyle w:val="ConsPlusNormal"/>
              <w:jc w:val="center"/>
            </w:pPr>
            <w:bookmarkStart w:id="407" w:name="P10783"/>
            <w:bookmarkEnd w:id="407"/>
            <w:r>
              <w:t>32.6</w:t>
            </w:r>
          </w:p>
        </w:tc>
        <w:tc>
          <w:tcPr>
            <w:tcW w:w="1774" w:type="dxa"/>
          </w:tcPr>
          <w:p w14:paraId="2CF62FE2" w14:textId="77777777" w:rsidR="00FC3839" w:rsidRDefault="00FC3839">
            <w:pPr>
              <w:pStyle w:val="ConsPlusNormal"/>
              <w:jc w:val="center"/>
            </w:pPr>
            <w:r>
              <w:t>случай госпитализации</w:t>
            </w:r>
          </w:p>
        </w:tc>
        <w:tc>
          <w:tcPr>
            <w:tcW w:w="1759" w:type="dxa"/>
          </w:tcPr>
          <w:p w14:paraId="7B97A998" w14:textId="77777777" w:rsidR="00FC3839" w:rsidRDefault="00FC3839">
            <w:pPr>
              <w:pStyle w:val="ConsPlusNormal"/>
              <w:jc w:val="center"/>
            </w:pPr>
            <w:r>
              <w:t>0</w:t>
            </w:r>
          </w:p>
        </w:tc>
        <w:tc>
          <w:tcPr>
            <w:tcW w:w="1759" w:type="dxa"/>
          </w:tcPr>
          <w:p w14:paraId="04522AC7" w14:textId="77777777" w:rsidR="00FC3839" w:rsidRDefault="00FC3839">
            <w:pPr>
              <w:pStyle w:val="ConsPlusNormal"/>
              <w:jc w:val="center"/>
            </w:pPr>
            <w:r>
              <w:t>0,00</w:t>
            </w:r>
          </w:p>
        </w:tc>
        <w:tc>
          <w:tcPr>
            <w:tcW w:w="1909" w:type="dxa"/>
          </w:tcPr>
          <w:p w14:paraId="5F3FBFD3" w14:textId="77777777" w:rsidR="00FC3839" w:rsidRDefault="00FC3839">
            <w:pPr>
              <w:pStyle w:val="ConsPlusNormal"/>
              <w:jc w:val="center"/>
            </w:pPr>
            <w:r>
              <w:t>0,00</w:t>
            </w:r>
          </w:p>
        </w:tc>
        <w:tc>
          <w:tcPr>
            <w:tcW w:w="1909" w:type="dxa"/>
          </w:tcPr>
          <w:p w14:paraId="2BAEEFF3" w14:textId="77777777" w:rsidR="00FC3839" w:rsidRDefault="00FC3839">
            <w:pPr>
              <w:pStyle w:val="ConsPlusNormal"/>
              <w:jc w:val="center"/>
            </w:pPr>
            <w:r>
              <w:t>0,00</w:t>
            </w:r>
          </w:p>
        </w:tc>
      </w:tr>
      <w:tr w:rsidR="00FC3839" w14:paraId="234ADF72" w14:textId="77777777">
        <w:tc>
          <w:tcPr>
            <w:tcW w:w="2899" w:type="dxa"/>
          </w:tcPr>
          <w:p w14:paraId="0C43D4F5" w14:textId="77777777" w:rsidR="00FC3839" w:rsidRDefault="00FC3839">
            <w:pPr>
              <w:pStyle w:val="ConsPlusNormal"/>
              <w:jc w:val="both"/>
            </w:pPr>
            <w:r>
              <w:t>4.7. высокотехнологичная медицинская помощь</w:t>
            </w:r>
          </w:p>
        </w:tc>
        <w:tc>
          <w:tcPr>
            <w:tcW w:w="844" w:type="dxa"/>
          </w:tcPr>
          <w:p w14:paraId="214D7C92" w14:textId="77777777" w:rsidR="00FC3839" w:rsidRDefault="00FC3839">
            <w:pPr>
              <w:pStyle w:val="ConsPlusNormal"/>
              <w:jc w:val="center"/>
            </w:pPr>
            <w:bookmarkStart w:id="408" w:name="P10790"/>
            <w:bookmarkEnd w:id="408"/>
            <w:r>
              <w:t>32.7</w:t>
            </w:r>
          </w:p>
        </w:tc>
        <w:tc>
          <w:tcPr>
            <w:tcW w:w="1774" w:type="dxa"/>
          </w:tcPr>
          <w:p w14:paraId="34B09E0B" w14:textId="77777777" w:rsidR="00FC3839" w:rsidRDefault="00FC3839">
            <w:pPr>
              <w:pStyle w:val="ConsPlusNormal"/>
              <w:jc w:val="center"/>
            </w:pPr>
            <w:r>
              <w:t>случай госпитализации</w:t>
            </w:r>
          </w:p>
        </w:tc>
        <w:tc>
          <w:tcPr>
            <w:tcW w:w="1759" w:type="dxa"/>
          </w:tcPr>
          <w:p w14:paraId="76ABDDE4" w14:textId="77777777" w:rsidR="00FC3839" w:rsidRDefault="00FC3839">
            <w:pPr>
              <w:pStyle w:val="ConsPlusNormal"/>
              <w:jc w:val="center"/>
            </w:pPr>
            <w:r>
              <w:t>0</w:t>
            </w:r>
          </w:p>
        </w:tc>
        <w:tc>
          <w:tcPr>
            <w:tcW w:w="1759" w:type="dxa"/>
          </w:tcPr>
          <w:p w14:paraId="3A6C6220" w14:textId="77777777" w:rsidR="00FC3839" w:rsidRDefault="00FC3839">
            <w:pPr>
              <w:pStyle w:val="ConsPlusNormal"/>
              <w:jc w:val="center"/>
            </w:pPr>
            <w:r>
              <w:t>0,00</w:t>
            </w:r>
          </w:p>
        </w:tc>
        <w:tc>
          <w:tcPr>
            <w:tcW w:w="1909" w:type="dxa"/>
          </w:tcPr>
          <w:p w14:paraId="6AFD277C" w14:textId="77777777" w:rsidR="00FC3839" w:rsidRDefault="00FC3839">
            <w:pPr>
              <w:pStyle w:val="ConsPlusNormal"/>
              <w:jc w:val="center"/>
            </w:pPr>
            <w:r>
              <w:t>0,00</w:t>
            </w:r>
          </w:p>
        </w:tc>
        <w:tc>
          <w:tcPr>
            <w:tcW w:w="1909" w:type="dxa"/>
          </w:tcPr>
          <w:p w14:paraId="0CE0B34A" w14:textId="77777777" w:rsidR="00FC3839" w:rsidRDefault="00FC3839">
            <w:pPr>
              <w:pStyle w:val="ConsPlusNormal"/>
              <w:jc w:val="center"/>
            </w:pPr>
            <w:r>
              <w:t>0,00</w:t>
            </w:r>
          </w:p>
        </w:tc>
      </w:tr>
      <w:tr w:rsidR="00FC3839" w14:paraId="11F2D147" w14:textId="77777777">
        <w:tc>
          <w:tcPr>
            <w:tcW w:w="2899" w:type="dxa"/>
          </w:tcPr>
          <w:p w14:paraId="0A6AEFC9" w14:textId="77777777" w:rsidR="00FC3839" w:rsidRDefault="00FC3839">
            <w:pPr>
              <w:pStyle w:val="ConsPlusNormal"/>
              <w:jc w:val="both"/>
            </w:pPr>
            <w:r>
              <w:t>5. Медицинская реабилитация:</w:t>
            </w:r>
          </w:p>
        </w:tc>
        <w:tc>
          <w:tcPr>
            <w:tcW w:w="844" w:type="dxa"/>
          </w:tcPr>
          <w:p w14:paraId="437D9D8E" w14:textId="77777777" w:rsidR="00FC3839" w:rsidRDefault="00FC3839">
            <w:pPr>
              <w:pStyle w:val="ConsPlusNormal"/>
              <w:jc w:val="center"/>
            </w:pPr>
            <w:bookmarkStart w:id="409" w:name="P10797"/>
            <w:bookmarkEnd w:id="409"/>
            <w:r>
              <w:t>33</w:t>
            </w:r>
          </w:p>
        </w:tc>
        <w:tc>
          <w:tcPr>
            <w:tcW w:w="1774" w:type="dxa"/>
          </w:tcPr>
          <w:p w14:paraId="45121884" w14:textId="77777777" w:rsidR="00FC3839" w:rsidRDefault="00FC3839">
            <w:pPr>
              <w:pStyle w:val="ConsPlusNormal"/>
              <w:jc w:val="center"/>
            </w:pPr>
            <w:r>
              <w:t>x</w:t>
            </w:r>
          </w:p>
        </w:tc>
        <w:tc>
          <w:tcPr>
            <w:tcW w:w="1759" w:type="dxa"/>
          </w:tcPr>
          <w:p w14:paraId="6243682D" w14:textId="77777777" w:rsidR="00FC3839" w:rsidRDefault="00FC3839">
            <w:pPr>
              <w:pStyle w:val="ConsPlusNormal"/>
              <w:jc w:val="center"/>
            </w:pPr>
            <w:r>
              <w:t>x</w:t>
            </w:r>
          </w:p>
        </w:tc>
        <w:tc>
          <w:tcPr>
            <w:tcW w:w="1759" w:type="dxa"/>
          </w:tcPr>
          <w:p w14:paraId="4F007996" w14:textId="77777777" w:rsidR="00FC3839" w:rsidRDefault="00FC3839">
            <w:pPr>
              <w:pStyle w:val="ConsPlusNormal"/>
              <w:jc w:val="center"/>
            </w:pPr>
            <w:r>
              <w:t>x</w:t>
            </w:r>
          </w:p>
        </w:tc>
        <w:tc>
          <w:tcPr>
            <w:tcW w:w="1909" w:type="dxa"/>
          </w:tcPr>
          <w:p w14:paraId="60455744" w14:textId="77777777" w:rsidR="00FC3839" w:rsidRDefault="00FC3839">
            <w:pPr>
              <w:pStyle w:val="ConsPlusNormal"/>
              <w:jc w:val="center"/>
            </w:pPr>
            <w:r>
              <w:t>x</w:t>
            </w:r>
          </w:p>
        </w:tc>
        <w:tc>
          <w:tcPr>
            <w:tcW w:w="1909" w:type="dxa"/>
          </w:tcPr>
          <w:p w14:paraId="5F31BB7F" w14:textId="77777777" w:rsidR="00FC3839" w:rsidRDefault="00FC3839">
            <w:pPr>
              <w:pStyle w:val="ConsPlusNormal"/>
              <w:jc w:val="center"/>
            </w:pPr>
            <w:r>
              <w:t>x</w:t>
            </w:r>
          </w:p>
        </w:tc>
      </w:tr>
      <w:tr w:rsidR="00FC3839" w14:paraId="667398C9" w14:textId="77777777">
        <w:tc>
          <w:tcPr>
            <w:tcW w:w="2899" w:type="dxa"/>
          </w:tcPr>
          <w:p w14:paraId="2B5357FA" w14:textId="77777777" w:rsidR="00FC3839" w:rsidRDefault="00FC3839">
            <w:pPr>
              <w:pStyle w:val="ConsPlusNormal"/>
              <w:jc w:val="both"/>
            </w:pPr>
            <w:r>
              <w:lastRenderedPageBreak/>
              <w:t>5.1. В амбулаторных условиях</w:t>
            </w:r>
          </w:p>
        </w:tc>
        <w:tc>
          <w:tcPr>
            <w:tcW w:w="844" w:type="dxa"/>
          </w:tcPr>
          <w:p w14:paraId="3762DABA" w14:textId="77777777" w:rsidR="00FC3839" w:rsidRDefault="00FC3839">
            <w:pPr>
              <w:pStyle w:val="ConsPlusNormal"/>
              <w:jc w:val="center"/>
            </w:pPr>
            <w:bookmarkStart w:id="410" w:name="P10804"/>
            <w:bookmarkEnd w:id="410"/>
            <w:r>
              <w:t>33.1</w:t>
            </w:r>
          </w:p>
        </w:tc>
        <w:tc>
          <w:tcPr>
            <w:tcW w:w="1774" w:type="dxa"/>
          </w:tcPr>
          <w:p w14:paraId="666DE14B" w14:textId="77777777" w:rsidR="00FC3839" w:rsidRDefault="00FC3839">
            <w:pPr>
              <w:pStyle w:val="ConsPlusNormal"/>
              <w:jc w:val="center"/>
            </w:pPr>
            <w:r>
              <w:t>комплексное посещение</w:t>
            </w:r>
          </w:p>
        </w:tc>
        <w:tc>
          <w:tcPr>
            <w:tcW w:w="1759" w:type="dxa"/>
          </w:tcPr>
          <w:p w14:paraId="2068DE47" w14:textId="77777777" w:rsidR="00FC3839" w:rsidRDefault="00FC3839">
            <w:pPr>
              <w:pStyle w:val="ConsPlusNormal"/>
              <w:jc w:val="center"/>
            </w:pPr>
            <w:r>
              <w:t>0</w:t>
            </w:r>
          </w:p>
        </w:tc>
        <w:tc>
          <w:tcPr>
            <w:tcW w:w="1759" w:type="dxa"/>
          </w:tcPr>
          <w:p w14:paraId="72241013" w14:textId="77777777" w:rsidR="00FC3839" w:rsidRDefault="00FC3839">
            <w:pPr>
              <w:pStyle w:val="ConsPlusNormal"/>
              <w:jc w:val="center"/>
            </w:pPr>
            <w:r>
              <w:t>0,00</w:t>
            </w:r>
          </w:p>
        </w:tc>
        <w:tc>
          <w:tcPr>
            <w:tcW w:w="1909" w:type="dxa"/>
          </w:tcPr>
          <w:p w14:paraId="6C899146" w14:textId="77777777" w:rsidR="00FC3839" w:rsidRDefault="00FC3839">
            <w:pPr>
              <w:pStyle w:val="ConsPlusNormal"/>
              <w:jc w:val="center"/>
            </w:pPr>
            <w:r>
              <w:t>0,00</w:t>
            </w:r>
          </w:p>
        </w:tc>
        <w:tc>
          <w:tcPr>
            <w:tcW w:w="1909" w:type="dxa"/>
          </w:tcPr>
          <w:p w14:paraId="74972BAE" w14:textId="77777777" w:rsidR="00FC3839" w:rsidRDefault="00FC3839">
            <w:pPr>
              <w:pStyle w:val="ConsPlusNormal"/>
              <w:jc w:val="center"/>
            </w:pPr>
            <w:r>
              <w:t>0,00</w:t>
            </w:r>
          </w:p>
        </w:tc>
      </w:tr>
      <w:tr w:rsidR="00FC3839" w14:paraId="056C810C" w14:textId="77777777">
        <w:tc>
          <w:tcPr>
            <w:tcW w:w="2899" w:type="dxa"/>
          </w:tcPr>
          <w:p w14:paraId="7BB94A7B"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0E6B4D5E" w14:textId="77777777" w:rsidR="00FC3839" w:rsidRDefault="00FC3839">
            <w:pPr>
              <w:pStyle w:val="ConsPlusNormal"/>
              <w:jc w:val="center"/>
            </w:pPr>
            <w:bookmarkStart w:id="411" w:name="P10811"/>
            <w:bookmarkEnd w:id="411"/>
            <w:r>
              <w:t>33.2</w:t>
            </w:r>
          </w:p>
        </w:tc>
        <w:tc>
          <w:tcPr>
            <w:tcW w:w="1774" w:type="dxa"/>
          </w:tcPr>
          <w:p w14:paraId="4583CC37" w14:textId="77777777" w:rsidR="00FC3839" w:rsidRDefault="00FC3839">
            <w:pPr>
              <w:pStyle w:val="ConsPlusNormal"/>
              <w:jc w:val="center"/>
            </w:pPr>
            <w:r>
              <w:t>случай лечения</w:t>
            </w:r>
          </w:p>
        </w:tc>
        <w:tc>
          <w:tcPr>
            <w:tcW w:w="1759" w:type="dxa"/>
          </w:tcPr>
          <w:p w14:paraId="6C3E353E" w14:textId="77777777" w:rsidR="00FC3839" w:rsidRDefault="00FC3839">
            <w:pPr>
              <w:pStyle w:val="ConsPlusNormal"/>
              <w:jc w:val="center"/>
            </w:pPr>
            <w:r>
              <w:t>0</w:t>
            </w:r>
          </w:p>
        </w:tc>
        <w:tc>
          <w:tcPr>
            <w:tcW w:w="1759" w:type="dxa"/>
          </w:tcPr>
          <w:p w14:paraId="298D6E81" w14:textId="77777777" w:rsidR="00FC3839" w:rsidRDefault="00FC3839">
            <w:pPr>
              <w:pStyle w:val="ConsPlusNormal"/>
              <w:jc w:val="center"/>
            </w:pPr>
            <w:r>
              <w:t>0,00</w:t>
            </w:r>
          </w:p>
        </w:tc>
        <w:tc>
          <w:tcPr>
            <w:tcW w:w="1909" w:type="dxa"/>
          </w:tcPr>
          <w:p w14:paraId="31D522C1" w14:textId="77777777" w:rsidR="00FC3839" w:rsidRDefault="00FC3839">
            <w:pPr>
              <w:pStyle w:val="ConsPlusNormal"/>
              <w:jc w:val="center"/>
            </w:pPr>
            <w:r>
              <w:t>0,00</w:t>
            </w:r>
          </w:p>
        </w:tc>
        <w:tc>
          <w:tcPr>
            <w:tcW w:w="1909" w:type="dxa"/>
          </w:tcPr>
          <w:p w14:paraId="58A3226C" w14:textId="77777777" w:rsidR="00FC3839" w:rsidRDefault="00FC3839">
            <w:pPr>
              <w:pStyle w:val="ConsPlusNormal"/>
              <w:jc w:val="center"/>
            </w:pPr>
            <w:r>
              <w:t>0,00</w:t>
            </w:r>
          </w:p>
        </w:tc>
      </w:tr>
      <w:tr w:rsidR="00FC3839" w14:paraId="1A8F2A82" w14:textId="77777777">
        <w:tc>
          <w:tcPr>
            <w:tcW w:w="2899" w:type="dxa"/>
          </w:tcPr>
          <w:p w14:paraId="2E9F6DD8" w14:textId="77777777" w:rsidR="00FC3839" w:rsidRDefault="00FC3839">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44" w:type="dxa"/>
          </w:tcPr>
          <w:p w14:paraId="3545D20F" w14:textId="77777777" w:rsidR="00FC3839" w:rsidRDefault="00FC3839">
            <w:pPr>
              <w:pStyle w:val="ConsPlusNormal"/>
              <w:jc w:val="center"/>
            </w:pPr>
            <w:bookmarkStart w:id="412" w:name="P10818"/>
            <w:bookmarkEnd w:id="412"/>
            <w:r>
              <w:t>33.3</w:t>
            </w:r>
          </w:p>
        </w:tc>
        <w:tc>
          <w:tcPr>
            <w:tcW w:w="1774" w:type="dxa"/>
          </w:tcPr>
          <w:p w14:paraId="52985414" w14:textId="77777777" w:rsidR="00FC3839" w:rsidRDefault="00FC3839">
            <w:pPr>
              <w:pStyle w:val="ConsPlusNormal"/>
              <w:jc w:val="center"/>
            </w:pPr>
            <w:r>
              <w:t>случай госпитализации</w:t>
            </w:r>
          </w:p>
        </w:tc>
        <w:tc>
          <w:tcPr>
            <w:tcW w:w="1759" w:type="dxa"/>
          </w:tcPr>
          <w:p w14:paraId="38DE59CF" w14:textId="77777777" w:rsidR="00FC3839" w:rsidRDefault="00FC3839">
            <w:pPr>
              <w:pStyle w:val="ConsPlusNormal"/>
              <w:jc w:val="center"/>
            </w:pPr>
            <w:r>
              <w:t>0</w:t>
            </w:r>
          </w:p>
        </w:tc>
        <w:tc>
          <w:tcPr>
            <w:tcW w:w="1759" w:type="dxa"/>
          </w:tcPr>
          <w:p w14:paraId="45282C2C" w14:textId="77777777" w:rsidR="00FC3839" w:rsidRDefault="00FC3839">
            <w:pPr>
              <w:pStyle w:val="ConsPlusNormal"/>
              <w:jc w:val="center"/>
            </w:pPr>
            <w:r>
              <w:t>0,00</w:t>
            </w:r>
          </w:p>
        </w:tc>
        <w:tc>
          <w:tcPr>
            <w:tcW w:w="1909" w:type="dxa"/>
          </w:tcPr>
          <w:p w14:paraId="313362E3" w14:textId="77777777" w:rsidR="00FC3839" w:rsidRDefault="00FC3839">
            <w:pPr>
              <w:pStyle w:val="ConsPlusNormal"/>
              <w:jc w:val="center"/>
            </w:pPr>
            <w:r>
              <w:t>0,00</w:t>
            </w:r>
          </w:p>
        </w:tc>
        <w:tc>
          <w:tcPr>
            <w:tcW w:w="1909" w:type="dxa"/>
          </w:tcPr>
          <w:p w14:paraId="1B655C35" w14:textId="77777777" w:rsidR="00FC3839" w:rsidRDefault="00FC3839">
            <w:pPr>
              <w:pStyle w:val="ConsPlusNormal"/>
              <w:jc w:val="center"/>
            </w:pPr>
            <w:r>
              <w:t>0,00</w:t>
            </w:r>
          </w:p>
        </w:tc>
      </w:tr>
      <w:tr w:rsidR="00FC3839" w14:paraId="4D47CAAE" w14:textId="77777777">
        <w:tc>
          <w:tcPr>
            <w:tcW w:w="2899" w:type="dxa"/>
          </w:tcPr>
          <w:p w14:paraId="015E7B1F" w14:textId="77777777" w:rsidR="00FC3839" w:rsidRDefault="00FC3839">
            <w:pPr>
              <w:pStyle w:val="ConsPlusNormal"/>
              <w:jc w:val="both"/>
            </w:pPr>
            <w:r>
              <w:t>6. паллиативная медицинская помощь в стационарных условиях</w:t>
            </w:r>
          </w:p>
        </w:tc>
        <w:tc>
          <w:tcPr>
            <w:tcW w:w="844" w:type="dxa"/>
          </w:tcPr>
          <w:p w14:paraId="20A60917" w14:textId="77777777" w:rsidR="00FC3839" w:rsidRDefault="00FC3839">
            <w:pPr>
              <w:pStyle w:val="ConsPlusNormal"/>
              <w:jc w:val="center"/>
            </w:pPr>
            <w:r>
              <w:t>34</w:t>
            </w:r>
          </w:p>
        </w:tc>
        <w:tc>
          <w:tcPr>
            <w:tcW w:w="1774" w:type="dxa"/>
          </w:tcPr>
          <w:p w14:paraId="1CB76D02" w14:textId="77777777" w:rsidR="00FC3839" w:rsidRDefault="00FC3839">
            <w:pPr>
              <w:pStyle w:val="ConsPlusNormal"/>
              <w:jc w:val="center"/>
            </w:pPr>
            <w:r>
              <w:t>x</w:t>
            </w:r>
          </w:p>
        </w:tc>
        <w:tc>
          <w:tcPr>
            <w:tcW w:w="1759" w:type="dxa"/>
          </w:tcPr>
          <w:p w14:paraId="43DDA6CD" w14:textId="77777777" w:rsidR="00FC3839" w:rsidRDefault="00FC3839">
            <w:pPr>
              <w:pStyle w:val="ConsPlusNormal"/>
              <w:jc w:val="center"/>
            </w:pPr>
            <w:r>
              <w:t>0,0</w:t>
            </w:r>
          </w:p>
        </w:tc>
        <w:tc>
          <w:tcPr>
            <w:tcW w:w="1759" w:type="dxa"/>
          </w:tcPr>
          <w:p w14:paraId="2954EA17" w14:textId="77777777" w:rsidR="00FC3839" w:rsidRDefault="00FC3839">
            <w:pPr>
              <w:pStyle w:val="ConsPlusNormal"/>
              <w:jc w:val="center"/>
            </w:pPr>
            <w:r>
              <w:t>0,00</w:t>
            </w:r>
          </w:p>
        </w:tc>
        <w:tc>
          <w:tcPr>
            <w:tcW w:w="1909" w:type="dxa"/>
          </w:tcPr>
          <w:p w14:paraId="39A54DD2" w14:textId="77777777" w:rsidR="00FC3839" w:rsidRDefault="00FC3839">
            <w:pPr>
              <w:pStyle w:val="ConsPlusNormal"/>
              <w:jc w:val="center"/>
            </w:pPr>
            <w:r>
              <w:t>0,00</w:t>
            </w:r>
          </w:p>
        </w:tc>
        <w:tc>
          <w:tcPr>
            <w:tcW w:w="1909" w:type="dxa"/>
          </w:tcPr>
          <w:p w14:paraId="15A7467C" w14:textId="77777777" w:rsidR="00FC3839" w:rsidRDefault="00FC3839">
            <w:pPr>
              <w:pStyle w:val="ConsPlusNormal"/>
              <w:jc w:val="center"/>
            </w:pPr>
            <w:r>
              <w:t>0,00</w:t>
            </w:r>
          </w:p>
        </w:tc>
      </w:tr>
      <w:tr w:rsidR="00FC3839" w14:paraId="52591663" w14:textId="77777777">
        <w:tc>
          <w:tcPr>
            <w:tcW w:w="2899" w:type="dxa"/>
          </w:tcPr>
          <w:p w14:paraId="56374190" w14:textId="77777777" w:rsidR="00FC3839" w:rsidRDefault="00FC3839">
            <w:pPr>
              <w:pStyle w:val="ConsPlusNormal"/>
              <w:jc w:val="both"/>
            </w:pPr>
            <w:r>
              <w:t>6.1. первичная медицинская помощь, в том числе доврачебная и врачебная, всего, в том числе:</w:t>
            </w:r>
          </w:p>
        </w:tc>
        <w:tc>
          <w:tcPr>
            <w:tcW w:w="844" w:type="dxa"/>
          </w:tcPr>
          <w:p w14:paraId="20DB0EAD" w14:textId="77777777" w:rsidR="00FC3839" w:rsidRDefault="00FC3839">
            <w:pPr>
              <w:pStyle w:val="ConsPlusNormal"/>
              <w:jc w:val="center"/>
            </w:pPr>
            <w:bookmarkStart w:id="413" w:name="P10832"/>
            <w:bookmarkEnd w:id="413"/>
            <w:r>
              <w:t>34.1</w:t>
            </w:r>
          </w:p>
        </w:tc>
        <w:tc>
          <w:tcPr>
            <w:tcW w:w="1774" w:type="dxa"/>
          </w:tcPr>
          <w:p w14:paraId="0ECEC2C4" w14:textId="77777777" w:rsidR="00FC3839" w:rsidRDefault="00FC3839">
            <w:pPr>
              <w:pStyle w:val="ConsPlusNormal"/>
              <w:jc w:val="center"/>
            </w:pPr>
            <w:r>
              <w:t>посещений</w:t>
            </w:r>
          </w:p>
        </w:tc>
        <w:tc>
          <w:tcPr>
            <w:tcW w:w="1759" w:type="dxa"/>
          </w:tcPr>
          <w:p w14:paraId="2D128A5C" w14:textId="77777777" w:rsidR="00FC3839" w:rsidRDefault="00FC3839">
            <w:pPr>
              <w:pStyle w:val="ConsPlusNormal"/>
              <w:jc w:val="center"/>
            </w:pPr>
            <w:r>
              <w:t>0,0</w:t>
            </w:r>
          </w:p>
        </w:tc>
        <w:tc>
          <w:tcPr>
            <w:tcW w:w="1759" w:type="dxa"/>
          </w:tcPr>
          <w:p w14:paraId="3B52A4E4" w14:textId="77777777" w:rsidR="00FC3839" w:rsidRDefault="00FC3839">
            <w:pPr>
              <w:pStyle w:val="ConsPlusNormal"/>
              <w:jc w:val="center"/>
            </w:pPr>
            <w:r>
              <w:t>0,00</w:t>
            </w:r>
          </w:p>
        </w:tc>
        <w:tc>
          <w:tcPr>
            <w:tcW w:w="1909" w:type="dxa"/>
          </w:tcPr>
          <w:p w14:paraId="6C8CA4E1" w14:textId="77777777" w:rsidR="00FC3839" w:rsidRDefault="00FC3839">
            <w:pPr>
              <w:pStyle w:val="ConsPlusNormal"/>
              <w:jc w:val="center"/>
            </w:pPr>
            <w:r>
              <w:t>0,00</w:t>
            </w:r>
          </w:p>
        </w:tc>
        <w:tc>
          <w:tcPr>
            <w:tcW w:w="1909" w:type="dxa"/>
          </w:tcPr>
          <w:p w14:paraId="6A9E34B6" w14:textId="77777777" w:rsidR="00FC3839" w:rsidRDefault="00FC3839">
            <w:pPr>
              <w:pStyle w:val="ConsPlusNormal"/>
              <w:jc w:val="center"/>
            </w:pPr>
            <w:r>
              <w:t>0,00</w:t>
            </w:r>
          </w:p>
        </w:tc>
      </w:tr>
      <w:tr w:rsidR="00FC3839" w14:paraId="47D1ABA5" w14:textId="77777777">
        <w:tc>
          <w:tcPr>
            <w:tcW w:w="2899" w:type="dxa"/>
          </w:tcPr>
          <w:p w14:paraId="3EBCBFDD" w14:textId="77777777" w:rsidR="00FC3839" w:rsidRDefault="00FC3839">
            <w:pPr>
              <w:pStyle w:val="ConsPlusNormal"/>
              <w:jc w:val="both"/>
            </w:pPr>
            <w:r>
              <w:t>6.1.1. посещение по паллиативной медицинской помощи без учета посещений на дому патронажными бригадами</w:t>
            </w:r>
          </w:p>
        </w:tc>
        <w:tc>
          <w:tcPr>
            <w:tcW w:w="844" w:type="dxa"/>
          </w:tcPr>
          <w:p w14:paraId="6A194A57" w14:textId="77777777" w:rsidR="00FC3839" w:rsidRDefault="00FC3839">
            <w:pPr>
              <w:pStyle w:val="ConsPlusNormal"/>
              <w:jc w:val="center"/>
            </w:pPr>
            <w:bookmarkStart w:id="414" w:name="P10839"/>
            <w:bookmarkEnd w:id="414"/>
            <w:r>
              <w:t>34.1.1</w:t>
            </w:r>
          </w:p>
        </w:tc>
        <w:tc>
          <w:tcPr>
            <w:tcW w:w="1774" w:type="dxa"/>
          </w:tcPr>
          <w:p w14:paraId="6745C944" w14:textId="77777777" w:rsidR="00FC3839" w:rsidRDefault="00FC3839">
            <w:pPr>
              <w:pStyle w:val="ConsPlusNormal"/>
              <w:jc w:val="center"/>
            </w:pPr>
            <w:r>
              <w:t>посещений</w:t>
            </w:r>
          </w:p>
        </w:tc>
        <w:tc>
          <w:tcPr>
            <w:tcW w:w="1759" w:type="dxa"/>
          </w:tcPr>
          <w:p w14:paraId="7B47117D" w14:textId="77777777" w:rsidR="00FC3839" w:rsidRDefault="00FC3839">
            <w:pPr>
              <w:pStyle w:val="ConsPlusNormal"/>
              <w:jc w:val="center"/>
            </w:pPr>
            <w:r>
              <w:t>0,0</w:t>
            </w:r>
          </w:p>
        </w:tc>
        <w:tc>
          <w:tcPr>
            <w:tcW w:w="1759" w:type="dxa"/>
          </w:tcPr>
          <w:p w14:paraId="7076D5CE" w14:textId="77777777" w:rsidR="00FC3839" w:rsidRDefault="00FC3839">
            <w:pPr>
              <w:pStyle w:val="ConsPlusNormal"/>
              <w:jc w:val="center"/>
            </w:pPr>
            <w:r>
              <w:t>0,00</w:t>
            </w:r>
          </w:p>
        </w:tc>
        <w:tc>
          <w:tcPr>
            <w:tcW w:w="1909" w:type="dxa"/>
          </w:tcPr>
          <w:p w14:paraId="19F5212C" w14:textId="77777777" w:rsidR="00FC3839" w:rsidRDefault="00FC3839">
            <w:pPr>
              <w:pStyle w:val="ConsPlusNormal"/>
              <w:jc w:val="center"/>
            </w:pPr>
            <w:r>
              <w:t>0,00</w:t>
            </w:r>
          </w:p>
        </w:tc>
        <w:tc>
          <w:tcPr>
            <w:tcW w:w="1909" w:type="dxa"/>
          </w:tcPr>
          <w:p w14:paraId="6C0646A9" w14:textId="77777777" w:rsidR="00FC3839" w:rsidRDefault="00FC3839">
            <w:pPr>
              <w:pStyle w:val="ConsPlusNormal"/>
              <w:jc w:val="center"/>
            </w:pPr>
            <w:r>
              <w:t>0,00</w:t>
            </w:r>
          </w:p>
        </w:tc>
      </w:tr>
      <w:tr w:rsidR="00FC3839" w14:paraId="0B925EA0" w14:textId="77777777">
        <w:tc>
          <w:tcPr>
            <w:tcW w:w="2899" w:type="dxa"/>
          </w:tcPr>
          <w:p w14:paraId="51B2A24C" w14:textId="77777777" w:rsidR="00FC3839" w:rsidRDefault="00FC3839">
            <w:pPr>
              <w:pStyle w:val="ConsPlusNormal"/>
              <w:jc w:val="both"/>
            </w:pPr>
            <w:r>
              <w:t>6.1.2. посещения на дому выездными патронажными бригадами</w:t>
            </w:r>
          </w:p>
        </w:tc>
        <w:tc>
          <w:tcPr>
            <w:tcW w:w="844" w:type="dxa"/>
          </w:tcPr>
          <w:p w14:paraId="4D0910C8" w14:textId="77777777" w:rsidR="00FC3839" w:rsidRDefault="00FC3839">
            <w:pPr>
              <w:pStyle w:val="ConsPlusNormal"/>
              <w:jc w:val="center"/>
            </w:pPr>
            <w:bookmarkStart w:id="415" w:name="P10846"/>
            <w:bookmarkEnd w:id="415"/>
            <w:r>
              <w:t>34.1.2</w:t>
            </w:r>
          </w:p>
        </w:tc>
        <w:tc>
          <w:tcPr>
            <w:tcW w:w="1774" w:type="dxa"/>
          </w:tcPr>
          <w:p w14:paraId="6FD593F5" w14:textId="77777777" w:rsidR="00FC3839" w:rsidRDefault="00FC3839">
            <w:pPr>
              <w:pStyle w:val="ConsPlusNormal"/>
              <w:jc w:val="center"/>
            </w:pPr>
            <w:r>
              <w:t>посещений</w:t>
            </w:r>
          </w:p>
        </w:tc>
        <w:tc>
          <w:tcPr>
            <w:tcW w:w="1759" w:type="dxa"/>
          </w:tcPr>
          <w:p w14:paraId="6F9A0CE5" w14:textId="77777777" w:rsidR="00FC3839" w:rsidRDefault="00FC3839">
            <w:pPr>
              <w:pStyle w:val="ConsPlusNormal"/>
              <w:jc w:val="center"/>
            </w:pPr>
            <w:r>
              <w:t>0,0</w:t>
            </w:r>
          </w:p>
        </w:tc>
        <w:tc>
          <w:tcPr>
            <w:tcW w:w="1759" w:type="dxa"/>
          </w:tcPr>
          <w:p w14:paraId="03EDA6CE" w14:textId="77777777" w:rsidR="00FC3839" w:rsidRDefault="00FC3839">
            <w:pPr>
              <w:pStyle w:val="ConsPlusNormal"/>
              <w:jc w:val="center"/>
            </w:pPr>
            <w:r>
              <w:t>0,00</w:t>
            </w:r>
          </w:p>
        </w:tc>
        <w:tc>
          <w:tcPr>
            <w:tcW w:w="1909" w:type="dxa"/>
          </w:tcPr>
          <w:p w14:paraId="4F24D8D1" w14:textId="77777777" w:rsidR="00FC3839" w:rsidRDefault="00FC3839">
            <w:pPr>
              <w:pStyle w:val="ConsPlusNormal"/>
              <w:jc w:val="center"/>
            </w:pPr>
            <w:r>
              <w:t>0,00</w:t>
            </w:r>
          </w:p>
        </w:tc>
        <w:tc>
          <w:tcPr>
            <w:tcW w:w="1909" w:type="dxa"/>
          </w:tcPr>
          <w:p w14:paraId="539EBBAB" w14:textId="77777777" w:rsidR="00FC3839" w:rsidRDefault="00FC3839">
            <w:pPr>
              <w:pStyle w:val="ConsPlusNormal"/>
              <w:jc w:val="center"/>
            </w:pPr>
            <w:r>
              <w:t>0,00</w:t>
            </w:r>
          </w:p>
        </w:tc>
      </w:tr>
      <w:tr w:rsidR="00FC3839" w14:paraId="6320772F" w14:textId="77777777">
        <w:tc>
          <w:tcPr>
            <w:tcW w:w="2899" w:type="dxa"/>
          </w:tcPr>
          <w:p w14:paraId="0944C8E4" w14:textId="77777777" w:rsidR="00FC3839" w:rsidRDefault="00FC3839">
            <w:pPr>
              <w:pStyle w:val="ConsPlusNormal"/>
              <w:jc w:val="both"/>
            </w:pPr>
            <w:r>
              <w:lastRenderedPageBreak/>
              <w:t>6.2. оказываемая в стационарных условиях (включая койки паллиативной медицинской помощи и койки сестринского ухода)</w:t>
            </w:r>
          </w:p>
        </w:tc>
        <w:tc>
          <w:tcPr>
            <w:tcW w:w="844" w:type="dxa"/>
          </w:tcPr>
          <w:p w14:paraId="2EDB7F1D" w14:textId="77777777" w:rsidR="00FC3839" w:rsidRDefault="00FC3839">
            <w:pPr>
              <w:pStyle w:val="ConsPlusNormal"/>
              <w:jc w:val="center"/>
            </w:pPr>
            <w:bookmarkStart w:id="416" w:name="P10853"/>
            <w:bookmarkEnd w:id="416"/>
            <w:r>
              <w:t>34.2</w:t>
            </w:r>
          </w:p>
        </w:tc>
        <w:tc>
          <w:tcPr>
            <w:tcW w:w="1774" w:type="dxa"/>
          </w:tcPr>
          <w:p w14:paraId="35A83C6D" w14:textId="77777777" w:rsidR="00FC3839" w:rsidRDefault="00FC3839">
            <w:pPr>
              <w:pStyle w:val="ConsPlusNormal"/>
              <w:jc w:val="center"/>
            </w:pPr>
            <w:r>
              <w:t>койко-день</w:t>
            </w:r>
          </w:p>
        </w:tc>
        <w:tc>
          <w:tcPr>
            <w:tcW w:w="1759" w:type="dxa"/>
          </w:tcPr>
          <w:p w14:paraId="1222E09E" w14:textId="77777777" w:rsidR="00FC3839" w:rsidRDefault="00FC3839">
            <w:pPr>
              <w:pStyle w:val="ConsPlusNormal"/>
              <w:jc w:val="center"/>
            </w:pPr>
            <w:r>
              <w:t>0,0</w:t>
            </w:r>
          </w:p>
        </w:tc>
        <w:tc>
          <w:tcPr>
            <w:tcW w:w="1759" w:type="dxa"/>
          </w:tcPr>
          <w:p w14:paraId="5F0FB7A8" w14:textId="77777777" w:rsidR="00FC3839" w:rsidRDefault="00FC3839">
            <w:pPr>
              <w:pStyle w:val="ConsPlusNormal"/>
              <w:jc w:val="center"/>
            </w:pPr>
            <w:r>
              <w:t>0,00</w:t>
            </w:r>
          </w:p>
        </w:tc>
        <w:tc>
          <w:tcPr>
            <w:tcW w:w="1909" w:type="dxa"/>
          </w:tcPr>
          <w:p w14:paraId="790592F3" w14:textId="77777777" w:rsidR="00FC3839" w:rsidRDefault="00FC3839">
            <w:pPr>
              <w:pStyle w:val="ConsPlusNormal"/>
              <w:jc w:val="center"/>
            </w:pPr>
            <w:r>
              <w:t>0,00</w:t>
            </w:r>
          </w:p>
        </w:tc>
        <w:tc>
          <w:tcPr>
            <w:tcW w:w="1909" w:type="dxa"/>
          </w:tcPr>
          <w:p w14:paraId="65E37C32" w14:textId="77777777" w:rsidR="00FC3839" w:rsidRDefault="00FC3839">
            <w:pPr>
              <w:pStyle w:val="ConsPlusNormal"/>
              <w:jc w:val="center"/>
            </w:pPr>
            <w:r>
              <w:t>0,00</w:t>
            </w:r>
          </w:p>
        </w:tc>
      </w:tr>
      <w:tr w:rsidR="00FC3839" w14:paraId="29134785" w14:textId="77777777">
        <w:tc>
          <w:tcPr>
            <w:tcW w:w="2899" w:type="dxa"/>
          </w:tcPr>
          <w:p w14:paraId="6F892AED" w14:textId="77777777" w:rsidR="00FC3839" w:rsidRDefault="00FC3839">
            <w:pPr>
              <w:pStyle w:val="ConsPlusNormal"/>
              <w:jc w:val="both"/>
            </w:pPr>
            <w:r>
              <w:t>6.3. оказываемая в условиях дневного стационара</w:t>
            </w:r>
          </w:p>
        </w:tc>
        <w:tc>
          <w:tcPr>
            <w:tcW w:w="844" w:type="dxa"/>
          </w:tcPr>
          <w:p w14:paraId="7C40B2AA" w14:textId="77777777" w:rsidR="00FC3839" w:rsidRDefault="00FC3839">
            <w:pPr>
              <w:pStyle w:val="ConsPlusNormal"/>
              <w:jc w:val="center"/>
            </w:pPr>
            <w:bookmarkStart w:id="417" w:name="P10860"/>
            <w:bookmarkEnd w:id="417"/>
            <w:r>
              <w:t>34.3</w:t>
            </w:r>
          </w:p>
        </w:tc>
        <w:tc>
          <w:tcPr>
            <w:tcW w:w="1774" w:type="dxa"/>
          </w:tcPr>
          <w:p w14:paraId="59132B9A" w14:textId="77777777" w:rsidR="00FC3839" w:rsidRDefault="00FC3839">
            <w:pPr>
              <w:pStyle w:val="ConsPlusNormal"/>
              <w:jc w:val="center"/>
            </w:pPr>
            <w:r>
              <w:t>случай лечения</w:t>
            </w:r>
          </w:p>
        </w:tc>
        <w:tc>
          <w:tcPr>
            <w:tcW w:w="1759" w:type="dxa"/>
          </w:tcPr>
          <w:p w14:paraId="4F7C98EC" w14:textId="77777777" w:rsidR="00FC3839" w:rsidRDefault="00FC3839">
            <w:pPr>
              <w:pStyle w:val="ConsPlusNormal"/>
              <w:jc w:val="center"/>
            </w:pPr>
            <w:r>
              <w:t>0,0</w:t>
            </w:r>
          </w:p>
        </w:tc>
        <w:tc>
          <w:tcPr>
            <w:tcW w:w="1759" w:type="dxa"/>
          </w:tcPr>
          <w:p w14:paraId="7A0377BD" w14:textId="77777777" w:rsidR="00FC3839" w:rsidRDefault="00FC3839">
            <w:pPr>
              <w:pStyle w:val="ConsPlusNormal"/>
              <w:jc w:val="center"/>
            </w:pPr>
            <w:r>
              <w:t>0,00</w:t>
            </w:r>
          </w:p>
        </w:tc>
        <w:tc>
          <w:tcPr>
            <w:tcW w:w="1909" w:type="dxa"/>
          </w:tcPr>
          <w:p w14:paraId="72157DFA" w14:textId="77777777" w:rsidR="00FC3839" w:rsidRDefault="00FC3839">
            <w:pPr>
              <w:pStyle w:val="ConsPlusNormal"/>
              <w:jc w:val="center"/>
            </w:pPr>
            <w:r>
              <w:t>0,00</w:t>
            </w:r>
          </w:p>
        </w:tc>
        <w:tc>
          <w:tcPr>
            <w:tcW w:w="1909" w:type="dxa"/>
          </w:tcPr>
          <w:p w14:paraId="3D8EC473" w14:textId="77777777" w:rsidR="00FC3839" w:rsidRDefault="00FC3839">
            <w:pPr>
              <w:pStyle w:val="ConsPlusNormal"/>
              <w:jc w:val="center"/>
            </w:pPr>
            <w:r>
              <w:t>0,00</w:t>
            </w:r>
          </w:p>
        </w:tc>
      </w:tr>
      <w:tr w:rsidR="00FC3839" w14:paraId="1C5A8EA8" w14:textId="77777777">
        <w:tc>
          <w:tcPr>
            <w:tcW w:w="2899" w:type="dxa"/>
          </w:tcPr>
          <w:p w14:paraId="63AB87B1" w14:textId="77777777" w:rsidR="00FC3839" w:rsidRDefault="00FC3839">
            <w:pPr>
              <w:pStyle w:val="ConsPlusNormal"/>
              <w:jc w:val="both"/>
            </w:pPr>
            <w:r>
              <w:t>7. Расходы на ведение дела СМО</w:t>
            </w:r>
          </w:p>
        </w:tc>
        <w:tc>
          <w:tcPr>
            <w:tcW w:w="844" w:type="dxa"/>
          </w:tcPr>
          <w:p w14:paraId="46816AFD" w14:textId="77777777" w:rsidR="00FC3839" w:rsidRDefault="00FC3839">
            <w:pPr>
              <w:pStyle w:val="ConsPlusNormal"/>
            </w:pPr>
          </w:p>
        </w:tc>
        <w:tc>
          <w:tcPr>
            <w:tcW w:w="1774" w:type="dxa"/>
          </w:tcPr>
          <w:p w14:paraId="6DF25602" w14:textId="77777777" w:rsidR="00FC3839" w:rsidRDefault="00FC3839">
            <w:pPr>
              <w:pStyle w:val="ConsPlusNormal"/>
              <w:jc w:val="center"/>
            </w:pPr>
            <w:r>
              <w:t>-</w:t>
            </w:r>
          </w:p>
        </w:tc>
        <w:tc>
          <w:tcPr>
            <w:tcW w:w="1759" w:type="dxa"/>
          </w:tcPr>
          <w:p w14:paraId="04DA6C5D" w14:textId="77777777" w:rsidR="00FC3839" w:rsidRDefault="00FC3839">
            <w:pPr>
              <w:pStyle w:val="ConsPlusNormal"/>
              <w:jc w:val="center"/>
            </w:pPr>
            <w:r>
              <w:t>x</w:t>
            </w:r>
          </w:p>
        </w:tc>
        <w:tc>
          <w:tcPr>
            <w:tcW w:w="1759" w:type="dxa"/>
          </w:tcPr>
          <w:p w14:paraId="4A7BD2F9" w14:textId="77777777" w:rsidR="00FC3839" w:rsidRDefault="00FC3839">
            <w:pPr>
              <w:pStyle w:val="ConsPlusNormal"/>
              <w:jc w:val="center"/>
            </w:pPr>
            <w:r>
              <w:t>x</w:t>
            </w:r>
          </w:p>
        </w:tc>
        <w:tc>
          <w:tcPr>
            <w:tcW w:w="1909" w:type="dxa"/>
          </w:tcPr>
          <w:p w14:paraId="0B59743A" w14:textId="77777777" w:rsidR="00FC3839" w:rsidRDefault="00FC3839">
            <w:pPr>
              <w:pStyle w:val="ConsPlusNormal"/>
              <w:jc w:val="center"/>
            </w:pPr>
            <w:r>
              <w:t>0,00</w:t>
            </w:r>
          </w:p>
        </w:tc>
        <w:tc>
          <w:tcPr>
            <w:tcW w:w="1909" w:type="dxa"/>
          </w:tcPr>
          <w:p w14:paraId="01CC796A" w14:textId="77777777" w:rsidR="00FC3839" w:rsidRDefault="00FC3839">
            <w:pPr>
              <w:pStyle w:val="ConsPlusNormal"/>
              <w:jc w:val="center"/>
            </w:pPr>
            <w:r>
              <w:t>0,00</w:t>
            </w:r>
          </w:p>
        </w:tc>
      </w:tr>
      <w:tr w:rsidR="00FC3839" w14:paraId="4187386C" w14:textId="77777777">
        <w:tc>
          <w:tcPr>
            <w:tcW w:w="2899" w:type="dxa"/>
          </w:tcPr>
          <w:p w14:paraId="591F90E2" w14:textId="77777777" w:rsidR="00FC3839" w:rsidRDefault="00FC3839">
            <w:pPr>
              <w:pStyle w:val="ConsPlusNormal"/>
              <w:jc w:val="both"/>
            </w:pPr>
            <w:r>
              <w:t>8. Иные расходы</w:t>
            </w:r>
          </w:p>
        </w:tc>
        <w:tc>
          <w:tcPr>
            <w:tcW w:w="844" w:type="dxa"/>
          </w:tcPr>
          <w:p w14:paraId="2B061461" w14:textId="77777777" w:rsidR="00FC3839" w:rsidRDefault="00FC3839">
            <w:pPr>
              <w:pStyle w:val="ConsPlusNormal"/>
              <w:jc w:val="center"/>
            </w:pPr>
            <w:bookmarkStart w:id="418" w:name="P10874"/>
            <w:bookmarkEnd w:id="418"/>
            <w:r>
              <w:t>35</w:t>
            </w:r>
          </w:p>
        </w:tc>
        <w:tc>
          <w:tcPr>
            <w:tcW w:w="1774" w:type="dxa"/>
          </w:tcPr>
          <w:p w14:paraId="2348A4C2" w14:textId="77777777" w:rsidR="00FC3839" w:rsidRDefault="00FC3839">
            <w:pPr>
              <w:pStyle w:val="ConsPlusNormal"/>
              <w:jc w:val="center"/>
            </w:pPr>
            <w:r>
              <w:t>-</w:t>
            </w:r>
          </w:p>
        </w:tc>
        <w:tc>
          <w:tcPr>
            <w:tcW w:w="1759" w:type="dxa"/>
          </w:tcPr>
          <w:p w14:paraId="34E55FF3" w14:textId="77777777" w:rsidR="00FC3839" w:rsidRDefault="00FC3839">
            <w:pPr>
              <w:pStyle w:val="ConsPlusNormal"/>
              <w:jc w:val="center"/>
            </w:pPr>
            <w:r>
              <w:t>x</w:t>
            </w:r>
          </w:p>
        </w:tc>
        <w:tc>
          <w:tcPr>
            <w:tcW w:w="1759" w:type="dxa"/>
          </w:tcPr>
          <w:p w14:paraId="5E9EACF7" w14:textId="77777777" w:rsidR="00FC3839" w:rsidRDefault="00FC3839">
            <w:pPr>
              <w:pStyle w:val="ConsPlusNormal"/>
              <w:jc w:val="center"/>
            </w:pPr>
            <w:r>
              <w:t>x</w:t>
            </w:r>
          </w:p>
        </w:tc>
        <w:tc>
          <w:tcPr>
            <w:tcW w:w="1909" w:type="dxa"/>
          </w:tcPr>
          <w:p w14:paraId="085E68B5" w14:textId="77777777" w:rsidR="00FC3839" w:rsidRDefault="00FC3839">
            <w:pPr>
              <w:pStyle w:val="ConsPlusNormal"/>
              <w:jc w:val="center"/>
            </w:pPr>
            <w:r>
              <w:t>0,00</w:t>
            </w:r>
          </w:p>
        </w:tc>
        <w:tc>
          <w:tcPr>
            <w:tcW w:w="1909" w:type="dxa"/>
          </w:tcPr>
          <w:p w14:paraId="28E3AD97" w14:textId="77777777" w:rsidR="00FC3839" w:rsidRDefault="00FC3839">
            <w:pPr>
              <w:pStyle w:val="ConsPlusNormal"/>
              <w:jc w:val="center"/>
            </w:pPr>
            <w:r>
              <w:t>0,00</w:t>
            </w:r>
          </w:p>
        </w:tc>
      </w:tr>
      <w:tr w:rsidR="00FC3839" w14:paraId="1DFBDB9C" w14:textId="77777777">
        <w:tc>
          <w:tcPr>
            <w:tcW w:w="2899" w:type="dxa"/>
          </w:tcPr>
          <w:p w14:paraId="7B8C5468" w14:textId="77777777" w:rsidR="00FC3839" w:rsidRDefault="00FC3839">
            <w:pPr>
              <w:pStyle w:val="ConsPlusNormal"/>
              <w:jc w:val="both"/>
            </w:pPr>
            <w:r>
              <w:t>ИТОГО</w:t>
            </w:r>
          </w:p>
        </w:tc>
        <w:tc>
          <w:tcPr>
            <w:tcW w:w="844" w:type="dxa"/>
          </w:tcPr>
          <w:p w14:paraId="518F1D6E" w14:textId="77777777" w:rsidR="00FC3839" w:rsidRDefault="00FC3839">
            <w:pPr>
              <w:pStyle w:val="ConsPlusNormal"/>
              <w:jc w:val="center"/>
            </w:pPr>
            <w:bookmarkStart w:id="419" w:name="P10881"/>
            <w:bookmarkEnd w:id="419"/>
            <w:r>
              <w:t>36</w:t>
            </w:r>
          </w:p>
        </w:tc>
        <w:tc>
          <w:tcPr>
            <w:tcW w:w="1774" w:type="dxa"/>
          </w:tcPr>
          <w:p w14:paraId="7A68E457" w14:textId="77777777" w:rsidR="00FC3839" w:rsidRDefault="00FC3839">
            <w:pPr>
              <w:pStyle w:val="ConsPlusNormal"/>
              <w:jc w:val="center"/>
            </w:pPr>
            <w:r>
              <w:t>x</w:t>
            </w:r>
          </w:p>
        </w:tc>
        <w:tc>
          <w:tcPr>
            <w:tcW w:w="1759" w:type="dxa"/>
          </w:tcPr>
          <w:p w14:paraId="250CE694" w14:textId="77777777" w:rsidR="00FC3839" w:rsidRDefault="00FC3839">
            <w:pPr>
              <w:pStyle w:val="ConsPlusNormal"/>
              <w:jc w:val="center"/>
            </w:pPr>
            <w:r>
              <w:t>x</w:t>
            </w:r>
          </w:p>
        </w:tc>
        <w:tc>
          <w:tcPr>
            <w:tcW w:w="1759" w:type="dxa"/>
          </w:tcPr>
          <w:p w14:paraId="7AF670BD" w14:textId="77777777" w:rsidR="00FC3839" w:rsidRDefault="00FC3839">
            <w:pPr>
              <w:pStyle w:val="ConsPlusNormal"/>
              <w:jc w:val="center"/>
            </w:pPr>
            <w:r>
              <w:t>x</w:t>
            </w:r>
          </w:p>
        </w:tc>
        <w:tc>
          <w:tcPr>
            <w:tcW w:w="1909" w:type="dxa"/>
          </w:tcPr>
          <w:p w14:paraId="5B4FEC9C" w14:textId="77777777" w:rsidR="00FC3839" w:rsidRDefault="00FC3839">
            <w:pPr>
              <w:pStyle w:val="ConsPlusNormal"/>
              <w:jc w:val="center"/>
            </w:pPr>
            <w:r>
              <w:t>35 221,90</w:t>
            </w:r>
          </w:p>
        </w:tc>
        <w:tc>
          <w:tcPr>
            <w:tcW w:w="1909" w:type="dxa"/>
          </w:tcPr>
          <w:p w14:paraId="2434F085" w14:textId="77777777" w:rsidR="00FC3839" w:rsidRDefault="00FC3839">
            <w:pPr>
              <w:pStyle w:val="ConsPlusNormal"/>
              <w:jc w:val="center"/>
            </w:pPr>
            <w:r>
              <w:t>84 900 926,40</w:t>
            </w:r>
          </w:p>
        </w:tc>
      </w:tr>
    </w:tbl>
    <w:p w14:paraId="6224B979" w14:textId="77777777" w:rsidR="00FC3839" w:rsidRDefault="00FC3839">
      <w:pPr>
        <w:pStyle w:val="ConsPlusNormal"/>
        <w:sectPr w:rsidR="00FC3839">
          <w:pgSz w:w="16838" w:h="11905" w:orient="landscape"/>
          <w:pgMar w:top="1701" w:right="1134" w:bottom="850" w:left="1134" w:header="0" w:footer="0" w:gutter="0"/>
          <w:cols w:space="720"/>
          <w:titlePg/>
        </w:sectPr>
      </w:pPr>
    </w:p>
    <w:p w14:paraId="35EC53F0" w14:textId="77777777" w:rsidR="00FC3839" w:rsidRDefault="00FC3839">
      <w:pPr>
        <w:pStyle w:val="ConsPlusNormal"/>
        <w:jc w:val="both"/>
      </w:pPr>
    </w:p>
    <w:p w14:paraId="465CF721" w14:textId="77777777" w:rsidR="00FC3839" w:rsidRDefault="00FC3839">
      <w:pPr>
        <w:pStyle w:val="ConsPlusNormal"/>
        <w:jc w:val="both"/>
      </w:pPr>
    </w:p>
    <w:p w14:paraId="778177C3" w14:textId="77777777" w:rsidR="00FC3839" w:rsidRDefault="00FC3839">
      <w:pPr>
        <w:pStyle w:val="ConsPlusNormal"/>
        <w:jc w:val="both"/>
      </w:pPr>
    </w:p>
    <w:p w14:paraId="3CDC7EAF" w14:textId="77777777" w:rsidR="00FC3839" w:rsidRDefault="00FC3839">
      <w:pPr>
        <w:pStyle w:val="ConsPlusNormal"/>
        <w:jc w:val="both"/>
      </w:pPr>
    </w:p>
    <w:p w14:paraId="71F4C960" w14:textId="77777777" w:rsidR="00FC3839" w:rsidRDefault="00FC3839">
      <w:pPr>
        <w:pStyle w:val="ConsPlusNormal"/>
        <w:jc w:val="both"/>
      </w:pPr>
    </w:p>
    <w:p w14:paraId="56DE64DB" w14:textId="77777777" w:rsidR="00FC3839" w:rsidRDefault="00FC3839">
      <w:pPr>
        <w:pStyle w:val="ConsPlusNormal"/>
        <w:jc w:val="right"/>
        <w:outlineLvl w:val="1"/>
      </w:pPr>
      <w:r>
        <w:t>Приложение 11.1</w:t>
      </w:r>
    </w:p>
    <w:p w14:paraId="2CCFFE80" w14:textId="77777777" w:rsidR="00FC3839" w:rsidRDefault="00FC3839">
      <w:pPr>
        <w:pStyle w:val="ConsPlusNormal"/>
        <w:jc w:val="right"/>
      </w:pPr>
      <w:r>
        <w:t>к Территориальной программе</w:t>
      </w:r>
    </w:p>
    <w:p w14:paraId="42633F47" w14:textId="77777777" w:rsidR="00FC3839" w:rsidRDefault="00FC3839">
      <w:pPr>
        <w:pStyle w:val="ConsPlusNormal"/>
        <w:jc w:val="right"/>
      </w:pPr>
      <w:r>
        <w:t>государственных гарантий бесплатного</w:t>
      </w:r>
    </w:p>
    <w:p w14:paraId="747F6B45" w14:textId="77777777" w:rsidR="00FC3839" w:rsidRDefault="00FC3839">
      <w:pPr>
        <w:pStyle w:val="ConsPlusNormal"/>
        <w:jc w:val="right"/>
      </w:pPr>
      <w:r>
        <w:t>оказания гражданам медицинской помощи</w:t>
      </w:r>
    </w:p>
    <w:p w14:paraId="57432628" w14:textId="77777777" w:rsidR="00FC3839" w:rsidRDefault="00FC3839">
      <w:pPr>
        <w:pStyle w:val="ConsPlusNormal"/>
        <w:jc w:val="right"/>
      </w:pPr>
      <w:r>
        <w:t>в Иркутской области на 2026 год</w:t>
      </w:r>
    </w:p>
    <w:p w14:paraId="461BC28B" w14:textId="77777777" w:rsidR="00FC3839" w:rsidRDefault="00FC3839">
      <w:pPr>
        <w:pStyle w:val="ConsPlusNormal"/>
        <w:jc w:val="right"/>
      </w:pPr>
      <w:r>
        <w:t>и на плановый период 2027 и 2028 годов</w:t>
      </w:r>
    </w:p>
    <w:p w14:paraId="32032B8F" w14:textId="77777777" w:rsidR="00FC3839" w:rsidRDefault="00FC3839">
      <w:pPr>
        <w:pStyle w:val="ConsPlusNormal"/>
        <w:jc w:val="both"/>
      </w:pPr>
    </w:p>
    <w:p w14:paraId="3EAAD75A" w14:textId="77777777" w:rsidR="00FC3839" w:rsidRDefault="00FC3839">
      <w:pPr>
        <w:pStyle w:val="ConsPlusNormal"/>
        <w:jc w:val="right"/>
      </w:pPr>
      <w:r>
        <w:t>Численность постоянного населения (чел.) 2 322 292</w:t>
      </w:r>
    </w:p>
    <w:p w14:paraId="3B147FB2" w14:textId="77777777" w:rsidR="00FC3839" w:rsidRDefault="00FC3839">
      <w:pPr>
        <w:pStyle w:val="ConsPlusNormal"/>
        <w:jc w:val="both"/>
      </w:pPr>
    </w:p>
    <w:p w14:paraId="1C73AE00" w14:textId="77777777" w:rsidR="00FC3839" w:rsidRDefault="00FC3839">
      <w:pPr>
        <w:pStyle w:val="ConsPlusTitle"/>
        <w:jc w:val="center"/>
      </w:pPr>
      <w:bookmarkStart w:id="420" w:name="P10901"/>
      <w:bookmarkEnd w:id="420"/>
      <w:r>
        <w:t>УТВЕРЖДЕННАЯ СТОИМОСТЬ</w:t>
      </w:r>
    </w:p>
    <w:p w14:paraId="1CE703C7" w14:textId="77777777" w:rsidR="00FC3839" w:rsidRDefault="00FC3839">
      <w:pPr>
        <w:pStyle w:val="ConsPlusTitle"/>
        <w:jc w:val="center"/>
      </w:pPr>
      <w:r>
        <w:t>ТЕРРИТОРИАЛЬНОЙ ПРОГРАММЫ ГОСУДАРСТВЕННЫХ ГАРАНТИЙ</w:t>
      </w:r>
    </w:p>
    <w:p w14:paraId="6588B199" w14:textId="77777777" w:rsidR="00FC3839" w:rsidRDefault="00FC3839">
      <w:pPr>
        <w:pStyle w:val="ConsPlusTitle"/>
        <w:jc w:val="center"/>
      </w:pPr>
      <w:r>
        <w:t>БЕСПЛАТНОГО ОКАЗАНИЯ ГРАЖДАНАМ МЕДИЦИНСКОЙ ПОМОЩИ ПО ВИДАМ</w:t>
      </w:r>
    </w:p>
    <w:p w14:paraId="48121F49" w14:textId="77777777" w:rsidR="00FC3839" w:rsidRDefault="00FC3839">
      <w:pPr>
        <w:pStyle w:val="ConsPlusTitle"/>
        <w:jc w:val="center"/>
      </w:pPr>
      <w:r>
        <w:t>И УСЛОВИЯМ ЕЕ ОКАЗАНИЯ ЗА СЧЕТ БЮДЖЕТНЫХ АССИГНОВАНИЙ</w:t>
      </w:r>
    </w:p>
    <w:p w14:paraId="7A471227" w14:textId="77777777" w:rsidR="00FC3839" w:rsidRDefault="00FC3839">
      <w:pPr>
        <w:pStyle w:val="ConsPlusTitle"/>
        <w:jc w:val="center"/>
      </w:pPr>
      <w:r>
        <w:t xml:space="preserve">КОНСОЛИДИРОВАННОГО БЮДЖЕТА ИРКУТСКОЙ ОБЛАСТИ НА 2028 ГОД </w:t>
      </w:r>
      <w:hyperlink w:anchor="P11540">
        <w:r>
          <w:rPr>
            <w:color w:val="0000FF"/>
          </w:rPr>
          <w:t>&lt;1&gt;</w:t>
        </w:r>
      </w:hyperlink>
    </w:p>
    <w:p w14:paraId="13904BD2"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C3839" w14:paraId="1E5EBE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B96F43"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EE2B1D"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F8E635" w14:textId="77777777" w:rsidR="00FC3839" w:rsidRDefault="00FC3839">
            <w:pPr>
              <w:pStyle w:val="ConsPlusNormal"/>
              <w:jc w:val="center"/>
            </w:pPr>
            <w:r>
              <w:rPr>
                <w:color w:val="392C69"/>
              </w:rPr>
              <w:t>Список изменяющих документов</w:t>
            </w:r>
          </w:p>
          <w:p w14:paraId="4FA43D98" w14:textId="77777777" w:rsidR="00FC3839" w:rsidRDefault="00FC3839">
            <w:pPr>
              <w:pStyle w:val="ConsPlusNormal"/>
              <w:jc w:val="center"/>
            </w:pPr>
            <w:r>
              <w:rPr>
                <w:color w:val="392C69"/>
              </w:rPr>
              <w:t xml:space="preserve">(в ред. </w:t>
            </w:r>
            <w:hyperlink r:id="rId256">
              <w:r>
                <w:rPr>
                  <w:color w:val="0000FF"/>
                </w:rPr>
                <w:t>Постановления</w:t>
              </w:r>
            </w:hyperlink>
            <w:r>
              <w:rPr>
                <w:color w:val="392C69"/>
              </w:rPr>
              <w:t xml:space="preserve"> Правительства Иркутской области</w:t>
            </w:r>
          </w:p>
          <w:p w14:paraId="6ADBCEDA"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0D9B6AD9" w14:textId="77777777" w:rsidR="00FC3839" w:rsidRDefault="00FC3839">
            <w:pPr>
              <w:pStyle w:val="ConsPlusNormal"/>
            </w:pPr>
          </w:p>
        </w:tc>
      </w:tr>
    </w:tbl>
    <w:p w14:paraId="33CAB29D" w14:textId="77777777" w:rsidR="00FC3839" w:rsidRDefault="00FC383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4"/>
        <w:gridCol w:w="539"/>
        <w:gridCol w:w="1108"/>
        <w:gridCol w:w="1007"/>
        <w:gridCol w:w="971"/>
        <w:gridCol w:w="970"/>
        <w:gridCol w:w="1007"/>
        <w:gridCol w:w="1135"/>
        <w:gridCol w:w="970"/>
        <w:gridCol w:w="1007"/>
        <w:gridCol w:w="1007"/>
        <w:gridCol w:w="970"/>
        <w:gridCol w:w="1007"/>
        <w:gridCol w:w="851"/>
        <w:gridCol w:w="970"/>
        <w:gridCol w:w="971"/>
      </w:tblGrid>
      <w:tr w:rsidR="00FC3839" w14:paraId="7255B842" w14:textId="77777777">
        <w:tc>
          <w:tcPr>
            <w:tcW w:w="3515" w:type="dxa"/>
            <w:vMerge w:val="restart"/>
          </w:tcPr>
          <w:p w14:paraId="0232F958" w14:textId="77777777" w:rsidR="00FC3839" w:rsidRDefault="00FC3839">
            <w:pPr>
              <w:pStyle w:val="ConsPlusNormal"/>
              <w:jc w:val="center"/>
            </w:pPr>
            <w:r>
              <w:t xml:space="preserve">Установленные территориальной программой государственных гарантий бесплатного </w:t>
            </w:r>
            <w:r>
              <w:lastRenderedPageBreak/>
              <w:t>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w:t>
            </w:r>
            <w:r>
              <w:lastRenderedPageBreak/>
              <w:t xml:space="preserve">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w:t>
            </w:r>
            <w:r>
              <w:lastRenderedPageBreak/>
              <w:t>программа ОМС)</w:t>
            </w:r>
          </w:p>
        </w:tc>
        <w:tc>
          <w:tcPr>
            <w:tcW w:w="907" w:type="dxa"/>
            <w:vMerge w:val="restart"/>
          </w:tcPr>
          <w:p w14:paraId="7894634E" w14:textId="77777777" w:rsidR="00FC3839" w:rsidRDefault="00FC3839">
            <w:pPr>
              <w:pStyle w:val="ConsPlusNormal"/>
              <w:jc w:val="center"/>
            </w:pPr>
            <w:r>
              <w:lastRenderedPageBreak/>
              <w:t>N строки</w:t>
            </w:r>
          </w:p>
        </w:tc>
        <w:tc>
          <w:tcPr>
            <w:tcW w:w="1774" w:type="dxa"/>
            <w:vMerge w:val="restart"/>
          </w:tcPr>
          <w:p w14:paraId="6FB2AC55" w14:textId="77777777" w:rsidR="00FC3839" w:rsidRDefault="00FC3839">
            <w:pPr>
              <w:pStyle w:val="ConsPlusNormal"/>
              <w:jc w:val="center"/>
            </w:pPr>
            <w:r>
              <w:t>Единица измерения</w:t>
            </w:r>
          </w:p>
        </w:tc>
        <w:tc>
          <w:tcPr>
            <w:tcW w:w="4723" w:type="dxa"/>
            <w:gridSpan w:val="3"/>
          </w:tcPr>
          <w:p w14:paraId="348A3988" w14:textId="77777777" w:rsidR="00FC3839" w:rsidRDefault="00FC3839">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4933" w:type="dxa"/>
            <w:gridSpan w:val="3"/>
          </w:tcPr>
          <w:p w14:paraId="35CDEB9A" w14:textId="77777777" w:rsidR="00FC3839" w:rsidRDefault="00FC3839">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4749" w:type="dxa"/>
            <w:gridSpan w:val="3"/>
          </w:tcPr>
          <w:p w14:paraId="37D43A94" w14:textId="77777777" w:rsidR="00FC3839" w:rsidRDefault="00FC3839">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538" w:type="dxa"/>
            <w:gridSpan w:val="4"/>
          </w:tcPr>
          <w:p w14:paraId="63D80C1E" w14:textId="77777777" w:rsidR="00FC3839" w:rsidRDefault="00FC3839">
            <w:pPr>
              <w:pStyle w:val="ConsPlusNormal"/>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FC3839" w14:paraId="5D96BA59" w14:textId="77777777">
        <w:tc>
          <w:tcPr>
            <w:tcW w:w="0" w:type="auto"/>
            <w:vMerge/>
          </w:tcPr>
          <w:p w14:paraId="5D8AA241" w14:textId="77777777" w:rsidR="00FC3839" w:rsidRDefault="00FC3839">
            <w:pPr>
              <w:pStyle w:val="ConsPlusNormal"/>
            </w:pPr>
          </w:p>
        </w:tc>
        <w:tc>
          <w:tcPr>
            <w:tcW w:w="0" w:type="auto"/>
            <w:vMerge/>
          </w:tcPr>
          <w:p w14:paraId="2A7F6F35" w14:textId="77777777" w:rsidR="00FC3839" w:rsidRDefault="00FC3839">
            <w:pPr>
              <w:pStyle w:val="ConsPlusNormal"/>
            </w:pPr>
          </w:p>
        </w:tc>
        <w:tc>
          <w:tcPr>
            <w:tcW w:w="0" w:type="auto"/>
            <w:vMerge/>
          </w:tcPr>
          <w:p w14:paraId="75DA04B0" w14:textId="77777777" w:rsidR="00FC3839" w:rsidRDefault="00FC3839">
            <w:pPr>
              <w:pStyle w:val="ConsPlusNormal"/>
            </w:pPr>
          </w:p>
        </w:tc>
        <w:tc>
          <w:tcPr>
            <w:tcW w:w="1587" w:type="dxa"/>
          </w:tcPr>
          <w:p w14:paraId="47F2DC3B" w14:textId="77777777" w:rsidR="00FC3839" w:rsidRDefault="00FC3839">
            <w:pPr>
              <w:pStyle w:val="ConsPlusNormal"/>
              <w:jc w:val="center"/>
            </w:pPr>
            <w:r>
              <w:t xml:space="preserve">Общий норматив объема медицинской помощи, оказываемой за счет бюджетных ассигнований, включая средства МБТ в бюджет ТФОМС </w:t>
            </w:r>
            <w:hyperlink w:anchor="P11541">
              <w:r>
                <w:rPr>
                  <w:color w:val="0000FF"/>
                </w:rPr>
                <w:t>&lt;2&gt;</w:t>
              </w:r>
            </w:hyperlink>
            <w:r>
              <w:t>, в том числе:</w:t>
            </w:r>
          </w:p>
        </w:tc>
        <w:tc>
          <w:tcPr>
            <w:tcW w:w="1549" w:type="dxa"/>
          </w:tcPr>
          <w:p w14:paraId="4AF7ACDB" w14:textId="77777777" w:rsidR="00FC3839" w:rsidRDefault="00FC3839">
            <w:pPr>
              <w:pStyle w:val="ConsPlusNormal"/>
              <w:jc w:val="center"/>
            </w:pPr>
            <w: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87" w:type="dxa"/>
          </w:tcPr>
          <w:p w14:paraId="1AAF3D34" w14:textId="77777777" w:rsidR="00FC3839" w:rsidRDefault="00FC3839">
            <w:pPr>
              <w:pStyle w:val="ConsPlusNormal"/>
              <w:jc w:val="center"/>
            </w:pPr>
            <w:r>
              <w:t>норматив объема медицинской помощи, оказываемой по ТП ОМС сверх базовой программы ОМС за счет средств МБТ в бюджет ТФОМС</w:t>
            </w:r>
          </w:p>
        </w:tc>
        <w:tc>
          <w:tcPr>
            <w:tcW w:w="1587" w:type="dxa"/>
          </w:tcPr>
          <w:p w14:paraId="4FCBC018" w14:textId="77777777" w:rsidR="00FC3839" w:rsidRDefault="00FC3839">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11541">
              <w:r>
                <w:rPr>
                  <w:color w:val="0000FF"/>
                </w:rPr>
                <w:t>&lt;2&gt;</w:t>
              </w:r>
            </w:hyperlink>
            <w:r>
              <w:t>, в том числе:</w:t>
            </w:r>
          </w:p>
        </w:tc>
        <w:tc>
          <w:tcPr>
            <w:tcW w:w="1759" w:type="dxa"/>
          </w:tcPr>
          <w:p w14:paraId="56952824" w14:textId="77777777" w:rsidR="00FC3839" w:rsidRDefault="00FC3839">
            <w:pPr>
              <w:pStyle w:val="ConsPlusNormal"/>
              <w:jc w:val="center"/>
            </w:pPr>
            <w: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87" w:type="dxa"/>
          </w:tcPr>
          <w:p w14:paraId="3331DB99" w14:textId="77777777" w:rsidR="00FC3839" w:rsidRDefault="00FC3839">
            <w:pPr>
              <w:pStyle w:val="ConsPlusNormal"/>
              <w:jc w:val="center"/>
            </w:pPr>
            <w: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14:paraId="1AC2535A" w14:textId="77777777" w:rsidR="00FC3839" w:rsidRDefault="00FC3839">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anchor="P11541">
              <w:r>
                <w:rPr>
                  <w:color w:val="0000FF"/>
                </w:rPr>
                <w:t>&lt;2&gt;</w:t>
              </w:r>
            </w:hyperlink>
          </w:p>
        </w:tc>
        <w:tc>
          <w:tcPr>
            <w:tcW w:w="1609" w:type="dxa"/>
          </w:tcPr>
          <w:p w14:paraId="2C046436" w14:textId="77777777" w:rsidR="00FC3839" w:rsidRDefault="00FC3839">
            <w:pPr>
              <w:pStyle w:val="ConsPlusNormal"/>
              <w:jc w:val="center"/>
            </w:pPr>
            <w:r>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сверх базовой программы ОМС </w:t>
            </w:r>
            <w:hyperlink w:anchor="P11541">
              <w:r>
                <w:rPr>
                  <w:color w:val="0000FF"/>
                </w:rPr>
                <w:t>&lt;2&gt;</w:t>
              </w:r>
            </w:hyperlink>
          </w:p>
        </w:tc>
        <w:tc>
          <w:tcPr>
            <w:tcW w:w="1531" w:type="dxa"/>
          </w:tcPr>
          <w:p w14:paraId="3F852E27" w14:textId="77777777" w:rsidR="00FC3839" w:rsidRDefault="00FC3839">
            <w:pPr>
              <w:pStyle w:val="ConsPlusNormal"/>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hyperlink w:anchor="P11541">
              <w:r>
                <w:rPr>
                  <w:color w:val="0000FF"/>
                </w:rPr>
                <w:t>&lt;2&gt;</w:t>
              </w:r>
            </w:hyperlink>
            <w:r>
              <w:t xml:space="preserve">, </w:t>
            </w:r>
            <w:hyperlink w:anchor="P11545">
              <w:r>
                <w:rPr>
                  <w:color w:val="0000FF"/>
                </w:rPr>
                <w:t>&lt;6&gt;</w:t>
              </w:r>
            </w:hyperlink>
          </w:p>
        </w:tc>
        <w:tc>
          <w:tcPr>
            <w:tcW w:w="1871" w:type="dxa"/>
          </w:tcPr>
          <w:p w14:paraId="73487365" w14:textId="77777777" w:rsidR="00FC3839" w:rsidRDefault="00FC3839">
            <w:pPr>
              <w:pStyle w:val="ConsPlusNormal"/>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anchor="P11540">
              <w:r>
                <w:rPr>
                  <w:color w:val="0000FF"/>
                </w:rPr>
                <w:t>&lt;1&gt;</w:t>
              </w:r>
            </w:hyperlink>
            <w:r>
              <w:t xml:space="preserve">, </w:t>
            </w:r>
            <w:hyperlink w:anchor="P11542">
              <w:r>
                <w:rPr>
                  <w:color w:val="0000FF"/>
                </w:rPr>
                <w:t>&lt;3&gt;</w:t>
              </w:r>
            </w:hyperlink>
          </w:p>
        </w:tc>
        <w:tc>
          <w:tcPr>
            <w:tcW w:w="1474" w:type="dxa"/>
          </w:tcPr>
          <w:p w14:paraId="3D7FD2BE" w14:textId="77777777" w:rsidR="00FC3839" w:rsidRDefault="00FC3839">
            <w:pPr>
              <w:pStyle w:val="ConsPlusNormal"/>
              <w:jc w:val="center"/>
            </w:pPr>
            <w:r>
              <w:t xml:space="preserve">доли в общей структуре бюджетных расходов </w:t>
            </w:r>
            <w:hyperlink w:anchor="P11543">
              <w:r>
                <w:rPr>
                  <w:color w:val="0000FF"/>
                </w:rPr>
                <w:t>&lt;4&gt;</w:t>
              </w:r>
            </w:hyperlink>
          </w:p>
        </w:tc>
        <w:tc>
          <w:tcPr>
            <w:tcW w:w="1644" w:type="dxa"/>
          </w:tcPr>
          <w:p w14:paraId="6BC48FF9" w14:textId="77777777" w:rsidR="00FC3839" w:rsidRDefault="00FC3839">
            <w:pPr>
              <w:pStyle w:val="ConsPlusNormal"/>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hyperlink w:anchor="P11544">
              <w:r>
                <w:rPr>
                  <w:color w:val="0000FF"/>
                </w:rPr>
                <w:t>&lt;5&gt;</w:t>
              </w:r>
            </w:hyperlink>
          </w:p>
        </w:tc>
        <w:tc>
          <w:tcPr>
            <w:tcW w:w="1549" w:type="dxa"/>
          </w:tcPr>
          <w:p w14:paraId="6ED43233" w14:textId="77777777" w:rsidR="00FC3839" w:rsidRDefault="00FC3839">
            <w:pPr>
              <w:pStyle w:val="ConsPlusNormal"/>
              <w:jc w:val="center"/>
            </w:pPr>
            <w:r>
              <w:t xml:space="preserve">доли средств МБТ в общей структуре расходов за счет бюджетных ассигнований </w:t>
            </w:r>
            <w:hyperlink w:anchor="P11544">
              <w:r>
                <w:rPr>
                  <w:color w:val="0000FF"/>
                </w:rPr>
                <w:t>&lt;5&gt;</w:t>
              </w:r>
            </w:hyperlink>
          </w:p>
        </w:tc>
      </w:tr>
      <w:tr w:rsidR="00FC3839" w14:paraId="03DA112F" w14:textId="77777777">
        <w:tc>
          <w:tcPr>
            <w:tcW w:w="3515" w:type="dxa"/>
          </w:tcPr>
          <w:p w14:paraId="7A77D0DB" w14:textId="77777777" w:rsidR="00FC3839" w:rsidRDefault="00FC3839">
            <w:pPr>
              <w:pStyle w:val="ConsPlusNormal"/>
            </w:pPr>
          </w:p>
        </w:tc>
        <w:tc>
          <w:tcPr>
            <w:tcW w:w="907" w:type="dxa"/>
          </w:tcPr>
          <w:p w14:paraId="61944A4E" w14:textId="77777777" w:rsidR="00FC3839" w:rsidRDefault="00FC3839">
            <w:pPr>
              <w:pStyle w:val="ConsPlusNormal"/>
            </w:pPr>
          </w:p>
        </w:tc>
        <w:tc>
          <w:tcPr>
            <w:tcW w:w="1774" w:type="dxa"/>
          </w:tcPr>
          <w:p w14:paraId="10F39025" w14:textId="77777777" w:rsidR="00FC3839" w:rsidRDefault="00FC3839">
            <w:pPr>
              <w:pStyle w:val="ConsPlusNormal"/>
            </w:pPr>
          </w:p>
        </w:tc>
        <w:tc>
          <w:tcPr>
            <w:tcW w:w="1587" w:type="dxa"/>
          </w:tcPr>
          <w:p w14:paraId="6AED8DF1" w14:textId="77777777" w:rsidR="00FC3839" w:rsidRDefault="00FC3839">
            <w:pPr>
              <w:pStyle w:val="ConsPlusNormal"/>
            </w:pPr>
          </w:p>
        </w:tc>
        <w:tc>
          <w:tcPr>
            <w:tcW w:w="1549" w:type="dxa"/>
          </w:tcPr>
          <w:p w14:paraId="366B40BA" w14:textId="77777777" w:rsidR="00FC3839" w:rsidRDefault="00FC3839">
            <w:pPr>
              <w:pStyle w:val="ConsPlusNormal"/>
            </w:pPr>
          </w:p>
        </w:tc>
        <w:tc>
          <w:tcPr>
            <w:tcW w:w="1587" w:type="dxa"/>
          </w:tcPr>
          <w:p w14:paraId="4B9EE1E2" w14:textId="77777777" w:rsidR="00FC3839" w:rsidRDefault="00FC3839">
            <w:pPr>
              <w:pStyle w:val="ConsPlusNormal"/>
            </w:pPr>
          </w:p>
        </w:tc>
        <w:tc>
          <w:tcPr>
            <w:tcW w:w="1587" w:type="dxa"/>
          </w:tcPr>
          <w:p w14:paraId="294C6B6D" w14:textId="77777777" w:rsidR="00FC3839" w:rsidRDefault="00FC3839">
            <w:pPr>
              <w:pStyle w:val="ConsPlusNormal"/>
              <w:jc w:val="center"/>
            </w:pPr>
            <w:r>
              <w:t>рубли</w:t>
            </w:r>
          </w:p>
        </w:tc>
        <w:tc>
          <w:tcPr>
            <w:tcW w:w="1759" w:type="dxa"/>
          </w:tcPr>
          <w:p w14:paraId="73C203A5" w14:textId="77777777" w:rsidR="00FC3839" w:rsidRDefault="00FC3839">
            <w:pPr>
              <w:pStyle w:val="ConsPlusNormal"/>
              <w:jc w:val="center"/>
            </w:pPr>
            <w:r>
              <w:t>рубли</w:t>
            </w:r>
          </w:p>
        </w:tc>
        <w:tc>
          <w:tcPr>
            <w:tcW w:w="1587" w:type="dxa"/>
          </w:tcPr>
          <w:p w14:paraId="7512C2FB" w14:textId="77777777" w:rsidR="00FC3839" w:rsidRDefault="00FC3839">
            <w:pPr>
              <w:pStyle w:val="ConsPlusNormal"/>
              <w:jc w:val="center"/>
            </w:pPr>
            <w:r>
              <w:t>рубли</w:t>
            </w:r>
          </w:p>
        </w:tc>
        <w:tc>
          <w:tcPr>
            <w:tcW w:w="1609" w:type="dxa"/>
          </w:tcPr>
          <w:p w14:paraId="6BCF02B4" w14:textId="77777777" w:rsidR="00FC3839" w:rsidRDefault="00FC3839">
            <w:pPr>
              <w:pStyle w:val="ConsPlusNormal"/>
              <w:jc w:val="center"/>
            </w:pPr>
            <w:r>
              <w:t>рубли</w:t>
            </w:r>
          </w:p>
        </w:tc>
        <w:tc>
          <w:tcPr>
            <w:tcW w:w="1609" w:type="dxa"/>
          </w:tcPr>
          <w:p w14:paraId="7FA7A667" w14:textId="77777777" w:rsidR="00FC3839" w:rsidRDefault="00FC3839">
            <w:pPr>
              <w:pStyle w:val="ConsPlusNormal"/>
              <w:jc w:val="center"/>
            </w:pPr>
            <w:r>
              <w:t>рубли</w:t>
            </w:r>
          </w:p>
        </w:tc>
        <w:tc>
          <w:tcPr>
            <w:tcW w:w="1531" w:type="dxa"/>
          </w:tcPr>
          <w:p w14:paraId="5DA7B6BA" w14:textId="77777777" w:rsidR="00FC3839" w:rsidRDefault="00FC3839">
            <w:pPr>
              <w:pStyle w:val="ConsPlusNormal"/>
              <w:jc w:val="center"/>
            </w:pPr>
            <w:r>
              <w:t>рубли</w:t>
            </w:r>
          </w:p>
        </w:tc>
        <w:tc>
          <w:tcPr>
            <w:tcW w:w="1871" w:type="dxa"/>
          </w:tcPr>
          <w:p w14:paraId="0619DA69" w14:textId="77777777" w:rsidR="00FC3839" w:rsidRDefault="00FC3839">
            <w:pPr>
              <w:pStyle w:val="ConsPlusNormal"/>
              <w:jc w:val="center"/>
            </w:pPr>
            <w:r>
              <w:t>тысячи рублей</w:t>
            </w:r>
          </w:p>
        </w:tc>
        <w:tc>
          <w:tcPr>
            <w:tcW w:w="1474" w:type="dxa"/>
          </w:tcPr>
          <w:p w14:paraId="28DCA3A5" w14:textId="77777777" w:rsidR="00FC3839" w:rsidRDefault="00FC3839">
            <w:pPr>
              <w:pStyle w:val="ConsPlusNormal"/>
              <w:jc w:val="center"/>
            </w:pPr>
            <w:r>
              <w:t>%</w:t>
            </w:r>
          </w:p>
        </w:tc>
        <w:tc>
          <w:tcPr>
            <w:tcW w:w="1644" w:type="dxa"/>
          </w:tcPr>
          <w:p w14:paraId="337EBEF1" w14:textId="77777777" w:rsidR="00FC3839" w:rsidRDefault="00FC3839">
            <w:pPr>
              <w:pStyle w:val="ConsPlusNormal"/>
              <w:jc w:val="center"/>
            </w:pPr>
            <w:r>
              <w:t>тысячи рублей</w:t>
            </w:r>
          </w:p>
        </w:tc>
        <w:tc>
          <w:tcPr>
            <w:tcW w:w="1549" w:type="dxa"/>
          </w:tcPr>
          <w:p w14:paraId="207000C4" w14:textId="77777777" w:rsidR="00FC3839" w:rsidRDefault="00FC3839">
            <w:pPr>
              <w:pStyle w:val="ConsPlusNormal"/>
              <w:jc w:val="center"/>
            </w:pPr>
            <w:r>
              <w:t>%</w:t>
            </w:r>
          </w:p>
        </w:tc>
      </w:tr>
      <w:tr w:rsidR="00FC3839" w14:paraId="7C74F1B4" w14:textId="77777777">
        <w:tc>
          <w:tcPr>
            <w:tcW w:w="3515" w:type="dxa"/>
          </w:tcPr>
          <w:p w14:paraId="5FD1F178" w14:textId="77777777" w:rsidR="00FC3839" w:rsidRDefault="00FC3839">
            <w:pPr>
              <w:pStyle w:val="ConsPlusNormal"/>
              <w:jc w:val="center"/>
            </w:pPr>
            <w:r>
              <w:t>1</w:t>
            </w:r>
          </w:p>
        </w:tc>
        <w:tc>
          <w:tcPr>
            <w:tcW w:w="907" w:type="dxa"/>
          </w:tcPr>
          <w:p w14:paraId="142967AE" w14:textId="77777777" w:rsidR="00FC3839" w:rsidRDefault="00FC3839">
            <w:pPr>
              <w:pStyle w:val="ConsPlusNormal"/>
              <w:jc w:val="center"/>
            </w:pPr>
            <w:r>
              <w:t>2</w:t>
            </w:r>
          </w:p>
        </w:tc>
        <w:tc>
          <w:tcPr>
            <w:tcW w:w="1774" w:type="dxa"/>
          </w:tcPr>
          <w:p w14:paraId="137B44F2" w14:textId="77777777" w:rsidR="00FC3839" w:rsidRDefault="00FC3839">
            <w:pPr>
              <w:pStyle w:val="ConsPlusNormal"/>
              <w:jc w:val="center"/>
            </w:pPr>
            <w:r>
              <w:t>3</w:t>
            </w:r>
          </w:p>
        </w:tc>
        <w:tc>
          <w:tcPr>
            <w:tcW w:w="1587" w:type="dxa"/>
          </w:tcPr>
          <w:p w14:paraId="7B10BD5F" w14:textId="77777777" w:rsidR="00FC3839" w:rsidRDefault="00FC3839">
            <w:pPr>
              <w:pStyle w:val="ConsPlusNormal"/>
              <w:jc w:val="center"/>
            </w:pPr>
            <w:r>
              <w:t>4 = 5 + 6</w:t>
            </w:r>
          </w:p>
        </w:tc>
        <w:tc>
          <w:tcPr>
            <w:tcW w:w="1549" w:type="dxa"/>
          </w:tcPr>
          <w:p w14:paraId="4C3DCDF6" w14:textId="77777777" w:rsidR="00FC3839" w:rsidRDefault="00FC3839">
            <w:pPr>
              <w:pStyle w:val="ConsPlusNormal"/>
              <w:jc w:val="center"/>
            </w:pPr>
            <w:r>
              <w:t>5</w:t>
            </w:r>
          </w:p>
        </w:tc>
        <w:tc>
          <w:tcPr>
            <w:tcW w:w="1587" w:type="dxa"/>
          </w:tcPr>
          <w:p w14:paraId="7A13384C" w14:textId="77777777" w:rsidR="00FC3839" w:rsidRDefault="00FC3839">
            <w:pPr>
              <w:pStyle w:val="ConsPlusNormal"/>
              <w:jc w:val="center"/>
            </w:pPr>
            <w:r>
              <w:t>6</w:t>
            </w:r>
          </w:p>
        </w:tc>
        <w:tc>
          <w:tcPr>
            <w:tcW w:w="1587" w:type="dxa"/>
          </w:tcPr>
          <w:p w14:paraId="4E63A4F5" w14:textId="77777777" w:rsidR="00FC3839" w:rsidRDefault="00FC3839">
            <w:pPr>
              <w:pStyle w:val="ConsPlusNormal"/>
              <w:jc w:val="center"/>
            </w:pPr>
            <w:r>
              <w:t>7 = 10 / 4</w:t>
            </w:r>
          </w:p>
        </w:tc>
        <w:tc>
          <w:tcPr>
            <w:tcW w:w="1759" w:type="dxa"/>
          </w:tcPr>
          <w:p w14:paraId="5FBC33D4" w14:textId="77777777" w:rsidR="00FC3839" w:rsidRDefault="00FC3839">
            <w:pPr>
              <w:pStyle w:val="ConsPlusNormal"/>
              <w:jc w:val="center"/>
            </w:pPr>
            <w:r>
              <w:t>8</w:t>
            </w:r>
          </w:p>
        </w:tc>
        <w:tc>
          <w:tcPr>
            <w:tcW w:w="1587" w:type="dxa"/>
          </w:tcPr>
          <w:p w14:paraId="521D2A46" w14:textId="77777777" w:rsidR="00FC3839" w:rsidRDefault="00FC3839">
            <w:pPr>
              <w:pStyle w:val="ConsPlusNormal"/>
              <w:jc w:val="center"/>
            </w:pPr>
            <w:r>
              <w:t>9</w:t>
            </w:r>
          </w:p>
        </w:tc>
        <w:tc>
          <w:tcPr>
            <w:tcW w:w="1609" w:type="dxa"/>
          </w:tcPr>
          <w:p w14:paraId="43EBAC9A" w14:textId="77777777" w:rsidR="00FC3839" w:rsidRDefault="00FC3839">
            <w:pPr>
              <w:pStyle w:val="ConsPlusNormal"/>
              <w:jc w:val="center"/>
            </w:pPr>
            <w:r>
              <w:t>10 = 11 + 12</w:t>
            </w:r>
          </w:p>
        </w:tc>
        <w:tc>
          <w:tcPr>
            <w:tcW w:w="1609" w:type="dxa"/>
          </w:tcPr>
          <w:p w14:paraId="43495C5F" w14:textId="77777777" w:rsidR="00FC3839" w:rsidRDefault="00FC3839">
            <w:pPr>
              <w:pStyle w:val="ConsPlusNormal"/>
              <w:jc w:val="center"/>
            </w:pPr>
            <w:r>
              <w:t>11 = 5 x 8</w:t>
            </w:r>
          </w:p>
        </w:tc>
        <w:tc>
          <w:tcPr>
            <w:tcW w:w="1531" w:type="dxa"/>
          </w:tcPr>
          <w:p w14:paraId="70698CD7" w14:textId="77777777" w:rsidR="00FC3839" w:rsidRDefault="00FC3839">
            <w:pPr>
              <w:pStyle w:val="ConsPlusNormal"/>
              <w:jc w:val="center"/>
            </w:pPr>
            <w:r>
              <w:t>12 = 6 x 9</w:t>
            </w:r>
          </w:p>
        </w:tc>
        <w:tc>
          <w:tcPr>
            <w:tcW w:w="1871" w:type="dxa"/>
          </w:tcPr>
          <w:p w14:paraId="1C4CF644" w14:textId="77777777" w:rsidR="00FC3839" w:rsidRDefault="00FC3839">
            <w:pPr>
              <w:pStyle w:val="ConsPlusNormal"/>
              <w:jc w:val="center"/>
            </w:pPr>
            <w:r>
              <w:t>13</w:t>
            </w:r>
          </w:p>
        </w:tc>
        <w:tc>
          <w:tcPr>
            <w:tcW w:w="1474" w:type="dxa"/>
          </w:tcPr>
          <w:p w14:paraId="4F904061" w14:textId="77777777" w:rsidR="00FC3839" w:rsidRDefault="00FC3839">
            <w:pPr>
              <w:pStyle w:val="ConsPlusNormal"/>
              <w:jc w:val="center"/>
            </w:pPr>
            <w:r>
              <w:t>14</w:t>
            </w:r>
          </w:p>
        </w:tc>
        <w:tc>
          <w:tcPr>
            <w:tcW w:w="1644" w:type="dxa"/>
          </w:tcPr>
          <w:p w14:paraId="6C02B37C" w14:textId="77777777" w:rsidR="00FC3839" w:rsidRDefault="00FC3839">
            <w:pPr>
              <w:pStyle w:val="ConsPlusNormal"/>
              <w:jc w:val="center"/>
            </w:pPr>
            <w:r>
              <w:t>15</w:t>
            </w:r>
          </w:p>
        </w:tc>
        <w:tc>
          <w:tcPr>
            <w:tcW w:w="1549" w:type="dxa"/>
          </w:tcPr>
          <w:p w14:paraId="3EAC8B9E" w14:textId="77777777" w:rsidR="00FC3839" w:rsidRDefault="00FC3839">
            <w:pPr>
              <w:pStyle w:val="ConsPlusNormal"/>
              <w:jc w:val="center"/>
            </w:pPr>
            <w:r>
              <w:t>16</w:t>
            </w:r>
          </w:p>
        </w:tc>
      </w:tr>
      <w:tr w:rsidR="00FC3839" w14:paraId="4ED16EAF" w14:textId="77777777">
        <w:tc>
          <w:tcPr>
            <w:tcW w:w="3515" w:type="dxa"/>
          </w:tcPr>
          <w:p w14:paraId="2D698745" w14:textId="77777777" w:rsidR="00FC3839" w:rsidRDefault="00FC3839">
            <w:pPr>
              <w:pStyle w:val="ConsPlusNormal"/>
              <w:jc w:val="both"/>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anchor="P11546">
              <w:r>
                <w:rPr>
                  <w:color w:val="0000FF"/>
                </w:rPr>
                <w:t>&lt;7&gt;</w:t>
              </w:r>
            </w:hyperlink>
            <w:r>
              <w:t>, в том числе:</w:t>
            </w:r>
          </w:p>
        </w:tc>
        <w:tc>
          <w:tcPr>
            <w:tcW w:w="907" w:type="dxa"/>
          </w:tcPr>
          <w:p w14:paraId="447725BA" w14:textId="77777777" w:rsidR="00FC3839" w:rsidRDefault="00FC3839">
            <w:pPr>
              <w:pStyle w:val="ConsPlusNormal"/>
              <w:jc w:val="center"/>
            </w:pPr>
            <w:r>
              <w:t>01</w:t>
            </w:r>
          </w:p>
        </w:tc>
        <w:tc>
          <w:tcPr>
            <w:tcW w:w="1774" w:type="dxa"/>
          </w:tcPr>
          <w:p w14:paraId="29EF2B3C" w14:textId="77777777" w:rsidR="00FC3839" w:rsidRDefault="00FC3839">
            <w:pPr>
              <w:pStyle w:val="ConsPlusNormal"/>
            </w:pPr>
          </w:p>
        </w:tc>
        <w:tc>
          <w:tcPr>
            <w:tcW w:w="1587" w:type="dxa"/>
          </w:tcPr>
          <w:p w14:paraId="575A6E65" w14:textId="77777777" w:rsidR="00FC3839" w:rsidRDefault="00FC3839">
            <w:pPr>
              <w:pStyle w:val="ConsPlusNormal"/>
              <w:jc w:val="center"/>
            </w:pPr>
            <w:r>
              <w:t>X</w:t>
            </w:r>
          </w:p>
        </w:tc>
        <w:tc>
          <w:tcPr>
            <w:tcW w:w="1549" w:type="dxa"/>
          </w:tcPr>
          <w:p w14:paraId="4349EB1D" w14:textId="77777777" w:rsidR="00FC3839" w:rsidRDefault="00FC3839">
            <w:pPr>
              <w:pStyle w:val="ConsPlusNormal"/>
              <w:jc w:val="center"/>
            </w:pPr>
            <w:r>
              <w:t>X</w:t>
            </w:r>
          </w:p>
        </w:tc>
        <w:tc>
          <w:tcPr>
            <w:tcW w:w="1587" w:type="dxa"/>
          </w:tcPr>
          <w:p w14:paraId="05CD89E3" w14:textId="77777777" w:rsidR="00FC3839" w:rsidRDefault="00FC3839">
            <w:pPr>
              <w:pStyle w:val="ConsPlusNormal"/>
              <w:jc w:val="center"/>
            </w:pPr>
            <w:r>
              <w:t>X</w:t>
            </w:r>
          </w:p>
        </w:tc>
        <w:tc>
          <w:tcPr>
            <w:tcW w:w="1587" w:type="dxa"/>
          </w:tcPr>
          <w:p w14:paraId="392F6E7B" w14:textId="77777777" w:rsidR="00FC3839" w:rsidRDefault="00FC3839">
            <w:pPr>
              <w:pStyle w:val="ConsPlusNormal"/>
              <w:jc w:val="center"/>
            </w:pPr>
            <w:r>
              <w:t>X</w:t>
            </w:r>
          </w:p>
        </w:tc>
        <w:tc>
          <w:tcPr>
            <w:tcW w:w="1759" w:type="dxa"/>
          </w:tcPr>
          <w:p w14:paraId="6BAE342E" w14:textId="77777777" w:rsidR="00FC3839" w:rsidRDefault="00FC3839">
            <w:pPr>
              <w:pStyle w:val="ConsPlusNormal"/>
              <w:jc w:val="center"/>
            </w:pPr>
            <w:r>
              <w:t>X</w:t>
            </w:r>
          </w:p>
        </w:tc>
        <w:tc>
          <w:tcPr>
            <w:tcW w:w="1587" w:type="dxa"/>
          </w:tcPr>
          <w:p w14:paraId="1514BE34" w14:textId="77777777" w:rsidR="00FC3839" w:rsidRDefault="00FC3839">
            <w:pPr>
              <w:pStyle w:val="ConsPlusNormal"/>
              <w:jc w:val="center"/>
            </w:pPr>
            <w:r>
              <w:t>X</w:t>
            </w:r>
          </w:p>
        </w:tc>
        <w:tc>
          <w:tcPr>
            <w:tcW w:w="1609" w:type="dxa"/>
          </w:tcPr>
          <w:p w14:paraId="57D17D2C" w14:textId="77777777" w:rsidR="00FC3839" w:rsidRDefault="00FC3839">
            <w:pPr>
              <w:pStyle w:val="ConsPlusNormal"/>
              <w:jc w:val="center"/>
            </w:pPr>
            <w:r>
              <w:t>6 281,81</w:t>
            </w:r>
          </w:p>
        </w:tc>
        <w:tc>
          <w:tcPr>
            <w:tcW w:w="1609" w:type="dxa"/>
          </w:tcPr>
          <w:p w14:paraId="1ABBE83D" w14:textId="77777777" w:rsidR="00FC3839" w:rsidRDefault="00FC3839">
            <w:pPr>
              <w:pStyle w:val="ConsPlusNormal"/>
              <w:jc w:val="center"/>
            </w:pPr>
            <w:r>
              <w:t>6 281,81</w:t>
            </w:r>
          </w:p>
        </w:tc>
        <w:tc>
          <w:tcPr>
            <w:tcW w:w="1531" w:type="dxa"/>
          </w:tcPr>
          <w:p w14:paraId="35C92B2D" w14:textId="77777777" w:rsidR="00FC3839" w:rsidRDefault="00FC3839">
            <w:pPr>
              <w:pStyle w:val="ConsPlusNormal"/>
              <w:jc w:val="center"/>
            </w:pPr>
            <w:bookmarkStart w:id="421" w:name="P10973"/>
            <w:bookmarkEnd w:id="421"/>
            <w:r>
              <w:t>0,00</w:t>
            </w:r>
          </w:p>
        </w:tc>
        <w:tc>
          <w:tcPr>
            <w:tcW w:w="1871" w:type="dxa"/>
          </w:tcPr>
          <w:p w14:paraId="018A2DFA" w14:textId="77777777" w:rsidR="00FC3839" w:rsidRDefault="00FC3839">
            <w:pPr>
              <w:pStyle w:val="ConsPlusNormal"/>
              <w:jc w:val="center"/>
            </w:pPr>
            <w:bookmarkStart w:id="422" w:name="P10974"/>
            <w:bookmarkEnd w:id="422"/>
            <w:r>
              <w:t>14 588 197,40</w:t>
            </w:r>
          </w:p>
        </w:tc>
        <w:tc>
          <w:tcPr>
            <w:tcW w:w="1474" w:type="dxa"/>
          </w:tcPr>
          <w:p w14:paraId="2D126E05" w14:textId="77777777" w:rsidR="00FC3839" w:rsidRDefault="00FC3839">
            <w:pPr>
              <w:pStyle w:val="ConsPlusNormal"/>
              <w:jc w:val="center"/>
            </w:pPr>
            <w:r>
              <w:t>100,00</w:t>
            </w:r>
          </w:p>
        </w:tc>
        <w:tc>
          <w:tcPr>
            <w:tcW w:w="1644" w:type="dxa"/>
          </w:tcPr>
          <w:p w14:paraId="37137103" w14:textId="77777777" w:rsidR="00FC3839" w:rsidRDefault="00FC3839">
            <w:pPr>
              <w:pStyle w:val="ConsPlusNormal"/>
              <w:jc w:val="center"/>
            </w:pPr>
            <w:bookmarkStart w:id="423" w:name="P10976"/>
            <w:bookmarkEnd w:id="423"/>
            <w:r>
              <w:t>0</w:t>
            </w:r>
          </w:p>
        </w:tc>
        <w:tc>
          <w:tcPr>
            <w:tcW w:w="1549" w:type="dxa"/>
          </w:tcPr>
          <w:p w14:paraId="7FE35218" w14:textId="77777777" w:rsidR="00FC3839" w:rsidRDefault="00FC3839">
            <w:pPr>
              <w:pStyle w:val="ConsPlusNormal"/>
              <w:jc w:val="center"/>
            </w:pPr>
            <w:r>
              <w:t>0</w:t>
            </w:r>
          </w:p>
        </w:tc>
      </w:tr>
      <w:tr w:rsidR="00FC3839" w14:paraId="31A7111D" w14:textId="77777777">
        <w:tc>
          <w:tcPr>
            <w:tcW w:w="3515" w:type="dxa"/>
          </w:tcPr>
          <w:p w14:paraId="5390151A" w14:textId="77777777" w:rsidR="00FC3839" w:rsidRDefault="00FC3839">
            <w:pPr>
              <w:pStyle w:val="ConsPlusNormal"/>
              <w:jc w:val="both"/>
            </w:pPr>
            <w:r>
              <w:t>I. Нормируемая медицинская помощь</w:t>
            </w:r>
          </w:p>
        </w:tc>
        <w:tc>
          <w:tcPr>
            <w:tcW w:w="907" w:type="dxa"/>
          </w:tcPr>
          <w:p w14:paraId="59866501" w14:textId="77777777" w:rsidR="00FC3839" w:rsidRDefault="00FC3839">
            <w:pPr>
              <w:pStyle w:val="ConsPlusNormal"/>
              <w:jc w:val="center"/>
            </w:pPr>
            <w:r>
              <w:t>02</w:t>
            </w:r>
          </w:p>
        </w:tc>
        <w:tc>
          <w:tcPr>
            <w:tcW w:w="1774" w:type="dxa"/>
          </w:tcPr>
          <w:p w14:paraId="13DDBA0C" w14:textId="77777777" w:rsidR="00FC3839" w:rsidRDefault="00FC3839">
            <w:pPr>
              <w:pStyle w:val="ConsPlusNormal"/>
            </w:pPr>
          </w:p>
        </w:tc>
        <w:tc>
          <w:tcPr>
            <w:tcW w:w="1587" w:type="dxa"/>
          </w:tcPr>
          <w:p w14:paraId="3C371A4D" w14:textId="77777777" w:rsidR="00FC3839" w:rsidRDefault="00FC3839">
            <w:pPr>
              <w:pStyle w:val="ConsPlusNormal"/>
              <w:jc w:val="center"/>
            </w:pPr>
            <w:r>
              <w:t>X</w:t>
            </w:r>
          </w:p>
        </w:tc>
        <w:tc>
          <w:tcPr>
            <w:tcW w:w="1549" w:type="dxa"/>
          </w:tcPr>
          <w:p w14:paraId="28F8E1CD" w14:textId="77777777" w:rsidR="00FC3839" w:rsidRDefault="00FC3839">
            <w:pPr>
              <w:pStyle w:val="ConsPlusNormal"/>
              <w:jc w:val="center"/>
            </w:pPr>
            <w:r>
              <w:t>X</w:t>
            </w:r>
          </w:p>
        </w:tc>
        <w:tc>
          <w:tcPr>
            <w:tcW w:w="1587" w:type="dxa"/>
          </w:tcPr>
          <w:p w14:paraId="6EFB498A" w14:textId="77777777" w:rsidR="00FC3839" w:rsidRDefault="00FC3839">
            <w:pPr>
              <w:pStyle w:val="ConsPlusNormal"/>
              <w:jc w:val="center"/>
            </w:pPr>
            <w:r>
              <w:t>X</w:t>
            </w:r>
          </w:p>
        </w:tc>
        <w:tc>
          <w:tcPr>
            <w:tcW w:w="1587" w:type="dxa"/>
          </w:tcPr>
          <w:p w14:paraId="39412BB1" w14:textId="77777777" w:rsidR="00FC3839" w:rsidRDefault="00FC3839">
            <w:pPr>
              <w:pStyle w:val="ConsPlusNormal"/>
              <w:jc w:val="center"/>
            </w:pPr>
            <w:r>
              <w:t>X</w:t>
            </w:r>
          </w:p>
        </w:tc>
        <w:tc>
          <w:tcPr>
            <w:tcW w:w="1759" w:type="dxa"/>
          </w:tcPr>
          <w:p w14:paraId="1436092F" w14:textId="77777777" w:rsidR="00FC3839" w:rsidRDefault="00FC3839">
            <w:pPr>
              <w:pStyle w:val="ConsPlusNormal"/>
              <w:jc w:val="center"/>
            </w:pPr>
            <w:r>
              <w:t>X</w:t>
            </w:r>
          </w:p>
        </w:tc>
        <w:tc>
          <w:tcPr>
            <w:tcW w:w="1587" w:type="dxa"/>
          </w:tcPr>
          <w:p w14:paraId="780B086B" w14:textId="77777777" w:rsidR="00FC3839" w:rsidRDefault="00FC3839">
            <w:pPr>
              <w:pStyle w:val="ConsPlusNormal"/>
              <w:jc w:val="center"/>
            </w:pPr>
            <w:r>
              <w:t>X</w:t>
            </w:r>
          </w:p>
        </w:tc>
        <w:tc>
          <w:tcPr>
            <w:tcW w:w="1609" w:type="dxa"/>
          </w:tcPr>
          <w:p w14:paraId="5A4EE17D" w14:textId="77777777" w:rsidR="00FC3839" w:rsidRDefault="00FC3839">
            <w:pPr>
              <w:pStyle w:val="ConsPlusNormal"/>
              <w:jc w:val="center"/>
            </w:pPr>
            <w:r>
              <w:t>3 914,21</w:t>
            </w:r>
          </w:p>
        </w:tc>
        <w:tc>
          <w:tcPr>
            <w:tcW w:w="1609" w:type="dxa"/>
          </w:tcPr>
          <w:p w14:paraId="1F2D528D" w14:textId="77777777" w:rsidR="00FC3839" w:rsidRDefault="00FC3839">
            <w:pPr>
              <w:pStyle w:val="ConsPlusNormal"/>
              <w:jc w:val="center"/>
            </w:pPr>
            <w:r>
              <w:t>3 914,21</w:t>
            </w:r>
          </w:p>
        </w:tc>
        <w:tc>
          <w:tcPr>
            <w:tcW w:w="1531" w:type="dxa"/>
          </w:tcPr>
          <w:p w14:paraId="28C4B268" w14:textId="77777777" w:rsidR="00FC3839" w:rsidRDefault="00FC3839">
            <w:pPr>
              <w:pStyle w:val="ConsPlusNormal"/>
              <w:jc w:val="center"/>
            </w:pPr>
            <w:r>
              <w:t>0,00</w:t>
            </w:r>
          </w:p>
        </w:tc>
        <w:tc>
          <w:tcPr>
            <w:tcW w:w="1871" w:type="dxa"/>
          </w:tcPr>
          <w:p w14:paraId="1CFD08B0" w14:textId="77777777" w:rsidR="00FC3839" w:rsidRDefault="00FC3839">
            <w:pPr>
              <w:pStyle w:val="ConsPlusNormal"/>
              <w:jc w:val="center"/>
            </w:pPr>
            <w:bookmarkStart w:id="424" w:name="P10990"/>
            <w:bookmarkEnd w:id="424"/>
            <w:r>
              <w:t>9 089 935,00</w:t>
            </w:r>
          </w:p>
        </w:tc>
        <w:tc>
          <w:tcPr>
            <w:tcW w:w="1474" w:type="dxa"/>
          </w:tcPr>
          <w:p w14:paraId="324317AA" w14:textId="77777777" w:rsidR="00FC3839" w:rsidRDefault="00FC3839">
            <w:pPr>
              <w:pStyle w:val="ConsPlusNormal"/>
              <w:jc w:val="center"/>
            </w:pPr>
            <w:r>
              <w:t>62,31</w:t>
            </w:r>
          </w:p>
        </w:tc>
        <w:tc>
          <w:tcPr>
            <w:tcW w:w="1644" w:type="dxa"/>
          </w:tcPr>
          <w:p w14:paraId="52EF926C" w14:textId="77777777" w:rsidR="00FC3839" w:rsidRDefault="00FC3839">
            <w:pPr>
              <w:pStyle w:val="ConsPlusNormal"/>
              <w:jc w:val="center"/>
            </w:pPr>
            <w:r>
              <w:t>0</w:t>
            </w:r>
          </w:p>
        </w:tc>
        <w:tc>
          <w:tcPr>
            <w:tcW w:w="1549" w:type="dxa"/>
          </w:tcPr>
          <w:p w14:paraId="4BD125E1" w14:textId="77777777" w:rsidR="00FC3839" w:rsidRDefault="00FC3839">
            <w:pPr>
              <w:pStyle w:val="ConsPlusNormal"/>
              <w:jc w:val="center"/>
            </w:pPr>
            <w:r>
              <w:t>0</w:t>
            </w:r>
          </w:p>
        </w:tc>
      </w:tr>
      <w:tr w:rsidR="00FC3839" w14:paraId="59A0D4B2" w14:textId="77777777">
        <w:tc>
          <w:tcPr>
            <w:tcW w:w="3515" w:type="dxa"/>
          </w:tcPr>
          <w:p w14:paraId="71486058" w14:textId="77777777" w:rsidR="00FC3839" w:rsidRDefault="00FC3839">
            <w:pPr>
              <w:pStyle w:val="ConsPlusNormal"/>
              <w:jc w:val="both"/>
            </w:pPr>
            <w:r>
              <w:t xml:space="preserve">1. Скорая медицинская помощь, включая </w:t>
            </w:r>
            <w:r>
              <w:lastRenderedPageBreak/>
              <w:t xml:space="preserve">скорую специализированную медицинскую помощь, не входящая в территориальную программу ОМС </w:t>
            </w:r>
            <w:hyperlink w:anchor="P11546">
              <w:r>
                <w:rPr>
                  <w:color w:val="0000FF"/>
                </w:rPr>
                <w:t>&lt;7&gt;</w:t>
              </w:r>
            </w:hyperlink>
            <w:r>
              <w:t>, в том числе:</w:t>
            </w:r>
          </w:p>
        </w:tc>
        <w:tc>
          <w:tcPr>
            <w:tcW w:w="907" w:type="dxa"/>
          </w:tcPr>
          <w:p w14:paraId="00A515DF" w14:textId="77777777" w:rsidR="00FC3839" w:rsidRDefault="00FC3839">
            <w:pPr>
              <w:pStyle w:val="ConsPlusNormal"/>
              <w:jc w:val="center"/>
            </w:pPr>
            <w:bookmarkStart w:id="425" w:name="P10995"/>
            <w:bookmarkEnd w:id="425"/>
            <w:r>
              <w:lastRenderedPageBreak/>
              <w:t>03</w:t>
            </w:r>
          </w:p>
        </w:tc>
        <w:tc>
          <w:tcPr>
            <w:tcW w:w="1774" w:type="dxa"/>
          </w:tcPr>
          <w:p w14:paraId="5844AFE7" w14:textId="77777777" w:rsidR="00FC3839" w:rsidRDefault="00FC3839">
            <w:pPr>
              <w:pStyle w:val="ConsPlusNormal"/>
              <w:jc w:val="center"/>
            </w:pPr>
            <w:r>
              <w:t>вызов</w:t>
            </w:r>
          </w:p>
        </w:tc>
        <w:tc>
          <w:tcPr>
            <w:tcW w:w="1587" w:type="dxa"/>
          </w:tcPr>
          <w:p w14:paraId="5E1D0AFB" w14:textId="77777777" w:rsidR="00FC3839" w:rsidRDefault="00FC3839">
            <w:pPr>
              <w:pStyle w:val="ConsPlusNormal"/>
              <w:jc w:val="center"/>
            </w:pPr>
            <w:r>
              <w:t>0,037</w:t>
            </w:r>
          </w:p>
        </w:tc>
        <w:tc>
          <w:tcPr>
            <w:tcW w:w="1549" w:type="dxa"/>
          </w:tcPr>
          <w:p w14:paraId="1B3B313A" w14:textId="77777777" w:rsidR="00FC3839" w:rsidRDefault="00FC3839">
            <w:pPr>
              <w:pStyle w:val="ConsPlusNormal"/>
              <w:jc w:val="center"/>
            </w:pPr>
            <w:r>
              <w:t>0,037</w:t>
            </w:r>
          </w:p>
        </w:tc>
        <w:tc>
          <w:tcPr>
            <w:tcW w:w="1587" w:type="dxa"/>
          </w:tcPr>
          <w:p w14:paraId="48DC4314" w14:textId="77777777" w:rsidR="00FC3839" w:rsidRDefault="00FC3839">
            <w:pPr>
              <w:pStyle w:val="ConsPlusNormal"/>
              <w:jc w:val="center"/>
            </w:pPr>
            <w:r>
              <w:t>0</w:t>
            </w:r>
          </w:p>
        </w:tc>
        <w:tc>
          <w:tcPr>
            <w:tcW w:w="1587" w:type="dxa"/>
          </w:tcPr>
          <w:p w14:paraId="45063B45" w14:textId="77777777" w:rsidR="00FC3839" w:rsidRDefault="00FC3839">
            <w:pPr>
              <w:pStyle w:val="ConsPlusNormal"/>
              <w:jc w:val="center"/>
            </w:pPr>
            <w:r>
              <w:t>11 886,49</w:t>
            </w:r>
          </w:p>
        </w:tc>
        <w:tc>
          <w:tcPr>
            <w:tcW w:w="1759" w:type="dxa"/>
          </w:tcPr>
          <w:p w14:paraId="1B1C9A37" w14:textId="77777777" w:rsidR="00FC3839" w:rsidRDefault="00FC3839">
            <w:pPr>
              <w:pStyle w:val="ConsPlusNormal"/>
              <w:jc w:val="center"/>
            </w:pPr>
            <w:r>
              <w:t>11 886,49</w:t>
            </w:r>
          </w:p>
        </w:tc>
        <w:tc>
          <w:tcPr>
            <w:tcW w:w="1587" w:type="dxa"/>
          </w:tcPr>
          <w:p w14:paraId="3354E2C8" w14:textId="77777777" w:rsidR="00FC3839" w:rsidRDefault="00FC3839">
            <w:pPr>
              <w:pStyle w:val="ConsPlusNormal"/>
              <w:jc w:val="center"/>
            </w:pPr>
            <w:r>
              <w:t>0,00</w:t>
            </w:r>
          </w:p>
        </w:tc>
        <w:tc>
          <w:tcPr>
            <w:tcW w:w="1609" w:type="dxa"/>
          </w:tcPr>
          <w:p w14:paraId="5A8CF257" w14:textId="77777777" w:rsidR="00FC3839" w:rsidRDefault="00FC3839">
            <w:pPr>
              <w:pStyle w:val="ConsPlusNormal"/>
              <w:jc w:val="center"/>
            </w:pPr>
            <w:r>
              <w:t>439,80</w:t>
            </w:r>
          </w:p>
        </w:tc>
        <w:tc>
          <w:tcPr>
            <w:tcW w:w="1609" w:type="dxa"/>
          </w:tcPr>
          <w:p w14:paraId="6C39CBB8" w14:textId="77777777" w:rsidR="00FC3839" w:rsidRDefault="00FC3839">
            <w:pPr>
              <w:pStyle w:val="ConsPlusNormal"/>
              <w:jc w:val="center"/>
            </w:pPr>
            <w:r>
              <w:t>439,80</w:t>
            </w:r>
          </w:p>
        </w:tc>
        <w:tc>
          <w:tcPr>
            <w:tcW w:w="1531" w:type="dxa"/>
          </w:tcPr>
          <w:p w14:paraId="00494311" w14:textId="77777777" w:rsidR="00FC3839" w:rsidRDefault="00FC3839">
            <w:pPr>
              <w:pStyle w:val="ConsPlusNormal"/>
              <w:jc w:val="center"/>
            </w:pPr>
            <w:r>
              <w:t>0,00</w:t>
            </w:r>
          </w:p>
        </w:tc>
        <w:tc>
          <w:tcPr>
            <w:tcW w:w="1871" w:type="dxa"/>
          </w:tcPr>
          <w:p w14:paraId="159E81F9" w14:textId="77777777" w:rsidR="00FC3839" w:rsidRDefault="00FC3839">
            <w:pPr>
              <w:pStyle w:val="ConsPlusNormal"/>
              <w:jc w:val="center"/>
            </w:pPr>
            <w:bookmarkStart w:id="426" w:name="P11006"/>
            <w:bookmarkEnd w:id="426"/>
            <w:r>
              <w:t>1 021 349,70</w:t>
            </w:r>
          </w:p>
        </w:tc>
        <w:tc>
          <w:tcPr>
            <w:tcW w:w="1474" w:type="dxa"/>
          </w:tcPr>
          <w:p w14:paraId="7CECFA08" w14:textId="77777777" w:rsidR="00FC3839" w:rsidRDefault="00FC3839">
            <w:pPr>
              <w:pStyle w:val="ConsPlusNormal"/>
              <w:jc w:val="center"/>
            </w:pPr>
            <w:r>
              <w:t>7,00</w:t>
            </w:r>
          </w:p>
        </w:tc>
        <w:tc>
          <w:tcPr>
            <w:tcW w:w="1644" w:type="dxa"/>
          </w:tcPr>
          <w:p w14:paraId="2A41058B" w14:textId="77777777" w:rsidR="00FC3839" w:rsidRDefault="00FC3839">
            <w:pPr>
              <w:pStyle w:val="ConsPlusNormal"/>
              <w:jc w:val="center"/>
            </w:pPr>
            <w:r>
              <w:t>0</w:t>
            </w:r>
          </w:p>
        </w:tc>
        <w:tc>
          <w:tcPr>
            <w:tcW w:w="1549" w:type="dxa"/>
          </w:tcPr>
          <w:p w14:paraId="1B7E5C1F" w14:textId="77777777" w:rsidR="00FC3839" w:rsidRDefault="00FC3839">
            <w:pPr>
              <w:pStyle w:val="ConsPlusNormal"/>
              <w:jc w:val="center"/>
            </w:pPr>
            <w:r>
              <w:t>0</w:t>
            </w:r>
          </w:p>
        </w:tc>
      </w:tr>
      <w:tr w:rsidR="00FC3839" w14:paraId="57CF683D" w14:textId="77777777">
        <w:tc>
          <w:tcPr>
            <w:tcW w:w="3515" w:type="dxa"/>
          </w:tcPr>
          <w:p w14:paraId="0A0C9CCA" w14:textId="77777777" w:rsidR="00FC3839" w:rsidRDefault="00FC3839">
            <w:pPr>
              <w:pStyle w:val="ConsPlusNormal"/>
              <w:jc w:val="both"/>
            </w:pPr>
            <w:r>
              <w:t xml:space="preserve">не идентифицированным и не застрахованным в системе ОМС лицам </w:t>
            </w:r>
            <w:hyperlink w:anchor="P11547">
              <w:r>
                <w:rPr>
                  <w:color w:val="0000FF"/>
                </w:rPr>
                <w:t>&lt;8&gt;</w:t>
              </w:r>
            </w:hyperlink>
          </w:p>
        </w:tc>
        <w:tc>
          <w:tcPr>
            <w:tcW w:w="907" w:type="dxa"/>
          </w:tcPr>
          <w:p w14:paraId="20E7A8FB" w14:textId="77777777" w:rsidR="00FC3839" w:rsidRDefault="00FC3839">
            <w:pPr>
              <w:pStyle w:val="ConsPlusNormal"/>
              <w:jc w:val="center"/>
            </w:pPr>
            <w:bookmarkStart w:id="427" w:name="P11011"/>
            <w:bookmarkEnd w:id="427"/>
            <w:r>
              <w:t>04</w:t>
            </w:r>
          </w:p>
        </w:tc>
        <w:tc>
          <w:tcPr>
            <w:tcW w:w="1774" w:type="dxa"/>
          </w:tcPr>
          <w:p w14:paraId="724A767A" w14:textId="77777777" w:rsidR="00FC3839" w:rsidRDefault="00FC3839">
            <w:pPr>
              <w:pStyle w:val="ConsPlusNormal"/>
              <w:jc w:val="center"/>
            </w:pPr>
            <w:r>
              <w:t>вызов</w:t>
            </w:r>
          </w:p>
        </w:tc>
        <w:tc>
          <w:tcPr>
            <w:tcW w:w="1587" w:type="dxa"/>
          </w:tcPr>
          <w:p w14:paraId="2DB02999" w14:textId="77777777" w:rsidR="00FC3839" w:rsidRDefault="00FC3839">
            <w:pPr>
              <w:pStyle w:val="ConsPlusNormal"/>
              <w:jc w:val="center"/>
            </w:pPr>
            <w:r>
              <w:t>0,016</w:t>
            </w:r>
          </w:p>
        </w:tc>
        <w:tc>
          <w:tcPr>
            <w:tcW w:w="1549" w:type="dxa"/>
          </w:tcPr>
          <w:p w14:paraId="5A388F0C" w14:textId="77777777" w:rsidR="00FC3839" w:rsidRDefault="00FC3839">
            <w:pPr>
              <w:pStyle w:val="ConsPlusNormal"/>
              <w:jc w:val="center"/>
            </w:pPr>
            <w:r>
              <w:t>0,016</w:t>
            </w:r>
          </w:p>
        </w:tc>
        <w:tc>
          <w:tcPr>
            <w:tcW w:w="1587" w:type="dxa"/>
          </w:tcPr>
          <w:p w14:paraId="46D4AF9A" w14:textId="77777777" w:rsidR="00FC3839" w:rsidRDefault="00FC3839">
            <w:pPr>
              <w:pStyle w:val="ConsPlusNormal"/>
              <w:jc w:val="center"/>
            </w:pPr>
            <w:r>
              <w:t>X</w:t>
            </w:r>
          </w:p>
        </w:tc>
        <w:tc>
          <w:tcPr>
            <w:tcW w:w="1587" w:type="dxa"/>
          </w:tcPr>
          <w:p w14:paraId="68618487" w14:textId="77777777" w:rsidR="00FC3839" w:rsidRDefault="00FC3839">
            <w:pPr>
              <w:pStyle w:val="ConsPlusNormal"/>
              <w:jc w:val="center"/>
            </w:pPr>
            <w:r>
              <w:t>2 111,88</w:t>
            </w:r>
          </w:p>
        </w:tc>
        <w:tc>
          <w:tcPr>
            <w:tcW w:w="1759" w:type="dxa"/>
          </w:tcPr>
          <w:p w14:paraId="00262A3B" w14:textId="77777777" w:rsidR="00FC3839" w:rsidRDefault="00FC3839">
            <w:pPr>
              <w:pStyle w:val="ConsPlusNormal"/>
              <w:jc w:val="center"/>
            </w:pPr>
            <w:r>
              <w:t>2 111,88</w:t>
            </w:r>
          </w:p>
        </w:tc>
        <w:tc>
          <w:tcPr>
            <w:tcW w:w="1587" w:type="dxa"/>
          </w:tcPr>
          <w:p w14:paraId="532EBE39" w14:textId="77777777" w:rsidR="00FC3839" w:rsidRDefault="00FC3839">
            <w:pPr>
              <w:pStyle w:val="ConsPlusNormal"/>
              <w:jc w:val="center"/>
            </w:pPr>
            <w:r>
              <w:t>X</w:t>
            </w:r>
          </w:p>
        </w:tc>
        <w:tc>
          <w:tcPr>
            <w:tcW w:w="1609" w:type="dxa"/>
          </w:tcPr>
          <w:p w14:paraId="434471AA" w14:textId="77777777" w:rsidR="00FC3839" w:rsidRDefault="00FC3839">
            <w:pPr>
              <w:pStyle w:val="ConsPlusNormal"/>
              <w:jc w:val="center"/>
            </w:pPr>
            <w:r>
              <w:t>33,79</w:t>
            </w:r>
          </w:p>
        </w:tc>
        <w:tc>
          <w:tcPr>
            <w:tcW w:w="1609" w:type="dxa"/>
          </w:tcPr>
          <w:p w14:paraId="33C970A2" w14:textId="77777777" w:rsidR="00FC3839" w:rsidRDefault="00FC3839">
            <w:pPr>
              <w:pStyle w:val="ConsPlusNormal"/>
              <w:jc w:val="center"/>
            </w:pPr>
            <w:r>
              <w:t>33,79</w:t>
            </w:r>
          </w:p>
        </w:tc>
        <w:tc>
          <w:tcPr>
            <w:tcW w:w="1531" w:type="dxa"/>
          </w:tcPr>
          <w:p w14:paraId="51F2C394" w14:textId="77777777" w:rsidR="00FC3839" w:rsidRDefault="00FC3839">
            <w:pPr>
              <w:pStyle w:val="ConsPlusNormal"/>
              <w:jc w:val="center"/>
            </w:pPr>
            <w:r>
              <w:t>X</w:t>
            </w:r>
          </w:p>
        </w:tc>
        <w:tc>
          <w:tcPr>
            <w:tcW w:w="1871" w:type="dxa"/>
          </w:tcPr>
          <w:p w14:paraId="6945DE9A" w14:textId="77777777" w:rsidR="00FC3839" w:rsidRDefault="00FC3839">
            <w:pPr>
              <w:pStyle w:val="ConsPlusNormal"/>
              <w:jc w:val="center"/>
            </w:pPr>
            <w:r>
              <w:t>78 460,58</w:t>
            </w:r>
          </w:p>
        </w:tc>
        <w:tc>
          <w:tcPr>
            <w:tcW w:w="1474" w:type="dxa"/>
          </w:tcPr>
          <w:p w14:paraId="3879B1FB" w14:textId="77777777" w:rsidR="00FC3839" w:rsidRDefault="00FC3839">
            <w:pPr>
              <w:pStyle w:val="ConsPlusNormal"/>
              <w:jc w:val="center"/>
            </w:pPr>
            <w:r>
              <w:t>0,54</w:t>
            </w:r>
          </w:p>
        </w:tc>
        <w:tc>
          <w:tcPr>
            <w:tcW w:w="1644" w:type="dxa"/>
          </w:tcPr>
          <w:p w14:paraId="2FADC393" w14:textId="77777777" w:rsidR="00FC3839" w:rsidRDefault="00FC3839">
            <w:pPr>
              <w:pStyle w:val="ConsPlusNormal"/>
              <w:jc w:val="center"/>
            </w:pPr>
            <w:r>
              <w:t>X</w:t>
            </w:r>
          </w:p>
        </w:tc>
        <w:tc>
          <w:tcPr>
            <w:tcW w:w="1549" w:type="dxa"/>
          </w:tcPr>
          <w:p w14:paraId="3834ACA1" w14:textId="77777777" w:rsidR="00FC3839" w:rsidRDefault="00FC3839">
            <w:pPr>
              <w:pStyle w:val="ConsPlusNormal"/>
              <w:jc w:val="center"/>
            </w:pPr>
            <w:r>
              <w:t>X</w:t>
            </w:r>
          </w:p>
        </w:tc>
      </w:tr>
      <w:tr w:rsidR="00FC3839" w14:paraId="794745D2" w14:textId="77777777">
        <w:tc>
          <w:tcPr>
            <w:tcW w:w="3515" w:type="dxa"/>
          </w:tcPr>
          <w:p w14:paraId="4ADEDE80" w14:textId="77777777" w:rsidR="00FC3839" w:rsidRDefault="00FC3839">
            <w:pPr>
              <w:pStyle w:val="ConsPlusNormal"/>
              <w:jc w:val="both"/>
            </w:pPr>
            <w:r>
              <w:t xml:space="preserve">скорая медицинская помощь при санитарно-авиационной эвакуации </w:t>
            </w:r>
            <w:hyperlink w:anchor="P11548">
              <w:r>
                <w:rPr>
                  <w:color w:val="0000FF"/>
                </w:rPr>
                <w:t>&lt;9&gt;</w:t>
              </w:r>
            </w:hyperlink>
          </w:p>
        </w:tc>
        <w:tc>
          <w:tcPr>
            <w:tcW w:w="907" w:type="dxa"/>
          </w:tcPr>
          <w:p w14:paraId="630AB561" w14:textId="77777777" w:rsidR="00FC3839" w:rsidRDefault="00FC3839">
            <w:pPr>
              <w:pStyle w:val="ConsPlusNormal"/>
              <w:jc w:val="center"/>
            </w:pPr>
            <w:r>
              <w:t>05</w:t>
            </w:r>
          </w:p>
        </w:tc>
        <w:tc>
          <w:tcPr>
            <w:tcW w:w="1774" w:type="dxa"/>
          </w:tcPr>
          <w:p w14:paraId="2CDD451F" w14:textId="77777777" w:rsidR="00FC3839" w:rsidRDefault="00FC3839">
            <w:pPr>
              <w:pStyle w:val="ConsPlusNormal"/>
              <w:jc w:val="center"/>
            </w:pPr>
            <w:r>
              <w:t>вызов</w:t>
            </w:r>
          </w:p>
        </w:tc>
        <w:tc>
          <w:tcPr>
            <w:tcW w:w="1587" w:type="dxa"/>
          </w:tcPr>
          <w:p w14:paraId="3FB18BE8" w14:textId="77777777" w:rsidR="00FC3839" w:rsidRDefault="00FC3839">
            <w:pPr>
              <w:pStyle w:val="ConsPlusNormal"/>
              <w:jc w:val="center"/>
            </w:pPr>
            <w:r>
              <w:t>0,0005</w:t>
            </w:r>
          </w:p>
        </w:tc>
        <w:tc>
          <w:tcPr>
            <w:tcW w:w="1549" w:type="dxa"/>
          </w:tcPr>
          <w:p w14:paraId="19510E5D" w14:textId="77777777" w:rsidR="00FC3839" w:rsidRDefault="00FC3839">
            <w:pPr>
              <w:pStyle w:val="ConsPlusNormal"/>
              <w:jc w:val="center"/>
            </w:pPr>
            <w:r>
              <w:t>0,0005</w:t>
            </w:r>
          </w:p>
        </w:tc>
        <w:tc>
          <w:tcPr>
            <w:tcW w:w="1587" w:type="dxa"/>
          </w:tcPr>
          <w:p w14:paraId="55A0B969" w14:textId="77777777" w:rsidR="00FC3839" w:rsidRDefault="00FC3839">
            <w:pPr>
              <w:pStyle w:val="ConsPlusNormal"/>
              <w:jc w:val="center"/>
            </w:pPr>
            <w:r>
              <w:t>0</w:t>
            </w:r>
          </w:p>
        </w:tc>
        <w:tc>
          <w:tcPr>
            <w:tcW w:w="1587" w:type="dxa"/>
          </w:tcPr>
          <w:p w14:paraId="11F5D0C2" w14:textId="77777777" w:rsidR="00FC3839" w:rsidRDefault="00FC3839">
            <w:pPr>
              <w:pStyle w:val="ConsPlusNormal"/>
              <w:jc w:val="center"/>
            </w:pPr>
            <w:r>
              <w:t>726 160,00</w:t>
            </w:r>
          </w:p>
        </w:tc>
        <w:tc>
          <w:tcPr>
            <w:tcW w:w="1759" w:type="dxa"/>
          </w:tcPr>
          <w:p w14:paraId="1E564D43" w14:textId="77777777" w:rsidR="00FC3839" w:rsidRDefault="00FC3839">
            <w:pPr>
              <w:pStyle w:val="ConsPlusNormal"/>
              <w:jc w:val="center"/>
            </w:pPr>
            <w:r>
              <w:t>726 160,00</w:t>
            </w:r>
          </w:p>
        </w:tc>
        <w:tc>
          <w:tcPr>
            <w:tcW w:w="1587" w:type="dxa"/>
          </w:tcPr>
          <w:p w14:paraId="6FDED250" w14:textId="77777777" w:rsidR="00FC3839" w:rsidRDefault="00FC3839">
            <w:pPr>
              <w:pStyle w:val="ConsPlusNormal"/>
              <w:jc w:val="center"/>
            </w:pPr>
            <w:r>
              <w:t>0,00</w:t>
            </w:r>
          </w:p>
        </w:tc>
        <w:tc>
          <w:tcPr>
            <w:tcW w:w="1609" w:type="dxa"/>
          </w:tcPr>
          <w:p w14:paraId="52373222" w14:textId="77777777" w:rsidR="00FC3839" w:rsidRDefault="00FC3839">
            <w:pPr>
              <w:pStyle w:val="ConsPlusNormal"/>
              <w:jc w:val="center"/>
            </w:pPr>
            <w:r>
              <w:t>363,08</w:t>
            </w:r>
          </w:p>
        </w:tc>
        <w:tc>
          <w:tcPr>
            <w:tcW w:w="1609" w:type="dxa"/>
          </w:tcPr>
          <w:p w14:paraId="2A8B31EC" w14:textId="77777777" w:rsidR="00FC3839" w:rsidRDefault="00FC3839">
            <w:pPr>
              <w:pStyle w:val="ConsPlusNormal"/>
              <w:jc w:val="center"/>
            </w:pPr>
            <w:r>
              <w:t>363,08</w:t>
            </w:r>
          </w:p>
        </w:tc>
        <w:tc>
          <w:tcPr>
            <w:tcW w:w="1531" w:type="dxa"/>
          </w:tcPr>
          <w:p w14:paraId="3906EFF8" w14:textId="77777777" w:rsidR="00FC3839" w:rsidRDefault="00FC3839">
            <w:pPr>
              <w:pStyle w:val="ConsPlusNormal"/>
              <w:jc w:val="center"/>
            </w:pPr>
            <w:r>
              <w:t>0,00</w:t>
            </w:r>
          </w:p>
        </w:tc>
        <w:tc>
          <w:tcPr>
            <w:tcW w:w="1871" w:type="dxa"/>
          </w:tcPr>
          <w:p w14:paraId="5A30D0A3" w14:textId="77777777" w:rsidR="00FC3839" w:rsidRDefault="00FC3839">
            <w:pPr>
              <w:pStyle w:val="ConsPlusNormal"/>
              <w:jc w:val="center"/>
            </w:pPr>
            <w:r>
              <w:t>843 177,30</w:t>
            </w:r>
          </w:p>
        </w:tc>
        <w:tc>
          <w:tcPr>
            <w:tcW w:w="1474" w:type="dxa"/>
          </w:tcPr>
          <w:p w14:paraId="1DC0EB5D" w14:textId="77777777" w:rsidR="00FC3839" w:rsidRDefault="00FC3839">
            <w:pPr>
              <w:pStyle w:val="ConsPlusNormal"/>
              <w:jc w:val="center"/>
            </w:pPr>
            <w:r>
              <w:t>5,78</w:t>
            </w:r>
          </w:p>
        </w:tc>
        <w:tc>
          <w:tcPr>
            <w:tcW w:w="1644" w:type="dxa"/>
          </w:tcPr>
          <w:p w14:paraId="0D1202B7" w14:textId="77777777" w:rsidR="00FC3839" w:rsidRDefault="00FC3839">
            <w:pPr>
              <w:pStyle w:val="ConsPlusNormal"/>
              <w:jc w:val="center"/>
            </w:pPr>
            <w:r>
              <w:t>0</w:t>
            </w:r>
          </w:p>
        </w:tc>
        <w:tc>
          <w:tcPr>
            <w:tcW w:w="1549" w:type="dxa"/>
          </w:tcPr>
          <w:p w14:paraId="06FED53D" w14:textId="77777777" w:rsidR="00FC3839" w:rsidRDefault="00FC3839">
            <w:pPr>
              <w:pStyle w:val="ConsPlusNormal"/>
              <w:jc w:val="center"/>
            </w:pPr>
            <w:r>
              <w:t>0</w:t>
            </w:r>
          </w:p>
        </w:tc>
      </w:tr>
      <w:tr w:rsidR="00FC3839" w14:paraId="70D8C108" w14:textId="77777777">
        <w:tc>
          <w:tcPr>
            <w:tcW w:w="3515" w:type="dxa"/>
          </w:tcPr>
          <w:p w14:paraId="3E4E8020" w14:textId="77777777" w:rsidR="00FC3839" w:rsidRDefault="00FC3839">
            <w:pPr>
              <w:pStyle w:val="ConsPlusNormal"/>
              <w:jc w:val="both"/>
            </w:pPr>
            <w:r>
              <w:t>2. Первичная медико-санитарная помощь, предоставляемая в амбулаторных условиях:</w:t>
            </w:r>
          </w:p>
        </w:tc>
        <w:tc>
          <w:tcPr>
            <w:tcW w:w="907" w:type="dxa"/>
          </w:tcPr>
          <w:p w14:paraId="649628C2" w14:textId="77777777" w:rsidR="00FC3839" w:rsidRDefault="00FC3839">
            <w:pPr>
              <w:pStyle w:val="ConsPlusNormal"/>
              <w:jc w:val="center"/>
            </w:pPr>
            <w:bookmarkStart w:id="428" w:name="P11043"/>
            <w:bookmarkEnd w:id="428"/>
            <w:r>
              <w:t>06</w:t>
            </w:r>
          </w:p>
        </w:tc>
        <w:tc>
          <w:tcPr>
            <w:tcW w:w="1774" w:type="dxa"/>
          </w:tcPr>
          <w:p w14:paraId="6FA69236" w14:textId="77777777" w:rsidR="00FC3839" w:rsidRDefault="00FC3839">
            <w:pPr>
              <w:pStyle w:val="ConsPlusNormal"/>
            </w:pPr>
          </w:p>
        </w:tc>
        <w:tc>
          <w:tcPr>
            <w:tcW w:w="1587" w:type="dxa"/>
          </w:tcPr>
          <w:p w14:paraId="6444057F" w14:textId="77777777" w:rsidR="00FC3839" w:rsidRDefault="00FC3839">
            <w:pPr>
              <w:pStyle w:val="ConsPlusNormal"/>
              <w:jc w:val="center"/>
            </w:pPr>
            <w:r>
              <w:t>X</w:t>
            </w:r>
          </w:p>
        </w:tc>
        <w:tc>
          <w:tcPr>
            <w:tcW w:w="1549" w:type="dxa"/>
          </w:tcPr>
          <w:p w14:paraId="2093B7EC" w14:textId="77777777" w:rsidR="00FC3839" w:rsidRDefault="00FC3839">
            <w:pPr>
              <w:pStyle w:val="ConsPlusNormal"/>
              <w:jc w:val="center"/>
            </w:pPr>
            <w:r>
              <w:t>X</w:t>
            </w:r>
          </w:p>
        </w:tc>
        <w:tc>
          <w:tcPr>
            <w:tcW w:w="1587" w:type="dxa"/>
          </w:tcPr>
          <w:p w14:paraId="5E03A9F5" w14:textId="77777777" w:rsidR="00FC3839" w:rsidRDefault="00FC3839">
            <w:pPr>
              <w:pStyle w:val="ConsPlusNormal"/>
              <w:jc w:val="center"/>
            </w:pPr>
            <w:r>
              <w:t>X</w:t>
            </w:r>
          </w:p>
        </w:tc>
        <w:tc>
          <w:tcPr>
            <w:tcW w:w="1587" w:type="dxa"/>
          </w:tcPr>
          <w:p w14:paraId="4D9BF1F2" w14:textId="77777777" w:rsidR="00FC3839" w:rsidRDefault="00FC3839">
            <w:pPr>
              <w:pStyle w:val="ConsPlusNormal"/>
              <w:jc w:val="center"/>
            </w:pPr>
            <w:r>
              <w:t>X</w:t>
            </w:r>
          </w:p>
        </w:tc>
        <w:tc>
          <w:tcPr>
            <w:tcW w:w="1759" w:type="dxa"/>
          </w:tcPr>
          <w:p w14:paraId="729DB7DD" w14:textId="77777777" w:rsidR="00FC3839" w:rsidRDefault="00FC3839">
            <w:pPr>
              <w:pStyle w:val="ConsPlusNormal"/>
              <w:jc w:val="center"/>
            </w:pPr>
            <w:r>
              <w:t>X</w:t>
            </w:r>
          </w:p>
        </w:tc>
        <w:tc>
          <w:tcPr>
            <w:tcW w:w="1587" w:type="dxa"/>
          </w:tcPr>
          <w:p w14:paraId="27A38928" w14:textId="77777777" w:rsidR="00FC3839" w:rsidRDefault="00FC3839">
            <w:pPr>
              <w:pStyle w:val="ConsPlusNormal"/>
              <w:jc w:val="center"/>
            </w:pPr>
            <w:r>
              <w:t>X</w:t>
            </w:r>
          </w:p>
        </w:tc>
        <w:tc>
          <w:tcPr>
            <w:tcW w:w="1609" w:type="dxa"/>
          </w:tcPr>
          <w:p w14:paraId="47D17E5A" w14:textId="77777777" w:rsidR="00FC3839" w:rsidRDefault="00FC3839">
            <w:pPr>
              <w:pStyle w:val="ConsPlusNormal"/>
              <w:jc w:val="center"/>
            </w:pPr>
            <w:r>
              <w:t>992,70</w:t>
            </w:r>
          </w:p>
        </w:tc>
        <w:tc>
          <w:tcPr>
            <w:tcW w:w="1609" w:type="dxa"/>
          </w:tcPr>
          <w:p w14:paraId="4AE90CB9" w14:textId="77777777" w:rsidR="00FC3839" w:rsidRDefault="00FC3839">
            <w:pPr>
              <w:pStyle w:val="ConsPlusNormal"/>
              <w:jc w:val="center"/>
            </w:pPr>
            <w:r>
              <w:t>992,70</w:t>
            </w:r>
          </w:p>
        </w:tc>
        <w:tc>
          <w:tcPr>
            <w:tcW w:w="1531" w:type="dxa"/>
          </w:tcPr>
          <w:p w14:paraId="699A00BA" w14:textId="77777777" w:rsidR="00FC3839" w:rsidRDefault="00FC3839">
            <w:pPr>
              <w:pStyle w:val="ConsPlusNormal"/>
              <w:jc w:val="center"/>
            </w:pPr>
            <w:r>
              <w:t>0,00</w:t>
            </w:r>
          </w:p>
        </w:tc>
        <w:tc>
          <w:tcPr>
            <w:tcW w:w="1871" w:type="dxa"/>
          </w:tcPr>
          <w:p w14:paraId="541AD282" w14:textId="77777777" w:rsidR="00FC3839" w:rsidRDefault="00FC3839">
            <w:pPr>
              <w:pStyle w:val="ConsPlusNormal"/>
              <w:jc w:val="center"/>
            </w:pPr>
            <w:bookmarkStart w:id="429" w:name="P11054"/>
            <w:bookmarkEnd w:id="429"/>
            <w:r>
              <w:t>2 305 349,30</w:t>
            </w:r>
          </w:p>
        </w:tc>
        <w:tc>
          <w:tcPr>
            <w:tcW w:w="1474" w:type="dxa"/>
          </w:tcPr>
          <w:p w14:paraId="240AB77F" w14:textId="77777777" w:rsidR="00FC3839" w:rsidRDefault="00FC3839">
            <w:pPr>
              <w:pStyle w:val="ConsPlusNormal"/>
              <w:jc w:val="center"/>
            </w:pPr>
            <w:r>
              <w:t>15,80</w:t>
            </w:r>
          </w:p>
        </w:tc>
        <w:tc>
          <w:tcPr>
            <w:tcW w:w="1644" w:type="dxa"/>
          </w:tcPr>
          <w:p w14:paraId="4A2E36B0" w14:textId="77777777" w:rsidR="00FC3839" w:rsidRDefault="00FC3839">
            <w:pPr>
              <w:pStyle w:val="ConsPlusNormal"/>
              <w:jc w:val="center"/>
            </w:pPr>
            <w:r>
              <w:t>0</w:t>
            </w:r>
          </w:p>
        </w:tc>
        <w:tc>
          <w:tcPr>
            <w:tcW w:w="1549" w:type="dxa"/>
          </w:tcPr>
          <w:p w14:paraId="69F4D693" w14:textId="77777777" w:rsidR="00FC3839" w:rsidRDefault="00FC3839">
            <w:pPr>
              <w:pStyle w:val="ConsPlusNormal"/>
              <w:jc w:val="center"/>
            </w:pPr>
            <w:r>
              <w:t>0</w:t>
            </w:r>
          </w:p>
        </w:tc>
      </w:tr>
      <w:tr w:rsidR="00FC3839" w14:paraId="1527FF1B" w14:textId="77777777">
        <w:tc>
          <w:tcPr>
            <w:tcW w:w="3515" w:type="dxa"/>
          </w:tcPr>
          <w:p w14:paraId="467244DF" w14:textId="77777777" w:rsidR="00FC3839" w:rsidRDefault="00FC3839">
            <w:pPr>
              <w:pStyle w:val="ConsPlusNormal"/>
              <w:jc w:val="both"/>
            </w:pPr>
            <w:bookmarkStart w:id="430" w:name="P11058"/>
            <w:bookmarkEnd w:id="430"/>
            <w:r>
              <w:lastRenderedPageBreak/>
              <w:t xml:space="preserve">2.1. с профилактической и иными целями, за исключением медицинской реабилитации и паллиативной медицинской помощи </w:t>
            </w:r>
            <w:hyperlink w:anchor="P11549">
              <w:r>
                <w:rPr>
                  <w:color w:val="0000FF"/>
                </w:rPr>
                <w:t>&lt;10&gt;</w:t>
              </w:r>
            </w:hyperlink>
            <w:r>
              <w:t>, в том числе:</w:t>
            </w:r>
          </w:p>
        </w:tc>
        <w:tc>
          <w:tcPr>
            <w:tcW w:w="907" w:type="dxa"/>
          </w:tcPr>
          <w:p w14:paraId="28C8E752" w14:textId="77777777" w:rsidR="00FC3839" w:rsidRDefault="00FC3839">
            <w:pPr>
              <w:pStyle w:val="ConsPlusNormal"/>
              <w:jc w:val="center"/>
            </w:pPr>
            <w:r>
              <w:t>07</w:t>
            </w:r>
          </w:p>
        </w:tc>
        <w:tc>
          <w:tcPr>
            <w:tcW w:w="1774" w:type="dxa"/>
          </w:tcPr>
          <w:p w14:paraId="3E5EF321" w14:textId="77777777" w:rsidR="00FC3839" w:rsidRDefault="00FC3839">
            <w:pPr>
              <w:pStyle w:val="ConsPlusNormal"/>
              <w:jc w:val="center"/>
            </w:pPr>
            <w:r>
              <w:t>посещение</w:t>
            </w:r>
          </w:p>
        </w:tc>
        <w:tc>
          <w:tcPr>
            <w:tcW w:w="1587" w:type="dxa"/>
          </w:tcPr>
          <w:p w14:paraId="5BA2179F" w14:textId="77777777" w:rsidR="00FC3839" w:rsidRDefault="00FC3839">
            <w:pPr>
              <w:pStyle w:val="ConsPlusNormal"/>
              <w:jc w:val="center"/>
            </w:pPr>
            <w:r>
              <w:t>0,41171</w:t>
            </w:r>
          </w:p>
        </w:tc>
        <w:tc>
          <w:tcPr>
            <w:tcW w:w="1549" w:type="dxa"/>
          </w:tcPr>
          <w:p w14:paraId="74711868" w14:textId="77777777" w:rsidR="00FC3839" w:rsidRDefault="00FC3839">
            <w:pPr>
              <w:pStyle w:val="ConsPlusNormal"/>
              <w:jc w:val="center"/>
            </w:pPr>
            <w:r>
              <w:t>0,41171</w:t>
            </w:r>
          </w:p>
        </w:tc>
        <w:tc>
          <w:tcPr>
            <w:tcW w:w="1587" w:type="dxa"/>
          </w:tcPr>
          <w:p w14:paraId="31C25255" w14:textId="77777777" w:rsidR="00FC3839" w:rsidRDefault="00FC3839">
            <w:pPr>
              <w:pStyle w:val="ConsPlusNormal"/>
              <w:jc w:val="center"/>
            </w:pPr>
            <w:r>
              <w:t>0</w:t>
            </w:r>
          </w:p>
        </w:tc>
        <w:tc>
          <w:tcPr>
            <w:tcW w:w="1587" w:type="dxa"/>
          </w:tcPr>
          <w:p w14:paraId="06DD46CC" w14:textId="77777777" w:rsidR="00FC3839" w:rsidRDefault="00FC3839">
            <w:pPr>
              <w:pStyle w:val="ConsPlusNormal"/>
              <w:jc w:val="center"/>
            </w:pPr>
            <w:r>
              <w:t>1 316,73</w:t>
            </w:r>
          </w:p>
        </w:tc>
        <w:tc>
          <w:tcPr>
            <w:tcW w:w="1759" w:type="dxa"/>
          </w:tcPr>
          <w:p w14:paraId="71F1B142" w14:textId="77777777" w:rsidR="00FC3839" w:rsidRDefault="00FC3839">
            <w:pPr>
              <w:pStyle w:val="ConsPlusNormal"/>
              <w:jc w:val="center"/>
            </w:pPr>
            <w:r>
              <w:t>1 316,73</w:t>
            </w:r>
          </w:p>
        </w:tc>
        <w:tc>
          <w:tcPr>
            <w:tcW w:w="1587" w:type="dxa"/>
          </w:tcPr>
          <w:p w14:paraId="602A372C" w14:textId="77777777" w:rsidR="00FC3839" w:rsidRDefault="00FC3839">
            <w:pPr>
              <w:pStyle w:val="ConsPlusNormal"/>
              <w:jc w:val="center"/>
            </w:pPr>
            <w:r>
              <w:t>0,00</w:t>
            </w:r>
          </w:p>
        </w:tc>
        <w:tc>
          <w:tcPr>
            <w:tcW w:w="1609" w:type="dxa"/>
          </w:tcPr>
          <w:p w14:paraId="4E93791C" w14:textId="77777777" w:rsidR="00FC3839" w:rsidRDefault="00FC3839">
            <w:pPr>
              <w:pStyle w:val="ConsPlusNormal"/>
              <w:jc w:val="center"/>
            </w:pPr>
            <w:r>
              <w:t>542,11</w:t>
            </w:r>
          </w:p>
        </w:tc>
        <w:tc>
          <w:tcPr>
            <w:tcW w:w="1609" w:type="dxa"/>
          </w:tcPr>
          <w:p w14:paraId="0A9A171E" w14:textId="77777777" w:rsidR="00FC3839" w:rsidRDefault="00FC3839">
            <w:pPr>
              <w:pStyle w:val="ConsPlusNormal"/>
              <w:jc w:val="center"/>
            </w:pPr>
            <w:r>
              <w:t>542,11</w:t>
            </w:r>
          </w:p>
        </w:tc>
        <w:tc>
          <w:tcPr>
            <w:tcW w:w="1531" w:type="dxa"/>
          </w:tcPr>
          <w:p w14:paraId="54759B9C" w14:textId="77777777" w:rsidR="00FC3839" w:rsidRDefault="00FC3839">
            <w:pPr>
              <w:pStyle w:val="ConsPlusNormal"/>
              <w:jc w:val="center"/>
            </w:pPr>
            <w:r>
              <w:t>0,00</w:t>
            </w:r>
          </w:p>
        </w:tc>
        <w:tc>
          <w:tcPr>
            <w:tcW w:w="1871" w:type="dxa"/>
          </w:tcPr>
          <w:p w14:paraId="3EDF94FA" w14:textId="77777777" w:rsidR="00FC3839" w:rsidRDefault="00FC3839">
            <w:pPr>
              <w:pStyle w:val="ConsPlusNormal"/>
              <w:jc w:val="center"/>
            </w:pPr>
            <w:r>
              <w:t>1 258 936,61</w:t>
            </w:r>
          </w:p>
        </w:tc>
        <w:tc>
          <w:tcPr>
            <w:tcW w:w="1474" w:type="dxa"/>
          </w:tcPr>
          <w:p w14:paraId="2263047A" w14:textId="77777777" w:rsidR="00FC3839" w:rsidRDefault="00FC3839">
            <w:pPr>
              <w:pStyle w:val="ConsPlusNormal"/>
              <w:jc w:val="center"/>
            </w:pPr>
            <w:r>
              <w:t>8,63</w:t>
            </w:r>
          </w:p>
        </w:tc>
        <w:tc>
          <w:tcPr>
            <w:tcW w:w="1644" w:type="dxa"/>
          </w:tcPr>
          <w:p w14:paraId="4BAF8500" w14:textId="77777777" w:rsidR="00FC3839" w:rsidRDefault="00FC3839">
            <w:pPr>
              <w:pStyle w:val="ConsPlusNormal"/>
              <w:jc w:val="center"/>
            </w:pPr>
            <w:r>
              <w:t>0</w:t>
            </w:r>
          </w:p>
        </w:tc>
        <w:tc>
          <w:tcPr>
            <w:tcW w:w="1549" w:type="dxa"/>
          </w:tcPr>
          <w:p w14:paraId="278E322F" w14:textId="77777777" w:rsidR="00FC3839" w:rsidRDefault="00FC3839">
            <w:pPr>
              <w:pStyle w:val="ConsPlusNormal"/>
              <w:jc w:val="center"/>
            </w:pPr>
            <w:r>
              <w:t>0</w:t>
            </w:r>
          </w:p>
        </w:tc>
      </w:tr>
      <w:tr w:rsidR="00FC3839" w14:paraId="6A4D83CF" w14:textId="77777777">
        <w:tc>
          <w:tcPr>
            <w:tcW w:w="3515" w:type="dxa"/>
          </w:tcPr>
          <w:p w14:paraId="3A7273F8" w14:textId="77777777" w:rsidR="00FC3839" w:rsidRDefault="00FC3839">
            <w:pPr>
              <w:pStyle w:val="ConsPlusNormal"/>
              <w:jc w:val="both"/>
            </w:pPr>
            <w:r>
              <w:t xml:space="preserve">не идентифицированным и не застрахованным в системе ОМС лицам </w:t>
            </w:r>
            <w:hyperlink w:anchor="P11547">
              <w:r>
                <w:rPr>
                  <w:color w:val="0000FF"/>
                </w:rPr>
                <w:t>&lt;8&gt;</w:t>
              </w:r>
            </w:hyperlink>
          </w:p>
        </w:tc>
        <w:tc>
          <w:tcPr>
            <w:tcW w:w="907" w:type="dxa"/>
          </w:tcPr>
          <w:p w14:paraId="53D7BDAB" w14:textId="77777777" w:rsidR="00FC3839" w:rsidRDefault="00FC3839">
            <w:pPr>
              <w:pStyle w:val="ConsPlusNormal"/>
              <w:jc w:val="center"/>
            </w:pPr>
            <w:bookmarkStart w:id="431" w:name="P11075"/>
            <w:bookmarkEnd w:id="431"/>
            <w:r>
              <w:t>08</w:t>
            </w:r>
          </w:p>
        </w:tc>
        <w:tc>
          <w:tcPr>
            <w:tcW w:w="1774" w:type="dxa"/>
          </w:tcPr>
          <w:p w14:paraId="16943B64" w14:textId="77777777" w:rsidR="00FC3839" w:rsidRDefault="00FC3839">
            <w:pPr>
              <w:pStyle w:val="ConsPlusNormal"/>
              <w:jc w:val="center"/>
            </w:pPr>
            <w:r>
              <w:t>посещение</w:t>
            </w:r>
          </w:p>
        </w:tc>
        <w:tc>
          <w:tcPr>
            <w:tcW w:w="1587" w:type="dxa"/>
          </w:tcPr>
          <w:p w14:paraId="4FB71EE1" w14:textId="77777777" w:rsidR="00FC3839" w:rsidRDefault="00FC3839">
            <w:pPr>
              <w:pStyle w:val="ConsPlusNormal"/>
              <w:jc w:val="center"/>
            </w:pPr>
            <w:r>
              <w:t>0,03031</w:t>
            </w:r>
          </w:p>
        </w:tc>
        <w:tc>
          <w:tcPr>
            <w:tcW w:w="1549" w:type="dxa"/>
          </w:tcPr>
          <w:p w14:paraId="3F287661" w14:textId="77777777" w:rsidR="00FC3839" w:rsidRDefault="00FC3839">
            <w:pPr>
              <w:pStyle w:val="ConsPlusNormal"/>
              <w:jc w:val="center"/>
            </w:pPr>
            <w:r>
              <w:t>0,03031</w:t>
            </w:r>
          </w:p>
        </w:tc>
        <w:tc>
          <w:tcPr>
            <w:tcW w:w="1587" w:type="dxa"/>
          </w:tcPr>
          <w:p w14:paraId="0E523C83" w14:textId="77777777" w:rsidR="00FC3839" w:rsidRDefault="00FC3839">
            <w:pPr>
              <w:pStyle w:val="ConsPlusNormal"/>
              <w:jc w:val="center"/>
            </w:pPr>
            <w:r>
              <w:t>X</w:t>
            </w:r>
          </w:p>
        </w:tc>
        <w:tc>
          <w:tcPr>
            <w:tcW w:w="1587" w:type="dxa"/>
          </w:tcPr>
          <w:p w14:paraId="03E815D5" w14:textId="77777777" w:rsidR="00FC3839" w:rsidRDefault="00FC3839">
            <w:pPr>
              <w:pStyle w:val="ConsPlusNormal"/>
              <w:jc w:val="center"/>
            </w:pPr>
            <w:r>
              <w:t>1 316,73</w:t>
            </w:r>
          </w:p>
        </w:tc>
        <w:tc>
          <w:tcPr>
            <w:tcW w:w="1759" w:type="dxa"/>
          </w:tcPr>
          <w:p w14:paraId="799A2E3E" w14:textId="77777777" w:rsidR="00FC3839" w:rsidRDefault="00FC3839">
            <w:pPr>
              <w:pStyle w:val="ConsPlusNormal"/>
              <w:jc w:val="center"/>
            </w:pPr>
            <w:r>
              <w:t>1 316,73</w:t>
            </w:r>
          </w:p>
        </w:tc>
        <w:tc>
          <w:tcPr>
            <w:tcW w:w="1587" w:type="dxa"/>
          </w:tcPr>
          <w:p w14:paraId="2AED04A0" w14:textId="77777777" w:rsidR="00FC3839" w:rsidRDefault="00FC3839">
            <w:pPr>
              <w:pStyle w:val="ConsPlusNormal"/>
              <w:jc w:val="center"/>
            </w:pPr>
            <w:r>
              <w:t>X</w:t>
            </w:r>
          </w:p>
        </w:tc>
        <w:tc>
          <w:tcPr>
            <w:tcW w:w="1609" w:type="dxa"/>
          </w:tcPr>
          <w:p w14:paraId="61D72A97" w14:textId="77777777" w:rsidR="00FC3839" w:rsidRDefault="00FC3839">
            <w:pPr>
              <w:pStyle w:val="ConsPlusNormal"/>
              <w:jc w:val="center"/>
            </w:pPr>
            <w:r>
              <w:t>39,91</w:t>
            </w:r>
          </w:p>
        </w:tc>
        <w:tc>
          <w:tcPr>
            <w:tcW w:w="1609" w:type="dxa"/>
          </w:tcPr>
          <w:p w14:paraId="1689D31A" w14:textId="77777777" w:rsidR="00FC3839" w:rsidRDefault="00FC3839">
            <w:pPr>
              <w:pStyle w:val="ConsPlusNormal"/>
              <w:jc w:val="center"/>
            </w:pPr>
            <w:r>
              <w:t>39,91</w:t>
            </w:r>
          </w:p>
        </w:tc>
        <w:tc>
          <w:tcPr>
            <w:tcW w:w="1531" w:type="dxa"/>
          </w:tcPr>
          <w:p w14:paraId="407443AB" w14:textId="77777777" w:rsidR="00FC3839" w:rsidRDefault="00FC3839">
            <w:pPr>
              <w:pStyle w:val="ConsPlusNormal"/>
              <w:jc w:val="center"/>
            </w:pPr>
            <w:r>
              <w:t>X</w:t>
            </w:r>
          </w:p>
        </w:tc>
        <w:tc>
          <w:tcPr>
            <w:tcW w:w="1871" w:type="dxa"/>
          </w:tcPr>
          <w:p w14:paraId="4754CBF1" w14:textId="77777777" w:rsidR="00FC3839" w:rsidRDefault="00FC3839">
            <w:pPr>
              <w:pStyle w:val="ConsPlusNormal"/>
              <w:jc w:val="center"/>
            </w:pPr>
            <w:r>
              <w:t>92 692,53</w:t>
            </w:r>
          </w:p>
        </w:tc>
        <w:tc>
          <w:tcPr>
            <w:tcW w:w="1474" w:type="dxa"/>
          </w:tcPr>
          <w:p w14:paraId="1B20A7B5" w14:textId="77777777" w:rsidR="00FC3839" w:rsidRDefault="00FC3839">
            <w:pPr>
              <w:pStyle w:val="ConsPlusNormal"/>
              <w:jc w:val="center"/>
            </w:pPr>
            <w:r>
              <w:t>0,64</w:t>
            </w:r>
          </w:p>
        </w:tc>
        <w:tc>
          <w:tcPr>
            <w:tcW w:w="1644" w:type="dxa"/>
          </w:tcPr>
          <w:p w14:paraId="4ECE8559" w14:textId="77777777" w:rsidR="00FC3839" w:rsidRDefault="00FC3839">
            <w:pPr>
              <w:pStyle w:val="ConsPlusNormal"/>
              <w:jc w:val="center"/>
            </w:pPr>
            <w:r>
              <w:t>X</w:t>
            </w:r>
          </w:p>
        </w:tc>
        <w:tc>
          <w:tcPr>
            <w:tcW w:w="1549" w:type="dxa"/>
          </w:tcPr>
          <w:p w14:paraId="63DE82D1" w14:textId="77777777" w:rsidR="00FC3839" w:rsidRDefault="00FC3839">
            <w:pPr>
              <w:pStyle w:val="ConsPlusNormal"/>
              <w:jc w:val="center"/>
            </w:pPr>
            <w:r>
              <w:t>X</w:t>
            </w:r>
          </w:p>
        </w:tc>
      </w:tr>
      <w:tr w:rsidR="00FC3839" w14:paraId="20F58968" w14:textId="77777777">
        <w:tc>
          <w:tcPr>
            <w:tcW w:w="3515" w:type="dxa"/>
          </w:tcPr>
          <w:p w14:paraId="3AC68E04" w14:textId="77777777" w:rsidR="00FC3839" w:rsidRDefault="00FC3839">
            <w:pPr>
              <w:pStyle w:val="ConsPlusNormal"/>
              <w:jc w:val="both"/>
            </w:pPr>
            <w:r>
              <w:t xml:space="preserve">2.2. в связи с заболеваниями - обращений </w:t>
            </w:r>
            <w:hyperlink w:anchor="P11550">
              <w:r>
                <w:rPr>
                  <w:color w:val="0000FF"/>
                </w:rPr>
                <w:t>&lt;11&gt;</w:t>
              </w:r>
            </w:hyperlink>
            <w:r>
              <w:t>, в том числе:</w:t>
            </w:r>
          </w:p>
        </w:tc>
        <w:tc>
          <w:tcPr>
            <w:tcW w:w="907" w:type="dxa"/>
          </w:tcPr>
          <w:p w14:paraId="6E4305EB" w14:textId="77777777" w:rsidR="00FC3839" w:rsidRDefault="00FC3839">
            <w:pPr>
              <w:pStyle w:val="ConsPlusNormal"/>
              <w:jc w:val="center"/>
            </w:pPr>
            <w:r>
              <w:t>09</w:t>
            </w:r>
          </w:p>
        </w:tc>
        <w:tc>
          <w:tcPr>
            <w:tcW w:w="1774" w:type="dxa"/>
          </w:tcPr>
          <w:p w14:paraId="1C46F9BD" w14:textId="77777777" w:rsidR="00FC3839" w:rsidRDefault="00FC3839">
            <w:pPr>
              <w:pStyle w:val="ConsPlusNormal"/>
              <w:jc w:val="center"/>
            </w:pPr>
            <w:r>
              <w:t>обращение</w:t>
            </w:r>
          </w:p>
        </w:tc>
        <w:tc>
          <w:tcPr>
            <w:tcW w:w="1587" w:type="dxa"/>
          </w:tcPr>
          <w:p w14:paraId="69E79AC1" w14:textId="77777777" w:rsidR="00FC3839" w:rsidRDefault="00FC3839">
            <w:pPr>
              <w:pStyle w:val="ConsPlusNormal"/>
              <w:jc w:val="center"/>
            </w:pPr>
            <w:r>
              <w:t>0,118</w:t>
            </w:r>
          </w:p>
        </w:tc>
        <w:tc>
          <w:tcPr>
            <w:tcW w:w="1549" w:type="dxa"/>
          </w:tcPr>
          <w:p w14:paraId="7528C8CF" w14:textId="77777777" w:rsidR="00FC3839" w:rsidRDefault="00FC3839">
            <w:pPr>
              <w:pStyle w:val="ConsPlusNormal"/>
              <w:jc w:val="center"/>
            </w:pPr>
            <w:r>
              <w:t>0,118</w:t>
            </w:r>
          </w:p>
        </w:tc>
        <w:tc>
          <w:tcPr>
            <w:tcW w:w="1587" w:type="dxa"/>
          </w:tcPr>
          <w:p w14:paraId="38ACA037" w14:textId="77777777" w:rsidR="00FC3839" w:rsidRDefault="00FC3839">
            <w:pPr>
              <w:pStyle w:val="ConsPlusNormal"/>
              <w:jc w:val="center"/>
            </w:pPr>
            <w:r>
              <w:t>0</w:t>
            </w:r>
          </w:p>
        </w:tc>
        <w:tc>
          <w:tcPr>
            <w:tcW w:w="1587" w:type="dxa"/>
          </w:tcPr>
          <w:p w14:paraId="518B30ED" w14:textId="77777777" w:rsidR="00FC3839" w:rsidRDefault="00FC3839">
            <w:pPr>
              <w:pStyle w:val="ConsPlusNormal"/>
              <w:jc w:val="center"/>
            </w:pPr>
            <w:r>
              <w:t>3 818,56</w:t>
            </w:r>
          </w:p>
        </w:tc>
        <w:tc>
          <w:tcPr>
            <w:tcW w:w="1759" w:type="dxa"/>
          </w:tcPr>
          <w:p w14:paraId="63E0D0DB" w14:textId="77777777" w:rsidR="00FC3839" w:rsidRDefault="00FC3839">
            <w:pPr>
              <w:pStyle w:val="ConsPlusNormal"/>
              <w:jc w:val="center"/>
            </w:pPr>
            <w:r>
              <w:t>3 818,56</w:t>
            </w:r>
          </w:p>
        </w:tc>
        <w:tc>
          <w:tcPr>
            <w:tcW w:w="1587" w:type="dxa"/>
          </w:tcPr>
          <w:p w14:paraId="42B95CD1" w14:textId="77777777" w:rsidR="00FC3839" w:rsidRDefault="00FC3839">
            <w:pPr>
              <w:pStyle w:val="ConsPlusNormal"/>
              <w:jc w:val="center"/>
            </w:pPr>
            <w:r>
              <w:t>0,00</w:t>
            </w:r>
          </w:p>
        </w:tc>
        <w:tc>
          <w:tcPr>
            <w:tcW w:w="1609" w:type="dxa"/>
          </w:tcPr>
          <w:p w14:paraId="5C2A900C" w14:textId="77777777" w:rsidR="00FC3839" w:rsidRDefault="00FC3839">
            <w:pPr>
              <w:pStyle w:val="ConsPlusNormal"/>
              <w:jc w:val="center"/>
            </w:pPr>
            <w:r>
              <w:t>450,59</w:t>
            </w:r>
          </w:p>
        </w:tc>
        <w:tc>
          <w:tcPr>
            <w:tcW w:w="1609" w:type="dxa"/>
          </w:tcPr>
          <w:p w14:paraId="67E4F932" w14:textId="77777777" w:rsidR="00FC3839" w:rsidRDefault="00FC3839">
            <w:pPr>
              <w:pStyle w:val="ConsPlusNormal"/>
              <w:jc w:val="center"/>
            </w:pPr>
            <w:r>
              <w:t>450,59</w:t>
            </w:r>
          </w:p>
        </w:tc>
        <w:tc>
          <w:tcPr>
            <w:tcW w:w="1531" w:type="dxa"/>
          </w:tcPr>
          <w:p w14:paraId="5638CF06" w14:textId="77777777" w:rsidR="00FC3839" w:rsidRDefault="00FC3839">
            <w:pPr>
              <w:pStyle w:val="ConsPlusNormal"/>
              <w:jc w:val="center"/>
            </w:pPr>
            <w:r>
              <w:t>0,00</w:t>
            </w:r>
          </w:p>
        </w:tc>
        <w:tc>
          <w:tcPr>
            <w:tcW w:w="1871" w:type="dxa"/>
          </w:tcPr>
          <w:p w14:paraId="5C6B0D8B" w14:textId="77777777" w:rsidR="00FC3839" w:rsidRDefault="00FC3839">
            <w:pPr>
              <w:pStyle w:val="ConsPlusNormal"/>
              <w:jc w:val="center"/>
            </w:pPr>
            <w:r>
              <w:t>1 046 412,69</w:t>
            </w:r>
          </w:p>
        </w:tc>
        <w:tc>
          <w:tcPr>
            <w:tcW w:w="1474" w:type="dxa"/>
          </w:tcPr>
          <w:p w14:paraId="11F36AB6" w14:textId="77777777" w:rsidR="00FC3839" w:rsidRDefault="00FC3839">
            <w:pPr>
              <w:pStyle w:val="ConsPlusNormal"/>
              <w:jc w:val="center"/>
            </w:pPr>
            <w:r>
              <w:t>7,17</w:t>
            </w:r>
          </w:p>
        </w:tc>
        <w:tc>
          <w:tcPr>
            <w:tcW w:w="1644" w:type="dxa"/>
          </w:tcPr>
          <w:p w14:paraId="42517A18" w14:textId="77777777" w:rsidR="00FC3839" w:rsidRDefault="00FC3839">
            <w:pPr>
              <w:pStyle w:val="ConsPlusNormal"/>
              <w:jc w:val="center"/>
            </w:pPr>
            <w:r>
              <w:t>0</w:t>
            </w:r>
          </w:p>
        </w:tc>
        <w:tc>
          <w:tcPr>
            <w:tcW w:w="1549" w:type="dxa"/>
          </w:tcPr>
          <w:p w14:paraId="4AC5CA7A" w14:textId="77777777" w:rsidR="00FC3839" w:rsidRDefault="00FC3839">
            <w:pPr>
              <w:pStyle w:val="ConsPlusNormal"/>
              <w:jc w:val="center"/>
            </w:pPr>
            <w:r>
              <w:t>0</w:t>
            </w:r>
          </w:p>
        </w:tc>
      </w:tr>
      <w:tr w:rsidR="00FC3839" w14:paraId="70E1C931" w14:textId="77777777">
        <w:tc>
          <w:tcPr>
            <w:tcW w:w="3515" w:type="dxa"/>
          </w:tcPr>
          <w:p w14:paraId="06A52184" w14:textId="77777777" w:rsidR="00FC3839" w:rsidRDefault="00FC3839">
            <w:pPr>
              <w:pStyle w:val="ConsPlusNormal"/>
              <w:jc w:val="both"/>
            </w:pPr>
            <w:r>
              <w:t xml:space="preserve">не идентифицированным и не застрахованным в системе ОМС лицам </w:t>
            </w:r>
            <w:hyperlink w:anchor="P11547">
              <w:r>
                <w:rPr>
                  <w:color w:val="0000FF"/>
                </w:rPr>
                <w:t>&lt;8&gt;</w:t>
              </w:r>
            </w:hyperlink>
          </w:p>
        </w:tc>
        <w:tc>
          <w:tcPr>
            <w:tcW w:w="907" w:type="dxa"/>
          </w:tcPr>
          <w:p w14:paraId="08038A6A" w14:textId="77777777" w:rsidR="00FC3839" w:rsidRDefault="00FC3839">
            <w:pPr>
              <w:pStyle w:val="ConsPlusNormal"/>
              <w:jc w:val="center"/>
            </w:pPr>
            <w:bookmarkStart w:id="432" w:name="P11107"/>
            <w:bookmarkEnd w:id="432"/>
            <w:r>
              <w:t>10</w:t>
            </w:r>
          </w:p>
        </w:tc>
        <w:tc>
          <w:tcPr>
            <w:tcW w:w="1774" w:type="dxa"/>
          </w:tcPr>
          <w:p w14:paraId="0AE1C699" w14:textId="77777777" w:rsidR="00FC3839" w:rsidRDefault="00FC3839">
            <w:pPr>
              <w:pStyle w:val="ConsPlusNormal"/>
              <w:jc w:val="center"/>
            </w:pPr>
            <w:r>
              <w:t>обращение</w:t>
            </w:r>
          </w:p>
        </w:tc>
        <w:tc>
          <w:tcPr>
            <w:tcW w:w="1587" w:type="dxa"/>
          </w:tcPr>
          <w:p w14:paraId="128C9701" w14:textId="77777777" w:rsidR="00FC3839" w:rsidRDefault="00FC3839">
            <w:pPr>
              <w:pStyle w:val="ConsPlusNormal"/>
              <w:jc w:val="center"/>
            </w:pPr>
            <w:r>
              <w:t>0,009</w:t>
            </w:r>
          </w:p>
        </w:tc>
        <w:tc>
          <w:tcPr>
            <w:tcW w:w="1549" w:type="dxa"/>
          </w:tcPr>
          <w:p w14:paraId="3689B66A" w14:textId="77777777" w:rsidR="00FC3839" w:rsidRDefault="00FC3839">
            <w:pPr>
              <w:pStyle w:val="ConsPlusNormal"/>
              <w:jc w:val="center"/>
            </w:pPr>
            <w:r>
              <w:t>0,009</w:t>
            </w:r>
          </w:p>
        </w:tc>
        <w:tc>
          <w:tcPr>
            <w:tcW w:w="1587" w:type="dxa"/>
          </w:tcPr>
          <w:p w14:paraId="5C27CB0F" w14:textId="77777777" w:rsidR="00FC3839" w:rsidRDefault="00FC3839">
            <w:pPr>
              <w:pStyle w:val="ConsPlusNormal"/>
              <w:jc w:val="center"/>
            </w:pPr>
            <w:r>
              <w:t>X</w:t>
            </w:r>
          </w:p>
        </w:tc>
        <w:tc>
          <w:tcPr>
            <w:tcW w:w="1587" w:type="dxa"/>
          </w:tcPr>
          <w:p w14:paraId="7DA5F462" w14:textId="77777777" w:rsidR="00FC3839" w:rsidRDefault="00FC3839">
            <w:pPr>
              <w:pStyle w:val="ConsPlusNormal"/>
              <w:jc w:val="center"/>
            </w:pPr>
            <w:r>
              <w:t>3 693,33</w:t>
            </w:r>
          </w:p>
        </w:tc>
        <w:tc>
          <w:tcPr>
            <w:tcW w:w="1759" w:type="dxa"/>
          </w:tcPr>
          <w:p w14:paraId="629D500E" w14:textId="77777777" w:rsidR="00FC3839" w:rsidRDefault="00FC3839">
            <w:pPr>
              <w:pStyle w:val="ConsPlusNormal"/>
              <w:jc w:val="center"/>
            </w:pPr>
            <w:r>
              <w:t>3 693,33</w:t>
            </w:r>
          </w:p>
        </w:tc>
        <w:tc>
          <w:tcPr>
            <w:tcW w:w="1587" w:type="dxa"/>
          </w:tcPr>
          <w:p w14:paraId="48151E0D" w14:textId="77777777" w:rsidR="00FC3839" w:rsidRDefault="00FC3839">
            <w:pPr>
              <w:pStyle w:val="ConsPlusNormal"/>
              <w:jc w:val="center"/>
            </w:pPr>
            <w:r>
              <w:t>X</w:t>
            </w:r>
          </w:p>
        </w:tc>
        <w:tc>
          <w:tcPr>
            <w:tcW w:w="1609" w:type="dxa"/>
          </w:tcPr>
          <w:p w14:paraId="6D2EA0F3" w14:textId="77777777" w:rsidR="00FC3839" w:rsidRDefault="00FC3839">
            <w:pPr>
              <w:pStyle w:val="ConsPlusNormal"/>
              <w:jc w:val="center"/>
            </w:pPr>
            <w:r>
              <w:t>33,24</w:t>
            </w:r>
          </w:p>
        </w:tc>
        <w:tc>
          <w:tcPr>
            <w:tcW w:w="1609" w:type="dxa"/>
          </w:tcPr>
          <w:p w14:paraId="30E18E61" w14:textId="77777777" w:rsidR="00FC3839" w:rsidRDefault="00FC3839">
            <w:pPr>
              <w:pStyle w:val="ConsPlusNormal"/>
              <w:jc w:val="center"/>
            </w:pPr>
            <w:r>
              <w:t>33,24</w:t>
            </w:r>
          </w:p>
        </w:tc>
        <w:tc>
          <w:tcPr>
            <w:tcW w:w="1531" w:type="dxa"/>
          </w:tcPr>
          <w:p w14:paraId="581FDBB4" w14:textId="77777777" w:rsidR="00FC3839" w:rsidRDefault="00FC3839">
            <w:pPr>
              <w:pStyle w:val="ConsPlusNormal"/>
              <w:jc w:val="center"/>
            </w:pPr>
            <w:r>
              <w:t>X</w:t>
            </w:r>
          </w:p>
        </w:tc>
        <w:tc>
          <w:tcPr>
            <w:tcW w:w="1871" w:type="dxa"/>
          </w:tcPr>
          <w:p w14:paraId="593C78A2" w14:textId="77777777" w:rsidR="00FC3839" w:rsidRDefault="00FC3839">
            <w:pPr>
              <w:pStyle w:val="ConsPlusNormal"/>
              <w:jc w:val="center"/>
            </w:pPr>
            <w:r>
              <w:t>77 188,37</w:t>
            </w:r>
          </w:p>
        </w:tc>
        <w:tc>
          <w:tcPr>
            <w:tcW w:w="1474" w:type="dxa"/>
          </w:tcPr>
          <w:p w14:paraId="7FECBC6F" w14:textId="77777777" w:rsidR="00FC3839" w:rsidRDefault="00FC3839">
            <w:pPr>
              <w:pStyle w:val="ConsPlusNormal"/>
              <w:jc w:val="center"/>
            </w:pPr>
            <w:r>
              <w:t>0,53</w:t>
            </w:r>
          </w:p>
        </w:tc>
        <w:tc>
          <w:tcPr>
            <w:tcW w:w="1644" w:type="dxa"/>
          </w:tcPr>
          <w:p w14:paraId="3805E982" w14:textId="77777777" w:rsidR="00FC3839" w:rsidRDefault="00FC3839">
            <w:pPr>
              <w:pStyle w:val="ConsPlusNormal"/>
              <w:jc w:val="center"/>
            </w:pPr>
            <w:r>
              <w:t>X</w:t>
            </w:r>
          </w:p>
        </w:tc>
        <w:tc>
          <w:tcPr>
            <w:tcW w:w="1549" w:type="dxa"/>
          </w:tcPr>
          <w:p w14:paraId="55DBEB61" w14:textId="77777777" w:rsidR="00FC3839" w:rsidRDefault="00FC3839">
            <w:pPr>
              <w:pStyle w:val="ConsPlusNormal"/>
              <w:jc w:val="center"/>
            </w:pPr>
            <w:r>
              <w:t>X</w:t>
            </w:r>
          </w:p>
        </w:tc>
      </w:tr>
      <w:tr w:rsidR="00FC3839" w14:paraId="646D791F" w14:textId="77777777">
        <w:tc>
          <w:tcPr>
            <w:tcW w:w="3515" w:type="dxa"/>
          </w:tcPr>
          <w:p w14:paraId="20F05EA7" w14:textId="77777777" w:rsidR="00FC3839" w:rsidRDefault="00FC3839">
            <w:pPr>
              <w:pStyle w:val="ConsPlusNormal"/>
              <w:jc w:val="both"/>
            </w:pPr>
            <w:bookmarkStart w:id="433" w:name="P11122"/>
            <w:bookmarkEnd w:id="433"/>
            <w:r>
              <w:lastRenderedPageBreak/>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1551">
              <w:r>
                <w:rPr>
                  <w:color w:val="0000FF"/>
                </w:rPr>
                <w:t>&lt;12&gt;</w:t>
              </w:r>
            </w:hyperlink>
            <w:r>
              <w:t>, в том числе:</w:t>
            </w:r>
          </w:p>
        </w:tc>
        <w:tc>
          <w:tcPr>
            <w:tcW w:w="907" w:type="dxa"/>
          </w:tcPr>
          <w:p w14:paraId="406BFE44" w14:textId="77777777" w:rsidR="00FC3839" w:rsidRDefault="00FC3839">
            <w:pPr>
              <w:pStyle w:val="ConsPlusNormal"/>
              <w:jc w:val="center"/>
            </w:pPr>
            <w:bookmarkStart w:id="434" w:name="P11123"/>
            <w:bookmarkEnd w:id="434"/>
            <w:r>
              <w:t>11</w:t>
            </w:r>
          </w:p>
        </w:tc>
        <w:tc>
          <w:tcPr>
            <w:tcW w:w="1774" w:type="dxa"/>
          </w:tcPr>
          <w:p w14:paraId="0A064921" w14:textId="77777777" w:rsidR="00FC3839" w:rsidRDefault="00FC3839">
            <w:pPr>
              <w:pStyle w:val="ConsPlusNormal"/>
              <w:jc w:val="center"/>
            </w:pPr>
            <w:r>
              <w:t>случай лечения</w:t>
            </w:r>
          </w:p>
        </w:tc>
        <w:tc>
          <w:tcPr>
            <w:tcW w:w="1587" w:type="dxa"/>
          </w:tcPr>
          <w:p w14:paraId="2E3022F9" w14:textId="77777777" w:rsidR="00FC3839" w:rsidRDefault="00FC3839">
            <w:pPr>
              <w:pStyle w:val="ConsPlusNormal"/>
              <w:jc w:val="center"/>
            </w:pPr>
            <w:r>
              <w:t>0,001633</w:t>
            </w:r>
          </w:p>
        </w:tc>
        <w:tc>
          <w:tcPr>
            <w:tcW w:w="1549" w:type="dxa"/>
          </w:tcPr>
          <w:p w14:paraId="07BA75D7" w14:textId="77777777" w:rsidR="00FC3839" w:rsidRDefault="00FC3839">
            <w:pPr>
              <w:pStyle w:val="ConsPlusNormal"/>
              <w:jc w:val="center"/>
            </w:pPr>
            <w:r>
              <w:t>0,0016333</w:t>
            </w:r>
          </w:p>
        </w:tc>
        <w:tc>
          <w:tcPr>
            <w:tcW w:w="1587" w:type="dxa"/>
          </w:tcPr>
          <w:p w14:paraId="1747623E" w14:textId="77777777" w:rsidR="00FC3839" w:rsidRDefault="00FC3839">
            <w:pPr>
              <w:pStyle w:val="ConsPlusNormal"/>
              <w:jc w:val="center"/>
            </w:pPr>
            <w:r>
              <w:t>0</w:t>
            </w:r>
          </w:p>
        </w:tc>
        <w:tc>
          <w:tcPr>
            <w:tcW w:w="1587" w:type="dxa"/>
          </w:tcPr>
          <w:p w14:paraId="2890B3A6" w14:textId="77777777" w:rsidR="00FC3839" w:rsidRDefault="00FC3839">
            <w:pPr>
              <w:pStyle w:val="ConsPlusNormal"/>
              <w:jc w:val="center"/>
            </w:pPr>
            <w:r>
              <w:t>35 499,08</w:t>
            </w:r>
          </w:p>
        </w:tc>
        <w:tc>
          <w:tcPr>
            <w:tcW w:w="1759" w:type="dxa"/>
          </w:tcPr>
          <w:p w14:paraId="5248B9F3" w14:textId="77777777" w:rsidR="00FC3839" w:rsidRDefault="00FC3839">
            <w:pPr>
              <w:pStyle w:val="ConsPlusNormal"/>
              <w:jc w:val="center"/>
            </w:pPr>
            <w:r>
              <w:t>35 492,56</w:t>
            </w:r>
          </w:p>
        </w:tc>
        <w:tc>
          <w:tcPr>
            <w:tcW w:w="1587" w:type="dxa"/>
          </w:tcPr>
          <w:p w14:paraId="4B128687" w14:textId="77777777" w:rsidR="00FC3839" w:rsidRDefault="00FC3839">
            <w:pPr>
              <w:pStyle w:val="ConsPlusNormal"/>
              <w:jc w:val="center"/>
            </w:pPr>
            <w:r>
              <w:t>0,00</w:t>
            </w:r>
          </w:p>
        </w:tc>
        <w:tc>
          <w:tcPr>
            <w:tcW w:w="1609" w:type="dxa"/>
          </w:tcPr>
          <w:p w14:paraId="20BFCE6C" w14:textId="77777777" w:rsidR="00FC3839" w:rsidRDefault="00FC3839">
            <w:pPr>
              <w:pStyle w:val="ConsPlusNormal"/>
              <w:jc w:val="center"/>
            </w:pPr>
            <w:r>
              <w:t>57,97</w:t>
            </w:r>
          </w:p>
        </w:tc>
        <w:tc>
          <w:tcPr>
            <w:tcW w:w="1609" w:type="dxa"/>
          </w:tcPr>
          <w:p w14:paraId="795ED5DB" w14:textId="77777777" w:rsidR="00FC3839" w:rsidRDefault="00FC3839">
            <w:pPr>
              <w:pStyle w:val="ConsPlusNormal"/>
              <w:jc w:val="center"/>
            </w:pPr>
            <w:r>
              <w:t>57,97</w:t>
            </w:r>
          </w:p>
        </w:tc>
        <w:tc>
          <w:tcPr>
            <w:tcW w:w="1531" w:type="dxa"/>
          </w:tcPr>
          <w:p w14:paraId="463F1D7B" w14:textId="77777777" w:rsidR="00FC3839" w:rsidRDefault="00FC3839">
            <w:pPr>
              <w:pStyle w:val="ConsPlusNormal"/>
              <w:jc w:val="center"/>
            </w:pPr>
            <w:r>
              <w:t>0,00</w:t>
            </w:r>
          </w:p>
        </w:tc>
        <w:tc>
          <w:tcPr>
            <w:tcW w:w="1871" w:type="dxa"/>
          </w:tcPr>
          <w:p w14:paraId="7E5AD950" w14:textId="77777777" w:rsidR="00FC3839" w:rsidRDefault="00FC3839">
            <w:pPr>
              <w:pStyle w:val="ConsPlusNormal"/>
              <w:jc w:val="center"/>
            </w:pPr>
            <w:bookmarkStart w:id="435" w:name="P11134"/>
            <w:bookmarkEnd w:id="435"/>
            <w:r>
              <w:t>134 623,60</w:t>
            </w:r>
          </w:p>
        </w:tc>
        <w:tc>
          <w:tcPr>
            <w:tcW w:w="1474" w:type="dxa"/>
          </w:tcPr>
          <w:p w14:paraId="7E4FC5E6" w14:textId="77777777" w:rsidR="00FC3839" w:rsidRDefault="00FC3839">
            <w:pPr>
              <w:pStyle w:val="ConsPlusNormal"/>
              <w:jc w:val="center"/>
            </w:pPr>
            <w:r>
              <w:t>0,92</w:t>
            </w:r>
          </w:p>
        </w:tc>
        <w:tc>
          <w:tcPr>
            <w:tcW w:w="1644" w:type="dxa"/>
          </w:tcPr>
          <w:p w14:paraId="556801DD" w14:textId="77777777" w:rsidR="00FC3839" w:rsidRDefault="00FC3839">
            <w:pPr>
              <w:pStyle w:val="ConsPlusNormal"/>
              <w:jc w:val="center"/>
            </w:pPr>
            <w:r>
              <w:t>0</w:t>
            </w:r>
          </w:p>
        </w:tc>
        <w:tc>
          <w:tcPr>
            <w:tcW w:w="1549" w:type="dxa"/>
          </w:tcPr>
          <w:p w14:paraId="121C5820" w14:textId="77777777" w:rsidR="00FC3839" w:rsidRDefault="00FC3839">
            <w:pPr>
              <w:pStyle w:val="ConsPlusNormal"/>
              <w:jc w:val="center"/>
            </w:pPr>
            <w:r>
              <w:t>0</w:t>
            </w:r>
          </w:p>
        </w:tc>
      </w:tr>
      <w:tr w:rsidR="00FC3839" w14:paraId="28C38A7D" w14:textId="77777777">
        <w:tc>
          <w:tcPr>
            <w:tcW w:w="3515" w:type="dxa"/>
          </w:tcPr>
          <w:p w14:paraId="56CC8EA0" w14:textId="77777777" w:rsidR="00FC3839" w:rsidRDefault="00FC3839">
            <w:pPr>
              <w:pStyle w:val="ConsPlusNormal"/>
              <w:jc w:val="both"/>
            </w:pPr>
            <w:r>
              <w:t xml:space="preserve">не идентифицированным и не застрахованным в системе ОМС лицам </w:t>
            </w:r>
            <w:hyperlink w:anchor="P11547">
              <w:r>
                <w:rPr>
                  <w:color w:val="0000FF"/>
                </w:rPr>
                <w:t>&lt;8&gt;</w:t>
              </w:r>
            </w:hyperlink>
          </w:p>
        </w:tc>
        <w:tc>
          <w:tcPr>
            <w:tcW w:w="907" w:type="dxa"/>
          </w:tcPr>
          <w:p w14:paraId="00886D57" w14:textId="77777777" w:rsidR="00FC3839" w:rsidRDefault="00FC3839">
            <w:pPr>
              <w:pStyle w:val="ConsPlusNormal"/>
              <w:jc w:val="center"/>
            </w:pPr>
            <w:bookmarkStart w:id="436" w:name="P11139"/>
            <w:bookmarkEnd w:id="436"/>
            <w:r>
              <w:t>12</w:t>
            </w:r>
          </w:p>
        </w:tc>
        <w:tc>
          <w:tcPr>
            <w:tcW w:w="1774" w:type="dxa"/>
          </w:tcPr>
          <w:p w14:paraId="0CD75496" w14:textId="77777777" w:rsidR="00FC3839" w:rsidRDefault="00FC3839">
            <w:pPr>
              <w:pStyle w:val="ConsPlusNormal"/>
              <w:jc w:val="center"/>
            </w:pPr>
            <w:r>
              <w:t>случай лечения</w:t>
            </w:r>
          </w:p>
        </w:tc>
        <w:tc>
          <w:tcPr>
            <w:tcW w:w="1587" w:type="dxa"/>
          </w:tcPr>
          <w:p w14:paraId="3BD4B7E4" w14:textId="77777777" w:rsidR="00FC3839" w:rsidRDefault="00FC3839">
            <w:pPr>
              <w:pStyle w:val="ConsPlusNormal"/>
              <w:jc w:val="center"/>
            </w:pPr>
            <w:r>
              <w:t>0</w:t>
            </w:r>
          </w:p>
        </w:tc>
        <w:tc>
          <w:tcPr>
            <w:tcW w:w="1549" w:type="dxa"/>
          </w:tcPr>
          <w:p w14:paraId="6A9F6A0C" w14:textId="77777777" w:rsidR="00FC3839" w:rsidRDefault="00FC3839">
            <w:pPr>
              <w:pStyle w:val="ConsPlusNormal"/>
              <w:jc w:val="center"/>
            </w:pPr>
            <w:r>
              <w:t>0</w:t>
            </w:r>
          </w:p>
        </w:tc>
        <w:tc>
          <w:tcPr>
            <w:tcW w:w="1587" w:type="dxa"/>
          </w:tcPr>
          <w:p w14:paraId="00B44A25" w14:textId="77777777" w:rsidR="00FC3839" w:rsidRDefault="00FC3839">
            <w:pPr>
              <w:pStyle w:val="ConsPlusNormal"/>
              <w:jc w:val="center"/>
            </w:pPr>
            <w:r>
              <w:t>X</w:t>
            </w:r>
          </w:p>
        </w:tc>
        <w:tc>
          <w:tcPr>
            <w:tcW w:w="1587" w:type="dxa"/>
          </w:tcPr>
          <w:p w14:paraId="1F8D239E" w14:textId="77777777" w:rsidR="00FC3839" w:rsidRDefault="00FC3839">
            <w:pPr>
              <w:pStyle w:val="ConsPlusNormal"/>
              <w:jc w:val="center"/>
            </w:pPr>
            <w:r>
              <w:t>0,00</w:t>
            </w:r>
          </w:p>
        </w:tc>
        <w:tc>
          <w:tcPr>
            <w:tcW w:w="1759" w:type="dxa"/>
          </w:tcPr>
          <w:p w14:paraId="049C2464" w14:textId="77777777" w:rsidR="00FC3839" w:rsidRDefault="00FC3839">
            <w:pPr>
              <w:pStyle w:val="ConsPlusNormal"/>
              <w:jc w:val="center"/>
            </w:pPr>
            <w:r>
              <w:t>0,00</w:t>
            </w:r>
          </w:p>
        </w:tc>
        <w:tc>
          <w:tcPr>
            <w:tcW w:w="1587" w:type="dxa"/>
          </w:tcPr>
          <w:p w14:paraId="752CD3F3" w14:textId="77777777" w:rsidR="00FC3839" w:rsidRDefault="00FC3839">
            <w:pPr>
              <w:pStyle w:val="ConsPlusNormal"/>
              <w:jc w:val="center"/>
            </w:pPr>
            <w:r>
              <w:t>X</w:t>
            </w:r>
          </w:p>
        </w:tc>
        <w:tc>
          <w:tcPr>
            <w:tcW w:w="1609" w:type="dxa"/>
          </w:tcPr>
          <w:p w14:paraId="53CBFBA3" w14:textId="77777777" w:rsidR="00FC3839" w:rsidRDefault="00FC3839">
            <w:pPr>
              <w:pStyle w:val="ConsPlusNormal"/>
              <w:jc w:val="center"/>
            </w:pPr>
            <w:r>
              <w:t>0,00</w:t>
            </w:r>
          </w:p>
        </w:tc>
        <w:tc>
          <w:tcPr>
            <w:tcW w:w="1609" w:type="dxa"/>
          </w:tcPr>
          <w:p w14:paraId="53818317" w14:textId="77777777" w:rsidR="00FC3839" w:rsidRDefault="00FC3839">
            <w:pPr>
              <w:pStyle w:val="ConsPlusNormal"/>
              <w:jc w:val="center"/>
            </w:pPr>
            <w:r>
              <w:t>0,00</w:t>
            </w:r>
          </w:p>
        </w:tc>
        <w:tc>
          <w:tcPr>
            <w:tcW w:w="1531" w:type="dxa"/>
          </w:tcPr>
          <w:p w14:paraId="2A8EF242" w14:textId="77777777" w:rsidR="00FC3839" w:rsidRDefault="00FC3839">
            <w:pPr>
              <w:pStyle w:val="ConsPlusNormal"/>
              <w:jc w:val="center"/>
            </w:pPr>
            <w:r>
              <w:t>X</w:t>
            </w:r>
          </w:p>
        </w:tc>
        <w:tc>
          <w:tcPr>
            <w:tcW w:w="1871" w:type="dxa"/>
          </w:tcPr>
          <w:p w14:paraId="48F08CD7" w14:textId="77777777" w:rsidR="00FC3839" w:rsidRDefault="00FC3839">
            <w:pPr>
              <w:pStyle w:val="ConsPlusNormal"/>
              <w:jc w:val="center"/>
            </w:pPr>
            <w:r>
              <w:t>0,00</w:t>
            </w:r>
          </w:p>
        </w:tc>
        <w:tc>
          <w:tcPr>
            <w:tcW w:w="1474" w:type="dxa"/>
          </w:tcPr>
          <w:p w14:paraId="4F57FD28" w14:textId="77777777" w:rsidR="00FC3839" w:rsidRDefault="00FC3839">
            <w:pPr>
              <w:pStyle w:val="ConsPlusNormal"/>
              <w:jc w:val="center"/>
            </w:pPr>
            <w:r>
              <w:t>0,00</w:t>
            </w:r>
          </w:p>
        </w:tc>
        <w:tc>
          <w:tcPr>
            <w:tcW w:w="1644" w:type="dxa"/>
          </w:tcPr>
          <w:p w14:paraId="7D97B454" w14:textId="77777777" w:rsidR="00FC3839" w:rsidRDefault="00FC3839">
            <w:pPr>
              <w:pStyle w:val="ConsPlusNormal"/>
              <w:jc w:val="center"/>
            </w:pPr>
            <w:r>
              <w:t>X</w:t>
            </w:r>
          </w:p>
        </w:tc>
        <w:tc>
          <w:tcPr>
            <w:tcW w:w="1549" w:type="dxa"/>
          </w:tcPr>
          <w:p w14:paraId="3FEE01B0" w14:textId="77777777" w:rsidR="00FC3839" w:rsidRDefault="00FC3839">
            <w:pPr>
              <w:pStyle w:val="ConsPlusNormal"/>
              <w:jc w:val="center"/>
            </w:pPr>
            <w:r>
              <w:t>X</w:t>
            </w:r>
          </w:p>
        </w:tc>
      </w:tr>
      <w:tr w:rsidR="00FC3839" w14:paraId="0FE79F36" w14:textId="77777777">
        <w:tc>
          <w:tcPr>
            <w:tcW w:w="3515" w:type="dxa"/>
          </w:tcPr>
          <w:p w14:paraId="70A4B72C" w14:textId="77777777" w:rsidR="00FC3839" w:rsidRDefault="00FC3839">
            <w:pPr>
              <w:pStyle w:val="ConsPlusNormal"/>
              <w:jc w:val="both"/>
            </w:pPr>
            <w:r>
              <w:t>4. Специализированная, включая высокотехнол</w:t>
            </w:r>
            <w:r>
              <w:lastRenderedPageBreak/>
              <w:t>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07" w:type="dxa"/>
          </w:tcPr>
          <w:p w14:paraId="7A14040C" w14:textId="77777777" w:rsidR="00FC3839" w:rsidRDefault="00FC3839">
            <w:pPr>
              <w:pStyle w:val="ConsPlusNormal"/>
              <w:jc w:val="center"/>
            </w:pPr>
            <w:bookmarkStart w:id="437" w:name="P11155"/>
            <w:bookmarkEnd w:id="437"/>
            <w:r>
              <w:lastRenderedPageBreak/>
              <w:t>13</w:t>
            </w:r>
          </w:p>
        </w:tc>
        <w:tc>
          <w:tcPr>
            <w:tcW w:w="1774" w:type="dxa"/>
          </w:tcPr>
          <w:p w14:paraId="6CEC444E" w14:textId="77777777" w:rsidR="00FC3839" w:rsidRDefault="00FC3839">
            <w:pPr>
              <w:pStyle w:val="ConsPlusNormal"/>
              <w:jc w:val="center"/>
            </w:pPr>
            <w:r>
              <w:t>случай госпитализации</w:t>
            </w:r>
          </w:p>
        </w:tc>
        <w:tc>
          <w:tcPr>
            <w:tcW w:w="1587" w:type="dxa"/>
          </w:tcPr>
          <w:p w14:paraId="3F055F98" w14:textId="77777777" w:rsidR="00FC3839" w:rsidRDefault="00FC3839">
            <w:pPr>
              <w:pStyle w:val="ConsPlusNormal"/>
              <w:jc w:val="center"/>
            </w:pPr>
            <w:r>
              <w:t>0,014226</w:t>
            </w:r>
          </w:p>
        </w:tc>
        <w:tc>
          <w:tcPr>
            <w:tcW w:w="1549" w:type="dxa"/>
          </w:tcPr>
          <w:p w14:paraId="4C311C6A" w14:textId="77777777" w:rsidR="00FC3839" w:rsidRDefault="00FC3839">
            <w:pPr>
              <w:pStyle w:val="ConsPlusNormal"/>
              <w:jc w:val="center"/>
            </w:pPr>
            <w:r>
              <w:t>0,014226</w:t>
            </w:r>
          </w:p>
        </w:tc>
        <w:tc>
          <w:tcPr>
            <w:tcW w:w="1587" w:type="dxa"/>
          </w:tcPr>
          <w:p w14:paraId="131BF251" w14:textId="77777777" w:rsidR="00FC3839" w:rsidRDefault="00FC3839">
            <w:pPr>
              <w:pStyle w:val="ConsPlusNormal"/>
              <w:jc w:val="center"/>
            </w:pPr>
            <w:r>
              <w:t>0</w:t>
            </w:r>
          </w:p>
        </w:tc>
        <w:tc>
          <w:tcPr>
            <w:tcW w:w="1587" w:type="dxa"/>
          </w:tcPr>
          <w:p w14:paraId="322BBECE" w14:textId="77777777" w:rsidR="00FC3839" w:rsidRDefault="00FC3839">
            <w:pPr>
              <w:pStyle w:val="ConsPlusNormal"/>
              <w:jc w:val="center"/>
            </w:pPr>
            <w:r>
              <w:t>154 605,65</w:t>
            </w:r>
          </w:p>
        </w:tc>
        <w:tc>
          <w:tcPr>
            <w:tcW w:w="1759" w:type="dxa"/>
          </w:tcPr>
          <w:p w14:paraId="5343B336" w14:textId="77777777" w:rsidR="00FC3839" w:rsidRDefault="00FC3839">
            <w:pPr>
              <w:pStyle w:val="ConsPlusNormal"/>
              <w:jc w:val="center"/>
            </w:pPr>
            <w:r>
              <w:t>154 605,65</w:t>
            </w:r>
          </w:p>
        </w:tc>
        <w:tc>
          <w:tcPr>
            <w:tcW w:w="1587" w:type="dxa"/>
          </w:tcPr>
          <w:p w14:paraId="673EF84E" w14:textId="77777777" w:rsidR="00FC3839" w:rsidRDefault="00FC3839">
            <w:pPr>
              <w:pStyle w:val="ConsPlusNormal"/>
              <w:jc w:val="center"/>
            </w:pPr>
            <w:r>
              <w:t>0,00</w:t>
            </w:r>
          </w:p>
        </w:tc>
        <w:tc>
          <w:tcPr>
            <w:tcW w:w="1609" w:type="dxa"/>
          </w:tcPr>
          <w:p w14:paraId="75C8B26E" w14:textId="77777777" w:rsidR="00FC3839" w:rsidRDefault="00FC3839">
            <w:pPr>
              <w:pStyle w:val="ConsPlusNormal"/>
              <w:jc w:val="center"/>
            </w:pPr>
            <w:r>
              <w:t>2 199,42</w:t>
            </w:r>
          </w:p>
        </w:tc>
        <w:tc>
          <w:tcPr>
            <w:tcW w:w="1609" w:type="dxa"/>
          </w:tcPr>
          <w:p w14:paraId="2F722DF5" w14:textId="77777777" w:rsidR="00FC3839" w:rsidRDefault="00FC3839">
            <w:pPr>
              <w:pStyle w:val="ConsPlusNormal"/>
              <w:jc w:val="center"/>
            </w:pPr>
            <w:r>
              <w:t>2 199,42</w:t>
            </w:r>
          </w:p>
        </w:tc>
        <w:tc>
          <w:tcPr>
            <w:tcW w:w="1531" w:type="dxa"/>
          </w:tcPr>
          <w:p w14:paraId="4A59DD8E" w14:textId="77777777" w:rsidR="00FC3839" w:rsidRDefault="00FC3839">
            <w:pPr>
              <w:pStyle w:val="ConsPlusNormal"/>
              <w:jc w:val="center"/>
            </w:pPr>
            <w:r>
              <w:t>0,00</w:t>
            </w:r>
          </w:p>
        </w:tc>
        <w:tc>
          <w:tcPr>
            <w:tcW w:w="1871" w:type="dxa"/>
          </w:tcPr>
          <w:p w14:paraId="74956A59" w14:textId="77777777" w:rsidR="00FC3839" w:rsidRDefault="00FC3839">
            <w:pPr>
              <w:pStyle w:val="ConsPlusNormal"/>
              <w:jc w:val="center"/>
            </w:pPr>
            <w:bookmarkStart w:id="438" w:name="P11166"/>
            <w:bookmarkEnd w:id="438"/>
            <w:r>
              <w:t>5 107 692,70</w:t>
            </w:r>
          </w:p>
        </w:tc>
        <w:tc>
          <w:tcPr>
            <w:tcW w:w="1474" w:type="dxa"/>
          </w:tcPr>
          <w:p w14:paraId="231DC967" w14:textId="77777777" w:rsidR="00FC3839" w:rsidRDefault="00FC3839">
            <w:pPr>
              <w:pStyle w:val="ConsPlusNormal"/>
              <w:jc w:val="center"/>
            </w:pPr>
            <w:r>
              <w:t>35,01</w:t>
            </w:r>
          </w:p>
        </w:tc>
        <w:tc>
          <w:tcPr>
            <w:tcW w:w="1644" w:type="dxa"/>
          </w:tcPr>
          <w:p w14:paraId="48C42BA4" w14:textId="77777777" w:rsidR="00FC3839" w:rsidRDefault="00FC3839">
            <w:pPr>
              <w:pStyle w:val="ConsPlusNormal"/>
              <w:jc w:val="center"/>
            </w:pPr>
            <w:r>
              <w:t>0</w:t>
            </w:r>
          </w:p>
        </w:tc>
        <w:tc>
          <w:tcPr>
            <w:tcW w:w="1549" w:type="dxa"/>
          </w:tcPr>
          <w:p w14:paraId="28CB0766" w14:textId="77777777" w:rsidR="00FC3839" w:rsidRDefault="00FC3839">
            <w:pPr>
              <w:pStyle w:val="ConsPlusNormal"/>
              <w:jc w:val="center"/>
            </w:pPr>
            <w:r>
              <w:t>0</w:t>
            </w:r>
          </w:p>
        </w:tc>
      </w:tr>
      <w:tr w:rsidR="00FC3839" w14:paraId="4CC0F718" w14:textId="77777777">
        <w:tc>
          <w:tcPr>
            <w:tcW w:w="3515" w:type="dxa"/>
          </w:tcPr>
          <w:p w14:paraId="43D39536" w14:textId="77777777" w:rsidR="00FC3839" w:rsidRDefault="00FC3839">
            <w:pPr>
              <w:pStyle w:val="ConsPlusNormal"/>
              <w:jc w:val="both"/>
            </w:pPr>
            <w:r>
              <w:t xml:space="preserve">не идентифицированным и не застрахованным в системе ОМС лицам </w:t>
            </w:r>
            <w:hyperlink w:anchor="P11547">
              <w:r>
                <w:rPr>
                  <w:color w:val="0000FF"/>
                </w:rPr>
                <w:t>&lt;8&gt;</w:t>
              </w:r>
            </w:hyperlink>
          </w:p>
        </w:tc>
        <w:tc>
          <w:tcPr>
            <w:tcW w:w="907" w:type="dxa"/>
          </w:tcPr>
          <w:p w14:paraId="2710141B" w14:textId="77777777" w:rsidR="00FC3839" w:rsidRDefault="00FC3839">
            <w:pPr>
              <w:pStyle w:val="ConsPlusNormal"/>
              <w:jc w:val="center"/>
            </w:pPr>
            <w:bookmarkStart w:id="439" w:name="P11171"/>
            <w:bookmarkEnd w:id="439"/>
            <w:r>
              <w:t>14</w:t>
            </w:r>
          </w:p>
        </w:tc>
        <w:tc>
          <w:tcPr>
            <w:tcW w:w="1774" w:type="dxa"/>
          </w:tcPr>
          <w:p w14:paraId="2EE02155" w14:textId="77777777" w:rsidR="00FC3839" w:rsidRDefault="00FC3839">
            <w:pPr>
              <w:pStyle w:val="ConsPlusNormal"/>
              <w:jc w:val="center"/>
            </w:pPr>
            <w:r>
              <w:t>случай госпитализации</w:t>
            </w:r>
          </w:p>
        </w:tc>
        <w:tc>
          <w:tcPr>
            <w:tcW w:w="1587" w:type="dxa"/>
          </w:tcPr>
          <w:p w14:paraId="676B8554" w14:textId="77777777" w:rsidR="00FC3839" w:rsidRDefault="00FC3839">
            <w:pPr>
              <w:pStyle w:val="ConsPlusNormal"/>
              <w:jc w:val="center"/>
            </w:pPr>
            <w:r>
              <w:t>0,001979</w:t>
            </w:r>
          </w:p>
        </w:tc>
        <w:tc>
          <w:tcPr>
            <w:tcW w:w="1549" w:type="dxa"/>
          </w:tcPr>
          <w:p w14:paraId="22E6E459" w14:textId="77777777" w:rsidR="00FC3839" w:rsidRDefault="00FC3839">
            <w:pPr>
              <w:pStyle w:val="ConsPlusNormal"/>
              <w:jc w:val="center"/>
            </w:pPr>
            <w:r>
              <w:t>0,001979</w:t>
            </w:r>
          </w:p>
        </w:tc>
        <w:tc>
          <w:tcPr>
            <w:tcW w:w="1587" w:type="dxa"/>
          </w:tcPr>
          <w:p w14:paraId="0ED2F557" w14:textId="77777777" w:rsidR="00FC3839" w:rsidRDefault="00FC3839">
            <w:pPr>
              <w:pStyle w:val="ConsPlusNormal"/>
              <w:jc w:val="center"/>
            </w:pPr>
            <w:r>
              <w:t>X</w:t>
            </w:r>
          </w:p>
        </w:tc>
        <w:tc>
          <w:tcPr>
            <w:tcW w:w="1587" w:type="dxa"/>
          </w:tcPr>
          <w:p w14:paraId="4E1AB743" w14:textId="77777777" w:rsidR="00FC3839" w:rsidRDefault="00FC3839">
            <w:pPr>
              <w:pStyle w:val="ConsPlusNormal"/>
              <w:jc w:val="center"/>
            </w:pPr>
            <w:r>
              <w:t>154 578,07</w:t>
            </w:r>
          </w:p>
        </w:tc>
        <w:tc>
          <w:tcPr>
            <w:tcW w:w="1759" w:type="dxa"/>
          </w:tcPr>
          <w:p w14:paraId="71F56911" w14:textId="77777777" w:rsidR="00FC3839" w:rsidRDefault="00FC3839">
            <w:pPr>
              <w:pStyle w:val="ConsPlusNormal"/>
              <w:jc w:val="center"/>
            </w:pPr>
            <w:r>
              <w:t>154 578,07</w:t>
            </w:r>
          </w:p>
        </w:tc>
        <w:tc>
          <w:tcPr>
            <w:tcW w:w="1587" w:type="dxa"/>
          </w:tcPr>
          <w:p w14:paraId="6ECCA84F" w14:textId="77777777" w:rsidR="00FC3839" w:rsidRDefault="00FC3839">
            <w:pPr>
              <w:pStyle w:val="ConsPlusNormal"/>
              <w:jc w:val="center"/>
            </w:pPr>
            <w:r>
              <w:t>X</w:t>
            </w:r>
          </w:p>
        </w:tc>
        <w:tc>
          <w:tcPr>
            <w:tcW w:w="1609" w:type="dxa"/>
          </w:tcPr>
          <w:p w14:paraId="3C61D7B5" w14:textId="77777777" w:rsidR="00FC3839" w:rsidRDefault="00FC3839">
            <w:pPr>
              <w:pStyle w:val="ConsPlusNormal"/>
              <w:jc w:val="center"/>
            </w:pPr>
            <w:r>
              <w:t>305,91</w:t>
            </w:r>
          </w:p>
        </w:tc>
        <w:tc>
          <w:tcPr>
            <w:tcW w:w="1609" w:type="dxa"/>
          </w:tcPr>
          <w:p w14:paraId="109D2215" w14:textId="77777777" w:rsidR="00FC3839" w:rsidRDefault="00FC3839">
            <w:pPr>
              <w:pStyle w:val="ConsPlusNormal"/>
              <w:jc w:val="center"/>
            </w:pPr>
            <w:r>
              <w:t>305,91</w:t>
            </w:r>
          </w:p>
        </w:tc>
        <w:tc>
          <w:tcPr>
            <w:tcW w:w="1531" w:type="dxa"/>
          </w:tcPr>
          <w:p w14:paraId="7731459C" w14:textId="77777777" w:rsidR="00FC3839" w:rsidRDefault="00FC3839">
            <w:pPr>
              <w:pStyle w:val="ConsPlusNormal"/>
              <w:jc w:val="center"/>
            </w:pPr>
            <w:r>
              <w:t>X</w:t>
            </w:r>
          </w:p>
        </w:tc>
        <w:tc>
          <w:tcPr>
            <w:tcW w:w="1871" w:type="dxa"/>
          </w:tcPr>
          <w:p w14:paraId="3848648A" w14:textId="77777777" w:rsidR="00FC3839" w:rsidRDefault="00FC3839">
            <w:pPr>
              <w:pStyle w:val="ConsPlusNormal"/>
              <w:jc w:val="center"/>
            </w:pPr>
            <w:r>
              <w:t>710 410,99</w:t>
            </w:r>
          </w:p>
        </w:tc>
        <w:tc>
          <w:tcPr>
            <w:tcW w:w="1474" w:type="dxa"/>
          </w:tcPr>
          <w:p w14:paraId="4C45C724" w14:textId="77777777" w:rsidR="00FC3839" w:rsidRDefault="00FC3839">
            <w:pPr>
              <w:pStyle w:val="ConsPlusNormal"/>
              <w:jc w:val="center"/>
            </w:pPr>
            <w:r>
              <w:t>4,87</w:t>
            </w:r>
          </w:p>
        </w:tc>
        <w:tc>
          <w:tcPr>
            <w:tcW w:w="1644" w:type="dxa"/>
          </w:tcPr>
          <w:p w14:paraId="2BF59515" w14:textId="77777777" w:rsidR="00FC3839" w:rsidRDefault="00FC3839">
            <w:pPr>
              <w:pStyle w:val="ConsPlusNormal"/>
              <w:jc w:val="center"/>
            </w:pPr>
            <w:r>
              <w:t>X</w:t>
            </w:r>
          </w:p>
        </w:tc>
        <w:tc>
          <w:tcPr>
            <w:tcW w:w="1549" w:type="dxa"/>
          </w:tcPr>
          <w:p w14:paraId="07651AC7" w14:textId="77777777" w:rsidR="00FC3839" w:rsidRDefault="00FC3839">
            <w:pPr>
              <w:pStyle w:val="ConsPlusNormal"/>
              <w:jc w:val="center"/>
            </w:pPr>
            <w:r>
              <w:t>X</w:t>
            </w:r>
          </w:p>
        </w:tc>
      </w:tr>
      <w:tr w:rsidR="00FC3839" w14:paraId="62BC5534" w14:textId="77777777">
        <w:tc>
          <w:tcPr>
            <w:tcW w:w="3515" w:type="dxa"/>
          </w:tcPr>
          <w:p w14:paraId="21D43368" w14:textId="77777777" w:rsidR="00FC3839" w:rsidRDefault="00FC3839">
            <w:pPr>
              <w:pStyle w:val="ConsPlusNormal"/>
              <w:jc w:val="both"/>
            </w:pPr>
            <w:r>
              <w:t xml:space="preserve">5. Медицинская реабилитация </w:t>
            </w:r>
            <w:hyperlink w:anchor="P11552">
              <w:r>
                <w:rPr>
                  <w:color w:val="0000FF"/>
                </w:rPr>
                <w:t>&lt;13&gt;</w:t>
              </w:r>
            </w:hyperlink>
          </w:p>
        </w:tc>
        <w:tc>
          <w:tcPr>
            <w:tcW w:w="907" w:type="dxa"/>
          </w:tcPr>
          <w:p w14:paraId="64C4CE88" w14:textId="77777777" w:rsidR="00FC3839" w:rsidRDefault="00FC3839">
            <w:pPr>
              <w:pStyle w:val="ConsPlusNormal"/>
              <w:jc w:val="center"/>
            </w:pPr>
            <w:bookmarkStart w:id="440" w:name="P11187"/>
            <w:bookmarkEnd w:id="440"/>
            <w:r>
              <w:t>15</w:t>
            </w:r>
          </w:p>
        </w:tc>
        <w:tc>
          <w:tcPr>
            <w:tcW w:w="1774" w:type="dxa"/>
          </w:tcPr>
          <w:p w14:paraId="6D34289F" w14:textId="77777777" w:rsidR="00FC3839" w:rsidRDefault="00FC3839">
            <w:pPr>
              <w:pStyle w:val="ConsPlusNormal"/>
            </w:pPr>
          </w:p>
        </w:tc>
        <w:tc>
          <w:tcPr>
            <w:tcW w:w="1587" w:type="dxa"/>
          </w:tcPr>
          <w:p w14:paraId="05074736" w14:textId="77777777" w:rsidR="00FC3839" w:rsidRDefault="00FC3839">
            <w:pPr>
              <w:pStyle w:val="ConsPlusNormal"/>
              <w:jc w:val="center"/>
            </w:pPr>
            <w:r>
              <w:t>X</w:t>
            </w:r>
          </w:p>
        </w:tc>
        <w:tc>
          <w:tcPr>
            <w:tcW w:w="1549" w:type="dxa"/>
          </w:tcPr>
          <w:p w14:paraId="0343A861" w14:textId="77777777" w:rsidR="00FC3839" w:rsidRDefault="00FC3839">
            <w:pPr>
              <w:pStyle w:val="ConsPlusNormal"/>
              <w:jc w:val="center"/>
            </w:pPr>
            <w:r>
              <w:t>X</w:t>
            </w:r>
          </w:p>
        </w:tc>
        <w:tc>
          <w:tcPr>
            <w:tcW w:w="1587" w:type="dxa"/>
          </w:tcPr>
          <w:p w14:paraId="559F48D6" w14:textId="77777777" w:rsidR="00FC3839" w:rsidRDefault="00FC3839">
            <w:pPr>
              <w:pStyle w:val="ConsPlusNormal"/>
              <w:jc w:val="center"/>
            </w:pPr>
            <w:r>
              <w:t>X</w:t>
            </w:r>
          </w:p>
        </w:tc>
        <w:tc>
          <w:tcPr>
            <w:tcW w:w="1587" w:type="dxa"/>
          </w:tcPr>
          <w:p w14:paraId="5ABA0B0A" w14:textId="77777777" w:rsidR="00FC3839" w:rsidRDefault="00FC3839">
            <w:pPr>
              <w:pStyle w:val="ConsPlusNormal"/>
              <w:jc w:val="center"/>
            </w:pPr>
            <w:r>
              <w:t>X</w:t>
            </w:r>
          </w:p>
        </w:tc>
        <w:tc>
          <w:tcPr>
            <w:tcW w:w="1759" w:type="dxa"/>
          </w:tcPr>
          <w:p w14:paraId="2E46728C" w14:textId="77777777" w:rsidR="00FC3839" w:rsidRDefault="00FC3839">
            <w:pPr>
              <w:pStyle w:val="ConsPlusNormal"/>
              <w:jc w:val="center"/>
            </w:pPr>
            <w:r>
              <w:t>X</w:t>
            </w:r>
          </w:p>
        </w:tc>
        <w:tc>
          <w:tcPr>
            <w:tcW w:w="1587" w:type="dxa"/>
          </w:tcPr>
          <w:p w14:paraId="5FA53E9F" w14:textId="77777777" w:rsidR="00FC3839" w:rsidRDefault="00FC3839">
            <w:pPr>
              <w:pStyle w:val="ConsPlusNormal"/>
              <w:jc w:val="center"/>
            </w:pPr>
            <w:r>
              <w:t>X</w:t>
            </w:r>
          </w:p>
        </w:tc>
        <w:tc>
          <w:tcPr>
            <w:tcW w:w="1609" w:type="dxa"/>
          </w:tcPr>
          <w:p w14:paraId="61604AD4" w14:textId="77777777" w:rsidR="00FC3839" w:rsidRDefault="00FC3839">
            <w:pPr>
              <w:pStyle w:val="ConsPlusNormal"/>
              <w:jc w:val="center"/>
            </w:pPr>
            <w:r>
              <w:t>0,00</w:t>
            </w:r>
          </w:p>
        </w:tc>
        <w:tc>
          <w:tcPr>
            <w:tcW w:w="1609" w:type="dxa"/>
          </w:tcPr>
          <w:p w14:paraId="46238487" w14:textId="77777777" w:rsidR="00FC3839" w:rsidRDefault="00FC3839">
            <w:pPr>
              <w:pStyle w:val="ConsPlusNormal"/>
              <w:jc w:val="center"/>
            </w:pPr>
            <w:r>
              <w:t>0,00</w:t>
            </w:r>
          </w:p>
        </w:tc>
        <w:tc>
          <w:tcPr>
            <w:tcW w:w="1531" w:type="dxa"/>
          </w:tcPr>
          <w:p w14:paraId="5B9FFCE4" w14:textId="77777777" w:rsidR="00FC3839" w:rsidRDefault="00FC3839">
            <w:pPr>
              <w:pStyle w:val="ConsPlusNormal"/>
              <w:jc w:val="center"/>
            </w:pPr>
            <w:r>
              <w:t>0,00</w:t>
            </w:r>
          </w:p>
        </w:tc>
        <w:tc>
          <w:tcPr>
            <w:tcW w:w="1871" w:type="dxa"/>
          </w:tcPr>
          <w:p w14:paraId="23B5AC78" w14:textId="77777777" w:rsidR="00FC3839" w:rsidRDefault="00FC3839">
            <w:pPr>
              <w:pStyle w:val="ConsPlusNormal"/>
              <w:jc w:val="center"/>
            </w:pPr>
            <w:bookmarkStart w:id="441" w:name="P11198"/>
            <w:bookmarkEnd w:id="441"/>
            <w:r>
              <w:t>0,00</w:t>
            </w:r>
          </w:p>
        </w:tc>
        <w:tc>
          <w:tcPr>
            <w:tcW w:w="1474" w:type="dxa"/>
          </w:tcPr>
          <w:p w14:paraId="0BA631D1" w14:textId="77777777" w:rsidR="00FC3839" w:rsidRDefault="00FC3839">
            <w:pPr>
              <w:pStyle w:val="ConsPlusNormal"/>
              <w:jc w:val="center"/>
            </w:pPr>
            <w:r>
              <w:t>0,00</w:t>
            </w:r>
          </w:p>
        </w:tc>
        <w:tc>
          <w:tcPr>
            <w:tcW w:w="1644" w:type="dxa"/>
          </w:tcPr>
          <w:p w14:paraId="01D1D793" w14:textId="77777777" w:rsidR="00FC3839" w:rsidRDefault="00FC3839">
            <w:pPr>
              <w:pStyle w:val="ConsPlusNormal"/>
              <w:jc w:val="center"/>
            </w:pPr>
            <w:r>
              <w:t>0</w:t>
            </w:r>
          </w:p>
        </w:tc>
        <w:tc>
          <w:tcPr>
            <w:tcW w:w="1549" w:type="dxa"/>
          </w:tcPr>
          <w:p w14:paraId="6A47E22A" w14:textId="77777777" w:rsidR="00FC3839" w:rsidRDefault="00FC3839">
            <w:pPr>
              <w:pStyle w:val="ConsPlusNormal"/>
              <w:jc w:val="center"/>
            </w:pPr>
            <w:r>
              <w:t>0</w:t>
            </w:r>
          </w:p>
        </w:tc>
      </w:tr>
      <w:tr w:rsidR="00FC3839" w14:paraId="48047C29" w14:textId="77777777">
        <w:tc>
          <w:tcPr>
            <w:tcW w:w="3515" w:type="dxa"/>
          </w:tcPr>
          <w:p w14:paraId="6E1D849A" w14:textId="77777777" w:rsidR="00FC3839" w:rsidRDefault="00FC3839">
            <w:pPr>
              <w:pStyle w:val="ConsPlusNormal"/>
              <w:jc w:val="both"/>
            </w:pPr>
            <w:r>
              <w:t>5.1. в амбулаторных условиях</w:t>
            </w:r>
          </w:p>
        </w:tc>
        <w:tc>
          <w:tcPr>
            <w:tcW w:w="907" w:type="dxa"/>
          </w:tcPr>
          <w:p w14:paraId="7D750A8B" w14:textId="77777777" w:rsidR="00FC3839" w:rsidRDefault="00FC3839">
            <w:pPr>
              <w:pStyle w:val="ConsPlusNormal"/>
              <w:jc w:val="center"/>
            </w:pPr>
            <w:r>
              <w:t>16</w:t>
            </w:r>
          </w:p>
        </w:tc>
        <w:tc>
          <w:tcPr>
            <w:tcW w:w="1774" w:type="dxa"/>
          </w:tcPr>
          <w:p w14:paraId="0E22676B" w14:textId="77777777" w:rsidR="00FC3839" w:rsidRDefault="00FC3839">
            <w:pPr>
              <w:pStyle w:val="ConsPlusNormal"/>
              <w:jc w:val="center"/>
            </w:pPr>
            <w:r>
              <w:t>комплексное посещение</w:t>
            </w:r>
          </w:p>
        </w:tc>
        <w:tc>
          <w:tcPr>
            <w:tcW w:w="1587" w:type="dxa"/>
          </w:tcPr>
          <w:p w14:paraId="58E61D28" w14:textId="77777777" w:rsidR="00FC3839" w:rsidRDefault="00FC3839">
            <w:pPr>
              <w:pStyle w:val="ConsPlusNormal"/>
              <w:jc w:val="center"/>
            </w:pPr>
            <w:r>
              <w:t>0</w:t>
            </w:r>
          </w:p>
        </w:tc>
        <w:tc>
          <w:tcPr>
            <w:tcW w:w="1549" w:type="dxa"/>
          </w:tcPr>
          <w:p w14:paraId="0EF96498" w14:textId="77777777" w:rsidR="00FC3839" w:rsidRDefault="00FC3839">
            <w:pPr>
              <w:pStyle w:val="ConsPlusNormal"/>
              <w:jc w:val="center"/>
            </w:pPr>
            <w:r>
              <w:t>0</w:t>
            </w:r>
          </w:p>
        </w:tc>
        <w:tc>
          <w:tcPr>
            <w:tcW w:w="1587" w:type="dxa"/>
          </w:tcPr>
          <w:p w14:paraId="1094E5A0" w14:textId="77777777" w:rsidR="00FC3839" w:rsidRDefault="00FC3839">
            <w:pPr>
              <w:pStyle w:val="ConsPlusNormal"/>
              <w:jc w:val="center"/>
            </w:pPr>
            <w:r>
              <w:t>0</w:t>
            </w:r>
          </w:p>
        </w:tc>
        <w:tc>
          <w:tcPr>
            <w:tcW w:w="1587" w:type="dxa"/>
          </w:tcPr>
          <w:p w14:paraId="3B39ECC3" w14:textId="77777777" w:rsidR="00FC3839" w:rsidRDefault="00FC3839">
            <w:pPr>
              <w:pStyle w:val="ConsPlusNormal"/>
              <w:jc w:val="center"/>
            </w:pPr>
            <w:r>
              <w:t>0,00</w:t>
            </w:r>
          </w:p>
        </w:tc>
        <w:tc>
          <w:tcPr>
            <w:tcW w:w="1759" w:type="dxa"/>
          </w:tcPr>
          <w:p w14:paraId="383CD32D" w14:textId="77777777" w:rsidR="00FC3839" w:rsidRDefault="00FC3839">
            <w:pPr>
              <w:pStyle w:val="ConsPlusNormal"/>
              <w:jc w:val="center"/>
            </w:pPr>
            <w:r>
              <w:t>0,00</w:t>
            </w:r>
          </w:p>
        </w:tc>
        <w:tc>
          <w:tcPr>
            <w:tcW w:w="1587" w:type="dxa"/>
          </w:tcPr>
          <w:p w14:paraId="107E3320" w14:textId="77777777" w:rsidR="00FC3839" w:rsidRDefault="00FC3839">
            <w:pPr>
              <w:pStyle w:val="ConsPlusNormal"/>
              <w:jc w:val="center"/>
            </w:pPr>
            <w:r>
              <w:t>0,00</w:t>
            </w:r>
          </w:p>
        </w:tc>
        <w:tc>
          <w:tcPr>
            <w:tcW w:w="1609" w:type="dxa"/>
          </w:tcPr>
          <w:p w14:paraId="547C1AEE" w14:textId="77777777" w:rsidR="00FC3839" w:rsidRDefault="00FC3839">
            <w:pPr>
              <w:pStyle w:val="ConsPlusNormal"/>
              <w:jc w:val="center"/>
            </w:pPr>
            <w:r>
              <w:t>0,00</w:t>
            </w:r>
          </w:p>
        </w:tc>
        <w:tc>
          <w:tcPr>
            <w:tcW w:w="1609" w:type="dxa"/>
          </w:tcPr>
          <w:p w14:paraId="3822012A" w14:textId="77777777" w:rsidR="00FC3839" w:rsidRDefault="00FC3839">
            <w:pPr>
              <w:pStyle w:val="ConsPlusNormal"/>
              <w:jc w:val="center"/>
            </w:pPr>
            <w:r>
              <w:t>0,00</w:t>
            </w:r>
          </w:p>
        </w:tc>
        <w:tc>
          <w:tcPr>
            <w:tcW w:w="1531" w:type="dxa"/>
          </w:tcPr>
          <w:p w14:paraId="0B9386E5" w14:textId="77777777" w:rsidR="00FC3839" w:rsidRDefault="00FC3839">
            <w:pPr>
              <w:pStyle w:val="ConsPlusNormal"/>
              <w:jc w:val="center"/>
            </w:pPr>
            <w:r>
              <w:t>0,00</w:t>
            </w:r>
          </w:p>
        </w:tc>
        <w:tc>
          <w:tcPr>
            <w:tcW w:w="1871" w:type="dxa"/>
          </w:tcPr>
          <w:p w14:paraId="35AAC27A" w14:textId="77777777" w:rsidR="00FC3839" w:rsidRDefault="00FC3839">
            <w:pPr>
              <w:pStyle w:val="ConsPlusNormal"/>
              <w:jc w:val="center"/>
            </w:pPr>
            <w:r>
              <w:t>0,00</w:t>
            </w:r>
          </w:p>
        </w:tc>
        <w:tc>
          <w:tcPr>
            <w:tcW w:w="1474" w:type="dxa"/>
          </w:tcPr>
          <w:p w14:paraId="72F3A081" w14:textId="77777777" w:rsidR="00FC3839" w:rsidRDefault="00FC3839">
            <w:pPr>
              <w:pStyle w:val="ConsPlusNormal"/>
              <w:jc w:val="center"/>
            </w:pPr>
            <w:r>
              <w:t>0,00</w:t>
            </w:r>
          </w:p>
        </w:tc>
        <w:tc>
          <w:tcPr>
            <w:tcW w:w="1644" w:type="dxa"/>
          </w:tcPr>
          <w:p w14:paraId="07615B12" w14:textId="77777777" w:rsidR="00FC3839" w:rsidRDefault="00FC3839">
            <w:pPr>
              <w:pStyle w:val="ConsPlusNormal"/>
              <w:jc w:val="center"/>
            </w:pPr>
            <w:r>
              <w:t>0</w:t>
            </w:r>
          </w:p>
        </w:tc>
        <w:tc>
          <w:tcPr>
            <w:tcW w:w="1549" w:type="dxa"/>
          </w:tcPr>
          <w:p w14:paraId="3CEF6BB9" w14:textId="77777777" w:rsidR="00FC3839" w:rsidRDefault="00FC3839">
            <w:pPr>
              <w:pStyle w:val="ConsPlusNormal"/>
              <w:jc w:val="center"/>
            </w:pPr>
            <w:r>
              <w:t>0</w:t>
            </w:r>
          </w:p>
        </w:tc>
      </w:tr>
      <w:tr w:rsidR="00FC3839" w14:paraId="4C15CB87" w14:textId="77777777">
        <w:tc>
          <w:tcPr>
            <w:tcW w:w="3515" w:type="dxa"/>
          </w:tcPr>
          <w:p w14:paraId="6F1C1692" w14:textId="77777777" w:rsidR="00FC3839" w:rsidRDefault="00FC3839">
            <w:pPr>
              <w:pStyle w:val="ConsPlusNormal"/>
              <w:jc w:val="both"/>
            </w:pPr>
            <w:r>
              <w:lastRenderedPageBreak/>
              <w:t>5.2. в условиях дневного стационара</w:t>
            </w:r>
          </w:p>
        </w:tc>
        <w:tc>
          <w:tcPr>
            <w:tcW w:w="907" w:type="dxa"/>
          </w:tcPr>
          <w:p w14:paraId="239ACB8A" w14:textId="77777777" w:rsidR="00FC3839" w:rsidRDefault="00FC3839">
            <w:pPr>
              <w:pStyle w:val="ConsPlusNormal"/>
              <w:jc w:val="center"/>
            </w:pPr>
            <w:r>
              <w:t>17</w:t>
            </w:r>
          </w:p>
        </w:tc>
        <w:tc>
          <w:tcPr>
            <w:tcW w:w="1774" w:type="dxa"/>
          </w:tcPr>
          <w:p w14:paraId="047F2136" w14:textId="77777777" w:rsidR="00FC3839" w:rsidRDefault="00FC3839">
            <w:pPr>
              <w:pStyle w:val="ConsPlusNormal"/>
              <w:jc w:val="center"/>
            </w:pPr>
            <w:r>
              <w:t>случай лечения</w:t>
            </w:r>
          </w:p>
        </w:tc>
        <w:tc>
          <w:tcPr>
            <w:tcW w:w="1587" w:type="dxa"/>
          </w:tcPr>
          <w:p w14:paraId="1C29D150" w14:textId="77777777" w:rsidR="00FC3839" w:rsidRDefault="00FC3839">
            <w:pPr>
              <w:pStyle w:val="ConsPlusNormal"/>
              <w:jc w:val="center"/>
            </w:pPr>
            <w:r>
              <w:t>0</w:t>
            </w:r>
          </w:p>
        </w:tc>
        <w:tc>
          <w:tcPr>
            <w:tcW w:w="1549" w:type="dxa"/>
          </w:tcPr>
          <w:p w14:paraId="0B4FA27D" w14:textId="77777777" w:rsidR="00FC3839" w:rsidRDefault="00FC3839">
            <w:pPr>
              <w:pStyle w:val="ConsPlusNormal"/>
              <w:jc w:val="center"/>
            </w:pPr>
            <w:r>
              <w:t>0</w:t>
            </w:r>
          </w:p>
        </w:tc>
        <w:tc>
          <w:tcPr>
            <w:tcW w:w="1587" w:type="dxa"/>
          </w:tcPr>
          <w:p w14:paraId="09194046" w14:textId="77777777" w:rsidR="00FC3839" w:rsidRDefault="00FC3839">
            <w:pPr>
              <w:pStyle w:val="ConsPlusNormal"/>
              <w:jc w:val="center"/>
            </w:pPr>
            <w:r>
              <w:t>0</w:t>
            </w:r>
          </w:p>
        </w:tc>
        <w:tc>
          <w:tcPr>
            <w:tcW w:w="1587" w:type="dxa"/>
          </w:tcPr>
          <w:p w14:paraId="28C36D03" w14:textId="77777777" w:rsidR="00FC3839" w:rsidRDefault="00FC3839">
            <w:pPr>
              <w:pStyle w:val="ConsPlusNormal"/>
              <w:jc w:val="center"/>
            </w:pPr>
            <w:r>
              <w:t>0,00</w:t>
            </w:r>
          </w:p>
        </w:tc>
        <w:tc>
          <w:tcPr>
            <w:tcW w:w="1759" w:type="dxa"/>
          </w:tcPr>
          <w:p w14:paraId="6C39CCAD" w14:textId="77777777" w:rsidR="00FC3839" w:rsidRDefault="00FC3839">
            <w:pPr>
              <w:pStyle w:val="ConsPlusNormal"/>
              <w:jc w:val="center"/>
            </w:pPr>
            <w:r>
              <w:t>0,00</w:t>
            </w:r>
          </w:p>
        </w:tc>
        <w:tc>
          <w:tcPr>
            <w:tcW w:w="1587" w:type="dxa"/>
          </w:tcPr>
          <w:p w14:paraId="006DF8B8" w14:textId="77777777" w:rsidR="00FC3839" w:rsidRDefault="00FC3839">
            <w:pPr>
              <w:pStyle w:val="ConsPlusNormal"/>
              <w:jc w:val="center"/>
            </w:pPr>
            <w:r>
              <w:t>0,00</w:t>
            </w:r>
          </w:p>
        </w:tc>
        <w:tc>
          <w:tcPr>
            <w:tcW w:w="1609" w:type="dxa"/>
          </w:tcPr>
          <w:p w14:paraId="15EB65AA" w14:textId="77777777" w:rsidR="00FC3839" w:rsidRDefault="00FC3839">
            <w:pPr>
              <w:pStyle w:val="ConsPlusNormal"/>
              <w:jc w:val="center"/>
            </w:pPr>
            <w:r>
              <w:t>0,00</w:t>
            </w:r>
          </w:p>
        </w:tc>
        <w:tc>
          <w:tcPr>
            <w:tcW w:w="1609" w:type="dxa"/>
          </w:tcPr>
          <w:p w14:paraId="02A7F4CB" w14:textId="77777777" w:rsidR="00FC3839" w:rsidRDefault="00FC3839">
            <w:pPr>
              <w:pStyle w:val="ConsPlusNormal"/>
              <w:jc w:val="center"/>
            </w:pPr>
            <w:r>
              <w:t>0,00</w:t>
            </w:r>
          </w:p>
        </w:tc>
        <w:tc>
          <w:tcPr>
            <w:tcW w:w="1531" w:type="dxa"/>
          </w:tcPr>
          <w:p w14:paraId="0066BA0C" w14:textId="77777777" w:rsidR="00FC3839" w:rsidRDefault="00FC3839">
            <w:pPr>
              <w:pStyle w:val="ConsPlusNormal"/>
              <w:jc w:val="center"/>
            </w:pPr>
            <w:r>
              <w:t>0,00</w:t>
            </w:r>
          </w:p>
        </w:tc>
        <w:tc>
          <w:tcPr>
            <w:tcW w:w="1871" w:type="dxa"/>
          </w:tcPr>
          <w:p w14:paraId="7FFC1338" w14:textId="77777777" w:rsidR="00FC3839" w:rsidRDefault="00FC3839">
            <w:pPr>
              <w:pStyle w:val="ConsPlusNormal"/>
              <w:jc w:val="center"/>
            </w:pPr>
            <w:r>
              <w:t>0,00</w:t>
            </w:r>
          </w:p>
        </w:tc>
        <w:tc>
          <w:tcPr>
            <w:tcW w:w="1474" w:type="dxa"/>
          </w:tcPr>
          <w:p w14:paraId="047A5506" w14:textId="77777777" w:rsidR="00FC3839" w:rsidRDefault="00FC3839">
            <w:pPr>
              <w:pStyle w:val="ConsPlusNormal"/>
              <w:jc w:val="center"/>
            </w:pPr>
            <w:r>
              <w:t>0,00</w:t>
            </w:r>
          </w:p>
        </w:tc>
        <w:tc>
          <w:tcPr>
            <w:tcW w:w="1644" w:type="dxa"/>
          </w:tcPr>
          <w:p w14:paraId="641C74A9" w14:textId="77777777" w:rsidR="00FC3839" w:rsidRDefault="00FC3839">
            <w:pPr>
              <w:pStyle w:val="ConsPlusNormal"/>
              <w:jc w:val="center"/>
            </w:pPr>
            <w:r>
              <w:t>0</w:t>
            </w:r>
          </w:p>
        </w:tc>
        <w:tc>
          <w:tcPr>
            <w:tcW w:w="1549" w:type="dxa"/>
          </w:tcPr>
          <w:p w14:paraId="32B45B0D" w14:textId="77777777" w:rsidR="00FC3839" w:rsidRDefault="00FC3839">
            <w:pPr>
              <w:pStyle w:val="ConsPlusNormal"/>
              <w:jc w:val="center"/>
            </w:pPr>
            <w:r>
              <w:t>0</w:t>
            </w:r>
          </w:p>
        </w:tc>
      </w:tr>
      <w:tr w:rsidR="00FC3839" w14:paraId="1E9CD8D0" w14:textId="77777777">
        <w:tc>
          <w:tcPr>
            <w:tcW w:w="3515" w:type="dxa"/>
          </w:tcPr>
          <w:p w14:paraId="7B2DD0A8" w14:textId="77777777" w:rsidR="00FC3839" w:rsidRDefault="00FC3839">
            <w:pPr>
              <w:pStyle w:val="ConsPlusNormal"/>
              <w:jc w:val="both"/>
            </w:pPr>
            <w:r>
              <w:t>5.3. в условиях круглосуточного стационара</w:t>
            </w:r>
          </w:p>
        </w:tc>
        <w:tc>
          <w:tcPr>
            <w:tcW w:w="907" w:type="dxa"/>
          </w:tcPr>
          <w:p w14:paraId="27AABC56" w14:textId="77777777" w:rsidR="00FC3839" w:rsidRDefault="00FC3839">
            <w:pPr>
              <w:pStyle w:val="ConsPlusNormal"/>
              <w:jc w:val="center"/>
            </w:pPr>
            <w:r>
              <w:t>18</w:t>
            </w:r>
          </w:p>
        </w:tc>
        <w:tc>
          <w:tcPr>
            <w:tcW w:w="1774" w:type="dxa"/>
          </w:tcPr>
          <w:p w14:paraId="5C07FA18" w14:textId="77777777" w:rsidR="00FC3839" w:rsidRDefault="00FC3839">
            <w:pPr>
              <w:pStyle w:val="ConsPlusNormal"/>
              <w:jc w:val="center"/>
            </w:pPr>
            <w:r>
              <w:t>случай госпитализации</w:t>
            </w:r>
          </w:p>
        </w:tc>
        <w:tc>
          <w:tcPr>
            <w:tcW w:w="1587" w:type="dxa"/>
          </w:tcPr>
          <w:p w14:paraId="3912562B" w14:textId="77777777" w:rsidR="00FC3839" w:rsidRDefault="00FC3839">
            <w:pPr>
              <w:pStyle w:val="ConsPlusNormal"/>
              <w:jc w:val="center"/>
            </w:pPr>
            <w:r>
              <w:t>0</w:t>
            </w:r>
          </w:p>
        </w:tc>
        <w:tc>
          <w:tcPr>
            <w:tcW w:w="1549" w:type="dxa"/>
          </w:tcPr>
          <w:p w14:paraId="0F80753C" w14:textId="77777777" w:rsidR="00FC3839" w:rsidRDefault="00FC3839">
            <w:pPr>
              <w:pStyle w:val="ConsPlusNormal"/>
              <w:jc w:val="center"/>
            </w:pPr>
            <w:r>
              <w:t>0</w:t>
            </w:r>
          </w:p>
        </w:tc>
        <w:tc>
          <w:tcPr>
            <w:tcW w:w="1587" w:type="dxa"/>
          </w:tcPr>
          <w:p w14:paraId="4E1E2875" w14:textId="77777777" w:rsidR="00FC3839" w:rsidRDefault="00FC3839">
            <w:pPr>
              <w:pStyle w:val="ConsPlusNormal"/>
              <w:jc w:val="center"/>
            </w:pPr>
            <w:r>
              <w:t>0</w:t>
            </w:r>
          </w:p>
        </w:tc>
        <w:tc>
          <w:tcPr>
            <w:tcW w:w="1587" w:type="dxa"/>
          </w:tcPr>
          <w:p w14:paraId="7602EA0A" w14:textId="77777777" w:rsidR="00FC3839" w:rsidRDefault="00FC3839">
            <w:pPr>
              <w:pStyle w:val="ConsPlusNormal"/>
              <w:jc w:val="center"/>
            </w:pPr>
            <w:r>
              <w:t>0,00</w:t>
            </w:r>
          </w:p>
        </w:tc>
        <w:tc>
          <w:tcPr>
            <w:tcW w:w="1759" w:type="dxa"/>
          </w:tcPr>
          <w:p w14:paraId="68D98428" w14:textId="77777777" w:rsidR="00FC3839" w:rsidRDefault="00FC3839">
            <w:pPr>
              <w:pStyle w:val="ConsPlusNormal"/>
              <w:jc w:val="center"/>
            </w:pPr>
            <w:r>
              <w:t>0,00</w:t>
            </w:r>
          </w:p>
        </w:tc>
        <w:tc>
          <w:tcPr>
            <w:tcW w:w="1587" w:type="dxa"/>
          </w:tcPr>
          <w:p w14:paraId="7BAFDC8D" w14:textId="77777777" w:rsidR="00FC3839" w:rsidRDefault="00FC3839">
            <w:pPr>
              <w:pStyle w:val="ConsPlusNormal"/>
              <w:jc w:val="center"/>
            </w:pPr>
            <w:r>
              <w:t>0,00</w:t>
            </w:r>
          </w:p>
        </w:tc>
        <w:tc>
          <w:tcPr>
            <w:tcW w:w="1609" w:type="dxa"/>
          </w:tcPr>
          <w:p w14:paraId="24AD0E40" w14:textId="77777777" w:rsidR="00FC3839" w:rsidRDefault="00FC3839">
            <w:pPr>
              <w:pStyle w:val="ConsPlusNormal"/>
              <w:jc w:val="center"/>
            </w:pPr>
            <w:r>
              <w:t>0,00</w:t>
            </w:r>
          </w:p>
        </w:tc>
        <w:tc>
          <w:tcPr>
            <w:tcW w:w="1609" w:type="dxa"/>
          </w:tcPr>
          <w:p w14:paraId="1E087F00" w14:textId="77777777" w:rsidR="00FC3839" w:rsidRDefault="00FC3839">
            <w:pPr>
              <w:pStyle w:val="ConsPlusNormal"/>
              <w:jc w:val="center"/>
            </w:pPr>
            <w:r>
              <w:t>0,00</w:t>
            </w:r>
          </w:p>
        </w:tc>
        <w:tc>
          <w:tcPr>
            <w:tcW w:w="1531" w:type="dxa"/>
          </w:tcPr>
          <w:p w14:paraId="46FCDCFF" w14:textId="77777777" w:rsidR="00FC3839" w:rsidRDefault="00FC3839">
            <w:pPr>
              <w:pStyle w:val="ConsPlusNormal"/>
              <w:jc w:val="center"/>
            </w:pPr>
            <w:r>
              <w:t>0,00</w:t>
            </w:r>
          </w:p>
        </w:tc>
        <w:tc>
          <w:tcPr>
            <w:tcW w:w="1871" w:type="dxa"/>
          </w:tcPr>
          <w:p w14:paraId="6DB6ECBD" w14:textId="77777777" w:rsidR="00FC3839" w:rsidRDefault="00FC3839">
            <w:pPr>
              <w:pStyle w:val="ConsPlusNormal"/>
              <w:jc w:val="center"/>
            </w:pPr>
            <w:r>
              <w:t>0,00</w:t>
            </w:r>
          </w:p>
        </w:tc>
        <w:tc>
          <w:tcPr>
            <w:tcW w:w="1474" w:type="dxa"/>
          </w:tcPr>
          <w:p w14:paraId="1DA50127" w14:textId="77777777" w:rsidR="00FC3839" w:rsidRDefault="00FC3839">
            <w:pPr>
              <w:pStyle w:val="ConsPlusNormal"/>
              <w:jc w:val="center"/>
            </w:pPr>
            <w:r>
              <w:t>0,00</w:t>
            </w:r>
          </w:p>
        </w:tc>
        <w:tc>
          <w:tcPr>
            <w:tcW w:w="1644" w:type="dxa"/>
          </w:tcPr>
          <w:p w14:paraId="5E29FD9F" w14:textId="77777777" w:rsidR="00FC3839" w:rsidRDefault="00FC3839">
            <w:pPr>
              <w:pStyle w:val="ConsPlusNormal"/>
              <w:jc w:val="center"/>
            </w:pPr>
            <w:r>
              <w:t>0</w:t>
            </w:r>
          </w:p>
        </w:tc>
        <w:tc>
          <w:tcPr>
            <w:tcW w:w="1549" w:type="dxa"/>
          </w:tcPr>
          <w:p w14:paraId="0BF3AF68" w14:textId="77777777" w:rsidR="00FC3839" w:rsidRDefault="00FC3839">
            <w:pPr>
              <w:pStyle w:val="ConsPlusNormal"/>
              <w:jc w:val="center"/>
            </w:pPr>
            <w:r>
              <w:t>0</w:t>
            </w:r>
          </w:p>
        </w:tc>
      </w:tr>
      <w:tr w:rsidR="00FC3839" w14:paraId="6B58F7A4" w14:textId="77777777">
        <w:tc>
          <w:tcPr>
            <w:tcW w:w="3515" w:type="dxa"/>
          </w:tcPr>
          <w:p w14:paraId="0236679A" w14:textId="77777777" w:rsidR="00FC3839" w:rsidRDefault="00FC3839">
            <w:pPr>
              <w:pStyle w:val="ConsPlusNormal"/>
              <w:jc w:val="both"/>
            </w:pPr>
            <w:r>
              <w:t>6. Паллиативная медицинская помощь (доврачебная и врачебная), включая оказываемую ветеранам боевых действий:</w:t>
            </w:r>
          </w:p>
        </w:tc>
        <w:tc>
          <w:tcPr>
            <w:tcW w:w="907" w:type="dxa"/>
          </w:tcPr>
          <w:p w14:paraId="7C312FB8" w14:textId="77777777" w:rsidR="00FC3839" w:rsidRDefault="00FC3839">
            <w:pPr>
              <w:pStyle w:val="ConsPlusNormal"/>
              <w:jc w:val="center"/>
            </w:pPr>
            <w:bookmarkStart w:id="442" w:name="P11251"/>
            <w:bookmarkEnd w:id="442"/>
            <w:r>
              <w:t>19</w:t>
            </w:r>
          </w:p>
        </w:tc>
        <w:tc>
          <w:tcPr>
            <w:tcW w:w="1774" w:type="dxa"/>
          </w:tcPr>
          <w:p w14:paraId="0600AF91" w14:textId="77777777" w:rsidR="00FC3839" w:rsidRDefault="00FC3839">
            <w:pPr>
              <w:pStyle w:val="ConsPlusNormal"/>
            </w:pPr>
          </w:p>
        </w:tc>
        <w:tc>
          <w:tcPr>
            <w:tcW w:w="1587" w:type="dxa"/>
          </w:tcPr>
          <w:p w14:paraId="635C12AF" w14:textId="77777777" w:rsidR="00FC3839" w:rsidRDefault="00FC3839">
            <w:pPr>
              <w:pStyle w:val="ConsPlusNormal"/>
              <w:jc w:val="center"/>
            </w:pPr>
            <w:r>
              <w:t>X</w:t>
            </w:r>
          </w:p>
        </w:tc>
        <w:tc>
          <w:tcPr>
            <w:tcW w:w="1549" w:type="dxa"/>
          </w:tcPr>
          <w:p w14:paraId="5E45A893" w14:textId="77777777" w:rsidR="00FC3839" w:rsidRDefault="00FC3839">
            <w:pPr>
              <w:pStyle w:val="ConsPlusNormal"/>
              <w:jc w:val="center"/>
            </w:pPr>
            <w:r>
              <w:t>X</w:t>
            </w:r>
          </w:p>
        </w:tc>
        <w:tc>
          <w:tcPr>
            <w:tcW w:w="1587" w:type="dxa"/>
          </w:tcPr>
          <w:p w14:paraId="316109E9" w14:textId="77777777" w:rsidR="00FC3839" w:rsidRDefault="00FC3839">
            <w:pPr>
              <w:pStyle w:val="ConsPlusNormal"/>
              <w:jc w:val="center"/>
            </w:pPr>
            <w:r>
              <w:t>X</w:t>
            </w:r>
          </w:p>
        </w:tc>
        <w:tc>
          <w:tcPr>
            <w:tcW w:w="1587" w:type="dxa"/>
          </w:tcPr>
          <w:p w14:paraId="72C608CE" w14:textId="77777777" w:rsidR="00FC3839" w:rsidRDefault="00FC3839">
            <w:pPr>
              <w:pStyle w:val="ConsPlusNormal"/>
              <w:jc w:val="center"/>
            </w:pPr>
            <w:r>
              <w:t>X</w:t>
            </w:r>
          </w:p>
        </w:tc>
        <w:tc>
          <w:tcPr>
            <w:tcW w:w="1759" w:type="dxa"/>
          </w:tcPr>
          <w:p w14:paraId="324CCCE2" w14:textId="77777777" w:rsidR="00FC3839" w:rsidRDefault="00FC3839">
            <w:pPr>
              <w:pStyle w:val="ConsPlusNormal"/>
              <w:jc w:val="center"/>
            </w:pPr>
            <w:r>
              <w:t>X</w:t>
            </w:r>
          </w:p>
        </w:tc>
        <w:tc>
          <w:tcPr>
            <w:tcW w:w="1587" w:type="dxa"/>
          </w:tcPr>
          <w:p w14:paraId="475CD24B" w14:textId="77777777" w:rsidR="00FC3839" w:rsidRDefault="00FC3839">
            <w:pPr>
              <w:pStyle w:val="ConsPlusNormal"/>
              <w:jc w:val="center"/>
            </w:pPr>
            <w:r>
              <w:t>X</w:t>
            </w:r>
          </w:p>
        </w:tc>
        <w:tc>
          <w:tcPr>
            <w:tcW w:w="1609" w:type="dxa"/>
          </w:tcPr>
          <w:p w14:paraId="4EFC5911" w14:textId="77777777" w:rsidR="00FC3839" w:rsidRDefault="00FC3839">
            <w:pPr>
              <w:pStyle w:val="ConsPlusNormal"/>
              <w:jc w:val="center"/>
            </w:pPr>
            <w:r>
              <w:t>224,31</w:t>
            </w:r>
          </w:p>
        </w:tc>
        <w:tc>
          <w:tcPr>
            <w:tcW w:w="1609" w:type="dxa"/>
          </w:tcPr>
          <w:p w14:paraId="41F1C881" w14:textId="77777777" w:rsidR="00FC3839" w:rsidRDefault="00FC3839">
            <w:pPr>
              <w:pStyle w:val="ConsPlusNormal"/>
              <w:jc w:val="center"/>
            </w:pPr>
            <w:r>
              <w:t>224,31</w:t>
            </w:r>
          </w:p>
        </w:tc>
        <w:tc>
          <w:tcPr>
            <w:tcW w:w="1531" w:type="dxa"/>
          </w:tcPr>
          <w:p w14:paraId="73A5C2D8" w14:textId="77777777" w:rsidR="00FC3839" w:rsidRDefault="00FC3839">
            <w:pPr>
              <w:pStyle w:val="ConsPlusNormal"/>
              <w:jc w:val="center"/>
            </w:pPr>
            <w:r>
              <w:t>0,00</w:t>
            </w:r>
          </w:p>
        </w:tc>
        <w:tc>
          <w:tcPr>
            <w:tcW w:w="1871" w:type="dxa"/>
          </w:tcPr>
          <w:p w14:paraId="3930CB56" w14:textId="77777777" w:rsidR="00FC3839" w:rsidRDefault="00FC3839">
            <w:pPr>
              <w:pStyle w:val="ConsPlusNormal"/>
              <w:jc w:val="center"/>
            </w:pPr>
            <w:bookmarkStart w:id="443" w:name="P11262"/>
            <w:bookmarkEnd w:id="443"/>
            <w:r>
              <w:t>520 919,70</w:t>
            </w:r>
          </w:p>
        </w:tc>
        <w:tc>
          <w:tcPr>
            <w:tcW w:w="1474" w:type="dxa"/>
          </w:tcPr>
          <w:p w14:paraId="1FF56741" w14:textId="77777777" w:rsidR="00FC3839" w:rsidRDefault="00FC3839">
            <w:pPr>
              <w:pStyle w:val="ConsPlusNormal"/>
              <w:jc w:val="center"/>
            </w:pPr>
            <w:r>
              <w:t>3,57</w:t>
            </w:r>
          </w:p>
        </w:tc>
        <w:tc>
          <w:tcPr>
            <w:tcW w:w="1644" w:type="dxa"/>
          </w:tcPr>
          <w:p w14:paraId="2486E741" w14:textId="77777777" w:rsidR="00FC3839" w:rsidRDefault="00FC3839">
            <w:pPr>
              <w:pStyle w:val="ConsPlusNormal"/>
              <w:jc w:val="center"/>
            </w:pPr>
            <w:r>
              <w:t>0</w:t>
            </w:r>
          </w:p>
        </w:tc>
        <w:tc>
          <w:tcPr>
            <w:tcW w:w="1549" w:type="dxa"/>
          </w:tcPr>
          <w:p w14:paraId="66627CC1" w14:textId="77777777" w:rsidR="00FC3839" w:rsidRDefault="00FC3839">
            <w:pPr>
              <w:pStyle w:val="ConsPlusNormal"/>
              <w:jc w:val="center"/>
            </w:pPr>
            <w:r>
              <w:t>0</w:t>
            </w:r>
          </w:p>
        </w:tc>
      </w:tr>
      <w:tr w:rsidR="00FC3839" w14:paraId="3FF9C8CD" w14:textId="77777777">
        <w:tc>
          <w:tcPr>
            <w:tcW w:w="3515" w:type="dxa"/>
          </w:tcPr>
          <w:p w14:paraId="4F212E43" w14:textId="77777777" w:rsidR="00FC3839" w:rsidRDefault="00FC3839">
            <w:pPr>
              <w:pStyle w:val="ConsPlusNormal"/>
              <w:jc w:val="both"/>
            </w:pPr>
            <w:r>
              <w:t xml:space="preserve">6.1. паллиативная медицинская помощь в амбулаторных условиях </w:t>
            </w:r>
            <w:hyperlink w:anchor="P11553">
              <w:r>
                <w:rPr>
                  <w:color w:val="0000FF"/>
                </w:rPr>
                <w:t>&lt;14&gt;</w:t>
              </w:r>
            </w:hyperlink>
            <w:r>
              <w:t>, всего, в том числе:</w:t>
            </w:r>
          </w:p>
        </w:tc>
        <w:tc>
          <w:tcPr>
            <w:tcW w:w="907" w:type="dxa"/>
          </w:tcPr>
          <w:p w14:paraId="46F89888" w14:textId="77777777" w:rsidR="00FC3839" w:rsidRDefault="00FC3839">
            <w:pPr>
              <w:pStyle w:val="ConsPlusNormal"/>
              <w:jc w:val="center"/>
            </w:pPr>
            <w:r>
              <w:t>20</w:t>
            </w:r>
          </w:p>
        </w:tc>
        <w:tc>
          <w:tcPr>
            <w:tcW w:w="1774" w:type="dxa"/>
          </w:tcPr>
          <w:p w14:paraId="4A006B3A" w14:textId="77777777" w:rsidR="00FC3839" w:rsidRDefault="00FC3839">
            <w:pPr>
              <w:pStyle w:val="ConsPlusNormal"/>
              <w:jc w:val="center"/>
            </w:pPr>
            <w:r>
              <w:t>посещение</w:t>
            </w:r>
          </w:p>
        </w:tc>
        <w:tc>
          <w:tcPr>
            <w:tcW w:w="1587" w:type="dxa"/>
          </w:tcPr>
          <w:p w14:paraId="0D1E7766" w14:textId="77777777" w:rsidR="00FC3839" w:rsidRDefault="00FC3839">
            <w:pPr>
              <w:pStyle w:val="ConsPlusNormal"/>
              <w:jc w:val="center"/>
            </w:pPr>
            <w:r>
              <w:t>0,0143</w:t>
            </w:r>
          </w:p>
        </w:tc>
        <w:tc>
          <w:tcPr>
            <w:tcW w:w="1549" w:type="dxa"/>
          </w:tcPr>
          <w:p w14:paraId="64D74A09" w14:textId="77777777" w:rsidR="00FC3839" w:rsidRDefault="00FC3839">
            <w:pPr>
              <w:pStyle w:val="ConsPlusNormal"/>
              <w:jc w:val="center"/>
            </w:pPr>
            <w:r>
              <w:t>0,0143</w:t>
            </w:r>
          </w:p>
        </w:tc>
        <w:tc>
          <w:tcPr>
            <w:tcW w:w="1587" w:type="dxa"/>
          </w:tcPr>
          <w:p w14:paraId="32402E23" w14:textId="77777777" w:rsidR="00FC3839" w:rsidRDefault="00FC3839">
            <w:pPr>
              <w:pStyle w:val="ConsPlusNormal"/>
              <w:jc w:val="center"/>
            </w:pPr>
            <w:r>
              <w:t>0</w:t>
            </w:r>
          </w:p>
        </w:tc>
        <w:tc>
          <w:tcPr>
            <w:tcW w:w="1587" w:type="dxa"/>
          </w:tcPr>
          <w:p w14:paraId="6336B9A6" w14:textId="77777777" w:rsidR="00FC3839" w:rsidRDefault="00FC3839">
            <w:pPr>
              <w:pStyle w:val="ConsPlusNormal"/>
              <w:jc w:val="center"/>
            </w:pPr>
            <w:r>
              <w:t>1 373,43</w:t>
            </w:r>
          </w:p>
        </w:tc>
        <w:tc>
          <w:tcPr>
            <w:tcW w:w="1759" w:type="dxa"/>
          </w:tcPr>
          <w:p w14:paraId="457CF357" w14:textId="77777777" w:rsidR="00FC3839" w:rsidRDefault="00FC3839">
            <w:pPr>
              <w:pStyle w:val="ConsPlusNormal"/>
              <w:jc w:val="center"/>
            </w:pPr>
            <w:r>
              <w:t>1 373,43</w:t>
            </w:r>
          </w:p>
        </w:tc>
        <w:tc>
          <w:tcPr>
            <w:tcW w:w="1587" w:type="dxa"/>
          </w:tcPr>
          <w:p w14:paraId="659028DE" w14:textId="77777777" w:rsidR="00FC3839" w:rsidRDefault="00FC3839">
            <w:pPr>
              <w:pStyle w:val="ConsPlusNormal"/>
              <w:jc w:val="center"/>
            </w:pPr>
            <w:r>
              <w:t>0,00</w:t>
            </w:r>
          </w:p>
        </w:tc>
        <w:tc>
          <w:tcPr>
            <w:tcW w:w="1609" w:type="dxa"/>
          </w:tcPr>
          <w:p w14:paraId="667CCBCD" w14:textId="77777777" w:rsidR="00FC3839" w:rsidRDefault="00FC3839">
            <w:pPr>
              <w:pStyle w:val="ConsPlusNormal"/>
              <w:jc w:val="center"/>
            </w:pPr>
            <w:r>
              <w:t>19,64</w:t>
            </w:r>
          </w:p>
        </w:tc>
        <w:tc>
          <w:tcPr>
            <w:tcW w:w="1609" w:type="dxa"/>
          </w:tcPr>
          <w:p w14:paraId="5CA35AAD" w14:textId="77777777" w:rsidR="00FC3839" w:rsidRDefault="00FC3839">
            <w:pPr>
              <w:pStyle w:val="ConsPlusNormal"/>
              <w:jc w:val="center"/>
            </w:pPr>
            <w:r>
              <w:t>19,64</w:t>
            </w:r>
          </w:p>
        </w:tc>
        <w:tc>
          <w:tcPr>
            <w:tcW w:w="1531" w:type="dxa"/>
          </w:tcPr>
          <w:p w14:paraId="01DA8B93" w14:textId="77777777" w:rsidR="00FC3839" w:rsidRDefault="00FC3839">
            <w:pPr>
              <w:pStyle w:val="ConsPlusNormal"/>
              <w:jc w:val="center"/>
            </w:pPr>
            <w:r>
              <w:t>0,00</w:t>
            </w:r>
          </w:p>
        </w:tc>
        <w:tc>
          <w:tcPr>
            <w:tcW w:w="1871" w:type="dxa"/>
          </w:tcPr>
          <w:p w14:paraId="38292905" w14:textId="77777777" w:rsidR="00FC3839" w:rsidRDefault="00FC3839">
            <w:pPr>
              <w:pStyle w:val="ConsPlusNormal"/>
              <w:jc w:val="center"/>
            </w:pPr>
            <w:r>
              <w:t>45 615,30</w:t>
            </w:r>
          </w:p>
        </w:tc>
        <w:tc>
          <w:tcPr>
            <w:tcW w:w="1474" w:type="dxa"/>
          </w:tcPr>
          <w:p w14:paraId="1E177B83" w14:textId="77777777" w:rsidR="00FC3839" w:rsidRDefault="00FC3839">
            <w:pPr>
              <w:pStyle w:val="ConsPlusNormal"/>
              <w:jc w:val="center"/>
            </w:pPr>
            <w:r>
              <w:t>0,31</w:t>
            </w:r>
          </w:p>
        </w:tc>
        <w:tc>
          <w:tcPr>
            <w:tcW w:w="1644" w:type="dxa"/>
          </w:tcPr>
          <w:p w14:paraId="05EA2124" w14:textId="77777777" w:rsidR="00FC3839" w:rsidRDefault="00FC3839">
            <w:pPr>
              <w:pStyle w:val="ConsPlusNormal"/>
              <w:jc w:val="center"/>
            </w:pPr>
            <w:r>
              <w:t>0</w:t>
            </w:r>
          </w:p>
        </w:tc>
        <w:tc>
          <w:tcPr>
            <w:tcW w:w="1549" w:type="dxa"/>
          </w:tcPr>
          <w:p w14:paraId="02061FAC" w14:textId="77777777" w:rsidR="00FC3839" w:rsidRDefault="00FC3839">
            <w:pPr>
              <w:pStyle w:val="ConsPlusNormal"/>
              <w:jc w:val="center"/>
            </w:pPr>
            <w:r>
              <w:t>0</w:t>
            </w:r>
          </w:p>
        </w:tc>
      </w:tr>
      <w:tr w:rsidR="00FC3839" w14:paraId="490256C8" w14:textId="77777777">
        <w:tc>
          <w:tcPr>
            <w:tcW w:w="3515" w:type="dxa"/>
          </w:tcPr>
          <w:p w14:paraId="6C99269B" w14:textId="77777777" w:rsidR="00FC3839" w:rsidRDefault="00FC3839">
            <w:pPr>
              <w:pStyle w:val="ConsPlusNormal"/>
              <w:jc w:val="both"/>
            </w:pPr>
            <w:r>
              <w:t xml:space="preserve">6.1.1. посещения, включая посещения на дому (без </w:t>
            </w:r>
            <w:r>
              <w:lastRenderedPageBreak/>
              <w:t>учета посещений на дому патронажными бригадами)</w:t>
            </w:r>
          </w:p>
        </w:tc>
        <w:tc>
          <w:tcPr>
            <w:tcW w:w="907" w:type="dxa"/>
          </w:tcPr>
          <w:p w14:paraId="4A6AF9C0" w14:textId="77777777" w:rsidR="00FC3839" w:rsidRDefault="00FC3839">
            <w:pPr>
              <w:pStyle w:val="ConsPlusNormal"/>
              <w:jc w:val="center"/>
            </w:pPr>
            <w:r>
              <w:lastRenderedPageBreak/>
              <w:t>21</w:t>
            </w:r>
          </w:p>
        </w:tc>
        <w:tc>
          <w:tcPr>
            <w:tcW w:w="1774" w:type="dxa"/>
          </w:tcPr>
          <w:p w14:paraId="04FC14E5" w14:textId="77777777" w:rsidR="00FC3839" w:rsidRDefault="00FC3839">
            <w:pPr>
              <w:pStyle w:val="ConsPlusNormal"/>
              <w:jc w:val="center"/>
            </w:pPr>
            <w:r>
              <w:t>посещение</w:t>
            </w:r>
          </w:p>
        </w:tc>
        <w:tc>
          <w:tcPr>
            <w:tcW w:w="1587" w:type="dxa"/>
          </w:tcPr>
          <w:p w14:paraId="55BA3602" w14:textId="77777777" w:rsidR="00FC3839" w:rsidRDefault="00FC3839">
            <w:pPr>
              <w:pStyle w:val="ConsPlusNormal"/>
              <w:jc w:val="center"/>
            </w:pPr>
            <w:r>
              <w:t>0,006</w:t>
            </w:r>
          </w:p>
        </w:tc>
        <w:tc>
          <w:tcPr>
            <w:tcW w:w="1549" w:type="dxa"/>
          </w:tcPr>
          <w:p w14:paraId="63B6D9FE" w14:textId="77777777" w:rsidR="00FC3839" w:rsidRDefault="00FC3839">
            <w:pPr>
              <w:pStyle w:val="ConsPlusNormal"/>
              <w:jc w:val="center"/>
            </w:pPr>
            <w:r>
              <w:t>0,006</w:t>
            </w:r>
          </w:p>
        </w:tc>
        <w:tc>
          <w:tcPr>
            <w:tcW w:w="1587" w:type="dxa"/>
          </w:tcPr>
          <w:p w14:paraId="78D5DB5B" w14:textId="77777777" w:rsidR="00FC3839" w:rsidRDefault="00FC3839">
            <w:pPr>
              <w:pStyle w:val="ConsPlusNormal"/>
              <w:jc w:val="center"/>
            </w:pPr>
            <w:r>
              <w:t>0</w:t>
            </w:r>
          </w:p>
        </w:tc>
        <w:tc>
          <w:tcPr>
            <w:tcW w:w="1587" w:type="dxa"/>
          </w:tcPr>
          <w:p w14:paraId="3F4D3C74" w14:textId="77777777" w:rsidR="00FC3839" w:rsidRDefault="00FC3839">
            <w:pPr>
              <w:pStyle w:val="ConsPlusNormal"/>
              <w:jc w:val="center"/>
            </w:pPr>
            <w:r>
              <w:t>950,00</w:t>
            </w:r>
          </w:p>
        </w:tc>
        <w:tc>
          <w:tcPr>
            <w:tcW w:w="1759" w:type="dxa"/>
          </w:tcPr>
          <w:p w14:paraId="1114F480" w14:textId="77777777" w:rsidR="00FC3839" w:rsidRDefault="00FC3839">
            <w:pPr>
              <w:pStyle w:val="ConsPlusNormal"/>
              <w:jc w:val="center"/>
            </w:pPr>
            <w:r>
              <w:t>950,00</w:t>
            </w:r>
          </w:p>
        </w:tc>
        <w:tc>
          <w:tcPr>
            <w:tcW w:w="1587" w:type="dxa"/>
          </w:tcPr>
          <w:p w14:paraId="6BF49B7A" w14:textId="77777777" w:rsidR="00FC3839" w:rsidRDefault="00FC3839">
            <w:pPr>
              <w:pStyle w:val="ConsPlusNormal"/>
              <w:jc w:val="center"/>
            </w:pPr>
            <w:r>
              <w:t>0,00</w:t>
            </w:r>
          </w:p>
        </w:tc>
        <w:tc>
          <w:tcPr>
            <w:tcW w:w="1609" w:type="dxa"/>
          </w:tcPr>
          <w:p w14:paraId="21FD9461" w14:textId="77777777" w:rsidR="00FC3839" w:rsidRDefault="00FC3839">
            <w:pPr>
              <w:pStyle w:val="ConsPlusNormal"/>
              <w:jc w:val="center"/>
            </w:pPr>
            <w:r>
              <w:t>5,70</w:t>
            </w:r>
          </w:p>
        </w:tc>
        <w:tc>
          <w:tcPr>
            <w:tcW w:w="1609" w:type="dxa"/>
          </w:tcPr>
          <w:p w14:paraId="183206DC" w14:textId="77777777" w:rsidR="00FC3839" w:rsidRDefault="00FC3839">
            <w:pPr>
              <w:pStyle w:val="ConsPlusNormal"/>
              <w:jc w:val="center"/>
            </w:pPr>
            <w:r>
              <w:t>5,70</w:t>
            </w:r>
          </w:p>
        </w:tc>
        <w:tc>
          <w:tcPr>
            <w:tcW w:w="1531" w:type="dxa"/>
          </w:tcPr>
          <w:p w14:paraId="523DF38C" w14:textId="77777777" w:rsidR="00FC3839" w:rsidRDefault="00FC3839">
            <w:pPr>
              <w:pStyle w:val="ConsPlusNormal"/>
              <w:jc w:val="center"/>
            </w:pPr>
            <w:r>
              <w:t>0,00</w:t>
            </w:r>
          </w:p>
        </w:tc>
        <w:tc>
          <w:tcPr>
            <w:tcW w:w="1871" w:type="dxa"/>
          </w:tcPr>
          <w:p w14:paraId="2DB52298" w14:textId="77777777" w:rsidR="00FC3839" w:rsidRDefault="00FC3839">
            <w:pPr>
              <w:pStyle w:val="ConsPlusNormal"/>
              <w:jc w:val="center"/>
            </w:pPr>
            <w:r>
              <w:t>13 228,44</w:t>
            </w:r>
          </w:p>
        </w:tc>
        <w:tc>
          <w:tcPr>
            <w:tcW w:w="1474" w:type="dxa"/>
          </w:tcPr>
          <w:p w14:paraId="18FCE7CE" w14:textId="77777777" w:rsidR="00FC3839" w:rsidRDefault="00FC3839">
            <w:pPr>
              <w:pStyle w:val="ConsPlusNormal"/>
              <w:jc w:val="center"/>
            </w:pPr>
            <w:r>
              <w:t>0,09</w:t>
            </w:r>
          </w:p>
        </w:tc>
        <w:tc>
          <w:tcPr>
            <w:tcW w:w="1644" w:type="dxa"/>
          </w:tcPr>
          <w:p w14:paraId="3955815C" w14:textId="77777777" w:rsidR="00FC3839" w:rsidRDefault="00FC3839">
            <w:pPr>
              <w:pStyle w:val="ConsPlusNormal"/>
              <w:jc w:val="center"/>
            </w:pPr>
            <w:r>
              <w:t>0</w:t>
            </w:r>
          </w:p>
        </w:tc>
        <w:tc>
          <w:tcPr>
            <w:tcW w:w="1549" w:type="dxa"/>
          </w:tcPr>
          <w:p w14:paraId="205070C1" w14:textId="77777777" w:rsidR="00FC3839" w:rsidRDefault="00FC3839">
            <w:pPr>
              <w:pStyle w:val="ConsPlusNormal"/>
              <w:jc w:val="center"/>
            </w:pPr>
            <w:r>
              <w:t>0</w:t>
            </w:r>
          </w:p>
        </w:tc>
      </w:tr>
      <w:tr w:rsidR="00FC3839" w14:paraId="67599CC4" w14:textId="77777777">
        <w:tc>
          <w:tcPr>
            <w:tcW w:w="3515" w:type="dxa"/>
          </w:tcPr>
          <w:p w14:paraId="79C8191C" w14:textId="77777777" w:rsidR="00FC3839" w:rsidRDefault="00FC3839">
            <w:pPr>
              <w:pStyle w:val="ConsPlusNormal"/>
              <w:jc w:val="both"/>
            </w:pPr>
            <w:r>
              <w:t>6.1.2. посещения на дому выездными патронажными бригадами</w:t>
            </w:r>
          </w:p>
        </w:tc>
        <w:tc>
          <w:tcPr>
            <w:tcW w:w="907" w:type="dxa"/>
          </w:tcPr>
          <w:p w14:paraId="0C783AF1" w14:textId="77777777" w:rsidR="00FC3839" w:rsidRDefault="00FC3839">
            <w:pPr>
              <w:pStyle w:val="ConsPlusNormal"/>
              <w:jc w:val="center"/>
            </w:pPr>
            <w:r>
              <w:t>22</w:t>
            </w:r>
          </w:p>
        </w:tc>
        <w:tc>
          <w:tcPr>
            <w:tcW w:w="1774" w:type="dxa"/>
          </w:tcPr>
          <w:p w14:paraId="7B79D516" w14:textId="77777777" w:rsidR="00FC3839" w:rsidRDefault="00FC3839">
            <w:pPr>
              <w:pStyle w:val="ConsPlusNormal"/>
              <w:jc w:val="center"/>
            </w:pPr>
            <w:r>
              <w:t>посещение</w:t>
            </w:r>
          </w:p>
        </w:tc>
        <w:tc>
          <w:tcPr>
            <w:tcW w:w="1587" w:type="dxa"/>
          </w:tcPr>
          <w:p w14:paraId="0BF0AD46" w14:textId="77777777" w:rsidR="00FC3839" w:rsidRDefault="00FC3839">
            <w:pPr>
              <w:pStyle w:val="ConsPlusNormal"/>
              <w:jc w:val="center"/>
            </w:pPr>
            <w:r>
              <w:t>0,008</w:t>
            </w:r>
          </w:p>
        </w:tc>
        <w:tc>
          <w:tcPr>
            <w:tcW w:w="1549" w:type="dxa"/>
          </w:tcPr>
          <w:p w14:paraId="2B3408B5" w14:textId="77777777" w:rsidR="00FC3839" w:rsidRDefault="00FC3839">
            <w:pPr>
              <w:pStyle w:val="ConsPlusNormal"/>
              <w:jc w:val="center"/>
            </w:pPr>
            <w:r>
              <w:t>0,008</w:t>
            </w:r>
          </w:p>
        </w:tc>
        <w:tc>
          <w:tcPr>
            <w:tcW w:w="1587" w:type="dxa"/>
          </w:tcPr>
          <w:p w14:paraId="063EDD07" w14:textId="77777777" w:rsidR="00FC3839" w:rsidRDefault="00FC3839">
            <w:pPr>
              <w:pStyle w:val="ConsPlusNormal"/>
              <w:jc w:val="center"/>
            </w:pPr>
            <w:r>
              <w:t>0</w:t>
            </w:r>
          </w:p>
        </w:tc>
        <w:tc>
          <w:tcPr>
            <w:tcW w:w="1587" w:type="dxa"/>
          </w:tcPr>
          <w:p w14:paraId="34B1FDC8" w14:textId="77777777" w:rsidR="00FC3839" w:rsidRDefault="00FC3839">
            <w:pPr>
              <w:pStyle w:val="ConsPlusNormal"/>
              <w:jc w:val="center"/>
            </w:pPr>
            <w:r>
              <w:t>1 743,75</w:t>
            </w:r>
          </w:p>
        </w:tc>
        <w:tc>
          <w:tcPr>
            <w:tcW w:w="1759" w:type="dxa"/>
          </w:tcPr>
          <w:p w14:paraId="2B61A9E4" w14:textId="77777777" w:rsidR="00FC3839" w:rsidRDefault="00FC3839">
            <w:pPr>
              <w:pStyle w:val="ConsPlusNormal"/>
              <w:jc w:val="center"/>
            </w:pPr>
            <w:r>
              <w:t>1 743,75</w:t>
            </w:r>
          </w:p>
        </w:tc>
        <w:tc>
          <w:tcPr>
            <w:tcW w:w="1587" w:type="dxa"/>
          </w:tcPr>
          <w:p w14:paraId="5CBF4733" w14:textId="77777777" w:rsidR="00FC3839" w:rsidRDefault="00FC3839">
            <w:pPr>
              <w:pStyle w:val="ConsPlusNormal"/>
              <w:jc w:val="center"/>
            </w:pPr>
            <w:r>
              <w:t>0,00</w:t>
            </w:r>
          </w:p>
        </w:tc>
        <w:tc>
          <w:tcPr>
            <w:tcW w:w="1609" w:type="dxa"/>
          </w:tcPr>
          <w:p w14:paraId="311B5249" w14:textId="77777777" w:rsidR="00FC3839" w:rsidRDefault="00FC3839">
            <w:pPr>
              <w:pStyle w:val="ConsPlusNormal"/>
              <w:jc w:val="center"/>
            </w:pPr>
            <w:r>
              <w:t>13,95</w:t>
            </w:r>
          </w:p>
        </w:tc>
        <w:tc>
          <w:tcPr>
            <w:tcW w:w="1609" w:type="dxa"/>
          </w:tcPr>
          <w:p w14:paraId="00307D6F" w14:textId="77777777" w:rsidR="00FC3839" w:rsidRDefault="00FC3839">
            <w:pPr>
              <w:pStyle w:val="ConsPlusNormal"/>
              <w:jc w:val="center"/>
            </w:pPr>
            <w:r>
              <w:t>13,95</w:t>
            </w:r>
          </w:p>
        </w:tc>
        <w:tc>
          <w:tcPr>
            <w:tcW w:w="1531" w:type="dxa"/>
          </w:tcPr>
          <w:p w14:paraId="5F48C6AA" w14:textId="77777777" w:rsidR="00FC3839" w:rsidRDefault="00FC3839">
            <w:pPr>
              <w:pStyle w:val="ConsPlusNormal"/>
              <w:jc w:val="center"/>
            </w:pPr>
            <w:r>
              <w:t>0,00</w:t>
            </w:r>
          </w:p>
        </w:tc>
        <w:tc>
          <w:tcPr>
            <w:tcW w:w="1871" w:type="dxa"/>
          </w:tcPr>
          <w:p w14:paraId="05FA6292" w14:textId="77777777" w:rsidR="00FC3839" w:rsidRDefault="00FC3839">
            <w:pPr>
              <w:pStyle w:val="ConsPlusNormal"/>
              <w:jc w:val="center"/>
            </w:pPr>
            <w:r>
              <w:t>32 386,86</w:t>
            </w:r>
          </w:p>
        </w:tc>
        <w:tc>
          <w:tcPr>
            <w:tcW w:w="1474" w:type="dxa"/>
          </w:tcPr>
          <w:p w14:paraId="71A431BC" w14:textId="77777777" w:rsidR="00FC3839" w:rsidRDefault="00FC3839">
            <w:pPr>
              <w:pStyle w:val="ConsPlusNormal"/>
              <w:jc w:val="center"/>
            </w:pPr>
            <w:r>
              <w:t>0,22</w:t>
            </w:r>
          </w:p>
        </w:tc>
        <w:tc>
          <w:tcPr>
            <w:tcW w:w="1644" w:type="dxa"/>
          </w:tcPr>
          <w:p w14:paraId="4314EA10" w14:textId="77777777" w:rsidR="00FC3839" w:rsidRDefault="00FC3839">
            <w:pPr>
              <w:pStyle w:val="ConsPlusNormal"/>
              <w:jc w:val="center"/>
            </w:pPr>
            <w:r>
              <w:t>0</w:t>
            </w:r>
          </w:p>
        </w:tc>
        <w:tc>
          <w:tcPr>
            <w:tcW w:w="1549" w:type="dxa"/>
          </w:tcPr>
          <w:p w14:paraId="14644FE4" w14:textId="77777777" w:rsidR="00FC3839" w:rsidRDefault="00FC3839">
            <w:pPr>
              <w:pStyle w:val="ConsPlusNormal"/>
              <w:jc w:val="center"/>
            </w:pPr>
            <w:r>
              <w:t>0</w:t>
            </w:r>
          </w:p>
        </w:tc>
      </w:tr>
      <w:tr w:rsidR="00FC3839" w14:paraId="7CDEA68F" w14:textId="77777777">
        <w:tc>
          <w:tcPr>
            <w:tcW w:w="3515" w:type="dxa"/>
          </w:tcPr>
          <w:p w14:paraId="73DFFB38" w14:textId="77777777" w:rsidR="00FC3839" w:rsidRDefault="00FC3839">
            <w:pPr>
              <w:pStyle w:val="ConsPlusNormal"/>
              <w:jc w:val="both"/>
            </w:pPr>
            <w:r>
              <w:t>в том числе для детского населения</w:t>
            </w:r>
          </w:p>
        </w:tc>
        <w:tc>
          <w:tcPr>
            <w:tcW w:w="907" w:type="dxa"/>
          </w:tcPr>
          <w:p w14:paraId="72B58262" w14:textId="77777777" w:rsidR="00FC3839" w:rsidRDefault="00FC3839">
            <w:pPr>
              <w:pStyle w:val="ConsPlusNormal"/>
              <w:jc w:val="center"/>
            </w:pPr>
            <w:r>
              <w:t>23</w:t>
            </w:r>
          </w:p>
        </w:tc>
        <w:tc>
          <w:tcPr>
            <w:tcW w:w="1774" w:type="dxa"/>
          </w:tcPr>
          <w:p w14:paraId="3857F14C" w14:textId="77777777" w:rsidR="00FC3839" w:rsidRDefault="00FC3839">
            <w:pPr>
              <w:pStyle w:val="ConsPlusNormal"/>
              <w:jc w:val="center"/>
            </w:pPr>
            <w:r>
              <w:t>посещение</w:t>
            </w:r>
          </w:p>
        </w:tc>
        <w:tc>
          <w:tcPr>
            <w:tcW w:w="1587" w:type="dxa"/>
          </w:tcPr>
          <w:p w14:paraId="20D0C8A7" w14:textId="77777777" w:rsidR="00FC3839" w:rsidRDefault="00FC3839">
            <w:pPr>
              <w:pStyle w:val="ConsPlusNormal"/>
              <w:jc w:val="center"/>
            </w:pPr>
            <w:r>
              <w:t>0,001299</w:t>
            </w:r>
          </w:p>
        </w:tc>
        <w:tc>
          <w:tcPr>
            <w:tcW w:w="1549" w:type="dxa"/>
          </w:tcPr>
          <w:p w14:paraId="04AE728F" w14:textId="77777777" w:rsidR="00FC3839" w:rsidRDefault="00FC3839">
            <w:pPr>
              <w:pStyle w:val="ConsPlusNormal"/>
              <w:jc w:val="center"/>
            </w:pPr>
            <w:r>
              <w:t>0,001299</w:t>
            </w:r>
          </w:p>
        </w:tc>
        <w:tc>
          <w:tcPr>
            <w:tcW w:w="1587" w:type="dxa"/>
          </w:tcPr>
          <w:p w14:paraId="336D7ACB" w14:textId="77777777" w:rsidR="00FC3839" w:rsidRDefault="00FC3839">
            <w:pPr>
              <w:pStyle w:val="ConsPlusNormal"/>
              <w:jc w:val="center"/>
            </w:pPr>
            <w:r>
              <w:t>0</w:t>
            </w:r>
          </w:p>
        </w:tc>
        <w:tc>
          <w:tcPr>
            <w:tcW w:w="1587" w:type="dxa"/>
          </w:tcPr>
          <w:p w14:paraId="0A0C82FC" w14:textId="77777777" w:rsidR="00FC3839" w:rsidRDefault="00FC3839">
            <w:pPr>
              <w:pStyle w:val="ConsPlusNormal"/>
              <w:jc w:val="center"/>
            </w:pPr>
            <w:r>
              <w:t>2 986,91</w:t>
            </w:r>
          </w:p>
        </w:tc>
        <w:tc>
          <w:tcPr>
            <w:tcW w:w="1759" w:type="dxa"/>
          </w:tcPr>
          <w:p w14:paraId="1D09AABB" w14:textId="77777777" w:rsidR="00FC3839" w:rsidRDefault="00FC3839">
            <w:pPr>
              <w:pStyle w:val="ConsPlusNormal"/>
              <w:jc w:val="center"/>
            </w:pPr>
            <w:r>
              <w:t>2 986,91</w:t>
            </w:r>
          </w:p>
        </w:tc>
        <w:tc>
          <w:tcPr>
            <w:tcW w:w="1587" w:type="dxa"/>
          </w:tcPr>
          <w:p w14:paraId="16E78FB8" w14:textId="77777777" w:rsidR="00FC3839" w:rsidRDefault="00FC3839">
            <w:pPr>
              <w:pStyle w:val="ConsPlusNormal"/>
              <w:jc w:val="center"/>
            </w:pPr>
            <w:r>
              <w:t>0,00</w:t>
            </w:r>
          </w:p>
        </w:tc>
        <w:tc>
          <w:tcPr>
            <w:tcW w:w="1609" w:type="dxa"/>
          </w:tcPr>
          <w:p w14:paraId="4C8139C5" w14:textId="77777777" w:rsidR="00FC3839" w:rsidRDefault="00FC3839">
            <w:pPr>
              <w:pStyle w:val="ConsPlusNormal"/>
              <w:jc w:val="center"/>
            </w:pPr>
            <w:r>
              <w:t>3,88</w:t>
            </w:r>
          </w:p>
        </w:tc>
        <w:tc>
          <w:tcPr>
            <w:tcW w:w="1609" w:type="dxa"/>
          </w:tcPr>
          <w:p w14:paraId="14920FB0" w14:textId="77777777" w:rsidR="00FC3839" w:rsidRDefault="00FC3839">
            <w:pPr>
              <w:pStyle w:val="ConsPlusNormal"/>
              <w:jc w:val="center"/>
            </w:pPr>
            <w:r>
              <w:t>3,88</w:t>
            </w:r>
          </w:p>
        </w:tc>
        <w:tc>
          <w:tcPr>
            <w:tcW w:w="1531" w:type="dxa"/>
          </w:tcPr>
          <w:p w14:paraId="4270939A" w14:textId="77777777" w:rsidR="00FC3839" w:rsidRDefault="00FC3839">
            <w:pPr>
              <w:pStyle w:val="ConsPlusNormal"/>
              <w:jc w:val="center"/>
            </w:pPr>
            <w:r>
              <w:t>0,00</w:t>
            </w:r>
          </w:p>
        </w:tc>
        <w:tc>
          <w:tcPr>
            <w:tcW w:w="1871" w:type="dxa"/>
          </w:tcPr>
          <w:p w14:paraId="73DB4B6A" w14:textId="77777777" w:rsidR="00FC3839" w:rsidRDefault="00FC3839">
            <w:pPr>
              <w:pStyle w:val="ConsPlusNormal"/>
              <w:jc w:val="center"/>
            </w:pPr>
            <w:r>
              <w:t>9 020,00</w:t>
            </w:r>
          </w:p>
        </w:tc>
        <w:tc>
          <w:tcPr>
            <w:tcW w:w="1474" w:type="dxa"/>
          </w:tcPr>
          <w:p w14:paraId="3EE924DC" w14:textId="77777777" w:rsidR="00FC3839" w:rsidRDefault="00FC3839">
            <w:pPr>
              <w:pStyle w:val="ConsPlusNormal"/>
              <w:jc w:val="center"/>
            </w:pPr>
            <w:r>
              <w:t>0,06</w:t>
            </w:r>
          </w:p>
        </w:tc>
        <w:tc>
          <w:tcPr>
            <w:tcW w:w="1644" w:type="dxa"/>
          </w:tcPr>
          <w:p w14:paraId="1137CF6F" w14:textId="77777777" w:rsidR="00FC3839" w:rsidRDefault="00FC3839">
            <w:pPr>
              <w:pStyle w:val="ConsPlusNormal"/>
              <w:jc w:val="center"/>
            </w:pPr>
            <w:r>
              <w:t>0</w:t>
            </w:r>
          </w:p>
        </w:tc>
        <w:tc>
          <w:tcPr>
            <w:tcW w:w="1549" w:type="dxa"/>
          </w:tcPr>
          <w:p w14:paraId="251DA20E" w14:textId="77777777" w:rsidR="00FC3839" w:rsidRDefault="00FC3839">
            <w:pPr>
              <w:pStyle w:val="ConsPlusNormal"/>
              <w:jc w:val="center"/>
            </w:pPr>
            <w:r>
              <w:t>0</w:t>
            </w:r>
          </w:p>
        </w:tc>
      </w:tr>
      <w:tr w:rsidR="00FC3839" w14:paraId="3467C5E6" w14:textId="77777777">
        <w:tc>
          <w:tcPr>
            <w:tcW w:w="3515" w:type="dxa"/>
          </w:tcPr>
          <w:p w14:paraId="04A8B3FD" w14:textId="77777777" w:rsidR="00FC3839" w:rsidRDefault="00FC3839">
            <w:pPr>
              <w:pStyle w:val="ConsPlusNormal"/>
              <w:jc w:val="both"/>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11554">
              <w:r>
                <w:rPr>
                  <w:color w:val="0000FF"/>
                </w:rPr>
                <w:t>&lt;15&gt;</w:t>
              </w:r>
            </w:hyperlink>
          </w:p>
        </w:tc>
        <w:tc>
          <w:tcPr>
            <w:tcW w:w="907" w:type="dxa"/>
          </w:tcPr>
          <w:p w14:paraId="570DA416" w14:textId="77777777" w:rsidR="00FC3839" w:rsidRDefault="00FC3839">
            <w:pPr>
              <w:pStyle w:val="ConsPlusNormal"/>
              <w:jc w:val="center"/>
            </w:pPr>
            <w:r>
              <w:t>24</w:t>
            </w:r>
          </w:p>
        </w:tc>
        <w:tc>
          <w:tcPr>
            <w:tcW w:w="1774" w:type="dxa"/>
          </w:tcPr>
          <w:p w14:paraId="415CBC27" w14:textId="77777777" w:rsidR="00FC3839" w:rsidRDefault="00FC3839">
            <w:pPr>
              <w:pStyle w:val="ConsPlusNormal"/>
              <w:jc w:val="center"/>
            </w:pPr>
            <w:r>
              <w:t>койко-день</w:t>
            </w:r>
          </w:p>
        </w:tc>
        <w:tc>
          <w:tcPr>
            <w:tcW w:w="1587" w:type="dxa"/>
          </w:tcPr>
          <w:p w14:paraId="1DAB0E0B" w14:textId="77777777" w:rsidR="00FC3839" w:rsidRDefault="00FC3839">
            <w:pPr>
              <w:pStyle w:val="ConsPlusNormal"/>
              <w:jc w:val="center"/>
            </w:pPr>
            <w:r>
              <w:t>0,058</w:t>
            </w:r>
          </w:p>
        </w:tc>
        <w:tc>
          <w:tcPr>
            <w:tcW w:w="1549" w:type="dxa"/>
          </w:tcPr>
          <w:p w14:paraId="464688B9" w14:textId="77777777" w:rsidR="00FC3839" w:rsidRDefault="00FC3839">
            <w:pPr>
              <w:pStyle w:val="ConsPlusNormal"/>
              <w:jc w:val="center"/>
            </w:pPr>
            <w:r>
              <w:t>0,058</w:t>
            </w:r>
          </w:p>
        </w:tc>
        <w:tc>
          <w:tcPr>
            <w:tcW w:w="1587" w:type="dxa"/>
          </w:tcPr>
          <w:p w14:paraId="1AF7FB0C" w14:textId="77777777" w:rsidR="00FC3839" w:rsidRDefault="00FC3839">
            <w:pPr>
              <w:pStyle w:val="ConsPlusNormal"/>
              <w:jc w:val="center"/>
            </w:pPr>
            <w:r>
              <w:t>0</w:t>
            </w:r>
          </w:p>
        </w:tc>
        <w:tc>
          <w:tcPr>
            <w:tcW w:w="1587" w:type="dxa"/>
          </w:tcPr>
          <w:p w14:paraId="3666CD08" w14:textId="77777777" w:rsidR="00FC3839" w:rsidRDefault="00FC3839">
            <w:pPr>
              <w:pStyle w:val="ConsPlusNormal"/>
              <w:jc w:val="center"/>
            </w:pPr>
            <w:r>
              <w:t>3 528,79</w:t>
            </w:r>
          </w:p>
        </w:tc>
        <w:tc>
          <w:tcPr>
            <w:tcW w:w="1759" w:type="dxa"/>
          </w:tcPr>
          <w:p w14:paraId="20D4854C" w14:textId="77777777" w:rsidR="00FC3839" w:rsidRDefault="00FC3839">
            <w:pPr>
              <w:pStyle w:val="ConsPlusNormal"/>
              <w:jc w:val="center"/>
            </w:pPr>
            <w:r>
              <w:t>3 528,79</w:t>
            </w:r>
          </w:p>
        </w:tc>
        <w:tc>
          <w:tcPr>
            <w:tcW w:w="1587" w:type="dxa"/>
          </w:tcPr>
          <w:p w14:paraId="140A82D6" w14:textId="77777777" w:rsidR="00FC3839" w:rsidRDefault="00FC3839">
            <w:pPr>
              <w:pStyle w:val="ConsPlusNormal"/>
              <w:jc w:val="center"/>
            </w:pPr>
            <w:r>
              <w:t>0,00</w:t>
            </w:r>
          </w:p>
        </w:tc>
        <w:tc>
          <w:tcPr>
            <w:tcW w:w="1609" w:type="dxa"/>
          </w:tcPr>
          <w:p w14:paraId="724A177E" w14:textId="77777777" w:rsidR="00FC3839" w:rsidRDefault="00FC3839">
            <w:pPr>
              <w:pStyle w:val="ConsPlusNormal"/>
              <w:jc w:val="center"/>
            </w:pPr>
            <w:r>
              <w:t>204,67</w:t>
            </w:r>
          </w:p>
        </w:tc>
        <w:tc>
          <w:tcPr>
            <w:tcW w:w="1609" w:type="dxa"/>
          </w:tcPr>
          <w:p w14:paraId="1F742F1E" w14:textId="77777777" w:rsidR="00FC3839" w:rsidRDefault="00FC3839">
            <w:pPr>
              <w:pStyle w:val="ConsPlusNormal"/>
              <w:jc w:val="center"/>
            </w:pPr>
            <w:r>
              <w:t>204,67</w:t>
            </w:r>
          </w:p>
        </w:tc>
        <w:tc>
          <w:tcPr>
            <w:tcW w:w="1531" w:type="dxa"/>
          </w:tcPr>
          <w:p w14:paraId="47404C91" w14:textId="77777777" w:rsidR="00FC3839" w:rsidRDefault="00FC3839">
            <w:pPr>
              <w:pStyle w:val="ConsPlusNormal"/>
              <w:jc w:val="center"/>
            </w:pPr>
            <w:r>
              <w:t>0,00</w:t>
            </w:r>
          </w:p>
        </w:tc>
        <w:tc>
          <w:tcPr>
            <w:tcW w:w="1871" w:type="dxa"/>
          </w:tcPr>
          <w:p w14:paraId="08C63923" w14:textId="77777777" w:rsidR="00FC3839" w:rsidRDefault="00FC3839">
            <w:pPr>
              <w:pStyle w:val="ConsPlusNormal"/>
              <w:jc w:val="center"/>
            </w:pPr>
            <w:r>
              <w:t>475 304,40</w:t>
            </w:r>
          </w:p>
        </w:tc>
        <w:tc>
          <w:tcPr>
            <w:tcW w:w="1474" w:type="dxa"/>
          </w:tcPr>
          <w:p w14:paraId="378A9AC1" w14:textId="77777777" w:rsidR="00FC3839" w:rsidRDefault="00FC3839">
            <w:pPr>
              <w:pStyle w:val="ConsPlusNormal"/>
              <w:jc w:val="center"/>
            </w:pPr>
            <w:r>
              <w:t>3,26</w:t>
            </w:r>
          </w:p>
        </w:tc>
        <w:tc>
          <w:tcPr>
            <w:tcW w:w="1644" w:type="dxa"/>
          </w:tcPr>
          <w:p w14:paraId="5B5FA9F0" w14:textId="77777777" w:rsidR="00FC3839" w:rsidRDefault="00FC3839">
            <w:pPr>
              <w:pStyle w:val="ConsPlusNormal"/>
              <w:jc w:val="center"/>
            </w:pPr>
            <w:r>
              <w:t>0</w:t>
            </w:r>
          </w:p>
        </w:tc>
        <w:tc>
          <w:tcPr>
            <w:tcW w:w="1549" w:type="dxa"/>
          </w:tcPr>
          <w:p w14:paraId="00075580" w14:textId="77777777" w:rsidR="00FC3839" w:rsidRDefault="00FC3839">
            <w:pPr>
              <w:pStyle w:val="ConsPlusNormal"/>
              <w:jc w:val="center"/>
            </w:pPr>
            <w:r>
              <w:t>0</w:t>
            </w:r>
          </w:p>
        </w:tc>
      </w:tr>
      <w:tr w:rsidR="00FC3839" w14:paraId="17AA72C3" w14:textId="77777777">
        <w:tc>
          <w:tcPr>
            <w:tcW w:w="3515" w:type="dxa"/>
          </w:tcPr>
          <w:p w14:paraId="0C1FDD74" w14:textId="77777777" w:rsidR="00FC3839" w:rsidRDefault="00FC3839">
            <w:pPr>
              <w:pStyle w:val="ConsPlusNormal"/>
              <w:jc w:val="both"/>
            </w:pPr>
            <w:r>
              <w:t xml:space="preserve">в том числе </w:t>
            </w:r>
            <w:r>
              <w:lastRenderedPageBreak/>
              <w:t>для детского населения</w:t>
            </w:r>
          </w:p>
        </w:tc>
        <w:tc>
          <w:tcPr>
            <w:tcW w:w="907" w:type="dxa"/>
          </w:tcPr>
          <w:p w14:paraId="3D7F6489" w14:textId="77777777" w:rsidR="00FC3839" w:rsidRDefault="00FC3839">
            <w:pPr>
              <w:pStyle w:val="ConsPlusNormal"/>
              <w:jc w:val="center"/>
            </w:pPr>
            <w:r>
              <w:lastRenderedPageBreak/>
              <w:t>25</w:t>
            </w:r>
          </w:p>
        </w:tc>
        <w:tc>
          <w:tcPr>
            <w:tcW w:w="1774" w:type="dxa"/>
          </w:tcPr>
          <w:p w14:paraId="5B40BADA" w14:textId="77777777" w:rsidR="00FC3839" w:rsidRDefault="00FC3839">
            <w:pPr>
              <w:pStyle w:val="ConsPlusNormal"/>
              <w:jc w:val="center"/>
            </w:pPr>
            <w:r>
              <w:t>койко-</w:t>
            </w:r>
            <w:r>
              <w:lastRenderedPageBreak/>
              <w:t>день</w:t>
            </w:r>
          </w:p>
        </w:tc>
        <w:tc>
          <w:tcPr>
            <w:tcW w:w="1587" w:type="dxa"/>
          </w:tcPr>
          <w:p w14:paraId="5D4D2A4A" w14:textId="77777777" w:rsidR="00FC3839" w:rsidRDefault="00FC3839">
            <w:pPr>
              <w:pStyle w:val="ConsPlusNormal"/>
              <w:jc w:val="center"/>
            </w:pPr>
            <w:r>
              <w:lastRenderedPageBreak/>
              <w:t>0,005748</w:t>
            </w:r>
          </w:p>
        </w:tc>
        <w:tc>
          <w:tcPr>
            <w:tcW w:w="1549" w:type="dxa"/>
          </w:tcPr>
          <w:p w14:paraId="745C44B4" w14:textId="77777777" w:rsidR="00FC3839" w:rsidRDefault="00FC3839">
            <w:pPr>
              <w:pStyle w:val="ConsPlusNormal"/>
              <w:jc w:val="center"/>
            </w:pPr>
            <w:r>
              <w:t>0,005748</w:t>
            </w:r>
          </w:p>
        </w:tc>
        <w:tc>
          <w:tcPr>
            <w:tcW w:w="1587" w:type="dxa"/>
          </w:tcPr>
          <w:p w14:paraId="12C495D8" w14:textId="77777777" w:rsidR="00FC3839" w:rsidRDefault="00FC3839">
            <w:pPr>
              <w:pStyle w:val="ConsPlusNormal"/>
              <w:jc w:val="center"/>
            </w:pPr>
            <w:r>
              <w:t>0</w:t>
            </w:r>
          </w:p>
        </w:tc>
        <w:tc>
          <w:tcPr>
            <w:tcW w:w="1587" w:type="dxa"/>
          </w:tcPr>
          <w:p w14:paraId="1AB53B0A" w14:textId="77777777" w:rsidR="00FC3839" w:rsidRDefault="00FC3839">
            <w:pPr>
              <w:pStyle w:val="ConsPlusNormal"/>
              <w:jc w:val="center"/>
            </w:pPr>
            <w:r>
              <w:t>7 094,64</w:t>
            </w:r>
          </w:p>
        </w:tc>
        <w:tc>
          <w:tcPr>
            <w:tcW w:w="1759" w:type="dxa"/>
          </w:tcPr>
          <w:p w14:paraId="35A6B19F" w14:textId="77777777" w:rsidR="00FC3839" w:rsidRDefault="00FC3839">
            <w:pPr>
              <w:pStyle w:val="ConsPlusNormal"/>
              <w:jc w:val="center"/>
            </w:pPr>
            <w:r>
              <w:t>7 094,64</w:t>
            </w:r>
          </w:p>
        </w:tc>
        <w:tc>
          <w:tcPr>
            <w:tcW w:w="1587" w:type="dxa"/>
          </w:tcPr>
          <w:p w14:paraId="56F8E312" w14:textId="77777777" w:rsidR="00FC3839" w:rsidRDefault="00FC3839">
            <w:pPr>
              <w:pStyle w:val="ConsPlusNormal"/>
              <w:jc w:val="center"/>
            </w:pPr>
            <w:r>
              <w:t>0,00</w:t>
            </w:r>
          </w:p>
        </w:tc>
        <w:tc>
          <w:tcPr>
            <w:tcW w:w="1609" w:type="dxa"/>
          </w:tcPr>
          <w:p w14:paraId="252C203A" w14:textId="77777777" w:rsidR="00FC3839" w:rsidRDefault="00FC3839">
            <w:pPr>
              <w:pStyle w:val="ConsPlusNormal"/>
              <w:jc w:val="center"/>
            </w:pPr>
            <w:r>
              <w:t>40,78</w:t>
            </w:r>
          </w:p>
        </w:tc>
        <w:tc>
          <w:tcPr>
            <w:tcW w:w="1609" w:type="dxa"/>
          </w:tcPr>
          <w:p w14:paraId="28DD201F" w14:textId="77777777" w:rsidR="00FC3839" w:rsidRDefault="00FC3839">
            <w:pPr>
              <w:pStyle w:val="ConsPlusNormal"/>
              <w:jc w:val="center"/>
            </w:pPr>
            <w:r>
              <w:t>40,78</w:t>
            </w:r>
          </w:p>
        </w:tc>
        <w:tc>
          <w:tcPr>
            <w:tcW w:w="1531" w:type="dxa"/>
          </w:tcPr>
          <w:p w14:paraId="462610F0" w14:textId="77777777" w:rsidR="00FC3839" w:rsidRDefault="00FC3839">
            <w:pPr>
              <w:pStyle w:val="ConsPlusNormal"/>
              <w:jc w:val="center"/>
            </w:pPr>
            <w:r>
              <w:t>0,00</w:t>
            </w:r>
          </w:p>
        </w:tc>
        <w:tc>
          <w:tcPr>
            <w:tcW w:w="1871" w:type="dxa"/>
          </w:tcPr>
          <w:p w14:paraId="3D64B28F" w14:textId="77777777" w:rsidR="00FC3839" w:rsidRDefault="00FC3839">
            <w:pPr>
              <w:pStyle w:val="ConsPlusNormal"/>
              <w:jc w:val="center"/>
            </w:pPr>
            <w:r>
              <w:t xml:space="preserve">94 </w:t>
            </w:r>
            <w:r>
              <w:lastRenderedPageBreak/>
              <w:t>705,40</w:t>
            </w:r>
          </w:p>
        </w:tc>
        <w:tc>
          <w:tcPr>
            <w:tcW w:w="1474" w:type="dxa"/>
          </w:tcPr>
          <w:p w14:paraId="5B22FCF4" w14:textId="77777777" w:rsidR="00FC3839" w:rsidRDefault="00FC3839">
            <w:pPr>
              <w:pStyle w:val="ConsPlusNormal"/>
              <w:jc w:val="center"/>
            </w:pPr>
            <w:r>
              <w:lastRenderedPageBreak/>
              <w:t>0,65</w:t>
            </w:r>
          </w:p>
        </w:tc>
        <w:tc>
          <w:tcPr>
            <w:tcW w:w="1644" w:type="dxa"/>
          </w:tcPr>
          <w:p w14:paraId="684EF0C8" w14:textId="77777777" w:rsidR="00FC3839" w:rsidRDefault="00FC3839">
            <w:pPr>
              <w:pStyle w:val="ConsPlusNormal"/>
              <w:jc w:val="center"/>
            </w:pPr>
            <w:r>
              <w:t>0</w:t>
            </w:r>
          </w:p>
        </w:tc>
        <w:tc>
          <w:tcPr>
            <w:tcW w:w="1549" w:type="dxa"/>
          </w:tcPr>
          <w:p w14:paraId="3778282F" w14:textId="77777777" w:rsidR="00FC3839" w:rsidRDefault="00FC3839">
            <w:pPr>
              <w:pStyle w:val="ConsPlusNormal"/>
              <w:jc w:val="center"/>
            </w:pPr>
            <w:r>
              <w:t>0</w:t>
            </w:r>
          </w:p>
        </w:tc>
      </w:tr>
      <w:tr w:rsidR="00FC3839" w14:paraId="598E73D3" w14:textId="77777777">
        <w:tc>
          <w:tcPr>
            <w:tcW w:w="3515" w:type="dxa"/>
          </w:tcPr>
          <w:p w14:paraId="01015499" w14:textId="77777777" w:rsidR="00FC3839" w:rsidRDefault="00FC3839">
            <w:pPr>
              <w:pStyle w:val="ConsPlusNormal"/>
              <w:jc w:val="both"/>
            </w:pPr>
            <w:bookmarkStart w:id="444" w:name="P11362"/>
            <w:bookmarkEnd w:id="444"/>
            <w:r>
              <w:t xml:space="preserve">6.3. Паллиативная медицинская помощь в условиях дневного стационара </w:t>
            </w:r>
            <w:hyperlink w:anchor="P11551">
              <w:r>
                <w:rPr>
                  <w:color w:val="0000FF"/>
                </w:rPr>
                <w:t>&lt;12&gt;</w:t>
              </w:r>
            </w:hyperlink>
          </w:p>
        </w:tc>
        <w:tc>
          <w:tcPr>
            <w:tcW w:w="907" w:type="dxa"/>
          </w:tcPr>
          <w:p w14:paraId="2B171613" w14:textId="77777777" w:rsidR="00FC3839" w:rsidRDefault="00FC3839">
            <w:pPr>
              <w:pStyle w:val="ConsPlusNormal"/>
              <w:jc w:val="center"/>
            </w:pPr>
            <w:r>
              <w:t>26</w:t>
            </w:r>
          </w:p>
        </w:tc>
        <w:tc>
          <w:tcPr>
            <w:tcW w:w="1774" w:type="dxa"/>
          </w:tcPr>
          <w:p w14:paraId="2FB69BFD" w14:textId="77777777" w:rsidR="00FC3839" w:rsidRDefault="00FC3839">
            <w:pPr>
              <w:pStyle w:val="ConsPlusNormal"/>
              <w:jc w:val="center"/>
            </w:pPr>
            <w:r>
              <w:t>случай лечения</w:t>
            </w:r>
          </w:p>
        </w:tc>
        <w:tc>
          <w:tcPr>
            <w:tcW w:w="1587" w:type="dxa"/>
          </w:tcPr>
          <w:p w14:paraId="0B8B0A06" w14:textId="77777777" w:rsidR="00FC3839" w:rsidRDefault="00FC3839">
            <w:pPr>
              <w:pStyle w:val="ConsPlusNormal"/>
              <w:jc w:val="center"/>
            </w:pPr>
            <w:r>
              <w:t>0</w:t>
            </w:r>
          </w:p>
        </w:tc>
        <w:tc>
          <w:tcPr>
            <w:tcW w:w="1549" w:type="dxa"/>
          </w:tcPr>
          <w:p w14:paraId="700C407C" w14:textId="77777777" w:rsidR="00FC3839" w:rsidRDefault="00FC3839">
            <w:pPr>
              <w:pStyle w:val="ConsPlusNormal"/>
              <w:jc w:val="center"/>
            </w:pPr>
            <w:r>
              <w:t>0</w:t>
            </w:r>
          </w:p>
        </w:tc>
        <w:tc>
          <w:tcPr>
            <w:tcW w:w="1587" w:type="dxa"/>
          </w:tcPr>
          <w:p w14:paraId="2112D55D" w14:textId="77777777" w:rsidR="00FC3839" w:rsidRDefault="00FC3839">
            <w:pPr>
              <w:pStyle w:val="ConsPlusNormal"/>
              <w:jc w:val="center"/>
            </w:pPr>
            <w:r>
              <w:t>0</w:t>
            </w:r>
          </w:p>
        </w:tc>
        <w:tc>
          <w:tcPr>
            <w:tcW w:w="1587" w:type="dxa"/>
          </w:tcPr>
          <w:p w14:paraId="6A9019D7" w14:textId="77777777" w:rsidR="00FC3839" w:rsidRDefault="00FC3839">
            <w:pPr>
              <w:pStyle w:val="ConsPlusNormal"/>
              <w:jc w:val="center"/>
            </w:pPr>
            <w:r>
              <w:t>0,00</w:t>
            </w:r>
          </w:p>
        </w:tc>
        <w:tc>
          <w:tcPr>
            <w:tcW w:w="1759" w:type="dxa"/>
          </w:tcPr>
          <w:p w14:paraId="353C2AC4" w14:textId="77777777" w:rsidR="00FC3839" w:rsidRDefault="00FC3839">
            <w:pPr>
              <w:pStyle w:val="ConsPlusNormal"/>
              <w:jc w:val="center"/>
            </w:pPr>
            <w:r>
              <w:t>0,00</w:t>
            </w:r>
          </w:p>
        </w:tc>
        <w:tc>
          <w:tcPr>
            <w:tcW w:w="1587" w:type="dxa"/>
          </w:tcPr>
          <w:p w14:paraId="60417CFD" w14:textId="77777777" w:rsidR="00FC3839" w:rsidRDefault="00FC3839">
            <w:pPr>
              <w:pStyle w:val="ConsPlusNormal"/>
              <w:jc w:val="center"/>
            </w:pPr>
            <w:r>
              <w:t>0,00</w:t>
            </w:r>
          </w:p>
        </w:tc>
        <w:tc>
          <w:tcPr>
            <w:tcW w:w="1609" w:type="dxa"/>
          </w:tcPr>
          <w:p w14:paraId="4B64E34E" w14:textId="77777777" w:rsidR="00FC3839" w:rsidRDefault="00FC3839">
            <w:pPr>
              <w:pStyle w:val="ConsPlusNormal"/>
              <w:jc w:val="center"/>
            </w:pPr>
            <w:r>
              <w:t>0,00</w:t>
            </w:r>
          </w:p>
        </w:tc>
        <w:tc>
          <w:tcPr>
            <w:tcW w:w="1609" w:type="dxa"/>
          </w:tcPr>
          <w:p w14:paraId="787108AA" w14:textId="77777777" w:rsidR="00FC3839" w:rsidRDefault="00FC3839">
            <w:pPr>
              <w:pStyle w:val="ConsPlusNormal"/>
              <w:jc w:val="center"/>
            </w:pPr>
            <w:r>
              <w:t>0,00</w:t>
            </w:r>
          </w:p>
        </w:tc>
        <w:tc>
          <w:tcPr>
            <w:tcW w:w="1531" w:type="dxa"/>
          </w:tcPr>
          <w:p w14:paraId="23666017" w14:textId="77777777" w:rsidR="00FC3839" w:rsidRDefault="00FC3839">
            <w:pPr>
              <w:pStyle w:val="ConsPlusNormal"/>
              <w:jc w:val="center"/>
            </w:pPr>
            <w:r>
              <w:t>0,00</w:t>
            </w:r>
          </w:p>
        </w:tc>
        <w:tc>
          <w:tcPr>
            <w:tcW w:w="1871" w:type="dxa"/>
          </w:tcPr>
          <w:p w14:paraId="29810F6C" w14:textId="77777777" w:rsidR="00FC3839" w:rsidRDefault="00FC3839">
            <w:pPr>
              <w:pStyle w:val="ConsPlusNormal"/>
              <w:jc w:val="center"/>
            </w:pPr>
            <w:r>
              <w:t>0,00</w:t>
            </w:r>
          </w:p>
        </w:tc>
        <w:tc>
          <w:tcPr>
            <w:tcW w:w="1474" w:type="dxa"/>
          </w:tcPr>
          <w:p w14:paraId="57397D7F" w14:textId="77777777" w:rsidR="00FC3839" w:rsidRDefault="00FC3839">
            <w:pPr>
              <w:pStyle w:val="ConsPlusNormal"/>
              <w:jc w:val="center"/>
            </w:pPr>
            <w:r>
              <w:t>0,00</w:t>
            </w:r>
          </w:p>
        </w:tc>
        <w:tc>
          <w:tcPr>
            <w:tcW w:w="1644" w:type="dxa"/>
          </w:tcPr>
          <w:p w14:paraId="5390541E" w14:textId="77777777" w:rsidR="00FC3839" w:rsidRDefault="00FC3839">
            <w:pPr>
              <w:pStyle w:val="ConsPlusNormal"/>
              <w:jc w:val="center"/>
            </w:pPr>
            <w:r>
              <w:t>0</w:t>
            </w:r>
          </w:p>
        </w:tc>
        <w:tc>
          <w:tcPr>
            <w:tcW w:w="1549" w:type="dxa"/>
          </w:tcPr>
          <w:p w14:paraId="62F7DAB6" w14:textId="77777777" w:rsidR="00FC3839" w:rsidRDefault="00FC3839">
            <w:pPr>
              <w:pStyle w:val="ConsPlusNormal"/>
              <w:jc w:val="center"/>
            </w:pPr>
            <w:r>
              <w:t>0</w:t>
            </w:r>
          </w:p>
        </w:tc>
      </w:tr>
      <w:tr w:rsidR="00FC3839" w14:paraId="05672896" w14:textId="77777777">
        <w:tc>
          <w:tcPr>
            <w:tcW w:w="3515" w:type="dxa"/>
          </w:tcPr>
          <w:p w14:paraId="48FE3B38" w14:textId="77777777" w:rsidR="00FC3839" w:rsidRDefault="00FC3839">
            <w:pPr>
              <w:pStyle w:val="ConsPlusNormal"/>
              <w:jc w:val="both"/>
            </w:pPr>
            <w:r>
              <w:t>II. Ненормируемая медицинская помощь и прочие виды медицинских и иных услуг, в том числе:</w:t>
            </w:r>
          </w:p>
        </w:tc>
        <w:tc>
          <w:tcPr>
            <w:tcW w:w="907" w:type="dxa"/>
          </w:tcPr>
          <w:p w14:paraId="5C32BDD1" w14:textId="77777777" w:rsidR="00FC3839" w:rsidRDefault="00FC3839">
            <w:pPr>
              <w:pStyle w:val="ConsPlusNormal"/>
              <w:jc w:val="center"/>
            </w:pPr>
            <w:r>
              <w:t>27</w:t>
            </w:r>
          </w:p>
        </w:tc>
        <w:tc>
          <w:tcPr>
            <w:tcW w:w="1774" w:type="dxa"/>
          </w:tcPr>
          <w:p w14:paraId="21A8D90A" w14:textId="77777777" w:rsidR="00FC3839" w:rsidRDefault="00FC3839">
            <w:pPr>
              <w:pStyle w:val="ConsPlusNormal"/>
            </w:pPr>
          </w:p>
        </w:tc>
        <w:tc>
          <w:tcPr>
            <w:tcW w:w="1587" w:type="dxa"/>
          </w:tcPr>
          <w:p w14:paraId="659B0D80" w14:textId="77777777" w:rsidR="00FC3839" w:rsidRDefault="00FC3839">
            <w:pPr>
              <w:pStyle w:val="ConsPlusNormal"/>
              <w:jc w:val="center"/>
            </w:pPr>
            <w:r>
              <w:t>X</w:t>
            </w:r>
          </w:p>
        </w:tc>
        <w:tc>
          <w:tcPr>
            <w:tcW w:w="1549" w:type="dxa"/>
          </w:tcPr>
          <w:p w14:paraId="0861E289" w14:textId="77777777" w:rsidR="00FC3839" w:rsidRDefault="00FC3839">
            <w:pPr>
              <w:pStyle w:val="ConsPlusNormal"/>
              <w:jc w:val="center"/>
            </w:pPr>
            <w:r>
              <w:t>X</w:t>
            </w:r>
          </w:p>
        </w:tc>
        <w:tc>
          <w:tcPr>
            <w:tcW w:w="1587" w:type="dxa"/>
          </w:tcPr>
          <w:p w14:paraId="2E3C5EFD" w14:textId="77777777" w:rsidR="00FC3839" w:rsidRDefault="00FC3839">
            <w:pPr>
              <w:pStyle w:val="ConsPlusNormal"/>
              <w:jc w:val="center"/>
            </w:pPr>
            <w:r>
              <w:t>X</w:t>
            </w:r>
          </w:p>
        </w:tc>
        <w:tc>
          <w:tcPr>
            <w:tcW w:w="1587" w:type="dxa"/>
          </w:tcPr>
          <w:p w14:paraId="5D14D2BF" w14:textId="77777777" w:rsidR="00FC3839" w:rsidRDefault="00FC3839">
            <w:pPr>
              <w:pStyle w:val="ConsPlusNormal"/>
              <w:jc w:val="center"/>
            </w:pPr>
            <w:r>
              <w:t>X</w:t>
            </w:r>
          </w:p>
        </w:tc>
        <w:tc>
          <w:tcPr>
            <w:tcW w:w="1759" w:type="dxa"/>
          </w:tcPr>
          <w:p w14:paraId="02E5C421" w14:textId="77777777" w:rsidR="00FC3839" w:rsidRDefault="00FC3839">
            <w:pPr>
              <w:pStyle w:val="ConsPlusNormal"/>
              <w:jc w:val="center"/>
            </w:pPr>
            <w:r>
              <w:t>X</w:t>
            </w:r>
          </w:p>
        </w:tc>
        <w:tc>
          <w:tcPr>
            <w:tcW w:w="1587" w:type="dxa"/>
          </w:tcPr>
          <w:p w14:paraId="43A1D831" w14:textId="77777777" w:rsidR="00FC3839" w:rsidRDefault="00FC3839">
            <w:pPr>
              <w:pStyle w:val="ConsPlusNormal"/>
              <w:jc w:val="center"/>
            </w:pPr>
            <w:r>
              <w:t>X</w:t>
            </w:r>
          </w:p>
        </w:tc>
        <w:tc>
          <w:tcPr>
            <w:tcW w:w="1609" w:type="dxa"/>
          </w:tcPr>
          <w:p w14:paraId="32EF9E1B" w14:textId="77777777" w:rsidR="00FC3839" w:rsidRDefault="00FC3839">
            <w:pPr>
              <w:pStyle w:val="ConsPlusNormal"/>
              <w:jc w:val="center"/>
            </w:pPr>
            <w:r>
              <w:t>1 367,34</w:t>
            </w:r>
          </w:p>
        </w:tc>
        <w:tc>
          <w:tcPr>
            <w:tcW w:w="1609" w:type="dxa"/>
          </w:tcPr>
          <w:p w14:paraId="2D91352C" w14:textId="77777777" w:rsidR="00FC3839" w:rsidRDefault="00FC3839">
            <w:pPr>
              <w:pStyle w:val="ConsPlusNormal"/>
              <w:jc w:val="center"/>
            </w:pPr>
            <w:r>
              <w:t>1 367,34</w:t>
            </w:r>
          </w:p>
        </w:tc>
        <w:tc>
          <w:tcPr>
            <w:tcW w:w="1531" w:type="dxa"/>
          </w:tcPr>
          <w:p w14:paraId="36B197C6" w14:textId="77777777" w:rsidR="00FC3839" w:rsidRDefault="00FC3839">
            <w:pPr>
              <w:pStyle w:val="ConsPlusNormal"/>
              <w:jc w:val="center"/>
            </w:pPr>
            <w:r>
              <w:t>0,00</w:t>
            </w:r>
          </w:p>
        </w:tc>
        <w:tc>
          <w:tcPr>
            <w:tcW w:w="1871" w:type="dxa"/>
          </w:tcPr>
          <w:p w14:paraId="56186903" w14:textId="77777777" w:rsidR="00FC3839" w:rsidRDefault="00FC3839">
            <w:pPr>
              <w:pStyle w:val="ConsPlusNormal"/>
              <w:jc w:val="center"/>
            </w:pPr>
            <w:bookmarkStart w:id="445" w:name="P11390"/>
            <w:bookmarkEnd w:id="445"/>
            <w:r>
              <w:t>3 175 361,70</w:t>
            </w:r>
          </w:p>
        </w:tc>
        <w:tc>
          <w:tcPr>
            <w:tcW w:w="1474" w:type="dxa"/>
          </w:tcPr>
          <w:p w14:paraId="01816904" w14:textId="77777777" w:rsidR="00FC3839" w:rsidRDefault="00FC3839">
            <w:pPr>
              <w:pStyle w:val="ConsPlusNormal"/>
              <w:jc w:val="center"/>
            </w:pPr>
            <w:r>
              <w:t>21,77</w:t>
            </w:r>
          </w:p>
        </w:tc>
        <w:tc>
          <w:tcPr>
            <w:tcW w:w="1644" w:type="dxa"/>
          </w:tcPr>
          <w:p w14:paraId="5CA67885" w14:textId="77777777" w:rsidR="00FC3839" w:rsidRDefault="00FC3839">
            <w:pPr>
              <w:pStyle w:val="ConsPlusNormal"/>
              <w:jc w:val="center"/>
            </w:pPr>
            <w:r>
              <w:t>0</w:t>
            </w:r>
          </w:p>
        </w:tc>
        <w:tc>
          <w:tcPr>
            <w:tcW w:w="1549" w:type="dxa"/>
          </w:tcPr>
          <w:p w14:paraId="796A7DC0" w14:textId="77777777" w:rsidR="00FC3839" w:rsidRDefault="00FC3839">
            <w:pPr>
              <w:pStyle w:val="ConsPlusNormal"/>
              <w:jc w:val="center"/>
            </w:pPr>
            <w:r>
              <w:t>0</w:t>
            </w:r>
          </w:p>
        </w:tc>
      </w:tr>
      <w:tr w:rsidR="00FC3839" w14:paraId="05E34754" w14:textId="77777777">
        <w:tc>
          <w:tcPr>
            <w:tcW w:w="3515" w:type="dxa"/>
          </w:tcPr>
          <w:p w14:paraId="618CC374" w14:textId="77777777" w:rsidR="00FC3839" w:rsidRDefault="00FC3839">
            <w:pPr>
              <w:pStyle w:val="ConsPlusNormal"/>
              <w:jc w:val="both"/>
            </w:pPr>
            <w:r>
              <w:t xml:space="preserve">7. Медицинские и иные государственные и муниципальные услуги (работы), оказываемые (выполняемые) в медицинских </w:t>
            </w:r>
            <w:r>
              <w:lastRenderedPageBreak/>
              <w:t xml:space="preserve">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w:t>
            </w:r>
            <w:hyperlink w:anchor="P11555">
              <w:r>
                <w:rPr>
                  <w:color w:val="0000FF"/>
                </w:rPr>
                <w:t>&lt;16&gt;</w:t>
              </w:r>
            </w:hyperlink>
            <w:r>
              <w:t>, за исключением медицинской помощи, оказываемой за счет средств ОМС</w:t>
            </w:r>
          </w:p>
        </w:tc>
        <w:tc>
          <w:tcPr>
            <w:tcW w:w="907" w:type="dxa"/>
          </w:tcPr>
          <w:p w14:paraId="7033257C" w14:textId="77777777" w:rsidR="00FC3839" w:rsidRDefault="00FC3839">
            <w:pPr>
              <w:pStyle w:val="ConsPlusNormal"/>
              <w:jc w:val="center"/>
            </w:pPr>
            <w:bookmarkStart w:id="446" w:name="P11395"/>
            <w:bookmarkEnd w:id="446"/>
            <w:r>
              <w:lastRenderedPageBreak/>
              <w:t>28</w:t>
            </w:r>
          </w:p>
        </w:tc>
        <w:tc>
          <w:tcPr>
            <w:tcW w:w="1774" w:type="dxa"/>
          </w:tcPr>
          <w:p w14:paraId="7531F8E9" w14:textId="77777777" w:rsidR="00FC3839" w:rsidRDefault="00FC3839">
            <w:pPr>
              <w:pStyle w:val="ConsPlusNormal"/>
              <w:jc w:val="center"/>
            </w:pPr>
            <w:r>
              <w:t>X</w:t>
            </w:r>
          </w:p>
        </w:tc>
        <w:tc>
          <w:tcPr>
            <w:tcW w:w="1587" w:type="dxa"/>
          </w:tcPr>
          <w:p w14:paraId="1926EE05" w14:textId="77777777" w:rsidR="00FC3839" w:rsidRDefault="00FC3839">
            <w:pPr>
              <w:pStyle w:val="ConsPlusNormal"/>
              <w:jc w:val="center"/>
            </w:pPr>
            <w:r>
              <w:t>X</w:t>
            </w:r>
          </w:p>
        </w:tc>
        <w:tc>
          <w:tcPr>
            <w:tcW w:w="1549" w:type="dxa"/>
          </w:tcPr>
          <w:p w14:paraId="0585F489" w14:textId="77777777" w:rsidR="00FC3839" w:rsidRDefault="00FC3839">
            <w:pPr>
              <w:pStyle w:val="ConsPlusNormal"/>
              <w:jc w:val="center"/>
            </w:pPr>
            <w:r>
              <w:t>X</w:t>
            </w:r>
          </w:p>
        </w:tc>
        <w:tc>
          <w:tcPr>
            <w:tcW w:w="1587" w:type="dxa"/>
          </w:tcPr>
          <w:p w14:paraId="7F02E084" w14:textId="77777777" w:rsidR="00FC3839" w:rsidRDefault="00FC3839">
            <w:pPr>
              <w:pStyle w:val="ConsPlusNormal"/>
              <w:jc w:val="center"/>
            </w:pPr>
            <w:r>
              <w:t>X</w:t>
            </w:r>
          </w:p>
        </w:tc>
        <w:tc>
          <w:tcPr>
            <w:tcW w:w="1587" w:type="dxa"/>
          </w:tcPr>
          <w:p w14:paraId="2C6C235D" w14:textId="77777777" w:rsidR="00FC3839" w:rsidRDefault="00FC3839">
            <w:pPr>
              <w:pStyle w:val="ConsPlusNormal"/>
              <w:jc w:val="center"/>
            </w:pPr>
            <w:r>
              <w:t>X</w:t>
            </w:r>
          </w:p>
        </w:tc>
        <w:tc>
          <w:tcPr>
            <w:tcW w:w="1759" w:type="dxa"/>
          </w:tcPr>
          <w:p w14:paraId="4B95608E" w14:textId="77777777" w:rsidR="00FC3839" w:rsidRDefault="00FC3839">
            <w:pPr>
              <w:pStyle w:val="ConsPlusNormal"/>
              <w:jc w:val="center"/>
            </w:pPr>
            <w:r>
              <w:t>X</w:t>
            </w:r>
          </w:p>
        </w:tc>
        <w:tc>
          <w:tcPr>
            <w:tcW w:w="1587" w:type="dxa"/>
          </w:tcPr>
          <w:p w14:paraId="3CA60326" w14:textId="77777777" w:rsidR="00FC3839" w:rsidRDefault="00FC3839">
            <w:pPr>
              <w:pStyle w:val="ConsPlusNormal"/>
              <w:jc w:val="center"/>
            </w:pPr>
            <w:r>
              <w:t>X</w:t>
            </w:r>
          </w:p>
        </w:tc>
        <w:tc>
          <w:tcPr>
            <w:tcW w:w="1609" w:type="dxa"/>
          </w:tcPr>
          <w:p w14:paraId="47D3A14B" w14:textId="77777777" w:rsidR="00FC3839" w:rsidRDefault="00FC3839">
            <w:pPr>
              <w:pStyle w:val="ConsPlusNormal"/>
              <w:jc w:val="center"/>
            </w:pPr>
            <w:r>
              <w:t>875,09</w:t>
            </w:r>
          </w:p>
        </w:tc>
        <w:tc>
          <w:tcPr>
            <w:tcW w:w="1609" w:type="dxa"/>
          </w:tcPr>
          <w:p w14:paraId="1CDFA7F2" w14:textId="77777777" w:rsidR="00FC3839" w:rsidRDefault="00FC3839">
            <w:pPr>
              <w:pStyle w:val="ConsPlusNormal"/>
              <w:jc w:val="center"/>
            </w:pPr>
            <w:r>
              <w:t>875,09</w:t>
            </w:r>
          </w:p>
        </w:tc>
        <w:tc>
          <w:tcPr>
            <w:tcW w:w="1531" w:type="dxa"/>
          </w:tcPr>
          <w:p w14:paraId="4B3A9F64" w14:textId="77777777" w:rsidR="00FC3839" w:rsidRDefault="00FC3839">
            <w:pPr>
              <w:pStyle w:val="ConsPlusNormal"/>
              <w:jc w:val="center"/>
            </w:pPr>
            <w:r>
              <w:t>0,00</w:t>
            </w:r>
          </w:p>
        </w:tc>
        <w:tc>
          <w:tcPr>
            <w:tcW w:w="1871" w:type="dxa"/>
          </w:tcPr>
          <w:p w14:paraId="2301AD2D" w14:textId="77777777" w:rsidR="00FC3839" w:rsidRDefault="00FC3839">
            <w:pPr>
              <w:pStyle w:val="ConsPlusNormal"/>
              <w:jc w:val="center"/>
            </w:pPr>
            <w:bookmarkStart w:id="447" w:name="P11406"/>
            <w:bookmarkEnd w:id="447"/>
            <w:r>
              <w:t>2 032 214,90</w:t>
            </w:r>
          </w:p>
        </w:tc>
        <w:tc>
          <w:tcPr>
            <w:tcW w:w="1474" w:type="dxa"/>
          </w:tcPr>
          <w:p w14:paraId="125D55C4" w14:textId="77777777" w:rsidR="00FC3839" w:rsidRDefault="00FC3839">
            <w:pPr>
              <w:pStyle w:val="ConsPlusNormal"/>
              <w:jc w:val="center"/>
            </w:pPr>
            <w:r>
              <w:t>13,93</w:t>
            </w:r>
          </w:p>
        </w:tc>
        <w:tc>
          <w:tcPr>
            <w:tcW w:w="1644" w:type="dxa"/>
          </w:tcPr>
          <w:p w14:paraId="21AFFF72" w14:textId="77777777" w:rsidR="00FC3839" w:rsidRDefault="00FC3839">
            <w:pPr>
              <w:pStyle w:val="ConsPlusNormal"/>
              <w:jc w:val="center"/>
            </w:pPr>
            <w:r>
              <w:t>0</w:t>
            </w:r>
          </w:p>
        </w:tc>
        <w:tc>
          <w:tcPr>
            <w:tcW w:w="1549" w:type="dxa"/>
          </w:tcPr>
          <w:p w14:paraId="77E77793" w14:textId="77777777" w:rsidR="00FC3839" w:rsidRDefault="00FC3839">
            <w:pPr>
              <w:pStyle w:val="ConsPlusNormal"/>
              <w:jc w:val="center"/>
            </w:pPr>
            <w:r>
              <w:t>0</w:t>
            </w:r>
          </w:p>
        </w:tc>
      </w:tr>
      <w:tr w:rsidR="00FC3839" w14:paraId="36C83D5C" w14:textId="77777777">
        <w:tc>
          <w:tcPr>
            <w:tcW w:w="3515" w:type="dxa"/>
          </w:tcPr>
          <w:p w14:paraId="7B341DFB" w14:textId="77777777" w:rsidR="00FC3839" w:rsidRDefault="00FC3839">
            <w:pPr>
              <w:pStyle w:val="ConsPlusNormal"/>
              <w:jc w:val="both"/>
            </w:pPr>
            <w:r>
              <w:t xml:space="preserve">8. </w:t>
            </w:r>
            <w:r>
              <w:lastRenderedPageBreak/>
              <w:t xml:space="preserve">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w:t>
            </w:r>
            <w:hyperlink r:id="rId257">
              <w:r>
                <w:rPr>
                  <w:color w:val="0000FF"/>
                </w:rPr>
                <w:t>разделом II приложения N 1</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w:t>
            </w:r>
            <w:r>
              <w:lastRenderedPageBreak/>
              <w:t>Российской Федерации от 29 декабря 2025 г. N 2188</w:t>
            </w:r>
          </w:p>
        </w:tc>
        <w:tc>
          <w:tcPr>
            <w:tcW w:w="907" w:type="dxa"/>
          </w:tcPr>
          <w:p w14:paraId="196F166E" w14:textId="77777777" w:rsidR="00FC3839" w:rsidRDefault="00FC3839">
            <w:pPr>
              <w:pStyle w:val="ConsPlusNormal"/>
              <w:jc w:val="center"/>
            </w:pPr>
            <w:bookmarkStart w:id="448" w:name="P11411"/>
            <w:bookmarkEnd w:id="448"/>
            <w:r>
              <w:lastRenderedPageBreak/>
              <w:t>29</w:t>
            </w:r>
          </w:p>
        </w:tc>
        <w:tc>
          <w:tcPr>
            <w:tcW w:w="1774" w:type="dxa"/>
          </w:tcPr>
          <w:p w14:paraId="55BC3155" w14:textId="77777777" w:rsidR="00FC3839" w:rsidRDefault="00FC3839">
            <w:pPr>
              <w:pStyle w:val="ConsPlusNormal"/>
              <w:jc w:val="center"/>
            </w:pPr>
            <w:r>
              <w:t>X</w:t>
            </w:r>
          </w:p>
        </w:tc>
        <w:tc>
          <w:tcPr>
            <w:tcW w:w="1587" w:type="dxa"/>
          </w:tcPr>
          <w:p w14:paraId="2FBD6CA3" w14:textId="77777777" w:rsidR="00FC3839" w:rsidRDefault="00FC3839">
            <w:pPr>
              <w:pStyle w:val="ConsPlusNormal"/>
              <w:jc w:val="center"/>
            </w:pPr>
            <w:r>
              <w:t>X</w:t>
            </w:r>
          </w:p>
        </w:tc>
        <w:tc>
          <w:tcPr>
            <w:tcW w:w="1549" w:type="dxa"/>
          </w:tcPr>
          <w:p w14:paraId="10FD6C21" w14:textId="77777777" w:rsidR="00FC3839" w:rsidRDefault="00FC3839">
            <w:pPr>
              <w:pStyle w:val="ConsPlusNormal"/>
              <w:jc w:val="center"/>
            </w:pPr>
            <w:r>
              <w:t>X</w:t>
            </w:r>
          </w:p>
        </w:tc>
        <w:tc>
          <w:tcPr>
            <w:tcW w:w="1587" w:type="dxa"/>
          </w:tcPr>
          <w:p w14:paraId="6529E954" w14:textId="77777777" w:rsidR="00FC3839" w:rsidRDefault="00FC3839">
            <w:pPr>
              <w:pStyle w:val="ConsPlusNormal"/>
              <w:jc w:val="center"/>
            </w:pPr>
            <w:r>
              <w:t>X</w:t>
            </w:r>
          </w:p>
        </w:tc>
        <w:tc>
          <w:tcPr>
            <w:tcW w:w="1587" w:type="dxa"/>
          </w:tcPr>
          <w:p w14:paraId="13E93653" w14:textId="77777777" w:rsidR="00FC3839" w:rsidRDefault="00FC3839">
            <w:pPr>
              <w:pStyle w:val="ConsPlusNormal"/>
              <w:jc w:val="center"/>
            </w:pPr>
            <w:r>
              <w:t>X</w:t>
            </w:r>
          </w:p>
        </w:tc>
        <w:tc>
          <w:tcPr>
            <w:tcW w:w="1759" w:type="dxa"/>
          </w:tcPr>
          <w:p w14:paraId="74D5DCD3" w14:textId="77777777" w:rsidR="00FC3839" w:rsidRDefault="00FC3839">
            <w:pPr>
              <w:pStyle w:val="ConsPlusNormal"/>
              <w:jc w:val="center"/>
            </w:pPr>
            <w:r>
              <w:t>X</w:t>
            </w:r>
          </w:p>
        </w:tc>
        <w:tc>
          <w:tcPr>
            <w:tcW w:w="1587" w:type="dxa"/>
          </w:tcPr>
          <w:p w14:paraId="4B858037" w14:textId="77777777" w:rsidR="00FC3839" w:rsidRDefault="00FC3839">
            <w:pPr>
              <w:pStyle w:val="ConsPlusNormal"/>
              <w:jc w:val="center"/>
            </w:pPr>
            <w:r>
              <w:t>X</w:t>
            </w:r>
          </w:p>
        </w:tc>
        <w:tc>
          <w:tcPr>
            <w:tcW w:w="1609" w:type="dxa"/>
          </w:tcPr>
          <w:p w14:paraId="5B9497AB" w14:textId="77777777" w:rsidR="00FC3839" w:rsidRDefault="00FC3839">
            <w:pPr>
              <w:pStyle w:val="ConsPlusNormal"/>
              <w:jc w:val="center"/>
            </w:pPr>
            <w:r>
              <w:t>470,49</w:t>
            </w:r>
          </w:p>
        </w:tc>
        <w:tc>
          <w:tcPr>
            <w:tcW w:w="1609" w:type="dxa"/>
          </w:tcPr>
          <w:p w14:paraId="6E8B6538" w14:textId="77777777" w:rsidR="00FC3839" w:rsidRDefault="00FC3839">
            <w:pPr>
              <w:pStyle w:val="ConsPlusNormal"/>
              <w:jc w:val="center"/>
            </w:pPr>
            <w:r>
              <w:t>470,49</w:t>
            </w:r>
          </w:p>
        </w:tc>
        <w:tc>
          <w:tcPr>
            <w:tcW w:w="1531" w:type="dxa"/>
          </w:tcPr>
          <w:p w14:paraId="74B6F6F9" w14:textId="77777777" w:rsidR="00FC3839" w:rsidRDefault="00FC3839">
            <w:pPr>
              <w:pStyle w:val="ConsPlusNormal"/>
              <w:jc w:val="center"/>
            </w:pPr>
            <w:r>
              <w:t>0,00</w:t>
            </w:r>
          </w:p>
        </w:tc>
        <w:tc>
          <w:tcPr>
            <w:tcW w:w="1871" w:type="dxa"/>
          </w:tcPr>
          <w:p w14:paraId="2A2DA25F" w14:textId="77777777" w:rsidR="00FC3839" w:rsidRDefault="00FC3839">
            <w:pPr>
              <w:pStyle w:val="ConsPlusNormal"/>
              <w:jc w:val="center"/>
            </w:pPr>
            <w:bookmarkStart w:id="449" w:name="P11422"/>
            <w:bookmarkEnd w:id="449"/>
            <w:r>
              <w:t xml:space="preserve">1 092 </w:t>
            </w:r>
            <w:r>
              <w:lastRenderedPageBreak/>
              <w:t>614,30</w:t>
            </w:r>
          </w:p>
        </w:tc>
        <w:tc>
          <w:tcPr>
            <w:tcW w:w="1474" w:type="dxa"/>
          </w:tcPr>
          <w:p w14:paraId="33BAF05A" w14:textId="77777777" w:rsidR="00FC3839" w:rsidRDefault="00FC3839">
            <w:pPr>
              <w:pStyle w:val="ConsPlusNormal"/>
              <w:jc w:val="center"/>
            </w:pPr>
            <w:r>
              <w:lastRenderedPageBreak/>
              <w:t>7,49</w:t>
            </w:r>
          </w:p>
        </w:tc>
        <w:tc>
          <w:tcPr>
            <w:tcW w:w="1644" w:type="dxa"/>
          </w:tcPr>
          <w:p w14:paraId="25A37E5E" w14:textId="77777777" w:rsidR="00FC3839" w:rsidRDefault="00FC3839">
            <w:pPr>
              <w:pStyle w:val="ConsPlusNormal"/>
              <w:jc w:val="center"/>
            </w:pPr>
            <w:r>
              <w:t>0</w:t>
            </w:r>
          </w:p>
        </w:tc>
        <w:tc>
          <w:tcPr>
            <w:tcW w:w="1549" w:type="dxa"/>
          </w:tcPr>
          <w:p w14:paraId="0C33B58B" w14:textId="77777777" w:rsidR="00FC3839" w:rsidRDefault="00FC3839">
            <w:pPr>
              <w:pStyle w:val="ConsPlusNormal"/>
              <w:jc w:val="center"/>
            </w:pPr>
            <w:r>
              <w:t>0</w:t>
            </w:r>
          </w:p>
        </w:tc>
      </w:tr>
      <w:tr w:rsidR="00FC3839" w14:paraId="579B2E0F" w14:textId="77777777">
        <w:tc>
          <w:tcPr>
            <w:tcW w:w="3515" w:type="dxa"/>
          </w:tcPr>
          <w:p w14:paraId="3AE6BE2D" w14:textId="77777777" w:rsidR="00FC3839" w:rsidRDefault="00FC3839">
            <w:pPr>
              <w:pStyle w:val="ConsPlusNormal"/>
              <w:jc w:val="both"/>
            </w:pPr>
            <w:r>
              <w:lastRenderedPageBreak/>
              <w:t>9. Расходы на содержание и обеспечение деятельности подведомственных медицинских организаций, в том числе на:</w:t>
            </w:r>
          </w:p>
        </w:tc>
        <w:tc>
          <w:tcPr>
            <w:tcW w:w="907" w:type="dxa"/>
          </w:tcPr>
          <w:p w14:paraId="411A9053" w14:textId="77777777" w:rsidR="00FC3839" w:rsidRDefault="00FC3839">
            <w:pPr>
              <w:pStyle w:val="ConsPlusNormal"/>
              <w:jc w:val="center"/>
            </w:pPr>
            <w:r>
              <w:t>30</w:t>
            </w:r>
          </w:p>
        </w:tc>
        <w:tc>
          <w:tcPr>
            <w:tcW w:w="1774" w:type="dxa"/>
          </w:tcPr>
          <w:p w14:paraId="331FA109" w14:textId="77777777" w:rsidR="00FC3839" w:rsidRDefault="00FC3839">
            <w:pPr>
              <w:pStyle w:val="ConsPlusNormal"/>
              <w:jc w:val="center"/>
            </w:pPr>
            <w:r>
              <w:t>X</w:t>
            </w:r>
          </w:p>
        </w:tc>
        <w:tc>
          <w:tcPr>
            <w:tcW w:w="1587" w:type="dxa"/>
          </w:tcPr>
          <w:p w14:paraId="5F71AAC9" w14:textId="77777777" w:rsidR="00FC3839" w:rsidRDefault="00FC3839">
            <w:pPr>
              <w:pStyle w:val="ConsPlusNormal"/>
              <w:jc w:val="center"/>
            </w:pPr>
            <w:r>
              <w:t>X</w:t>
            </w:r>
          </w:p>
        </w:tc>
        <w:tc>
          <w:tcPr>
            <w:tcW w:w="1549" w:type="dxa"/>
          </w:tcPr>
          <w:p w14:paraId="26B1DD07" w14:textId="77777777" w:rsidR="00FC3839" w:rsidRDefault="00FC3839">
            <w:pPr>
              <w:pStyle w:val="ConsPlusNormal"/>
              <w:jc w:val="center"/>
            </w:pPr>
            <w:r>
              <w:t>X</w:t>
            </w:r>
          </w:p>
        </w:tc>
        <w:tc>
          <w:tcPr>
            <w:tcW w:w="1587" w:type="dxa"/>
          </w:tcPr>
          <w:p w14:paraId="107920A0" w14:textId="77777777" w:rsidR="00FC3839" w:rsidRDefault="00FC3839">
            <w:pPr>
              <w:pStyle w:val="ConsPlusNormal"/>
              <w:jc w:val="center"/>
            </w:pPr>
            <w:r>
              <w:t>X</w:t>
            </w:r>
          </w:p>
        </w:tc>
        <w:tc>
          <w:tcPr>
            <w:tcW w:w="1587" w:type="dxa"/>
          </w:tcPr>
          <w:p w14:paraId="11E54DC1" w14:textId="77777777" w:rsidR="00FC3839" w:rsidRDefault="00FC3839">
            <w:pPr>
              <w:pStyle w:val="ConsPlusNormal"/>
              <w:jc w:val="center"/>
            </w:pPr>
            <w:r>
              <w:t>X</w:t>
            </w:r>
          </w:p>
        </w:tc>
        <w:tc>
          <w:tcPr>
            <w:tcW w:w="1759" w:type="dxa"/>
          </w:tcPr>
          <w:p w14:paraId="24E49E5C" w14:textId="77777777" w:rsidR="00FC3839" w:rsidRDefault="00FC3839">
            <w:pPr>
              <w:pStyle w:val="ConsPlusNormal"/>
              <w:jc w:val="center"/>
            </w:pPr>
            <w:r>
              <w:t>X</w:t>
            </w:r>
          </w:p>
        </w:tc>
        <w:tc>
          <w:tcPr>
            <w:tcW w:w="1587" w:type="dxa"/>
          </w:tcPr>
          <w:p w14:paraId="719C0091" w14:textId="77777777" w:rsidR="00FC3839" w:rsidRDefault="00FC3839">
            <w:pPr>
              <w:pStyle w:val="ConsPlusNormal"/>
              <w:jc w:val="center"/>
            </w:pPr>
            <w:r>
              <w:t>X</w:t>
            </w:r>
          </w:p>
        </w:tc>
        <w:tc>
          <w:tcPr>
            <w:tcW w:w="1609" w:type="dxa"/>
          </w:tcPr>
          <w:p w14:paraId="08CEB004" w14:textId="77777777" w:rsidR="00FC3839" w:rsidRDefault="00FC3839">
            <w:pPr>
              <w:pStyle w:val="ConsPlusNormal"/>
              <w:jc w:val="center"/>
            </w:pPr>
            <w:r>
              <w:t>21,76</w:t>
            </w:r>
          </w:p>
        </w:tc>
        <w:tc>
          <w:tcPr>
            <w:tcW w:w="1609" w:type="dxa"/>
          </w:tcPr>
          <w:p w14:paraId="7C434E4F" w14:textId="77777777" w:rsidR="00FC3839" w:rsidRDefault="00FC3839">
            <w:pPr>
              <w:pStyle w:val="ConsPlusNormal"/>
              <w:jc w:val="center"/>
            </w:pPr>
            <w:r>
              <w:t>21,76</w:t>
            </w:r>
          </w:p>
        </w:tc>
        <w:tc>
          <w:tcPr>
            <w:tcW w:w="1531" w:type="dxa"/>
          </w:tcPr>
          <w:p w14:paraId="3D202A21" w14:textId="77777777" w:rsidR="00FC3839" w:rsidRDefault="00FC3839">
            <w:pPr>
              <w:pStyle w:val="ConsPlusNormal"/>
              <w:jc w:val="center"/>
            </w:pPr>
            <w:r>
              <w:t>0,00</w:t>
            </w:r>
          </w:p>
        </w:tc>
        <w:tc>
          <w:tcPr>
            <w:tcW w:w="1871" w:type="dxa"/>
          </w:tcPr>
          <w:p w14:paraId="15FD1087" w14:textId="77777777" w:rsidR="00FC3839" w:rsidRDefault="00FC3839">
            <w:pPr>
              <w:pStyle w:val="ConsPlusNormal"/>
              <w:jc w:val="center"/>
            </w:pPr>
            <w:bookmarkStart w:id="450" w:name="P11438"/>
            <w:bookmarkEnd w:id="450"/>
            <w:r>
              <w:t>50 532,50</w:t>
            </w:r>
          </w:p>
        </w:tc>
        <w:tc>
          <w:tcPr>
            <w:tcW w:w="1474" w:type="dxa"/>
          </w:tcPr>
          <w:p w14:paraId="286FCB09" w14:textId="77777777" w:rsidR="00FC3839" w:rsidRDefault="00FC3839">
            <w:pPr>
              <w:pStyle w:val="ConsPlusNormal"/>
              <w:jc w:val="center"/>
            </w:pPr>
            <w:r>
              <w:t>0,35</w:t>
            </w:r>
          </w:p>
        </w:tc>
        <w:tc>
          <w:tcPr>
            <w:tcW w:w="1644" w:type="dxa"/>
          </w:tcPr>
          <w:p w14:paraId="63CCD064" w14:textId="77777777" w:rsidR="00FC3839" w:rsidRDefault="00FC3839">
            <w:pPr>
              <w:pStyle w:val="ConsPlusNormal"/>
              <w:jc w:val="center"/>
            </w:pPr>
            <w:r>
              <w:t>0</w:t>
            </w:r>
          </w:p>
        </w:tc>
        <w:tc>
          <w:tcPr>
            <w:tcW w:w="1549" w:type="dxa"/>
          </w:tcPr>
          <w:p w14:paraId="4363680A" w14:textId="77777777" w:rsidR="00FC3839" w:rsidRDefault="00FC3839">
            <w:pPr>
              <w:pStyle w:val="ConsPlusNormal"/>
              <w:jc w:val="center"/>
            </w:pPr>
            <w:r>
              <w:t>0</w:t>
            </w:r>
          </w:p>
        </w:tc>
      </w:tr>
      <w:tr w:rsidR="00FC3839" w14:paraId="3BFD43A5" w14:textId="77777777">
        <w:tc>
          <w:tcPr>
            <w:tcW w:w="3515" w:type="dxa"/>
          </w:tcPr>
          <w:p w14:paraId="7742DAE6" w14:textId="77777777" w:rsidR="00FC3839" w:rsidRDefault="00FC3839">
            <w:pPr>
              <w:pStyle w:val="ConsPlusNormal"/>
              <w:jc w:val="both"/>
            </w:pPr>
            <w:r>
              <w:t xml:space="preserve">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 </w:t>
            </w:r>
            <w:hyperlink w:anchor="P11556">
              <w:r>
                <w:rPr>
                  <w:color w:val="0000FF"/>
                </w:rPr>
                <w:t>&lt;17&gt;</w:t>
              </w:r>
            </w:hyperlink>
          </w:p>
        </w:tc>
        <w:tc>
          <w:tcPr>
            <w:tcW w:w="907" w:type="dxa"/>
          </w:tcPr>
          <w:p w14:paraId="5AD4A782" w14:textId="77777777" w:rsidR="00FC3839" w:rsidRDefault="00FC3839">
            <w:pPr>
              <w:pStyle w:val="ConsPlusNormal"/>
              <w:jc w:val="center"/>
            </w:pPr>
            <w:bookmarkStart w:id="451" w:name="P11443"/>
            <w:bookmarkEnd w:id="451"/>
            <w:r>
              <w:lastRenderedPageBreak/>
              <w:t>31</w:t>
            </w:r>
          </w:p>
        </w:tc>
        <w:tc>
          <w:tcPr>
            <w:tcW w:w="1774" w:type="dxa"/>
          </w:tcPr>
          <w:p w14:paraId="2B2B0D1B" w14:textId="77777777" w:rsidR="00FC3839" w:rsidRDefault="00FC3839">
            <w:pPr>
              <w:pStyle w:val="ConsPlusNormal"/>
              <w:jc w:val="center"/>
            </w:pPr>
            <w:r>
              <w:t>X</w:t>
            </w:r>
          </w:p>
        </w:tc>
        <w:tc>
          <w:tcPr>
            <w:tcW w:w="1587" w:type="dxa"/>
          </w:tcPr>
          <w:p w14:paraId="2DA28759" w14:textId="77777777" w:rsidR="00FC3839" w:rsidRDefault="00FC3839">
            <w:pPr>
              <w:pStyle w:val="ConsPlusNormal"/>
              <w:jc w:val="center"/>
            </w:pPr>
            <w:r>
              <w:t>X</w:t>
            </w:r>
          </w:p>
        </w:tc>
        <w:tc>
          <w:tcPr>
            <w:tcW w:w="1549" w:type="dxa"/>
          </w:tcPr>
          <w:p w14:paraId="4F2F2032" w14:textId="77777777" w:rsidR="00FC3839" w:rsidRDefault="00FC3839">
            <w:pPr>
              <w:pStyle w:val="ConsPlusNormal"/>
              <w:jc w:val="center"/>
            </w:pPr>
            <w:r>
              <w:t>X</w:t>
            </w:r>
          </w:p>
        </w:tc>
        <w:tc>
          <w:tcPr>
            <w:tcW w:w="1587" w:type="dxa"/>
          </w:tcPr>
          <w:p w14:paraId="5DF30736" w14:textId="77777777" w:rsidR="00FC3839" w:rsidRDefault="00FC3839">
            <w:pPr>
              <w:pStyle w:val="ConsPlusNormal"/>
              <w:jc w:val="center"/>
            </w:pPr>
            <w:r>
              <w:t>X</w:t>
            </w:r>
          </w:p>
        </w:tc>
        <w:tc>
          <w:tcPr>
            <w:tcW w:w="1587" w:type="dxa"/>
          </w:tcPr>
          <w:p w14:paraId="4F6895C8" w14:textId="77777777" w:rsidR="00FC3839" w:rsidRDefault="00FC3839">
            <w:pPr>
              <w:pStyle w:val="ConsPlusNormal"/>
              <w:jc w:val="center"/>
            </w:pPr>
            <w:r>
              <w:t>X</w:t>
            </w:r>
          </w:p>
        </w:tc>
        <w:tc>
          <w:tcPr>
            <w:tcW w:w="1759" w:type="dxa"/>
          </w:tcPr>
          <w:p w14:paraId="7A46FA76" w14:textId="77777777" w:rsidR="00FC3839" w:rsidRDefault="00FC3839">
            <w:pPr>
              <w:pStyle w:val="ConsPlusNormal"/>
              <w:jc w:val="center"/>
            </w:pPr>
            <w:r>
              <w:t>X</w:t>
            </w:r>
          </w:p>
        </w:tc>
        <w:tc>
          <w:tcPr>
            <w:tcW w:w="1587" w:type="dxa"/>
          </w:tcPr>
          <w:p w14:paraId="100374C9" w14:textId="77777777" w:rsidR="00FC3839" w:rsidRDefault="00FC3839">
            <w:pPr>
              <w:pStyle w:val="ConsPlusNormal"/>
              <w:jc w:val="center"/>
            </w:pPr>
            <w:r>
              <w:t>X</w:t>
            </w:r>
          </w:p>
        </w:tc>
        <w:tc>
          <w:tcPr>
            <w:tcW w:w="1609" w:type="dxa"/>
          </w:tcPr>
          <w:p w14:paraId="6FA3F67E" w14:textId="77777777" w:rsidR="00FC3839" w:rsidRDefault="00FC3839">
            <w:pPr>
              <w:pStyle w:val="ConsPlusNormal"/>
              <w:jc w:val="center"/>
            </w:pPr>
            <w:r>
              <w:t>0,00</w:t>
            </w:r>
          </w:p>
        </w:tc>
        <w:tc>
          <w:tcPr>
            <w:tcW w:w="1609" w:type="dxa"/>
          </w:tcPr>
          <w:p w14:paraId="003437D0" w14:textId="77777777" w:rsidR="00FC3839" w:rsidRDefault="00FC3839">
            <w:pPr>
              <w:pStyle w:val="ConsPlusNormal"/>
              <w:jc w:val="center"/>
            </w:pPr>
            <w:r>
              <w:t>0,00</w:t>
            </w:r>
          </w:p>
        </w:tc>
        <w:tc>
          <w:tcPr>
            <w:tcW w:w="1531" w:type="dxa"/>
          </w:tcPr>
          <w:p w14:paraId="6E4DD9BC" w14:textId="77777777" w:rsidR="00FC3839" w:rsidRDefault="00FC3839">
            <w:pPr>
              <w:pStyle w:val="ConsPlusNormal"/>
              <w:jc w:val="center"/>
            </w:pPr>
            <w:r>
              <w:t>0,00</w:t>
            </w:r>
          </w:p>
        </w:tc>
        <w:tc>
          <w:tcPr>
            <w:tcW w:w="1871" w:type="dxa"/>
          </w:tcPr>
          <w:p w14:paraId="3BA703D3" w14:textId="77777777" w:rsidR="00FC3839" w:rsidRDefault="00FC3839">
            <w:pPr>
              <w:pStyle w:val="ConsPlusNormal"/>
              <w:jc w:val="center"/>
            </w:pPr>
            <w:r>
              <w:t>0,00</w:t>
            </w:r>
          </w:p>
        </w:tc>
        <w:tc>
          <w:tcPr>
            <w:tcW w:w="1474" w:type="dxa"/>
          </w:tcPr>
          <w:p w14:paraId="114A878D" w14:textId="77777777" w:rsidR="00FC3839" w:rsidRDefault="00FC3839">
            <w:pPr>
              <w:pStyle w:val="ConsPlusNormal"/>
              <w:jc w:val="center"/>
            </w:pPr>
            <w:r>
              <w:t>0,00</w:t>
            </w:r>
          </w:p>
        </w:tc>
        <w:tc>
          <w:tcPr>
            <w:tcW w:w="1644" w:type="dxa"/>
          </w:tcPr>
          <w:p w14:paraId="733EF427" w14:textId="77777777" w:rsidR="00FC3839" w:rsidRDefault="00FC3839">
            <w:pPr>
              <w:pStyle w:val="ConsPlusNormal"/>
              <w:jc w:val="center"/>
            </w:pPr>
            <w:bookmarkStart w:id="452" w:name="P11456"/>
            <w:bookmarkEnd w:id="452"/>
            <w:r>
              <w:t>0</w:t>
            </w:r>
          </w:p>
        </w:tc>
        <w:tc>
          <w:tcPr>
            <w:tcW w:w="1549" w:type="dxa"/>
          </w:tcPr>
          <w:p w14:paraId="51296464" w14:textId="77777777" w:rsidR="00FC3839" w:rsidRDefault="00FC3839">
            <w:pPr>
              <w:pStyle w:val="ConsPlusNormal"/>
              <w:jc w:val="center"/>
            </w:pPr>
            <w:r>
              <w:t>0</w:t>
            </w:r>
          </w:p>
        </w:tc>
      </w:tr>
      <w:tr w:rsidR="00FC3839" w14:paraId="151CD61E" w14:textId="77777777">
        <w:tc>
          <w:tcPr>
            <w:tcW w:w="3515" w:type="dxa"/>
          </w:tcPr>
          <w:p w14:paraId="7E18D952" w14:textId="77777777" w:rsidR="00FC3839" w:rsidRDefault="00FC3839">
            <w:pPr>
              <w:pStyle w:val="ConsPlusNormal"/>
              <w:jc w:val="both"/>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1A560A77" w14:textId="77777777" w:rsidR="00FC3839" w:rsidRDefault="00FC3839">
            <w:pPr>
              <w:pStyle w:val="ConsPlusNormal"/>
              <w:jc w:val="center"/>
            </w:pPr>
            <w:r>
              <w:t>32</w:t>
            </w:r>
          </w:p>
        </w:tc>
        <w:tc>
          <w:tcPr>
            <w:tcW w:w="1774" w:type="dxa"/>
          </w:tcPr>
          <w:p w14:paraId="71DC2B74" w14:textId="77777777" w:rsidR="00FC3839" w:rsidRDefault="00FC3839">
            <w:pPr>
              <w:pStyle w:val="ConsPlusNormal"/>
              <w:jc w:val="center"/>
            </w:pPr>
            <w:r>
              <w:t>X</w:t>
            </w:r>
          </w:p>
        </w:tc>
        <w:tc>
          <w:tcPr>
            <w:tcW w:w="1587" w:type="dxa"/>
          </w:tcPr>
          <w:p w14:paraId="267BF222" w14:textId="77777777" w:rsidR="00FC3839" w:rsidRDefault="00FC3839">
            <w:pPr>
              <w:pStyle w:val="ConsPlusNormal"/>
              <w:jc w:val="center"/>
            </w:pPr>
            <w:r>
              <w:t>X</w:t>
            </w:r>
          </w:p>
        </w:tc>
        <w:tc>
          <w:tcPr>
            <w:tcW w:w="1549" w:type="dxa"/>
          </w:tcPr>
          <w:p w14:paraId="7C04D8E4" w14:textId="77777777" w:rsidR="00FC3839" w:rsidRDefault="00FC3839">
            <w:pPr>
              <w:pStyle w:val="ConsPlusNormal"/>
              <w:jc w:val="center"/>
            </w:pPr>
            <w:r>
              <w:t>X</w:t>
            </w:r>
          </w:p>
        </w:tc>
        <w:tc>
          <w:tcPr>
            <w:tcW w:w="1587" w:type="dxa"/>
          </w:tcPr>
          <w:p w14:paraId="61019B29" w14:textId="77777777" w:rsidR="00FC3839" w:rsidRDefault="00FC3839">
            <w:pPr>
              <w:pStyle w:val="ConsPlusNormal"/>
              <w:jc w:val="center"/>
            </w:pPr>
            <w:r>
              <w:t>X</w:t>
            </w:r>
          </w:p>
        </w:tc>
        <w:tc>
          <w:tcPr>
            <w:tcW w:w="1587" w:type="dxa"/>
          </w:tcPr>
          <w:p w14:paraId="15AA694F" w14:textId="77777777" w:rsidR="00FC3839" w:rsidRDefault="00FC3839">
            <w:pPr>
              <w:pStyle w:val="ConsPlusNormal"/>
              <w:jc w:val="center"/>
            </w:pPr>
            <w:r>
              <w:t>X</w:t>
            </w:r>
          </w:p>
        </w:tc>
        <w:tc>
          <w:tcPr>
            <w:tcW w:w="1759" w:type="dxa"/>
          </w:tcPr>
          <w:p w14:paraId="4596C760" w14:textId="77777777" w:rsidR="00FC3839" w:rsidRDefault="00FC3839">
            <w:pPr>
              <w:pStyle w:val="ConsPlusNormal"/>
              <w:jc w:val="center"/>
            </w:pPr>
            <w:r>
              <w:t>X</w:t>
            </w:r>
          </w:p>
        </w:tc>
        <w:tc>
          <w:tcPr>
            <w:tcW w:w="1587" w:type="dxa"/>
          </w:tcPr>
          <w:p w14:paraId="446B993F" w14:textId="77777777" w:rsidR="00FC3839" w:rsidRDefault="00FC3839">
            <w:pPr>
              <w:pStyle w:val="ConsPlusNormal"/>
              <w:jc w:val="center"/>
            </w:pPr>
            <w:r>
              <w:t>X</w:t>
            </w:r>
          </w:p>
        </w:tc>
        <w:tc>
          <w:tcPr>
            <w:tcW w:w="1609" w:type="dxa"/>
          </w:tcPr>
          <w:p w14:paraId="6EE2EAE3" w14:textId="77777777" w:rsidR="00FC3839" w:rsidRDefault="00FC3839">
            <w:pPr>
              <w:pStyle w:val="ConsPlusNormal"/>
              <w:jc w:val="center"/>
            </w:pPr>
            <w:r>
              <w:t>21,76</w:t>
            </w:r>
          </w:p>
        </w:tc>
        <w:tc>
          <w:tcPr>
            <w:tcW w:w="1609" w:type="dxa"/>
          </w:tcPr>
          <w:p w14:paraId="125A00FA" w14:textId="77777777" w:rsidR="00FC3839" w:rsidRDefault="00FC3839">
            <w:pPr>
              <w:pStyle w:val="ConsPlusNormal"/>
              <w:jc w:val="center"/>
            </w:pPr>
            <w:r>
              <w:t>21,76</w:t>
            </w:r>
          </w:p>
        </w:tc>
        <w:tc>
          <w:tcPr>
            <w:tcW w:w="1531" w:type="dxa"/>
          </w:tcPr>
          <w:p w14:paraId="21E429B3" w14:textId="77777777" w:rsidR="00FC3839" w:rsidRDefault="00FC3839">
            <w:pPr>
              <w:pStyle w:val="ConsPlusNormal"/>
              <w:jc w:val="center"/>
            </w:pPr>
            <w:r>
              <w:t>X</w:t>
            </w:r>
          </w:p>
        </w:tc>
        <w:tc>
          <w:tcPr>
            <w:tcW w:w="1871" w:type="dxa"/>
          </w:tcPr>
          <w:p w14:paraId="49207851" w14:textId="77777777" w:rsidR="00FC3839" w:rsidRDefault="00FC3839">
            <w:pPr>
              <w:pStyle w:val="ConsPlusNormal"/>
              <w:jc w:val="center"/>
            </w:pPr>
            <w:r>
              <w:t>50 532,50</w:t>
            </w:r>
          </w:p>
        </w:tc>
        <w:tc>
          <w:tcPr>
            <w:tcW w:w="1474" w:type="dxa"/>
          </w:tcPr>
          <w:p w14:paraId="7DB48F6B" w14:textId="77777777" w:rsidR="00FC3839" w:rsidRDefault="00FC3839">
            <w:pPr>
              <w:pStyle w:val="ConsPlusNormal"/>
              <w:jc w:val="center"/>
            </w:pPr>
            <w:r>
              <w:t>0,35</w:t>
            </w:r>
          </w:p>
        </w:tc>
        <w:tc>
          <w:tcPr>
            <w:tcW w:w="1644" w:type="dxa"/>
          </w:tcPr>
          <w:p w14:paraId="12EEED77" w14:textId="77777777" w:rsidR="00FC3839" w:rsidRDefault="00FC3839">
            <w:pPr>
              <w:pStyle w:val="ConsPlusNormal"/>
              <w:jc w:val="center"/>
            </w:pPr>
            <w:r>
              <w:t>X</w:t>
            </w:r>
          </w:p>
        </w:tc>
        <w:tc>
          <w:tcPr>
            <w:tcW w:w="1549" w:type="dxa"/>
          </w:tcPr>
          <w:p w14:paraId="7318AFCA" w14:textId="77777777" w:rsidR="00FC3839" w:rsidRDefault="00FC3839">
            <w:pPr>
              <w:pStyle w:val="ConsPlusNormal"/>
              <w:jc w:val="center"/>
            </w:pPr>
            <w:r>
              <w:t>X</w:t>
            </w:r>
          </w:p>
        </w:tc>
      </w:tr>
      <w:tr w:rsidR="00FC3839" w14:paraId="53C42173" w14:textId="77777777">
        <w:tc>
          <w:tcPr>
            <w:tcW w:w="3515" w:type="dxa"/>
          </w:tcPr>
          <w:p w14:paraId="0E4EE896" w14:textId="77777777" w:rsidR="00FC3839" w:rsidRDefault="00FC3839">
            <w:pPr>
              <w:pStyle w:val="ConsPlusNormal"/>
              <w:jc w:val="both"/>
            </w:pPr>
            <w:r>
              <w:t>III. Дополнительные меры социальной защиты (поддержки) отдельных категорий граждан, предоставляе</w:t>
            </w:r>
            <w:r>
              <w:lastRenderedPageBreak/>
              <w:t>мые в соответствии с законодательством Российской Федерации и субъекта Российской Федерации, в том числе:</w:t>
            </w:r>
          </w:p>
        </w:tc>
        <w:tc>
          <w:tcPr>
            <w:tcW w:w="907" w:type="dxa"/>
          </w:tcPr>
          <w:p w14:paraId="043D7200" w14:textId="77777777" w:rsidR="00FC3839" w:rsidRDefault="00FC3839">
            <w:pPr>
              <w:pStyle w:val="ConsPlusNormal"/>
              <w:jc w:val="center"/>
            </w:pPr>
            <w:bookmarkStart w:id="453" w:name="P11475"/>
            <w:bookmarkEnd w:id="453"/>
            <w:r>
              <w:lastRenderedPageBreak/>
              <w:t>35</w:t>
            </w:r>
          </w:p>
        </w:tc>
        <w:tc>
          <w:tcPr>
            <w:tcW w:w="1774" w:type="dxa"/>
          </w:tcPr>
          <w:p w14:paraId="444B239F" w14:textId="77777777" w:rsidR="00FC3839" w:rsidRDefault="00FC3839">
            <w:pPr>
              <w:pStyle w:val="ConsPlusNormal"/>
              <w:jc w:val="center"/>
            </w:pPr>
            <w:r>
              <w:t>X</w:t>
            </w:r>
          </w:p>
        </w:tc>
        <w:tc>
          <w:tcPr>
            <w:tcW w:w="1587" w:type="dxa"/>
          </w:tcPr>
          <w:p w14:paraId="11A25864" w14:textId="77777777" w:rsidR="00FC3839" w:rsidRDefault="00FC3839">
            <w:pPr>
              <w:pStyle w:val="ConsPlusNormal"/>
              <w:jc w:val="center"/>
            </w:pPr>
            <w:r>
              <w:t>X</w:t>
            </w:r>
          </w:p>
        </w:tc>
        <w:tc>
          <w:tcPr>
            <w:tcW w:w="1549" w:type="dxa"/>
          </w:tcPr>
          <w:p w14:paraId="1C25AEB3" w14:textId="77777777" w:rsidR="00FC3839" w:rsidRDefault="00FC3839">
            <w:pPr>
              <w:pStyle w:val="ConsPlusNormal"/>
              <w:jc w:val="center"/>
            </w:pPr>
            <w:r>
              <w:t>X</w:t>
            </w:r>
          </w:p>
        </w:tc>
        <w:tc>
          <w:tcPr>
            <w:tcW w:w="1587" w:type="dxa"/>
          </w:tcPr>
          <w:p w14:paraId="6CABCF9B" w14:textId="77777777" w:rsidR="00FC3839" w:rsidRDefault="00FC3839">
            <w:pPr>
              <w:pStyle w:val="ConsPlusNormal"/>
              <w:jc w:val="center"/>
            </w:pPr>
            <w:r>
              <w:t>X</w:t>
            </w:r>
          </w:p>
        </w:tc>
        <w:tc>
          <w:tcPr>
            <w:tcW w:w="1587" w:type="dxa"/>
          </w:tcPr>
          <w:p w14:paraId="1648718F" w14:textId="77777777" w:rsidR="00FC3839" w:rsidRDefault="00FC3839">
            <w:pPr>
              <w:pStyle w:val="ConsPlusNormal"/>
              <w:jc w:val="center"/>
            </w:pPr>
            <w:r>
              <w:t>X</w:t>
            </w:r>
          </w:p>
        </w:tc>
        <w:tc>
          <w:tcPr>
            <w:tcW w:w="1759" w:type="dxa"/>
          </w:tcPr>
          <w:p w14:paraId="7439455A" w14:textId="77777777" w:rsidR="00FC3839" w:rsidRDefault="00FC3839">
            <w:pPr>
              <w:pStyle w:val="ConsPlusNormal"/>
              <w:jc w:val="center"/>
            </w:pPr>
            <w:r>
              <w:t>X</w:t>
            </w:r>
          </w:p>
        </w:tc>
        <w:tc>
          <w:tcPr>
            <w:tcW w:w="1587" w:type="dxa"/>
          </w:tcPr>
          <w:p w14:paraId="542675B2" w14:textId="77777777" w:rsidR="00FC3839" w:rsidRDefault="00FC3839">
            <w:pPr>
              <w:pStyle w:val="ConsPlusNormal"/>
              <w:jc w:val="center"/>
            </w:pPr>
            <w:r>
              <w:t>X</w:t>
            </w:r>
          </w:p>
        </w:tc>
        <w:tc>
          <w:tcPr>
            <w:tcW w:w="1609" w:type="dxa"/>
          </w:tcPr>
          <w:p w14:paraId="627E0BFF" w14:textId="77777777" w:rsidR="00FC3839" w:rsidRDefault="00FC3839">
            <w:pPr>
              <w:pStyle w:val="ConsPlusNormal"/>
              <w:jc w:val="center"/>
            </w:pPr>
            <w:r>
              <w:t>1 195,96</w:t>
            </w:r>
          </w:p>
        </w:tc>
        <w:tc>
          <w:tcPr>
            <w:tcW w:w="1609" w:type="dxa"/>
          </w:tcPr>
          <w:p w14:paraId="189F29C7" w14:textId="77777777" w:rsidR="00FC3839" w:rsidRDefault="00FC3839">
            <w:pPr>
              <w:pStyle w:val="ConsPlusNormal"/>
              <w:jc w:val="center"/>
            </w:pPr>
            <w:r>
              <w:t>1 195,96</w:t>
            </w:r>
          </w:p>
        </w:tc>
        <w:tc>
          <w:tcPr>
            <w:tcW w:w="1531" w:type="dxa"/>
          </w:tcPr>
          <w:p w14:paraId="2D127F9A" w14:textId="77777777" w:rsidR="00FC3839" w:rsidRDefault="00FC3839">
            <w:pPr>
              <w:pStyle w:val="ConsPlusNormal"/>
              <w:jc w:val="center"/>
            </w:pPr>
            <w:r>
              <w:t>X</w:t>
            </w:r>
          </w:p>
        </w:tc>
        <w:tc>
          <w:tcPr>
            <w:tcW w:w="1871" w:type="dxa"/>
          </w:tcPr>
          <w:p w14:paraId="39B5F549" w14:textId="77777777" w:rsidR="00FC3839" w:rsidRDefault="00FC3839">
            <w:pPr>
              <w:pStyle w:val="ConsPlusNormal"/>
              <w:jc w:val="center"/>
            </w:pPr>
            <w:r>
              <w:t>2 777 357,10</w:t>
            </w:r>
          </w:p>
        </w:tc>
        <w:tc>
          <w:tcPr>
            <w:tcW w:w="1474" w:type="dxa"/>
          </w:tcPr>
          <w:p w14:paraId="148FD028" w14:textId="77777777" w:rsidR="00FC3839" w:rsidRDefault="00FC3839">
            <w:pPr>
              <w:pStyle w:val="ConsPlusNormal"/>
              <w:jc w:val="center"/>
            </w:pPr>
            <w:r>
              <w:t>19,04</w:t>
            </w:r>
          </w:p>
        </w:tc>
        <w:tc>
          <w:tcPr>
            <w:tcW w:w="1644" w:type="dxa"/>
          </w:tcPr>
          <w:p w14:paraId="6C3151D1" w14:textId="77777777" w:rsidR="00FC3839" w:rsidRDefault="00FC3839">
            <w:pPr>
              <w:pStyle w:val="ConsPlusNormal"/>
              <w:jc w:val="center"/>
            </w:pPr>
            <w:r>
              <w:t>X</w:t>
            </w:r>
          </w:p>
        </w:tc>
        <w:tc>
          <w:tcPr>
            <w:tcW w:w="1549" w:type="dxa"/>
          </w:tcPr>
          <w:p w14:paraId="3B1C9D1C" w14:textId="77777777" w:rsidR="00FC3839" w:rsidRDefault="00FC3839">
            <w:pPr>
              <w:pStyle w:val="ConsPlusNormal"/>
              <w:jc w:val="center"/>
            </w:pPr>
            <w:r>
              <w:t>X</w:t>
            </w:r>
          </w:p>
        </w:tc>
      </w:tr>
      <w:tr w:rsidR="00FC3839" w14:paraId="17E82A35" w14:textId="77777777">
        <w:tc>
          <w:tcPr>
            <w:tcW w:w="3515" w:type="dxa"/>
          </w:tcPr>
          <w:p w14:paraId="2644104C" w14:textId="77777777" w:rsidR="00FC3839" w:rsidRDefault="00FC3839">
            <w:pPr>
              <w:pStyle w:val="ConsPlusNormal"/>
              <w:jc w:val="both"/>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11557">
              <w:r>
                <w:rPr>
                  <w:color w:val="0000FF"/>
                </w:rPr>
                <w:t>&lt;18&gt;</w:t>
              </w:r>
            </w:hyperlink>
          </w:p>
        </w:tc>
        <w:tc>
          <w:tcPr>
            <w:tcW w:w="907" w:type="dxa"/>
          </w:tcPr>
          <w:p w14:paraId="1C31ED15" w14:textId="77777777" w:rsidR="00FC3839" w:rsidRDefault="00FC3839">
            <w:pPr>
              <w:pStyle w:val="ConsPlusNormal"/>
              <w:jc w:val="center"/>
            </w:pPr>
            <w:bookmarkStart w:id="454" w:name="P11491"/>
            <w:bookmarkEnd w:id="454"/>
            <w:r>
              <w:t>36</w:t>
            </w:r>
          </w:p>
        </w:tc>
        <w:tc>
          <w:tcPr>
            <w:tcW w:w="1774" w:type="dxa"/>
          </w:tcPr>
          <w:p w14:paraId="4260FE51" w14:textId="77777777" w:rsidR="00FC3839" w:rsidRDefault="00FC3839">
            <w:pPr>
              <w:pStyle w:val="ConsPlusNormal"/>
              <w:jc w:val="center"/>
            </w:pPr>
            <w:r>
              <w:t>X</w:t>
            </w:r>
          </w:p>
        </w:tc>
        <w:tc>
          <w:tcPr>
            <w:tcW w:w="1587" w:type="dxa"/>
          </w:tcPr>
          <w:p w14:paraId="1E095267" w14:textId="77777777" w:rsidR="00FC3839" w:rsidRDefault="00FC3839">
            <w:pPr>
              <w:pStyle w:val="ConsPlusNormal"/>
              <w:jc w:val="center"/>
            </w:pPr>
            <w:r>
              <w:t>X</w:t>
            </w:r>
          </w:p>
        </w:tc>
        <w:tc>
          <w:tcPr>
            <w:tcW w:w="1549" w:type="dxa"/>
          </w:tcPr>
          <w:p w14:paraId="66AAFF40" w14:textId="77777777" w:rsidR="00FC3839" w:rsidRDefault="00FC3839">
            <w:pPr>
              <w:pStyle w:val="ConsPlusNormal"/>
              <w:jc w:val="center"/>
            </w:pPr>
            <w:r>
              <w:t>X</w:t>
            </w:r>
          </w:p>
        </w:tc>
        <w:tc>
          <w:tcPr>
            <w:tcW w:w="1587" w:type="dxa"/>
          </w:tcPr>
          <w:p w14:paraId="490F1F2E" w14:textId="77777777" w:rsidR="00FC3839" w:rsidRDefault="00FC3839">
            <w:pPr>
              <w:pStyle w:val="ConsPlusNormal"/>
              <w:jc w:val="center"/>
            </w:pPr>
            <w:r>
              <w:t>X</w:t>
            </w:r>
          </w:p>
        </w:tc>
        <w:tc>
          <w:tcPr>
            <w:tcW w:w="1587" w:type="dxa"/>
          </w:tcPr>
          <w:p w14:paraId="642BF4E3" w14:textId="77777777" w:rsidR="00FC3839" w:rsidRDefault="00FC3839">
            <w:pPr>
              <w:pStyle w:val="ConsPlusNormal"/>
              <w:jc w:val="center"/>
            </w:pPr>
            <w:r>
              <w:t>X</w:t>
            </w:r>
          </w:p>
        </w:tc>
        <w:tc>
          <w:tcPr>
            <w:tcW w:w="1759" w:type="dxa"/>
          </w:tcPr>
          <w:p w14:paraId="055E85C1" w14:textId="77777777" w:rsidR="00FC3839" w:rsidRDefault="00FC3839">
            <w:pPr>
              <w:pStyle w:val="ConsPlusNormal"/>
              <w:jc w:val="center"/>
            </w:pPr>
            <w:r>
              <w:t>X</w:t>
            </w:r>
          </w:p>
        </w:tc>
        <w:tc>
          <w:tcPr>
            <w:tcW w:w="1587" w:type="dxa"/>
          </w:tcPr>
          <w:p w14:paraId="163DF610" w14:textId="77777777" w:rsidR="00FC3839" w:rsidRDefault="00FC3839">
            <w:pPr>
              <w:pStyle w:val="ConsPlusNormal"/>
              <w:jc w:val="center"/>
            </w:pPr>
            <w:r>
              <w:t>X</w:t>
            </w:r>
          </w:p>
        </w:tc>
        <w:tc>
          <w:tcPr>
            <w:tcW w:w="1609" w:type="dxa"/>
          </w:tcPr>
          <w:p w14:paraId="62157916" w14:textId="77777777" w:rsidR="00FC3839" w:rsidRDefault="00FC3839">
            <w:pPr>
              <w:pStyle w:val="ConsPlusNormal"/>
              <w:jc w:val="center"/>
            </w:pPr>
            <w:r>
              <w:t>1 000,26</w:t>
            </w:r>
          </w:p>
        </w:tc>
        <w:tc>
          <w:tcPr>
            <w:tcW w:w="1609" w:type="dxa"/>
          </w:tcPr>
          <w:p w14:paraId="6CD32073" w14:textId="77777777" w:rsidR="00FC3839" w:rsidRDefault="00FC3839">
            <w:pPr>
              <w:pStyle w:val="ConsPlusNormal"/>
              <w:jc w:val="center"/>
            </w:pPr>
            <w:r>
              <w:t>1 000,26</w:t>
            </w:r>
          </w:p>
        </w:tc>
        <w:tc>
          <w:tcPr>
            <w:tcW w:w="1531" w:type="dxa"/>
          </w:tcPr>
          <w:p w14:paraId="7A90C559" w14:textId="77777777" w:rsidR="00FC3839" w:rsidRDefault="00FC3839">
            <w:pPr>
              <w:pStyle w:val="ConsPlusNormal"/>
              <w:jc w:val="center"/>
            </w:pPr>
            <w:r>
              <w:t>X</w:t>
            </w:r>
          </w:p>
        </w:tc>
        <w:tc>
          <w:tcPr>
            <w:tcW w:w="1871" w:type="dxa"/>
          </w:tcPr>
          <w:p w14:paraId="1EEFE4FD" w14:textId="77777777" w:rsidR="00FC3839" w:rsidRDefault="00FC3839">
            <w:pPr>
              <w:pStyle w:val="ConsPlusNormal"/>
              <w:jc w:val="center"/>
            </w:pPr>
            <w:r>
              <w:t>2 322 900,70</w:t>
            </w:r>
          </w:p>
        </w:tc>
        <w:tc>
          <w:tcPr>
            <w:tcW w:w="1474" w:type="dxa"/>
          </w:tcPr>
          <w:p w14:paraId="743088E9" w14:textId="77777777" w:rsidR="00FC3839" w:rsidRDefault="00FC3839">
            <w:pPr>
              <w:pStyle w:val="ConsPlusNormal"/>
              <w:jc w:val="center"/>
            </w:pPr>
            <w:r>
              <w:t>15,92</w:t>
            </w:r>
          </w:p>
        </w:tc>
        <w:tc>
          <w:tcPr>
            <w:tcW w:w="1644" w:type="dxa"/>
          </w:tcPr>
          <w:p w14:paraId="05014C08" w14:textId="77777777" w:rsidR="00FC3839" w:rsidRDefault="00FC3839">
            <w:pPr>
              <w:pStyle w:val="ConsPlusNormal"/>
              <w:jc w:val="center"/>
            </w:pPr>
            <w:r>
              <w:t>X</w:t>
            </w:r>
          </w:p>
        </w:tc>
        <w:tc>
          <w:tcPr>
            <w:tcW w:w="1549" w:type="dxa"/>
          </w:tcPr>
          <w:p w14:paraId="1DCE8C46" w14:textId="77777777" w:rsidR="00FC3839" w:rsidRDefault="00FC3839">
            <w:pPr>
              <w:pStyle w:val="ConsPlusNormal"/>
              <w:jc w:val="center"/>
            </w:pPr>
            <w:r>
              <w:t>X</w:t>
            </w:r>
          </w:p>
        </w:tc>
      </w:tr>
      <w:tr w:rsidR="00FC3839" w14:paraId="51E883F6" w14:textId="77777777">
        <w:tc>
          <w:tcPr>
            <w:tcW w:w="3515" w:type="dxa"/>
          </w:tcPr>
          <w:p w14:paraId="40A7DF63" w14:textId="77777777" w:rsidR="00FC3839" w:rsidRDefault="00FC3839">
            <w:pPr>
              <w:pStyle w:val="ConsPlusNormal"/>
              <w:jc w:val="both"/>
            </w:pPr>
            <w:r>
              <w:t>11. Бесплатное (со скидкой) зубное протезирован</w:t>
            </w:r>
            <w:r>
              <w:lastRenderedPageBreak/>
              <w:t xml:space="preserve">ие </w:t>
            </w:r>
            <w:hyperlink w:anchor="P11557">
              <w:r>
                <w:rPr>
                  <w:color w:val="0000FF"/>
                </w:rPr>
                <w:t>&lt;18&gt;</w:t>
              </w:r>
            </w:hyperlink>
          </w:p>
        </w:tc>
        <w:tc>
          <w:tcPr>
            <w:tcW w:w="907" w:type="dxa"/>
          </w:tcPr>
          <w:p w14:paraId="0331B249" w14:textId="77777777" w:rsidR="00FC3839" w:rsidRDefault="00FC3839">
            <w:pPr>
              <w:pStyle w:val="ConsPlusNormal"/>
              <w:jc w:val="center"/>
            </w:pPr>
            <w:bookmarkStart w:id="455" w:name="P11507"/>
            <w:bookmarkEnd w:id="455"/>
            <w:r>
              <w:lastRenderedPageBreak/>
              <w:t>37</w:t>
            </w:r>
          </w:p>
        </w:tc>
        <w:tc>
          <w:tcPr>
            <w:tcW w:w="1774" w:type="dxa"/>
          </w:tcPr>
          <w:p w14:paraId="24913B6A" w14:textId="77777777" w:rsidR="00FC3839" w:rsidRDefault="00FC3839">
            <w:pPr>
              <w:pStyle w:val="ConsPlusNormal"/>
              <w:jc w:val="center"/>
            </w:pPr>
            <w:r>
              <w:t>X</w:t>
            </w:r>
          </w:p>
        </w:tc>
        <w:tc>
          <w:tcPr>
            <w:tcW w:w="1587" w:type="dxa"/>
          </w:tcPr>
          <w:p w14:paraId="72A12162" w14:textId="77777777" w:rsidR="00FC3839" w:rsidRDefault="00FC3839">
            <w:pPr>
              <w:pStyle w:val="ConsPlusNormal"/>
              <w:jc w:val="center"/>
            </w:pPr>
            <w:r>
              <w:t>X</w:t>
            </w:r>
          </w:p>
        </w:tc>
        <w:tc>
          <w:tcPr>
            <w:tcW w:w="1549" w:type="dxa"/>
          </w:tcPr>
          <w:p w14:paraId="2A8A8F35" w14:textId="77777777" w:rsidR="00FC3839" w:rsidRDefault="00FC3839">
            <w:pPr>
              <w:pStyle w:val="ConsPlusNormal"/>
              <w:jc w:val="center"/>
            </w:pPr>
            <w:r>
              <w:t>X</w:t>
            </w:r>
          </w:p>
        </w:tc>
        <w:tc>
          <w:tcPr>
            <w:tcW w:w="1587" w:type="dxa"/>
          </w:tcPr>
          <w:p w14:paraId="20A4BF98" w14:textId="77777777" w:rsidR="00FC3839" w:rsidRDefault="00FC3839">
            <w:pPr>
              <w:pStyle w:val="ConsPlusNormal"/>
              <w:jc w:val="center"/>
            </w:pPr>
            <w:r>
              <w:t>X</w:t>
            </w:r>
          </w:p>
        </w:tc>
        <w:tc>
          <w:tcPr>
            <w:tcW w:w="1587" w:type="dxa"/>
          </w:tcPr>
          <w:p w14:paraId="6B56EDCD" w14:textId="77777777" w:rsidR="00FC3839" w:rsidRDefault="00FC3839">
            <w:pPr>
              <w:pStyle w:val="ConsPlusNormal"/>
              <w:jc w:val="center"/>
            </w:pPr>
            <w:r>
              <w:t>X</w:t>
            </w:r>
          </w:p>
        </w:tc>
        <w:tc>
          <w:tcPr>
            <w:tcW w:w="1759" w:type="dxa"/>
          </w:tcPr>
          <w:p w14:paraId="00EDCB89" w14:textId="77777777" w:rsidR="00FC3839" w:rsidRDefault="00FC3839">
            <w:pPr>
              <w:pStyle w:val="ConsPlusNormal"/>
              <w:jc w:val="center"/>
            </w:pPr>
            <w:r>
              <w:t>X</w:t>
            </w:r>
          </w:p>
        </w:tc>
        <w:tc>
          <w:tcPr>
            <w:tcW w:w="1587" w:type="dxa"/>
          </w:tcPr>
          <w:p w14:paraId="3DA5F633" w14:textId="77777777" w:rsidR="00FC3839" w:rsidRDefault="00FC3839">
            <w:pPr>
              <w:pStyle w:val="ConsPlusNormal"/>
              <w:jc w:val="center"/>
            </w:pPr>
            <w:r>
              <w:t>X</w:t>
            </w:r>
          </w:p>
        </w:tc>
        <w:tc>
          <w:tcPr>
            <w:tcW w:w="1609" w:type="dxa"/>
          </w:tcPr>
          <w:p w14:paraId="22E2DB8C" w14:textId="77777777" w:rsidR="00FC3839" w:rsidRDefault="00FC3839">
            <w:pPr>
              <w:pStyle w:val="ConsPlusNormal"/>
              <w:jc w:val="center"/>
            </w:pPr>
            <w:r>
              <w:t>195,69</w:t>
            </w:r>
          </w:p>
        </w:tc>
        <w:tc>
          <w:tcPr>
            <w:tcW w:w="1609" w:type="dxa"/>
          </w:tcPr>
          <w:p w14:paraId="740D40B4" w14:textId="77777777" w:rsidR="00FC3839" w:rsidRDefault="00FC3839">
            <w:pPr>
              <w:pStyle w:val="ConsPlusNormal"/>
              <w:jc w:val="center"/>
            </w:pPr>
            <w:r>
              <w:t>195,69</w:t>
            </w:r>
          </w:p>
        </w:tc>
        <w:tc>
          <w:tcPr>
            <w:tcW w:w="1531" w:type="dxa"/>
          </w:tcPr>
          <w:p w14:paraId="3B783818" w14:textId="77777777" w:rsidR="00FC3839" w:rsidRDefault="00FC3839">
            <w:pPr>
              <w:pStyle w:val="ConsPlusNormal"/>
              <w:jc w:val="center"/>
            </w:pPr>
            <w:r>
              <w:t>X</w:t>
            </w:r>
          </w:p>
        </w:tc>
        <w:tc>
          <w:tcPr>
            <w:tcW w:w="1871" w:type="dxa"/>
          </w:tcPr>
          <w:p w14:paraId="0E0CD08E" w14:textId="77777777" w:rsidR="00FC3839" w:rsidRDefault="00FC3839">
            <w:pPr>
              <w:pStyle w:val="ConsPlusNormal"/>
              <w:jc w:val="center"/>
            </w:pPr>
            <w:r>
              <w:t>454 456,40</w:t>
            </w:r>
          </w:p>
        </w:tc>
        <w:tc>
          <w:tcPr>
            <w:tcW w:w="1474" w:type="dxa"/>
          </w:tcPr>
          <w:p w14:paraId="1CA99747" w14:textId="77777777" w:rsidR="00FC3839" w:rsidRDefault="00FC3839">
            <w:pPr>
              <w:pStyle w:val="ConsPlusNormal"/>
              <w:jc w:val="center"/>
            </w:pPr>
            <w:r>
              <w:t>3,12</w:t>
            </w:r>
          </w:p>
        </w:tc>
        <w:tc>
          <w:tcPr>
            <w:tcW w:w="1644" w:type="dxa"/>
          </w:tcPr>
          <w:p w14:paraId="311D4168" w14:textId="77777777" w:rsidR="00FC3839" w:rsidRDefault="00FC3839">
            <w:pPr>
              <w:pStyle w:val="ConsPlusNormal"/>
              <w:jc w:val="center"/>
            </w:pPr>
            <w:r>
              <w:t>X</w:t>
            </w:r>
          </w:p>
        </w:tc>
        <w:tc>
          <w:tcPr>
            <w:tcW w:w="1549" w:type="dxa"/>
          </w:tcPr>
          <w:p w14:paraId="4A62F89D" w14:textId="77777777" w:rsidR="00FC3839" w:rsidRDefault="00FC3839">
            <w:pPr>
              <w:pStyle w:val="ConsPlusNormal"/>
              <w:jc w:val="center"/>
            </w:pPr>
            <w:r>
              <w:t>X</w:t>
            </w:r>
          </w:p>
        </w:tc>
      </w:tr>
      <w:tr w:rsidR="00FC3839" w14:paraId="66DED598" w14:textId="77777777">
        <w:tc>
          <w:tcPr>
            <w:tcW w:w="3515" w:type="dxa"/>
          </w:tcPr>
          <w:p w14:paraId="601B67E8" w14:textId="77777777" w:rsidR="00FC3839" w:rsidRDefault="00FC3839">
            <w:pPr>
              <w:pStyle w:val="ConsPlusNormal"/>
              <w:jc w:val="both"/>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11558">
              <w:r>
                <w:rPr>
                  <w:color w:val="0000FF"/>
                </w:rPr>
                <w:t>&lt;19&gt;</w:t>
              </w:r>
            </w:hyperlink>
          </w:p>
        </w:tc>
        <w:tc>
          <w:tcPr>
            <w:tcW w:w="907" w:type="dxa"/>
          </w:tcPr>
          <w:p w14:paraId="166E0C92" w14:textId="77777777" w:rsidR="00FC3839" w:rsidRDefault="00FC3839">
            <w:pPr>
              <w:pStyle w:val="ConsPlusNormal"/>
              <w:jc w:val="center"/>
            </w:pPr>
            <w:r>
              <w:t>38</w:t>
            </w:r>
          </w:p>
        </w:tc>
        <w:tc>
          <w:tcPr>
            <w:tcW w:w="1774" w:type="dxa"/>
          </w:tcPr>
          <w:p w14:paraId="16E4F5FD" w14:textId="77777777" w:rsidR="00FC3839" w:rsidRDefault="00FC3839">
            <w:pPr>
              <w:pStyle w:val="ConsPlusNormal"/>
              <w:jc w:val="center"/>
            </w:pPr>
            <w:r>
              <w:t>X</w:t>
            </w:r>
          </w:p>
        </w:tc>
        <w:tc>
          <w:tcPr>
            <w:tcW w:w="1587" w:type="dxa"/>
          </w:tcPr>
          <w:p w14:paraId="68BDA02F" w14:textId="77777777" w:rsidR="00FC3839" w:rsidRDefault="00FC3839">
            <w:pPr>
              <w:pStyle w:val="ConsPlusNormal"/>
              <w:jc w:val="center"/>
            </w:pPr>
            <w:r>
              <w:t>X</w:t>
            </w:r>
          </w:p>
        </w:tc>
        <w:tc>
          <w:tcPr>
            <w:tcW w:w="1549" w:type="dxa"/>
          </w:tcPr>
          <w:p w14:paraId="4DB70A88" w14:textId="77777777" w:rsidR="00FC3839" w:rsidRDefault="00FC3839">
            <w:pPr>
              <w:pStyle w:val="ConsPlusNormal"/>
              <w:jc w:val="center"/>
            </w:pPr>
            <w:r>
              <w:t>X</w:t>
            </w:r>
          </w:p>
        </w:tc>
        <w:tc>
          <w:tcPr>
            <w:tcW w:w="1587" w:type="dxa"/>
          </w:tcPr>
          <w:p w14:paraId="021BECFC" w14:textId="77777777" w:rsidR="00FC3839" w:rsidRDefault="00FC3839">
            <w:pPr>
              <w:pStyle w:val="ConsPlusNormal"/>
              <w:jc w:val="center"/>
            </w:pPr>
            <w:r>
              <w:t>X</w:t>
            </w:r>
          </w:p>
        </w:tc>
        <w:tc>
          <w:tcPr>
            <w:tcW w:w="1587" w:type="dxa"/>
          </w:tcPr>
          <w:p w14:paraId="045F3067" w14:textId="77777777" w:rsidR="00FC3839" w:rsidRDefault="00FC3839">
            <w:pPr>
              <w:pStyle w:val="ConsPlusNormal"/>
              <w:jc w:val="center"/>
            </w:pPr>
            <w:r>
              <w:t>X</w:t>
            </w:r>
          </w:p>
        </w:tc>
        <w:tc>
          <w:tcPr>
            <w:tcW w:w="1759" w:type="dxa"/>
          </w:tcPr>
          <w:p w14:paraId="52D0A361" w14:textId="77777777" w:rsidR="00FC3839" w:rsidRDefault="00FC3839">
            <w:pPr>
              <w:pStyle w:val="ConsPlusNormal"/>
              <w:jc w:val="center"/>
            </w:pPr>
            <w:r>
              <w:t>X</w:t>
            </w:r>
          </w:p>
        </w:tc>
        <w:tc>
          <w:tcPr>
            <w:tcW w:w="1587" w:type="dxa"/>
          </w:tcPr>
          <w:p w14:paraId="2918A768" w14:textId="77777777" w:rsidR="00FC3839" w:rsidRDefault="00FC3839">
            <w:pPr>
              <w:pStyle w:val="ConsPlusNormal"/>
              <w:jc w:val="center"/>
            </w:pPr>
            <w:r>
              <w:t>X</w:t>
            </w:r>
          </w:p>
        </w:tc>
        <w:tc>
          <w:tcPr>
            <w:tcW w:w="1609" w:type="dxa"/>
          </w:tcPr>
          <w:p w14:paraId="31DB0FE8" w14:textId="77777777" w:rsidR="00FC3839" w:rsidRDefault="00FC3839">
            <w:pPr>
              <w:pStyle w:val="ConsPlusNormal"/>
              <w:jc w:val="center"/>
            </w:pPr>
            <w:r>
              <w:t>0,00</w:t>
            </w:r>
          </w:p>
        </w:tc>
        <w:tc>
          <w:tcPr>
            <w:tcW w:w="1609" w:type="dxa"/>
          </w:tcPr>
          <w:p w14:paraId="3BFE09ED" w14:textId="77777777" w:rsidR="00FC3839" w:rsidRDefault="00FC3839">
            <w:pPr>
              <w:pStyle w:val="ConsPlusNormal"/>
              <w:jc w:val="center"/>
            </w:pPr>
            <w:r>
              <w:t>0,00</w:t>
            </w:r>
          </w:p>
        </w:tc>
        <w:tc>
          <w:tcPr>
            <w:tcW w:w="1531" w:type="dxa"/>
          </w:tcPr>
          <w:p w14:paraId="1BCFB05A" w14:textId="77777777" w:rsidR="00FC3839" w:rsidRDefault="00FC3839">
            <w:pPr>
              <w:pStyle w:val="ConsPlusNormal"/>
              <w:jc w:val="center"/>
            </w:pPr>
            <w:r>
              <w:t>X</w:t>
            </w:r>
          </w:p>
        </w:tc>
        <w:tc>
          <w:tcPr>
            <w:tcW w:w="1871" w:type="dxa"/>
          </w:tcPr>
          <w:p w14:paraId="09AD2BB7" w14:textId="77777777" w:rsidR="00FC3839" w:rsidRDefault="00FC3839">
            <w:pPr>
              <w:pStyle w:val="ConsPlusNormal"/>
              <w:jc w:val="center"/>
            </w:pPr>
            <w:r>
              <w:t>0,00</w:t>
            </w:r>
          </w:p>
        </w:tc>
        <w:tc>
          <w:tcPr>
            <w:tcW w:w="1474" w:type="dxa"/>
          </w:tcPr>
          <w:p w14:paraId="5372B5BD" w14:textId="77777777" w:rsidR="00FC3839" w:rsidRDefault="00FC3839">
            <w:pPr>
              <w:pStyle w:val="ConsPlusNormal"/>
              <w:jc w:val="center"/>
            </w:pPr>
            <w:r>
              <w:t>0,00</w:t>
            </w:r>
          </w:p>
        </w:tc>
        <w:tc>
          <w:tcPr>
            <w:tcW w:w="1644" w:type="dxa"/>
          </w:tcPr>
          <w:p w14:paraId="72B2FE94" w14:textId="77777777" w:rsidR="00FC3839" w:rsidRDefault="00FC3839">
            <w:pPr>
              <w:pStyle w:val="ConsPlusNormal"/>
              <w:jc w:val="center"/>
            </w:pPr>
            <w:r>
              <w:t>X</w:t>
            </w:r>
          </w:p>
        </w:tc>
        <w:tc>
          <w:tcPr>
            <w:tcW w:w="1549" w:type="dxa"/>
          </w:tcPr>
          <w:p w14:paraId="57DD7BAF" w14:textId="77777777" w:rsidR="00FC3839" w:rsidRDefault="00FC3839">
            <w:pPr>
              <w:pStyle w:val="ConsPlusNormal"/>
              <w:jc w:val="center"/>
            </w:pPr>
            <w:r>
              <w:t>X</w:t>
            </w:r>
          </w:p>
        </w:tc>
      </w:tr>
    </w:tbl>
    <w:p w14:paraId="0DB50D13" w14:textId="77777777" w:rsidR="00FC3839" w:rsidRDefault="00FC3839">
      <w:pPr>
        <w:pStyle w:val="ConsPlusNormal"/>
        <w:sectPr w:rsidR="00FC3839">
          <w:pgSz w:w="16838" w:h="11905" w:orient="landscape"/>
          <w:pgMar w:top="1701" w:right="397" w:bottom="850" w:left="397" w:header="0" w:footer="0" w:gutter="0"/>
          <w:cols w:space="720"/>
          <w:titlePg/>
        </w:sectPr>
      </w:pPr>
    </w:p>
    <w:p w14:paraId="75C3581B" w14:textId="77777777" w:rsidR="00FC3839" w:rsidRDefault="00FC3839">
      <w:pPr>
        <w:pStyle w:val="ConsPlusNormal"/>
        <w:jc w:val="both"/>
      </w:pPr>
    </w:p>
    <w:p w14:paraId="62180B94" w14:textId="77777777" w:rsidR="00FC3839" w:rsidRDefault="00FC3839">
      <w:pPr>
        <w:pStyle w:val="ConsPlusNormal"/>
        <w:ind w:firstLine="540"/>
        <w:jc w:val="both"/>
      </w:pPr>
      <w:r>
        <w:t>--------------------------------</w:t>
      </w:r>
    </w:p>
    <w:p w14:paraId="4F810BB3" w14:textId="77777777" w:rsidR="00FC3839" w:rsidRDefault="00FC3839">
      <w:pPr>
        <w:pStyle w:val="ConsPlusNormal"/>
        <w:spacing w:before="220"/>
        <w:ind w:firstLine="540"/>
        <w:jc w:val="both"/>
      </w:pPr>
      <w:bookmarkStart w:id="456" w:name="P11540"/>
      <w:bookmarkEnd w:id="456"/>
      <w:r>
        <w:t>&lt;1&gt;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субъекта Российской Федерации, представленных в строке 02 "Бюджетные ассигнования консолидированного бюджета субъекта Российской Федерации"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в бюджет Территориального фонда обязательного медицинского страхования (далее соответственно - ТФОМС, ОМС)) и строке 08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таблицы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Приложения 1 (далее - таблица Приложения 1).</w:t>
      </w:r>
    </w:p>
    <w:p w14:paraId="24AAB130" w14:textId="77777777" w:rsidR="00FC3839" w:rsidRDefault="00FC3839">
      <w:pPr>
        <w:pStyle w:val="ConsPlusNormal"/>
        <w:spacing w:before="220"/>
        <w:ind w:firstLine="540"/>
        <w:jc w:val="both"/>
      </w:pPr>
      <w:bookmarkStart w:id="457" w:name="P11541"/>
      <w:bookmarkEnd w:id="457"/>
      <w:r>
        <w:t>&lt;2&gt;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графе 5 и норматива объема медицинской помощи, оказываемой за счет средств МБТ, в графе 6. Общий норматив финансовых затрат на единицу объема медицинской помощи, оказываемой за счет бюджетных ассигнований, включая средства МБТ, в графе 7 рассчитывается как указанная в графе 10 сумма значений подушевых нормативов за счет бюджетных ассигнований в графе 11 и подушевых нормативов за счет МБТ в графе 12, разделенная на общий норматив объема медицинской помощи в графе 4.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графы 11 - произведение значений норматива в графе 5 на значения норматива в графе 8, для графы 12 - произведение значений норматива в графе 6 на значения норматива в графе 9.</w:t>
      </w:r>
    </w:p>
    <w:p w14:paraId="435C4C23" w14:textId="77777777" w:rsidR="00FC3839" w:rsidRDefault="00FC3839">
      <w:pPr>
        <w:pStyle w:val="ConsPlusNormal"/>
        <w:spacing w:before="220"/>
        <w:ind w:firstLine="540"/>
        <w:jc w:val="both"/>
      </w:pPr>
      <w:bookmarkStart w:id="458" w:name="P11542"/>
      <w:bookmarkEnd w:id="458"/>
      <w:r>
        <w:t xml:space="preserve">&lt;3&gt;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субъекта Российской Федерации,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субъекта Российской Федерации </w:t>
      </w:r>
      <w:hyperlink r:id="rId258">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 При этом числовое значение стоимости ТПГГ за счет бюджетных ассигнований и средств МБТ в </w:t>
      </w:r>
      <w:hyperlink w:anchor="P10974">
        <w:r>
          <w:rPr>
            <w:color w:val="0000FF"/>
          </w:rPr>
          <w:t>графе 13 по строке 01</w:t>
        </w:r>
      </w:hyperlink>
      <w:r>
        <w:t xml:space="preserve"> является суммой соответствующих значений стоимости нормируемой медицинской помощи в </w:t>
      </w:r>
      <w:hyperlink w:anchor="P10990">
        <w:r>
          <w:rPr>
            <w:color w:val="0000FF"/>
          </w:rPr>
          <w:t>строке 02 графы 13</w:t>
        </w:r>
      </w:hyperlink>
      <w:r>
        <w:t xml:space="preserve"> (суммарное значение </w:t>
      </w:r>
      <w:hyperlink w:anchor="P11006">
        <w:r>
          <w:rPr>
            <w:color w:val="0000FF"/>
          </w:rPr>
          <w:t>строк 03</w:t>
        </w:r>
      </w:hyperlink>
      <w:r>
        <w:t xml:space="preserve">, </w:t>
      </w:r>
      <w:hyperlink w:anchor="P11054">
        <w:r>
          <w:rPr>
            <w:color w:val="0000FF"/>
          </w:rPr>
          <w:t>06</w:t>
        </w:r>
      </w:hyperlink>
      <w:r>
        <w:t xml:space="preserve">, </w:t>
      </w:r>
      <w:hyperlink w:anchor="P11134">
        <w:r>
          <w:rPr>
            <w:color w:val="0000FF"/>
          </w:rPr>
          <w:t>11</w:t>
        </w:r>
      </w:hyperlink>
      <w:r>
        <w:t xml:space="preserve">, </w:t>
      </w:r>
      <w:hyperlink w:anchor="P11166">
        <w:r>
          <w:rPr>
            <w:color w:val="0000FF"/>
          </w:rPr>
          <w:t>13</w:t>
        </w:r>
      </w:hyperlink>
      <w:r>
        <w:t xml:space="preserve">, </w:t>
      </w:r>
      <w:hyperlink w:anchor="P11198">
        <w:r>
          <w:rPr>
            <w:color w:val="0000FF"/>
          </w:rPr>
          <w:t>15</w:t>
        </w:r>
      </w:hyperlink>
      <w:r>
        <w:t xml:space="preserve"> и </w:t>
      </w:r>
      <w:hyperlink w:anchor="P11262">
        <w:r>
          <w:rPr>
            <w:color w:val="0000FF"/>
          </w:rPr>
          <w:t>19</w:t>
        </w:r>
      </w:hyperlink>
      <w:r>
        <w:t xml:space="preserve">), стоимости ненормируемой медицинской помощи и прочих видов медицинских и иных услуг в </w:t>
      </w:r>
      <w:hyperlink w:anchor="P11390">
        <w:r>
          <w:rPr>
            <w:color w:val="0000FF"/>
          </w:rPr>
          <w:t>строке 27 графы 13</w:t>
        </w:r>
      </w:hyperlink>
      <w:r>
        <w:t xml:space="preserve"> (равной или превышающей суммарное значение </w:t>
      </w:r>
      <w:hyperlink w:anchor="P11406">
        <w:r>
          <w:rPr>
            <w:color w:val="0000FF"/>
          </w:rPr>
          <w:t>строк 28</w:t>
        </w:r>
      </w:hyperlink>
      <w:r>
        <w:t xml:space="preserve">, </w:t>
      </w:r>
      <w:hyperlink w:anchor="P11422">
        <w:r>
          <w:rPr>
            <w:color w:val="0000FF"/>
          </w:rPr>
          <w:t>29</w:t>
        </w:r>
      </w:hyperlink>
      <w:r>
        <w:t xml:space="preserve"> и </w:t>
      </w:r>
      <w:hyperlink w:anchor="P11438">
        <w:r>
          <w:rPr>
            <w:color w:val="0000FF"/>
          </w:rPr>
          <w:t>30</w:t>
        </w:r>
      </w:hyperlink>
      <w:r>
        <w:t xml:space="preserve">) и расходов на дополнительные меры социальной защиты (поддержки) отдельных категорий </w:t>
      </w:r>
      <w:r>
        <w:lastRenderedPageBreak/>
        <w:t>граждан, предоставляемые в соответствии с законодательством Российской Федерации и субъекта Российской Федерации в графе 35 (равной или превышающей суммарное значение строк 36, 37 и 38).</w:t>
      </w:r>
    </w:p>
    <w:p w14:paraId="46E1C26A" w14:textId="77777777" w:rsidR="00FC3839" w:rsidRDefault="00FC3839">
      <w:pPr>
        <w:pStyle w:val="ConsPlusNormal"/>
        <w:spacing w:before="220"/>
        <w:ind w:firstLine="540"/>
        <w:jc w:val="both"/>
      </w:pPr>
      <w:bookmarkStart w:id="459" w:name="P11543"/>
      <w:bookmarkEnd w:id="459"/>
      <w:r>
        <w:t xml:space="preserve">&lt;4&gt;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anchor="P10974">
        <w:r>
          <w:rPr>
            <w:color w:val="0000FF"/>
          </w:rPr>
          <w:t>строке 01 графы 13</w:t>
        </w:r>
      </w:hyperlink>
      <w:r>
        <w:t>, принимаемого за 100%.</w:t>
      </w:r>
    </w:p>
    <w:p w14:paraId="5DEC4555" w14:textId="77777777" w:rsidR="00FC3839" w:rsidRDefault="00FC3839">
      <w:pPr>
        <w:pStyle w:val="ConsPlusNormal"/>
        <w:spacing w:before="220"/>
        <w:ind w:firstLine="540"/>
        <w:jc w:val="both"/>
      </w:pPr>
      <w:bookmarkStart w:id="460" w:name="P11544"/>
      <w:bookmarkEnd w:id="460"/>
      <w:r>
        <w:t xml:space="preserve">&lt;5&gt;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субъекта Российской Федерации,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w:t>
      </w:r>
      <w:hyperlink w:anchor="P10976">
        <w:r>
          <w:rPr>
            <w:color w:val="0000FF"/>
          </w:rPr>
          <w:t>строке 01 графы 15</w:t>
        </w:r>
      </w:hyperlink>
      <w:r>
        <w:t xml:space="preserve"> является произведением значения подушевого норматива финансирования ТПГГ за счет средств МБТ </w:t>
      </w:r>
      <w:hyperlink w:anchor="P10973">
        <w:r>
          <w:rPr>
            <w:color w:val="0000FF"/>
          </w:rPr>
          <w:t>(строка 01 графы 12)</w:t>
        </w:r>
      </w:hyperlink>
      <w:r>
        <w:t xml:space="preserve"> на численность населения субъекта Российской Федерации,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субъекта Российской Федерации, и рассчитывается как сумма числовых значений расходов, указанных в строках: </w:t>
      </w:r>
      <w:hyperlink w:anchor="P10995">
        <w:r>
          <w:rPr>
            <w:color w:val="0000FF"/>
          </w:rPr>
          <w:t>03</w:t>
        </w:r>
      </w:hyperlink>
      <w:r>
        <w:t xml:space="preserve"> (за исключением расходов, отраженных в строке </w:t>
      </w:r>
      <w:hyperlink w:anchor="P11011">
        <w:r>
          <w:rPr>
            <w:color w:val="0000FF"/>
          </w:rPr>
          <w:t>04</w:t>
        </w:r>
      </w:hyperlink>
      <w:r>
        <w:t xml:space="preserve">), </w:t>
      </w:r>
      <w:hyperlink w:anchor="P11043">
        <w:r>
          <w:rPr>
            <w:color w:val="0000FF"/>
          </w:rPr>
          <w:t>06</w:t>
        </w:r>
      </w:hyperlink>
      <w:r>
        <w:t xml:space="preserve"> (за исключением расходов, отраженных в </w:t>
      </w:r>
      <w:hyperlink w:anchor="P11075">
        <w:r>
          <w:rPr>
            <w:color w:val="0000FF"/>
          </w:rPr>
          <w:t>строках 08</w:t>
        </w:r>
      </w:hyperlink>
      <w:r>
        <w:t xml:space="preserve"> и </w:t>
      </w:r>
      <w:hyperlink w:anchor="P11107">
        <w:r>
          <w:rPr>
            <w:color w:val="0000FF"/>
          </w:rPr>
          <w:t>10</w:t>
        </w:r>
      </w:hyperlink>
      <w:r>
        <w:t xml:space="preserve">), </w:t>
      </w:r>
      <w:hyperlink w:anchor="P11123">
        <w:r>
          <w:rPr>
            <w:color w:val="0000FF"/>
          </w:rPr>
          <w:t>строке 11</w:t>
        </w:r>
      </w:hyperlink>
      <w:r>
        <w:t xml:space="preserve"> (за исключением расходов, отраженных в </w:t>
      </w:r>
      <w:hyperlink w:anchor="P11139">
        <w:r>
          <w:rPr>
            <w:color w:val="0000FF"/>
          </w:rPr>
          <w:t>строке 12</w:t>
        </w:r>
      </w:hyperlink>
      <w:r>
        <w:t xml:space="preserve">), </w:t>
      </w:r>
      <w:hyperlink w:anchor="P11155">
        <w:r>
          <w:rPr>
            <w:color w:val="0000FF"/>
          </w:rPr>
          <w:t>13</w:t>
        </w:r>
      </w:hyperlink>
      <w:r>
        <w:t xml:space="preserve"> (за исключением расходов, отраженных в </w:t>
      </w:r>
      <w:hyperlink w:anchor="P11171">
        <w:r>
          <w:rPr>
            <w:color w:val="0000FF"/>
          </w:rPr>
          <w:t>строке 14</w:t>
        </w:r>
      </w:hyperlink>
      <w:r>
        <w:t xml:space="preserve">), </w:t>
      </w:r>
      <w:hyperlink w:anchor="P11187">
        <w:r>
          <w:rPr>
            <w:color w:val="0000FF"/>
          </w:rPr>
          <w:t>15</w:t>
        </w:r>
      </w:hyperlink>
      <w:r>
        <w:t xml:space="preserve">, </w:t>
      </w:r>
      <w:hyperlink w:anchor="P11251">
        <w:r>
          <w:rPr>
            <w:color w:val="0000FF"/>
          </w:rPr>
          <w:t>19</w:t>
        </w:r>
      </w:hyperlink>
      <w:r>
        <w:t xml:space="preserve">, </w:t>
      </w:r>
      <w:hyperlink w:anchor="P11395">
        <w:r>
          <w:rPr>
            <w:color w:val="0000FF"/>
          </w:rPr>
          <w:t>28</w:t>
        </w:r>
      </w:hyperlink>
      <w:r>
        <w:t xml:space="preserve">, </w:t>
      </w:r>
      <w:hyperlink w:anchor="P11411">
        <w:r>
          <w:rPr>
            <w:color w:val="0000FF"/>
          </w:rPr>
          <w:t>29</w:t>
        </w:r>
      </w:hyperlink>
      <w:r>
        <w:t xml:space="preserve"> и </w:t>
      </w:r>
      <w:hyperlink w:anchor="P11443">
        <w:r>
          <w:rPr>
            <w:color w:val="0000FF"/>
          </w:rPr>
          <w:t>31</w:t>
        </w:r>
      </w:hyperlink>
      <w:r>
        <w:t xml:space="preserve">. При этом числовое значение стоимости ТПГГ за счет средств МБТ в </w:t>
      </w:r>
      <w:hyperlink w:anchor="P10976">
        <w:r>
          <w:rPr>
            <w:color w:val="0000FF"/>
          </w:rPr>
          <w:t>строке 01 графы 15</w:t>
        </w:r>
      </w:hyperlink>
      <w:r>
        <w:t xml:space="preserve"> соответствует значениям расходов на финансовое обеспечение ТПГГ, утвержденных законом о бюджете субъекта Российской Федерации, представленных в строке 08 графы 5 таблицы Приложения 1. 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anchor="P10974">
        <w:r>
          <w:rPr>
            <w:color w:val="0000FF"/>
          </w:rPr>
          <w:t>строке 01 графы 13</w:t>
        </w:r>
      </w:hyperlink>
      <w:r>
        <w:t>, принимаемого за 100%.</w:t>
      </w:r>
    </w:p>
    <w:p w14:paraId="4C2CAC23" w14:textId="77777777" w:rsidR="00FC3839" w:rsidRDefault="00FC3839">
      <w:pPr>
        <w:pStyle w:val="ConsPlusNormal"/>
        <w:spacing w:before="220"/>
        <w:ind w:firstLine="540"/>
        <w:jc w:val="both"/>
      </w:pPr>
      <w:bookmarkStart w:id="461" w:name="P11545"/>
      <w:bookmarkEnd w:id="461"/>
      <w:r>
        <w:t xml:space="preserve">&lt;6&gt;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субъекта Российской Федерации, но оказываемых в рамках территориальной программы ОМС в дополнение к страховым случаям, установленным базовой программой ОМС, в </w:t>
      </w:r>
      <w:hyperlink w:anchor="P10973">
        <w:r>
          <w:rPr>
            <w:color w:val="0000FF"/>
          </w:rPr>
          <w:t>строке 01 графы 12</w:t>
        </w:r>
      </w:hyperlink>
      <w:r>
        <w:t>,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 представленного в строке 08 графы 6 таблицы Приложения 1, рассчитанного с учетом численности застрахованных по ОМС лиц в субъекте Российской Федерации. 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(сумма значений в строках 02, 28, 29 и значение в строке 31) от значений подушевого норматива финансирования территориальной программы ОМС сверх базовой программы ОМС, представленных в строках 09 и 10 графы 6 таблицы Приложения 1.</w:t>
      </w:r>
    </w:p>
    <w:p w14:paraId="68D4A7E2" w14:textId="77777777" w:rsidR="00FC3839" w:rsidRDefault="00FC3839">
      <w:pPr>
        <w:pStyle w:val="ConsPlusNormal"/>
        <w:spacing w:before="220"/>
        <w:ind w:firstLine="540"/>
        <w:jc w:val="both"/>
      </w:pPr>
      <w:bookmarkStart w:id="462" w:name="P11546"/>
      <w:bookmarkEnd w:id="462"/>
      <w: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субъектом Российской Федерации самостоятельно и включают в себя объемы скорой, в том числе </w:t>
      </w:r>
      <w:r>
        <w:lastRenderedPageBreak/>
        <w:t>скорой специализированной, медицинской помощи, оказываемой вне медицинской организации, амбулаторно и стационарно, не застрахованным по ОМС лицам, в том числе при заболеваниях, входящих в базовую программу ОМС.</w:t>
      </w:r>
    </w:p>
    <w:p w14:paraId="41397BE4" w14:textId="77777777" w:rsidR="00FC3839" w:rsidRDefault="00FC3839">
      <w:pPr>
        <w:pStyle w:val="ConsPlusNormal"/>
        <w:spacing w:before="220"/>
        <w:ind w:firstLine="540"/>
        <w:jc w:val="both"/>
      </w:pPr>
      <w:bookmarkStart w:id="463" w:name="P11547"/>
      <w:bookmarkEnd w:id="463"/>
      <w:r>
        <w:t>&lt;8&gt; Субъект Российской Федерации вправе оказывать не 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и/или кругосуточного стационара при заболеваниях, не входящих в базовую программу ОМС.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ОМС, не подлежат направлению в виде МБТ в бюджет ТФОМС.</w:t>
      </w:r>
    </w:p>
    <w:p w14:paraId="5552BE28" w14:textId="77777777" w:rsidR="00FC3839" w:rsidRDefault="00FC3839">
      <w:pPr>
        <w:pStyle w:val="ConsPlusNormal"/>
        <w:spacing w:before="220"/>
        <w:ind w:firstLine="540"/>
        <w:jc w:val="both"/>
      </w:pPr>
      <w:bookmarkStart w:id="464" w:name="P11548"/>
      <w:bookmarkEnd w:id="464"/>
      <w:r>
        <w:t>&lt;9&gt;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w:t>
      </w:r>
    </w:p>
    <w:p w14:paraId="6255E6AF" w14:textId="77777777" w:rsidR="00FC3839" w:rsidRDefault="00FC3839">
      <w:pPr>
        <w:pStyle w:val="ConsPlusNormal"/>
        <w:spacing w:before="220"/>
        <w:ind w:firstLine="540"/>
        <w:jc w:val="both"/>
      </w:pPr>
      <w:bookmarkStart w:id="465" w:name="P11549"/>
      <w:bookmarkEnd w:id="465"/>
      <w:r>
        <w:t>&lt;10&gt;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14:paraId="147FC5D5" w14:textId="77777777" w:rsidR="00FC3839" w:rsidRDefault="00FC3839">
      <w:pPr>
        <w:pStyle w:val="ConsPlusNormal"/>
        <w:spacing w:before="220"/>
        <w:ind w:firstLine="540"/>
        <w:jc w:val="both"/>
      </w:pPr>
      <w:bookmarkStart w:id="466" w:name="P11550"/>
      <w:bookmarkEnd w:id="466"/>
      <w:r>
        <w:t>&lt;11&gt;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p w14:paraId="04D53255" w14:textId="77777777" w:rsidR="00FC3839" w:rsidRDefault="00FC3839">
      <w:pPr>
        <w:pStyle w:val="ConsPlusNormal"/>
        <w:spacing w:before="220"/>
        <w:ind w:firstLine="540"/>
        <w:jc w:val="both"/>
      </w:pPr>
      <w:bookmarkStart w:id="467" w:name="P11551"/>
      <w:bookmarkEnd w:id="467"/>
      <w:r>
        <w:t xml:space="preserve">&lt;12&gt;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субъект Российской Федерации и вправе устанавливать раздельно. В случае установления субъектом Российской Федерации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11122">
        <w:r>
          <w:rPr>
            <w:color w:val="0000FF"/>
          </w:rPr>
          <w:t>пункте 3</w:t>
        </w:r>
      </w:hyperlink>
      <w:r>
        <w:t xml:space="preserve"> (строка 11), а отражаются в дополнительном </w:t>
      </w:r>
      <w:hyperlink w:anchor="P11362">
        <w:r>
          <w:rPr>
            <w:color w:val="0000FF"/>
          </w:rPr>
          <w:t>пункте 6.3</w:t>
        </w:r>
      </w:hyperlink>
      <w:r>
        <w:t xml:space="preserve"> "паллиативная медицинская помощь в условиях дневного стационара" (строка 26).</w:t>
      </w:r>
    </w:p>
    <w:p w14:paraId="01F891F7" w14:textId="77777777" w:rsidR="00FC3839" w:rsidRDefault="00FC3839">
      <w:pPr>
        <w:pStyle w:val="ConsPlusNormal"/>
        <w:spacing w:before="220"/>
        <w:ind w:firstLine="540"/>
        <w:jc w:val="both"/>
      </w:pPr>
      <w:bookmarkStart w:id="468" w:name="P11552"/>
      <w:bookmarkEnd w:id="468"/>
      <w:r>
        <w:lastRenderedPageBreak/>
        <w:t>&lt;13&gt;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p w14:paraId="38047537" w14:textId="77777777" w:rsidR="00FC3839" w:rsidRDefault="00FC3839">
      <w:pPr>
        <w:pStyle w:val="ConsPlusNormal"/>
        <w:spacing w:before="220"/>
        <w:ind w:firstLine="540"/>
        <w:jc w:val="both"/>
      </w:pPr>
      <w:bookmarkStart w:id="469" w:name="P11553"/>
      <w:bookmarkEnd w:id="469"/>
      <w:r>
        <w:t xml:space="preserve">&lt;14&gt;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11058">
        <w:r>
          <w:rPr>
            <w:color w:val="0000FF"/>
          </w:rPr>
          <w:t>пункте 2.1</w:t>
        </w:r>
      </w:hyperlink>
      <w:r>
        <w:t xml:space="preserve"> (строка 07).</w:t>
      </w:r>
    </w:p>
    <w:p w14:paraId="1E119993" w14:textId="77777777" w:rsidR="00FC3839" w:rsidRDefault="00FC3839">
      <w:pPr>
        <w:pStyle w:val="ConsPlusNormal"/>
        <w:spacing w:before="220"/>
        <w:ind w:firstLine="540"/>
        <w:jc w:val="both"/>
      </w:pPr>
      <w:bookmarkStart w:id="470" w:name="P11554"/>
      <w:bookmarkEnd w:id="470"/>
      <w:r>
        <w:t>&lt;15&gt;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243D57AC" w14:textId="77777777" w:rsidR="00FC3839" w:rsidRDefault="00FC3839">
      <w:pPr>
        <w:pStyle w:val="ConsPlusNormal"/>
        <w:spacing w:before="220"/>
        <w:ind w:firstLine="540"/>
        <w:jc w:val="both"/>
      </w:pPr>
      <w:bookmarkStart w:id="471" w:name="P11555"/>
      <w:bookmarkEnd w:id="471"/>
      <w:r>
        <w:t xml:space="preserve">&lt;16&gt; Отражаются расходы медицинских организаций,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259">
        <w:r>
          <w:rPr>
            <w:color w:val="0000FF"/>
          </w:rPr>
          <w:t>разделе III</w:t>
        </w:r>
      </w:hyperlink>
      <w: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p w14:paraId="60592EF5" w14:textId="77777777" w:rsidR="00FC3839" w:rsidRDefault="00FC3839">
      <w:pPr>
        <w:pStyle w:val="ConsPlusNormal"/>
        <w:spacing w:before="220"/>
        <w:ind w:firstLine="540"/>
        <w:jc w:val="both"/>
      </w:pPr>
      <w:bookmarkStart w:id="472" w:name="P11556"/>
      <w:bookmarkEnd w:id="472"/>
      <w: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субъекта Российской Федерации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w:t>
      </w:r>
      <w:hyperlink w:anchor="P11456">
        <w:r>
          <w:rPr>
            <w:color w:val="0000FF"/>
          </w:rPr>
          <w:t>строке 31 графы 15</w:t>
        </w:r>
      </w:hyperlink>
      <w:r>
        <w:t xml:space="preserve"> настоящей таблицы, должен соответствовать размеру МБТ, указанному в строке 10 графы 5 таблицы Приложения 1, в то время как размер подушевого норматива финансирования на эти цели в строке 10 графы 6 таблицы </w:t>
      </w:r>
      <w:r>
        <w:lastRenderedPageBreak/>
        <w:t>Приложения 1, рассчитанный на численность застрахованных по ОМС лиц в субъекте Российской Федерации, будет отличаться от соответствующего подушевого норматива в строке 31 графы 12 таблицы Приложения 2.1, рассчитанного на численность населения субъекта Российской Федерации.</w:t>
      </w:r>
    </w:p>
    <w:p w14:paraId="586B6629" w14:textId="77777777" w:rsidR="00FC3839" w:rsidRDefault="00FC3839">
      <w:pPr>
        <w:pStyle w:val="ConsPlusNormal"/>
        <w:spacing w:before="220"/>
        <w:ind w:firstLine="540"/>
        <w:jc w:val="both"/>
      </w:pPr>
      <w:bookmarkStart w:id="473" w:name="P11557"/>
      <w:bookmarkEnd w:id="473"/>
      <w:r>
        <w:t xml:space="preserve">&lt;18&gt; Отражаются расходы бюджета субъекта Российской Федерации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w:t>
      </w:r>
      <w:hyperlink r:id="rId260">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w:t>
      </w:r>
      <w:hyperlink r:id="rId261">
        <w:r>
          <w:rPr>
            <w:color w:val="0000FF"/>
          </w:rPr>
          <w:t>перечню</w:t>
        </w:r>
      </w:hyperlink>
      <w:r>
        <w:t xml:space="preserve">, утвержденному приказом Министерства здравоохранения Российской Федерации от 9 июля 2025 г. N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субъекта Российской Федерации. Не включены и не отражаются в </w:t>
      </w:r>
      <w:hyperlink w:anchor="P11475">
        <w:r>
          <w:rPr>
            <w:color w:val="0000FF"/>
          </w:rPr>
          <w:t>строках 35</w:t>
        </w:r>
      </w:hyperlink>
      <w:r>
        <w:t xml:space="preserve">, </w:t>
      </w:r>
      <w:hyperlink w:anchor="P11491">
        <w:r>
          <w:rPr>
            <w:color w:val="0000FF"/>
          </w:rPr>
          <w:t>36</w:t>
        </w:r>
      </w:hyperlink>
      <w:r>
        <w:t xml:space="preserve">, </w:t>
      </w:r>
      <w:hyperlink w:anchor="P11507">
        <w:r>
          <w:rPr>
            <w:color w:val="0000FF"/>
          </w:rPr>
          <w:t>37</w:t>
        </w:r>
      </w:hyperlink>
      <w:r>
        <w:t xml:space="preserve"> таблицы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2B3B2815" w14:textId="77777777" w:rsidR="00FC3839" w:rsidRDefault="00FC3839">
      <w:pPr>
        <w:pStyle w:val="ConsPlusNormal"/>
        <w:spacing w:before="220"/>
        <w:ind w:firstLine="540"/>
        <w:jc w:val="both"/>
      </w:pPr>
      <w:bookmarkStart w:id="474" w:name="P11558"/>
      <w:bookmarkEnd w:id="474"/>
      <w:r>
        <w:t>&lt;19&gt;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262">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177D8AC4" w14:textId="77777777" w:rsidR="00FC3839" w:rsidRDefault="00FC3839">
      <w:pPr>
        <w:pStyle w:val="ConsPlusNormal"/>
        <w:jc w:val="both"/>
      </w:pPr>
    </w:p>
    <w:p w14:paraId="46415293" w14:textId="77777777" w:rsidR="00FC3839" w:rsidRDefault="00FC3839">
      <w:pPr>
        <w:pStyle w:val="ConsPlusNormal"/>
        <w:jc w:val="both"/>
      </w:pPr>
    </w:p>
    <w:p w14:paraId="5309B548" w14:textId="77777777" w:rsidR="00FC3839" w:rsidRDefault="00FC3839">
      <w:pPr>
        <w:pStyle w:val="ConsPlusNormal"/>
        <w:jc w:val="both"/>
      </w:pPr>
    </w:p>
    <w:p w14:paraId="367C69DE" w14:textId="77777777" w:rsidR="00FC3839" w:rsidRDefault="00FC3839">
      <w:pPr>
        <w:pStyle w:val="ConsPlusNormal"/>
        <w:jc w:val="both"/>
      </w:pPr>
    </w:p>
    <w:p w14:paraId="5DF633E7" w14:textId="77777777" w:rsidR="00FC3839" w:rsidRDefault="00FC3839">
      <w:pPr>
        <w:pStyle w:val="ConsPlusNormal"/>
        <w:jc w:val="both"/>
      </w:pPr>
    </w:p>
    <w:p w14:paraId="4931FEFB" w14:textId="77777777" w:rsidR="00FC3839" w:rsidRDefault="00FC3839">
      <w:pPr>
        <w:pStyle w:val="ConsPlusNormal"/>
        <w:jc w:val="right"/>
        <w:outlineLvl w:val="1"/>
      </w:pPr>
      <w:r>
        <w:t>Приложение 11.2</w:t>
      </w:r>
    </w:p>
    <w:p w14:paraId="1E0FC9C3" w14:textId="77777777" w:rsidR="00FC3839" w:rsidRDefault="00FC3839">
      <w:pPr>
        <w:pStyle w:val="ConsPlusNormal"/>
        <w:jc w:val="right"/>
      </w:pPr>
      <w:r>
        <w:t>к Территориальной программе</w:t>
      </w:r>
    </w:p>
    <w:p w14:paraId="5EBC0ADD" w14:textId="77777777" w:rsidR="00FC3839" w:rsidRDefault="00FC3839">
      <w:pPr>
        <w:pStyle w:val="ConsPlusNormal"/>
        <w:jc w:val="right"/>
      </w:pPr>
      <w:r>
        <w:t>государственных гарантий бесплатного</w:t>
      </w:r>
    </w:p>
    <w:p w14:paraId="6EF9B5FF" w14:textId="77777777" w:rsidR="00FC3839" w:rsidRDefault="00FC3839">
      <w:pPr>
        <w:pStyle w:val="ConsPlusNormal"/>
        <w:jc w:val="right"/>
      </w:pPr>
      <w:r>
        <w:t>оказания гражданам медицинской помощи</w:t>
      </w:r>
    </w:p>
    <w:p w14:paraId="7CC7DF2F" w14:textId="77777777" w:rsidR="00FC3839" w:rsidRDefault="00FC3839">
      <w:pPr>
        <w:pStyle w:val="ConsPlusNormal"/>
        <w:jc w:val="right"/>
      </w:pPr>
      <w:r>
        <w:lastRenderedPageBreak/>
        <w:t>в Иркутской области на 2026 год</w:t>
      </w:r>
    </w:p>
    <w:p w14:paraId="1ACA0F7A" w14:textId="77777777" w:rsidR="00FC3839" w:rsidRDefault="00FC3839">
      <w:pPr>
        <w:pStyle w:val="ConsPlusNormal"/>
        <w:jc w:val="right"/>
      </w:pPr>
      <w:r>
        <w:t>и на плановый период 2027 и 2028 годов</w:t>
      </w:r>
    </w:p>
    <w:p w14:paraId="54C08978" w14:textId="77777777" w:rsidR="00FC3839" w:rsidRDefault="00FC3839">
      <w:pPr>
        <w:pStyle w:val="ConsPlusNormal"/>
        <w:jc w:val="both"/>
      </w:pPr>
    </w:p>
    <w:p w14:paraId="7966ABBD" w14:textId="77777777" w:rsidR="00FC3839" w:rsidRDefault="00FC3839">
      <w:pPr>
        <w:pStyle w:val="ConsPlusNormal"/>
        <w:jc w:val="right"/>
      </w:pPr>
      <w:r>
        <w:t>Численность застрахованного населения (чел.) 2 410 455</w:t>
      </w:r>
    </w:p>
    <w:p w14:paraId="72D7681E" w14:textId="77777777" w:rsidR="00FC3839" w:rsidRDefault="00FC3839">
      <w:pPr>
        <w:pStyle w:val="ConsPlusNormal"/>
        <w:jc w:val="both"/>
      </w:pPr>
    </w:p>
    <w:p w14:paraId="4CC24DD8" w14:textId="77777777" w:rsidR="00FC3839" w:rsidRDefault="00FC3839">
      <w:pPr>
        <w:pStyle w:val="ConsPlusTitle"/>
        <w:jc w:val="center"/>
      </w:pPr>
      <w:r>
        <w:t>УТВЕРЖДЕННАЯ СТОИМОСТЬ</w:t>
      </w:r>
    </w:p>
    <w:p w14:paraId="5531368D" w14:textId="77777777" w:rsidR="00FC3839" w:rsidRDefault="00FC3839">
      <w:pPr>
        <w:pStyle w:val="ConsPlusTitle"/>
        <w:jc w:val="center"/>
      </w:pPr>
      <w:r>
        <w:t>ТЕРРИТОРИАЛЬНОЙ ПРОГРАММЫ ОБЯЗАТЕЛЬНОГО</w:t>
      </w:r>
    </w:p>
    <w:p w14:paraId="5C06AC51" w14:textId="77777777" w:rsidR="00FC3839" w:rsidRDefault="00FC3839">
      <w:pPr>
        <w:pStyle w:val="ConsPlusTitle"/>
        <w:jc w:val="center"/>
      </w:pPr>
      <w:r>
        <w:t>МЕДИЦИНСКОГО СТРАХОВАНИЯ ИРКУТСКОЙ ОБЛАСТИ ПО ВИДАМ</w:t>
      </w:r>
    </w:p>
    <w:p w14:paraId="070D8B40" w14:textId="77777777" w:rsidR="00FC3839" w:rsidRDefault="00FC3839">
      <w:pPr>
        <w:pStyle w:val="ConsPlusTitle"/>
        <w:jc w:val="center"/>
      </w:pPr>
      <w:r>
        <w:t>И УСЛОВИЯМ ОКАЗАНИЯ МЕДИЦИНСКОЙ ПОМОЩИ НА 2028 ГОД</w:t>
      </w:r>
    </w:p>
    <w:p w14:paraId="2DA3D857"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6C1505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AF3D07"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C4EA98"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6893C7" w14:textId="77777777" w:rsidR="00FC3839" w:rsidRDefault="00FC3839">
            <w:pPr>
              <w:pStyle w:val="ConsPlusNormal"/>
              <w:jc w:val="center"/>
            </w:pPr>
            <w:r>
              <w:rPr>
                <w:color w:val="392C69"/>
              </w:rPr>
              <w:t>Список изменяющих документов</w:t>
            </w:r>
          </w:p>
          <w:p w14:paraId="59F9F981" w14:textId="77777777" w:rsidR="00FC3839" w:rsidRDefault="00FC3839">
            <w:pPr>
              <w:pStyle w:val="ConsPlusNormal"/>
              <w:jc w:val="center"/>
            </w:pPr>
            <w:r>
              <w:rPr>
                <w:color w:val="392C69"/>
              </w:rPr>
              <w:t xml:space="preserve">(в ред. </w:t>
            </w:r>
            <w:hyperlink r:id="rId263">
              <w:r>
                <w:rPr>
                  <w:color w:val="0000FF"/>
                </w:rPr>
                <w:t>Постановления</w:t>
              </w:r>
            </w:hyperlink>
            <w:r>
              <w:rPr>
                <w:color w:val="392C69"/>
              </w:rPr>
              <w:t xml:space="preserve"> Правительства Иркутской области</w:t>
            </w:r>
          </w:p>
          <w:p w14:paraId="65E5BD40"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399A35F7" w14:textId="77777777" w:rsidR="00FC3839" w:rsidRDefault="00FC3839">
            <w:pPr>
              <w:pStyle w:val="ConsPlusNormal"/>
            </w:pPr>
          </w:p>
        </w:tc>
      </w:tr>
    </w:tbl>
    <w:p w14:paraId="7D90E341" w14:textId="77777777" w:rsidR="00FC3839" w:rsidRDefault="00FC3839">
      <w:pPr>
        <w:pStyle w:val="ConsPlusNormal"/>
        <w:jc w:val="both"/>
      </w:pPr>
    </w:p>
    <w:p w14:paraId="3A6B418E" w14:textId="77777777" w:rsidR="00FC3839" w:rsidRDefault="00FC3839">
      <w:pPr>
        <w:pStyle w:val="ConsPlusNormal"/>
        <w:sectPr w:rsidR="00FC38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9"/>
        <w:gridCol w:w="844"/>
        <w:gridCol w:w="1774"/>
        <w:gridCol w:w="1759"/>
        <w:gridCol w:w="1759"/>
        <w:gridCol w:w="1909"/>
        <w:gridCol w:w="1909"/>
      </w:tblGrid>
      <w:tr w:rsidR="00FC3839" w14:paraId="32B70450" w14:textId="77777777">
        <w:tc>
          <w:tcPr>
            <w:tcW w:w="2899" w:type="dxa"/>
            <w:vMerge w:val="restart"/>
          </w:tcPr>
          <w:p w14:paraId="3FBEB1B0" w14:textId="77777777" w:rsidR="00FC3839" w:rsidRDefault="00FC3839">
            <w:pPr>
              <w:pStyle w:val="ConsPlusNormal"/>
              <w:jc w:val="center"/>
            </w:pPr>
            <w:r>
              <w:lastRenderedPageBreak/>
              <w:t>Виды и условия оказания медицинской помощи</w:t>
            </w:r>
          </w:p>
        </w:tc>
        <w:tc>
          <w:tcPr>
            <w:tcW w:w="844" w:type="dxa"/>
            <w:vMerge w:val="restart"/>
          </w:tcPr>
          <w:p w14:paraId="11B38342" w14:textId="77777777" w:rsidR="00FC3839" w:rsidRDefault="00FC3839">
            <w:pPr>
              <w:pStyle w:val="ConsPlusNormal"/>
              <w:jc w:val="center"/>
            </w:pPr>
            <w:r>
              <w:t>N строки</w:t>
            </w:r>
          </w:p>
        </w:tc>
        <w:tc>
          <w:tcPr>
            <w:tcW w:w="1774" w:type="dxa"/>
            <w:vMerge w:val="restart"/>
          </w:tcPr>
          <w:p w14:paraId="2EBF380B" w14:textId="77777777" w:rsidR="00FC3839" w:rsidRDefault="00FC3839">
            <w:pPr>
              <w:pStyle w:val="ConsPlusNormal"/>
              <w:jc w:val="center"/>
            </w:pPr>
            <w:r>
              <w:t>Единица измерения</w:t>
            </w:r>
          </w:p>
        </w:tc>
        <w:tc>
          <w:tcPr>
            <w:tcW w:w="1759" w:type="dxa"/>
            <w:vMerge w:val="restart"/>
          </w:tcPr>
          <w:p w14:paraId="78D5D941" w14:textId="77777777" w:rsidR="00FC3839" w:rsidRDefault="00FC3839">
            <w:pPr>
              <w:pStyle w:val="ConsPlusNormal"/>
              <w:jc w:val="center"/>
            </w:pPr>
            <w:r>
              <w:t>Объем МП в расчете на 1 жителя (норматив объемов предоставления МП в расчете на 1 застрахованное лицо)</w:t>
            </w:r>
          </w:p>
        </w:tc>
        <w:tc>
          <w:tcPr>
            <w:tcW w:w="1759" w:type="dxa"/>
            <w:vMerge w:val="restart"/>
          </w:tcPr>
          <w:p w14:paraId="3EFC9BF5" w14:textId="77777777" w:rsidR="00FC3839" w:rsidRDefault="00FC3839">
            <w:pPr>
              <w:pStyle w:val="ConsPlusNormal"/>
              <w:jc w:val="center"/>
            </w:pPr>
            <w:r>
              <w:t>Стоимость единицы объема МП (норматив финансовых затрат на единицу объема предоставления МП)</w:t>
            </w:r>
          </w:p>
        </w:tc>
        <w:tc>
          <w:tcPr>
            <w:tcW w:w="1909" w:type="dxa"/>
          </w:tcPr>
          <w:p w14:paraId="7BF7DDE4" w14:textId="77777777" w:rsidR="00FC3839" w:rsidRDefault="00FC3839">
            <w:pPr>
              <w:pStyle w:val="ConsPlusNormal"/>
              <w:jc w:val="center"/>
            </w:pPr>
            <w:r>
              <w:t>Подушевые нормативы финансирования территориальной программы</w:t>
            </w:r>
          </w:p>
        </w:tc>
        <w:tc>
          <w:tcPr>
            <w:tcW w:w="1909" w:type="dxa"/>
          </w:tcPr>
          <w:p w14:paraId="6F087680" w14:textId="77777777" w:rsidR="00FC3839" w:rsidRDefault="00FC3839">
            <w:pPr>
              <w:pStyle w:val="ConsPlusNormal"/>
              <w:jc w:val="center"/>
            </w:pPr>
            <w:r>
              <w:t>Стоимость территориальной программы по источникам ее финансового обеспечения</w:t>
            </w:r>
          </w:p>
        </w:tc>
      </w:tr>
      <w:tr w:rsidR="00FC3839" w14:paraId="1EE684F0" w14:textId="77777777">
        <w:tc>
          <w:tcPr>
            <w:tcW w:w="2899" w:type="dxa"/>
            <w:vMerge/>
          </w:tcPr>
          <w:p w14:paraId="322D35A0" w14:textId="77777777" w:rsidR="00FC3839" w:rsidRDefault="00FC3839">
            <w:pPr>
              <w:pStyle w:val="ConsPlusNormal"/>
            </w:pPr>
          </w:p>
        </w:tc>
        <w:tc>
          <w:tcPr>
            <w:tcW w:w="844" w:type="dxa"/>
            <w:vMerge/>
          </w:tcPr>
          <w:p w14:paraId="0B6EF652" w14:textId="77777777" w:rsidR="00FC3839" w:rsidRDefault="00FC3839">
            <w:pPr>
              <w:pStyle w:val="ConsPlusNormal"/>
            </w:pPr>
          </w:p>
        </w:tc>
        <w:tc>
          <w:tcPr>
            <w:tcW w:w="1774" w:type="dxa"/>
            <w:vMerge/>
          </w:tcPr>
          <w:p w14:paraId="3AEC6E4C" w14:textId="77777777" w:rsidR="00FC3839" w:rsidRDefault="00FC3839">
            <w:pPr>
              <w:pStyle w:val="ConsPlusNormal"/>
            </w:pPr>
          </w:p>
        </w:tc>
        <w:tc>
          <w:tcPr>
            <w:tcW w:w="1759" w:type="dxa"/>
            <w:vMerge/>
          </w:tcPr>
          <w:p w14:paraId="1B503087" w14:textId="77777777" w:rsidR="00FC3839" w:rsidRDefault="00FC3839">
            <w:pPr>
              <w:pStyle w:val="ConsPlusNormal"/>
            </w:pPr>
          </w:p>
        </w:tc>
        <w:tc>
          <w:tcPr>
            <w:tcW w:w="1759" w:type="dxa"/>
            <w:vMerge/>
          </w:tcPr>
          <w:p w14:paraId="6E62797E" w14:textId="77777777" w:rsidR="00FC3839" w:rsidRDefault="00FC3839">
            <w:pPr>
              <w:pStyle w:val="ConsPlusNormal"/>
            </w:pPr>
          </w:p>
        </w:tc>
        <w:tc>
          <w:tcPr>
            <w:tcW w:w="1909" w:type="dxa"/>
          </w:tcPr>
          <w:p w14:paraId="52DBB76E" w14:textId="77777777" w:rsidR="00FC3839" w:rsidRDefault="00FC3839">
            <w:pPr>
              <w:pStyle w:val="ConsPlusNormal"/>
              <w:jc w:val="center"/>
            </w:pPr>
            <w:r>
              <w:t>руб.</w:t>
            </w:r>
          </w:p>
        </w:tc>
        <w:tc>
          <w:tcPr>
            <w:tcW w:w="1909" w:type="dxa"/>
          </w:tcPr>
          <w:p w14:paraId="5218DD16" w14:textId="77777777" w:rsidR="00FC3839" w:rsidRDefault="00FC3839">
            <w:pPr>
              <w:pStyle w:val="ConsPlusNormal"/>
              <w:jc w:val="center"/>
            </w:pPr>
            <w:r>
              <w:t>тыс. руб.</w:t>
            </w:r>
          </w:p>
        </w:tc>
      </w:tr>
      <w:tr w:rsidR="00FC3839" w14:paraId="1EDA68A2" w14:textId="77777777">
        <w:tc>
          <w:tcPr>
            <w:tcW w:w="2899" w:type="dxa"/>
          </w:tcPr>
          <w:p w14:paraId="0C86ACE7" w14:textId="77777777" w:rsidR="00FC3839" w:rsidRDefault="00FC3839">
            <w:pPr>
              <w:pStyle w:val="ConsPlusNormal"/>
              <w:jc w:val="center"/>
            </w:pPr>
            <w:r>
              <w:t>А</w:t>
            </w:r>
          </w:p>
        </w:tc>
        <w:tc>
          <w:tcPr>
            <w:tcW w:w="844" w:type="dxa"/>
          </w:tcPr>
          <w:p w14:paraId="25A3D8DC" w14:textId="77777777" w:rsidR="00FC3839" w:rsidRDefault="00FC3839">
            <w:pPr>
              <w:pStyle w:val="ConsPlusNormal"/>
              <w:jc w:val="center"/>
            </w:pPr>
            <w:r>
              <w:t>Б</w:t>
            </w:r>
          </w:p>
        </w:tc>
        <w:tc>
          <w:tcPr>
            <w:tcW w:w="1774" w:type="dxa"/>
          </w:tcPr>
          <w:p w14:paraId="19C33994" w14:textId="77777777" w:rsidR="00FC3839" w:rsidRDefault="00FC3839">
            <w:pPr>
              <w:pStyle w:val="ConsPlusNormal"/>
              <w:jc w:val="center"/>
            </w:pPr>
            <w:r>
              <w:t>1</w:t>
            </w:r>
          </w:p>
        </w:tc>
        <w:tc>
          <w:tcPr>
            <w:tcW w:w="1759" w:type="dxa"/>
          </w:tcPr>
          <w:p w14:paraId="7184AB72" w14:textId="77777777" w:rsidR="00FC3839" w:rsidRDefault="00FC3839">
            <w:pPr>
              <w:pStyle w:val="ConsPlusNormal"/>
              <w:jc w:val="center"/>
            </w:pPr>
            <w:r>
              <w:t>2</w:t>
            </w:r>
          </w:p>
        </w:tc>
        <w:tc>
          <w:tcPr>
            <w:tcW w:w="1759" w:type="dxa"/>
          </w:tcPr>
          <w:p w14:paraId="09B2159A" w14:textId="77777777" w:rsidR="00FC3839" w:rsidRDefault="00FC3839">
            <w:pPr>
              <w:pStyle w:val="ConsPlusNormal"/>
              <w:jc w:val="center"/>
            </w:pPr>
            <w:r>
              <w:t>3</w:t>
            </w:r>
          </w:p>
        </w:tc>
        <w:tc>
          <w:tcPr>
            <w:tcW w:w="1909" w:type="dxa"/>
          </w:tcPr>
          <w:p w14:paraId="0FF358B0" w14:textId="77777777" w:rsidR="00FC3839" w:rsidRDefault="00FC3839">
            <w:pPr>
              <w:pStyle w:val="ConsPlusNormal"/>
              <w:jc w:val="center"/>
            </w:pPr>
            <w:r>
              <w:t>4</w:t>
            </w:r>
          </w:p>
        </w:tc>
        <w:tc>
          <w:tcPr>
            <w:tcW w:w="1909" w:type="dxa"/>
          </w:tcPr>
          <w:p w14:paraId="059E2412" w14:textId="77777777" w:rsidR="00FC3839" w:rsidRDefault="00FC3839">
            <w:pPr>
              <w:pStyle w:val="ConsPlusNormal"/>
              <w:jc w:val="center"/>
            </w:pPr>
            <w:r>
              <w:t>5</w:t>
            </w:r>
          </w:p>
        </w:tc>
      </w:tr>
      <w:tr w:rsidR="00FC3839" w14:paraId="7F989FD7" w14:textId="77777777">
        <w:tc>
          <w:tcPr>
            <w:tcW w:w="2899" w:type="dxa"/>
          </w:tcPr>
          <w:p w14:paraId="3BECDB21" w14:textId="77777777" w:rsidR="00FC3839" w:rsidRDefault="00FC3839">
            <w:pPr>
              <w:pStyle w:val="ConsPlusNormal"/>
              <w:jc w:val="both"/>
            </w:pPr>
            <w:r>
              <w:t>III. Медицинская помощь в рамках территориальной программы ОМС:</w:t>
            </w:r>
          </w:p>
        </w:tc>
        <w:tc>
          <w:tcPr>
            <w:tcW w:w="844" w:type="dxa"/>
          </w:tcPr>
          <w:p w14:paraId="089F5762" w14:textId="77777777" w:rsidR="00FC3839" w:rsidRDefault="00FC3839">
            <w:pPr>
              <w:pStyle w:val="ConsPlusNormal"/>
              <w:jc w:val="center"/>
            </w:pPr>
            <w:r>
              <w:t>1</w:t>
            </w:r>
          </w:p>
        </w:tc>
        <w:tc>
          <w:tcPr>
            <w:tcW w:w="1774" w:type="dxa"/>
          </w:tcPr>
          <w:p w14:paraId="63E80EA2" w14:textId="77777777" w:rsidR="00FC3839" w:rsidRDefault="00FC3839">
            <w:pPr>
              <w:pStyle w:val="ConsPlusNormal"/>
            </w:pPr>
          </w:p>
        </w:tc>
        <w:tc>
          <w:tcPr>
            <w:tcW w:w="1759" w:type="dxa"/>
          </w:tcPr>
          <w:p w14:paraId="58865A5B" w14:textId="77777777" w:rsidR="00FC3839" w:rsidRDefault="00FC3839">
            <w:pPr>
              <w:pStyle w:val="ConsPlusNormal"/>
              <w:jc w:val="center"/>
            </w:pPr>
            <w:r>
              <w:t>x</w:t>
            </w:r>
          </w:p>
        </w:tc>
        <w:tc>
          <w:tcPr>
            <w:tcW w:w="1759" w:type="dxa"/>
          </w:tcPr>
          <w:p w14:paraId="3545386A" w14:textId="77777777" w:rsidR="00FC3839" w:rsidRDefault="00FC3839">
            <w:pPr>
              <w:pStyle w:val="ConsPlusNormal"/>
              <w:jc w:val="center"/>
            </w:pPr>
            <w:r>
              <w:t>x</w:t>
            </w:r>
          </w:p>
        </w:tc>
        <w:tc>
          <w:tcPr>
            <w:tcW w:w="1909" w:type="dxa"/>
          </w:tcPr>
          <w:p w14:paraId="3B920ECE" w14:textId="77777777" w:rsidR="00FC3839" w:rsidRDefault="00FC3839">
            <w:pPr>
              <w:pStyle w:val="ConsPlusNormal"/>
              <w:jc w:val="center"/>
            </w:pPr>
            <w:r>
              <w:t>37 827,50</w:t>
            </w:r>
          </w:p>
        </w:tc>
        <w:tc>
          <w:tcPr>
            <w:tcW w:w="1909" w:type="dxa"/>
          </w:tcPr>
          <w:p w14:paraId="6D4EB592" w14:textId="77777777" w:rsidR="00FC3839" w:rsidRDefault="00FC3839">
            <w:pPr>
              <w:pStyle w:val="ConsPlusNormal"/>
              <w:jc w:val="center"/>
            </w:pPr>
            <w:r>
              <w:t>91 181 460,30</w:t>
            </w:r>
          </w:p>
        </w:tc>
      </w:tr>
      <w:tr w:rsidR="00FC3839" w14:paraId="1A02D0F7" w14:textId="77777777">
        <w:tc>
          <w:tcPr>
            <w:tcW w:w="2899" w:type="dxa"/>
          </w:tcPr>
          <w:p w14:paraId="1D38FA69" w14:textId="77777777" w:rsidR="00FC3839" w:rsidRDefault="00FC3839">
            <w:pPr>
              <w:pStyle w:val="ConsPlusNormal"/>
              <w:jc w:val="both"/>
            </w:pPr>
            <w:r>
              <w:t xml:space="preserve">1. Скорая, в том числе скорая специализированная, медицинская помощь (сумма </w:t>
            </w:r>
            <w:hyperlink w:anchor="P12040">
              <w:r>
                <w:rPr>
                  <w:color w:val="0000FF"/>
                </w:rPr>
                <w:t>строк 12</w:t>
              </w:r>
            </w:hyperlink>
            <w:r>
              <w:t xml:space="preserve"> + </w:t>
            </w:r>
            <w:hyperlink w:anchor="P12425">
              <w:r>
                <w:rPr>
                  <w:color w:val="0000FF"/>
                </w:rPr>
                <w:t>20</w:t>
              </w:r>
            </w:hyperlink>
            <w:r>
              <w:t xml:space="preserve"> + </w:t>
            </w:r>
            <w:hyperlink w:anchor="P12810">
              <w:r>
                <w:rPr>
                  <w:color w:val="0000FF"/>
                </w:rPr>
                <w:t>28</w:t>
              </w:r>
            </w:hyperlink>
            <w:r>
              <w:t>)</w:t>
            </w:r>
          </w:p>
        </w:tc>
        <w:tc>
          <w:tcPr>
            <w:tcW w:w="844" w:type="dxa"/>
          </w:tcPr>
          <w:p w14:paraId="2DEB5900" w14:textId="77777777" w:rsidR="00FC3839" w:rsidRDefault="00FC3839">
            <w:pPr>
              <w:pStyle w:val="ConsPlusNormal"/>
              <w:jc w:val="center"/>
            </w:pPr>
            <w:r>
              <w:t>2</w:t>
            </w:r>
          </w:p>
        </w:tc>
        <w:tc>
          <w:tcPr>
            <w:tcW w:w="1774" w:type="dxa"/>
          </w:tcPr>
          <w:p w14:paraId="38C21A16" w14:textId="77777777" w:rsidR="00FC3839" w:rsidRDefault="00FC3839">
            <w:pPr>
              <w:pStyle w:val="ConsPlusNormal"/>
              <w:jc w:val="center"/>
            </w:pPr>
            <w:r>
              <w:t>вызов</w:t>
            </w:r>
          </w:p>
        </w:tc>
        <w:tc>
          <w:tcPr>
            <w:tcW w:w="1759" w:type="dxa"/>
          </w:tcPr>
          <w:p w14:paraId="096F839B" w14:textId="77777777" w:rsidR="00FC3839" w:rsidRDefault="00FC3839">
            <w:pPr>
              <w:pStyle w:val="ConsPlusNormal"/>
              <w:jc w:val="center"/>
            </w:pPr>
            <w:r>
              <w:t>0,261</w:t>
            </w:r>
          </w:p>
        </w:tc>
        <w:tc>
          <w:tcPr>
            <w:tcW w:w="1759" w:type="dxa"/>
          </w:tcPr>
          <w:p w14:paraId="16187AF9" w14:textId="77777777" w:rsidR="00FC3839" w:rsidRDefault="00FC3839">
            <w:pPr>
              <w:pStyle w:val="ConsPlusNormal"/>
              <w:jc w:val="center"/>
            </w:pPr>
            <w:r>
              <w:t>8 367,50</w:t>
            </w:r>
          </w:p>
        </w:tc>
        <w:tc>
          <w:tcPr>
            <w:tcW w:w="1909" w:type="dxa"/>
          </w:tcPr>
          <w:p w14:paraId="443255A2" w14:textId="77777777" w:rsidR="00FC3839" w:rsidRDefault="00FC3839">
            <w:pPr>
              <w:pStyle w:val="ConsPlusNormal"/>
              <w:jc w:val="center"/>
            </w:pPr>
            <w:r>
              <w:t>2 183,90</w:t>
            </w:r>
          </w:p>
        </w:tc>
        <w:tc>
          <w:tcPr>
            <w:tcW w:w="1909" w:type="dxa"/>
          </w:tcPr>
          <w:p w14:paraId="5A0C0403" w14:textId="77777777" w:rsidR="00FC3839" w:rsidRDefault="00FC3839">
            <w:pPr>
              <w:pStyle w:val="ConsPlusNormal"/>
              <w:jc w:val="center"/>
            </w:pPr>
            <w:r>
              <w:t>5 264 236,90</w:t>
            </w:r>
          </w:p>
        </w:tc>
      </w:tr>
      <w:tr w:rsidR="00FC3839" w14:paraId="2DF9A5E5" w14:textId="77777777">
        <w:tc>
          <w:tcPr>
            <w:tcW w:w="2899" w:type="dxa"/>
          </w:tcPr>
          <w:p w14:paraId="79176074"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10DC4259" w14:textId="77777777" w:rsidR="00FC3839" w:rsidRDefault="00FC3839">
            <w:pPr>
              <w:pStyle w:val="ConsPlusNormal"/>
              <w:jc w:val="center"/>
            </w:pPr>
            <w:r>
              <w:t>3</w:t>
            </w:r>
          </w:p>
        </w:tc>
        <w:tc>
          <w:tcPr>
            <w:tcW w:w="1774" w:type="dxa"/>
          </w:tcPr>
          <w:p w14:paraId="6CE9FBB7" w14:textId="77777777" w:rsidR="00FC3839" w:rsidRDefault="00FC3839">
            <w:pPr>
              <w:pStyle w:val="ConsPlusNormal"/>
              <w:jc w:val="center"/>
            </w:pPr>
            <w:r>
              <w:t>x</w:t>
            </w:r>
          </w:p>
        </w:tc>
        <w:tc>
          <w:tcPr>
            <w:tcW w:w="1759" w:type="dxa"/>
          </w:tcPr>
          <w:p w14:paraId="676A7BD6" w14:textId="77777777" w:rsidR="00FC3839" w:rsidRDefault="00FC3839">
            <w:pPr>
              <w:pStyle w:val="ConsPlusNormal"/>
              <w:jc w:val="center"/>
            </w:pPr>
            <w:r>
              <w:t>x</w:t>
            </w:r>
          </w:p>
        </w:tc>
        <w:tc>
          <w:tcPr>
            <w:tcW w:w="1759" w:type="dxa"/>
          </w:tcPr>
          <w:p w14:paraId="7B1DB15B" w14:textId="77777777" w:rsidR="00FC3839" w:rsidRDefault="00FC3839">
            <w:pPr>
              <w:pStyle w:val="ConsPlusNormal"/>
              <w:jc w:val="center"/>
            </w:pPr>
            <w:r>
              <w:t>x</w:t>
            </w:r>
          </w:p>
        </w:tc>
        <w:tc>
          <w:tcPr>
            <w:tcW w:w="1909" w:type="dxa"/>
          </w:tcPr>
          <w:p w14:paraId="3D29F07C" w14:textId="77777777" w:rsidR="00FC3839" w:rsidRDefault="00FC3839">
            <w:pPr>
              <w:pStyle w:val="ConsPlusNormal"/>
              <w:jc w:val="center"/>
            </w:pPr>
            <w:r>
              <w:t>x</w:t>
            </w:r>
          </w:p>
        </w:tc>
        <w:tc>
          <w:tcPr>
            <w:tcW w:w="1909" w:type="dxa"/>
          </w:tcPr>
          <w:p w14:paraId="0CFBABC7" w14:textId="77777777" w:rsidR="00FC3839" w:rsidRDefault="00FC3839">
            <w:pPr>
              <w:pStyle w:val="ConsPlusNormal"/>
            </w:pPr>
          </w:p>
        </w:tc>
      </w:tr>
      <w:tr w:rsidR="00FC3839" w14:paraId="68FC9DD1" w14:textId="77777777">
        <w:tc>
          <w:tcPr>
            <w:tcW w:w="2899" w:type="dxa"/>
          </w:tcPr>
          <w:p w14:paraId="5D5E094C" w14:textId="77777777" w:rsidR="00FC3839" w:rsidRDefault="00FC3839">
            <w:pPr>
              <w:pStyle w:val="ConsPlusNormal"/>
              <w:jc w:val="both"/>
            </w:pPr>
            <w:r>
              <w:t>2.1. в амбулаторных условиях:</w:t>
            </w:r>
          </w:p>
        </w:tc>
        <w:tc>
          <w:tcPr>
            <w:tcW w:w="844" w:type="dxa"/>
          </w:tcPr>
          <w:p w14:paraId="7B9790E8" w14:textId="77777777" w:rsidR="00FC3839" w:rsidRDefault="00FC3839">
            <w:pPr>
              <w:pStyle w:val="ConsPlusNormal"/>
              <w:jc w:val="center"/>
            </w:pPr>
            <w:r>
              <w:t>4</w:t>
            </w:r>
          </w:p>
        </w:tc>
        <w:tc>
          <w:tcPr>
            <w:tcW w:w="1774" w:type="dxa"/>
          </w:tcPr>
          <w:p w14:paraId="009F0E7E" w14:textId="77777777" w:rsidR="00FC3839" w:rsidRDefault="00FC3839">
            <w:pPr>
              <w:pStyle w:val="ConsPlusNormal"/>
              <w:jc w:val="center"/>
            </w:pPr>
            <w:r>
              <w:t>x</w:t>
            </w:r>
          </w:p>
        </w:tc>
        <w:tc>
          <w:tcPr>
            <w:tcW w:w="1759" w:type="dxa"/>
          </w:tcPr>
          <w:p w14:paraId="70FBB523" w14:textId="77777777" w:rsidR="00FC3839" w:rsidRDefault="00FC3839">
            <w:pPr>
              <w:pStyle w:val="ConsPlusNormal"/>
              <w:jc w:val="center"/>
            </w:pPr>
            <w:r>
              <w:t>x</w:t>
            </w:r>
          </w:p>
        </w:tc>
        <w:tc>
          <w:tcPr>
            <w:tcW w:w="1759" w:type="dxa"/>
          </w:tcPr>
          <w:p w14:paraId="0360F6DB" w14:textId="77777777" w:rsidR="00FC3839" w:rsidRDefault="00FC3839">
            <w:pPr>
              <w:pStyle w:val="ConsPlusNormal"/>
              <w:jc w:val="center"/>
            </w:pPr>
            <w:r>
              <w:t>x</w:t>
            </w:r>
          </w:p>
        </w:tc>
        <w:tc>
          <w:tcPr>
            <w:tcW w:w="1909" w:type="dxa"/>
          </w:tcPr>
          <w:p w14:paraId="39EAE73B" w14:textId="77777777" w:rsidR="00FC3839" w:rsidRDefault="00FC3839">
            <w:pPr>
              <w:pStyle w:val="ConsPlusNormal"/>
              <w:jc w:val="center"/>
            </w:pPr>
            <w:r>
              <w:t>x</w:t>
            </w:r>
          </w:p>
        </w:tc>
        <w:tc>
          <w:tcPr>
            <w:tcW w:w="1909" w:type="dxa"/>
          </w:tcPr>
          <w:p w14:paraId="03B59AB4" w14:textId="77777777" w:rsidR="00FC3839" w:rsidRDefault="00FC3839">
            <w:pPr>
              <w:pStyle w:val="ConsPlusNormal"/>
              <w:jc w:val="center"/>
            </w:pPr>
            <w:r>
              <w:t>35 852 765,00</w:t>
            </w:r>
          </w:p>
        </w:tc>
      </w:tr>
      <w:tr w:rsidR="00FC3839" w14:paraId="63124CBE" w14:textId="77777777">
        <w:tc>
          <w:tcPr>
            <w:tcW w:w="2899" w:type="dxa"/>
          </w:tcPr>
          <w:p w14:paraId="3E3F3E22" w14:textId="77777777" w:rsidR="00FC3839" w:rsidRDefault="00FC3839">
            <w:pPr>
              <w:pStyle w:val="ConsPlusNormal"/>
              <w:jc w:val="both"/>
            </w:pPr>
            <w:r>
              <w:t>2.1.1. для проведения профилактических медицинских осмотров (</w:t>
            </w:r>
            <w:hyperlink w:anchor="P12061">
              <w:r>
                <w:rPr>
                  <w:color w:val="0000FF"/>
                </w:rPr>
                <w:t>строк 14.1</w:t>
              </w:r>
            </w:hyperlink>
            <w:r>
              <w:t xml:space="preserve"> + </w:t>
            </w:r>
            <w:hyperlink w:anchor="P12446">
              <w:r>
                <w:rPr>
                  <w:color w:val="0000FF"/>
                </w:rPr>
                <w:t>22.1</w:t>
              </w:r>
            </w:hyperlink>
            <w:r>
              <w:t xml:space="preserve"> + </w:t>
            </w:r>
            <w:hyperlink w:anchor="P12831">
              <w:r>
                <w:rPr>
                  <w:color w:val="0000FF"/>
                </w:rPr>
                <w:t>30.1</w:t>
              </w:r>
            </w:hyperlink>
            <w:r>
              <w:t>)</w:t>
            </w:r>
          </w:p>
        </w:tc>
        <w:tc>
          <w:tcPr>
            <w:tcW w:w="844" w:type="dxa"/>
          </w:tcPr>
          <w:p w14:paraId="1B3F64B6" w14:textId="77777777" w:rsidR="00FC3839" w:rsidRDefault="00FC3839">
            <w:pPr>
              <w:pStyle w:val="ConsPlusNormal"/>
              <w:jc w:val="center"/>
            </w:pPr>
            <w:r>
              <w:t>4.1</w:t>
            </w:r>
          </w:p>
        </w:tc>
        <w:tc>
          <w:tcPr>
            <w:tcW w:w="1774" w:type="dxa"/>
          </w:tcPr>
          <w:p w14:paraId="6A076318" w14:textId="77777777" w:rsidR="00FC3839" w:rsidRDefault="00FC3839">
            <w:pPr>
              <w:pStyle w:val="ConsPlusNormal"/>
              <w:jc w:val="center"/>
            </w:pPr>
            <w:r>
              <w:t>комплексное посещение</w:t>
            </w:r>
          </w:p>
        </w:tc>
        <w:tc>
          <w:tcPr>
            <w:tcW w:w="1759" w:type="dxa"/>
          </w:tcPr>
          <w:p w14:paraId="38718CC6" w14:textId="77777777" w:rsidR="00FC3839" w:rsidRDefault="00FC3839">
            <w:pPr>
              <w:pStyle w:val="ConsPlusNormal"/>
              <w:jc w:val="center"/>
            </w:pPr>
            <w:r>
              <w:t>0,260168</w:t>
            </w:r>
          </w:p>
        </w:tc>
        <w:tc>
          <w:tcPr>
            <w:tcW w:w="1759" w:type="dxa"/>
          </w:tcPr>
          <w:p w14:paraId="773267D6" w14:textId="77777777" w:rsidR="00FC3839" w:rsidRDefault="00FC3839">
            <w:pPr>
              <w:pStyle w:val="ConsPlusNormal"/>
              <w:jc w:val="center"/>
            </w:pPr>
            <w:r>
              <w:t>4 158,40</w:t>
            </w:r>
          </w:p>
        </w:tc>
        <w:tc>
          <w:tcPr>
            <w:tcW w:w="1909" w:type="dxa"/>
          </w:tcPr>
          <w:p w14:paraId="63C669C3" w14:textId="77777777" w:rsidR="00FC3839" w:rsidRDefault="00FC3839">
            <w:pPr>
              <w:pStyle w:val="ConsPlusNormal"/>
              <w:jc w:val="center"/>
            </w:pPr>
            <w:r>
              <w:t>1 081,90</w:t>
            </w:r>
          </w:p>
        </w:tc>
        <w:tc>
          <w:tcPr>
            <w:tcW w:w="1909" w:type="dxa"/>
          </w:tcPr>
          <w:p w14:paraId="4DD442C5" w14:textId="77777777" w:rsidR="00FC3839" w:rsidRDefault="00FC3839">
            <w:pPr>
              <w:pStyle w:val="ConsPlusNormal"/>
              <w:jc w:val="center"/>
            </w:pPr>
            <w:r>
              <w:t>2 607 828,30</w:t>
            </w:r>
          </w:p>
        </w:tc>
      </w:tr>
      <w:tr w:rsidR="00FC3839" w14:paraId="56776B25" w14:textId="77777777">
        <w:tc>
          <w:tcPr>
            <w:tcW w:w="2899" w:type="dxa"/>
          </w:tcPr>
          <w:p w14:paraId="5016F24F" w14:textId="77777777" w:rsidR="00FC3839" w:rsidRDefault="00FC3839">
            <w:pPr>
              <w:pStyle w:val="ConsPlusNormal"/>
              <w:jc w:val="both"/>
            </w:pPr>
            <w:r>
              <w:lastRenderedPageBreak/>
              <w:t xml:space="preserve">2.1.2. для проведения диспансеризации, всего (сумма </w:t>
            </w:r>
            <w:hyperlink w:anchor="P12068">
              <w:r>
                <w:rPr>
                  <w:color w:val="0000FF"/>
                </w:rPr>
                <w:t>строк 14.2</w:t>
              </w:r>
            </w:hyperlink>
            <w:r>
              <w:t xml:space="preserve"> + </w:t>
            </w:r>
            <w:hyperlink w:anchor="P12453">
              <w:r>
                <w:rPr>
                  <w:color w:val="0000FF"/>
                </w:rPr>
                <w:t>22.2</w:t>
              </w:r>
            </w:hyperlink>
            <w:r>
              <w:t xml:space="preserve"> + </w:t>
            </w:r>
            <w:hyperlink w:anchor="P12838">
              <w:r>
                <w:rPr>
                  <w:color w:val="0000FF"/>
                </w:rPr>
                <w:t>30.2</w:t>
              </w:r>
            </w:hyperlink>
            <w:r>
              <w:t>, в том числе:</w:t>
            </w:r>
          </w:p>
        </w:tc>
        <w:tc>
          <w:tcPr>
            <w:tcW w:w="844" w:type="dxa"/>
          </w:tcPr>
          <w:p w14:paraId="1B5AA003" w14:textId="77777777" w:rsidR="00FC3839" w:rsidRDefault="00FC3839">
            <w:pPr>
              <w:pStyle w:val="ConsPlusNormal"/>
              <w:jc w:val="center"/>
            </w:pPr>
            <w:r>
              <w:t>4.2</w:t>
            </w:r>
          </w:p>
        </w:tc>
        <w:tc>
          <w:tcPr>
            <w:tcW w:w="1774" w:type="dxa"/>
          </w:tcPr>
          <w:p w14:paraId="7EB9485C" w14:textId="77777777" w:rsidR="00FC3839" w:rsidRDefault="00FC3839">
            <w:pPr>
              <w:pStyle w:val="ConsPlusNormal"/>
              <w:jc w:val="center"/>
            </w:pPr>
            <w:r>
              <w:t>комплексное посещение</w:t>
            </w:r>
          </w:p>
        </w:tc>
        <w:tc>
          <w:tcPr>
            <w:tcW w:w="1759" w:type="dxa"/>
          </w:tcPr>
          <w:p w14:paraId="2519F73F" w14:textId="77777777" w:rsidR="00FC3839" w:rsidRDefault="00FC3839">
            <w:pPr>
              <w:pStyle w:val="ConsPlusNormal"/>
              <w:jc w:val="center"/>
            </w:pPr>
            <w:r>
              <w:t>0,439948</w:t>
            </w:r>
          </w:p>
        </w:tc>
        <w:tc>
          <w:tcPr>
            <w:tcW w:w="1759" w:type="dxa"/>
          </w:tcPr>
          <w:p w14:paraId="702EEF3F" w14:textId="77777777" w:rsidR="00FC3839" w:rsidRDefault="00FC3839">
            <w:pPr>
              <w:pStyle w:val="ConsPlusNormal"/>
              <w:jc w:val="center"/>
            </w:pPr>
            <w:r>
              <w:t>4 973,90</w:t>
            </w:r>
          </w:p>
        </w:tc>
        <w:tc>
          <w:tcPr>
            <w:tcW w:w="1909" w:type="dxa"/>
          </w:tcPr>
          <w:p w14:paraId="539D290A" w14:textId="77777777" w:rsidR="00FC3839" w:rsidRDefault="00FC3839">
            <w:pPr>
              <w:pStyle w:val="ConsPlusNormal"/>
              <w:jc w:val="center"/>
            </w:pPr>
            <w:r>
              <w:t>2 188,30</w:t>
            </w:r>
          </w:p>
        </w:tc>
        <w:tc>
          <w:tcPr>
            <w:tcW w:w="1909" w:type="dxa"/>
          </w:tcPr>
          <w:p w14:paraId="4F3C46DD" w14:textId="77777777" w:rsidR="00FC3839" w:rsidRDefault="00FC3839">
            <w:pPr>
              <w:pStyle w:val="ConsPlusNormal"/>
              <w:jc w:val="center"/>
            </w:pPr>
            <w:r>
              <w:t>5 274 696,60</w:t>
            </w:r>
          </w:p>
        </w:tc>
      </w:tr>
      <w:tr w:rsidR="00FC3839" w14:paraId="4EBD2301" w14:textId="77777777">
        <w:tc>
          <w:tcPr>
            <w:tcW w:w="2899" w:type="dxa"/>
          </w:tcPr>
          <w:p w14:paraId="3E5642A2" w14:textId="77777777" w:rsidR="00FC3839" w:rsidRDefault="00FC3839">
            <w:pPr>
              <w:pStyle w:val="ConsPlusNormal"/>
              <w:jc w:val="both"/>
            </w:pPr>
            <w:r>
              <w:t xml:space="preserve">для проведения углубленной диспансеризации (сумма </w:t>
            </w:r>
            <w:hyperlink w:anchor="P12075">
              <w:r>
                <w:rPr>
                  <w:color w:val="0000FF"/>
                </w:rPr>
                <w:t>строк 14.2.1</w:t>
              </w:r>
            </w:hyperlink>
            <w:r>
              <w:t xml:space="preserve"> + </w:t>
            </w:r>
            <w:hyperlink w:anchor="P12460">
              <w:r>
                <w:rPr>
                  <w:color w:val="0000FF"/>
                </w:rPr>
                <w:t>22.2.1</w:t>
              </w:r>
            </w:hyperlink>
            <w:r>
              <w:t xml:space="preserve"> + </w:t>
            </w:r>
            <w:hyperlink w:anchor="P12845">
              <w:r>
                <w:rPr>
                  <w:color w:val="0000FF"/>
                </w:rPr>
                <w:t>30.2.1</w:t>
              </w:r>
            </w:hyperlink>
            <w:r>
              <w:t>)</w:t>
            </w:r>
          </w:p>
        </w:tc>
        <w:tc>
          <w:tcPr>
            <w:tcW w:w="844" w:type="dxa"/>
          </w:tcPr>
          <w:p w14:paraId="0E4712AD" w14:textId="77777777" w:rsidR="00FC3839" w:rsidRDefault="00FC3839">
            <w:pPr>
              <w:pStyle w:val="ConsPlusNormal"/>
              <w:jc w:val="center"/>
            </w:pPr>
            <w:r>
              <w:t>4.2.1</w:t>
            </w:r>
          </w:p>
        </w:tc>
        <w:tc>
          <w:tcPr>
            <w:tcW w:w="1774" w:type="dxa"/>
          </w:tcPr>
          <w:p w14:paraId="57A437CF" w14:textId="77777777" w:rsidR="00FC3839" w:rsidRDefault="00FC3839">
            <w:pPr>
              <w:pStyle w:val="ConsPlusNormal"/>
              <w:jc w:val="center"/>
            </w:pPr>
            <w:r>
              <w:t>комплексное посещение</w:t>
            </w:r>
          </w:p>
        </w:tc>
        <w:tc>
          <w:tcPr>
            <w:tcW w:w="1759" w:type="dxa"/>
          </w:tcPr>
          <w:p w14:paraId="51FDEC8B" w14:textId="77777777" w:rsidR="00FC3839" w:rsidRDefault="00FC3839">
            <w:pPr>
              <w:pStyle w:val="ConsPlusNormal"/>
              <w:jc w:val="center"/>
            </w:pPr>
            <w:r>
              <w:t>0,050758</w:t>
            </w:r>
          </w:p>
        </w:tc>
        <w:tc>
          <w:tcPr>
            <w:tcW w:w="1759" w:type="dxa"/>
          </w:tcPr>
          <w:p w14:paraId="1568835D" w14:textId="77777777" w:rsidR="00FC3839" w:rsidRDefault="00FC3839">
            <w:pPr>
              <w:pStyle w:val="ConsPlusNormal"/>
              <w:jc w:val="center"/>
            </w:pPr>
            <w:r>
              <w:t>3 742,10</w:t>
            </w:r>
          </w:p>
        </w:tc>
        <w:tc>
          <w:tcPr>
            <w:tcW w:w="1909" w:type="dxa"/>
          </w:tcPr>
          <w:p w14:paraId="65844BB8" w14:textId="77777777" w:rsidR="00FC3839" w:rsidRDefault="00FC3839">
            <w:pPr>
              <w:pStyle w:val="ConsPlusNormal"/>
              <w:jc w:val="center"/>
            </w:pPr>
            <w:r>
              <w:t>189,90</w:t>
            </w:r>
          </w:p>
        </w:tc>
        <w:tc>
          <w:tcPr>
            <w:tcW w:w="1909" w:type="dxa"/>
          </w:tcPr>
          <w:p w14:paraId="1F59AFE2" w14:textId="77777777" w:rsidR="00FC3839" w:rsidRDefault="00FC3839">
            <w:pPr>
              <w:pStyle w:val="ConsPlusNormal"/>
              <w:jc w:val="center"/>
            </w:pPr>
            <w:r>
              <w:t>457 845,90</w:t>
            </w:r>
          </w:p>
        </w:tc>
      </w:tr>
      <w:tr w:rsidR="00FC3839" w14:paraId="379DF352" w14:textId="77777777">
        <w:tc>
          <w:tcPr>
            <w:tcW w:w="2899" w:type="dxa"/>
          </w:tcPr>
          <w:p w14:paraId="48F4B627" w14:textId="77777777" w:rsidR="00FC3839" w:rsidRDefault="00FC3839">
            <w:pPr>
              <w:pStyle w:val="ConsPlusNormal"/>
              <w:jc w:val="both"/>
            </w:pPr>
            <w:r>
              <w:t xml:space="preserve">2.1.3. для проведения диспансеризации по оценке репродуктивного здоровья женщин и мужчин (сумма </w:t>
            </w:r>
            <w:hyperlink w:anchor="P12082">
              <w:r>
                <w:rPr>
                  <w:color w:val="0000FF"/>
                </w:rPr>
                <w:t>строк 14.3</w:t>
              </w:r>
            </w:hyperlink>
            <w:r>
              <w:t xml:space="preserve"> + </w:t>
            </w:r>
            <w:hyperlink w:anchor="P12467">
              <w:r>
                <w:rPr>
                  <w:color w:val="0000FF"/>
                </w:rPr>
                <w:t>22.3</w:t>
              </w:r>
            </w:hyperlink>
            <w:r>
              <w:t xml:space="preserve"> + </w:t>
            </w:r>
            <w:hyperlink w:anchor="P12852">
              <w:r>
                <w:rPr>
                  <w:color w:val="0000FF"/>
                </w:rPr>
                <w:t>30.3</w:t>
              </w:r>
            </w:hyperlink>
            <w:r>
              <w:t>)</w:t>
            </w:r>
          </w:p>
        </w:tc>
        <w:tc>
          <w:tcPr>
            <w:tcW w:w="844" w:type="dxa"/>
          </w:tcPr>
          <w:p w14:paraId="6EFCD95F" w14:textId="77777777" w:rsidR="00FC3839" w:rsidRDefault="00FC3839">
            <w:pPr>
              <w:pStyle w:val="ConsPlusNormal"/>
              <w:jc w:val="center"/>
            </w:pPr>
            <w:r>
              <w:t>4.3</w:t>
            </w:r>
          </w:p>
        </w:tc>
        <w:tc>
          <w:tcPr>
            <w:tcW w:w="1774" w:type="dxa"/>
          </w:tcPr>
          <w:p w14:paraId="752BFE3B" w14:textId="77777777" w:rsidR="00FC3839" w:rsidRDefault="00FC3839">
            <w:pPr>
              <w:pStyle w:val="ConsPlusNormal"/>
              <w:jc w:val="center"/>
            </w:pPr>
            <w:r>
              <w:t>комплексное посещение</w:t>
            </w:r>
          </w:p>
        </w:tc>
        <w:tc>
          <w:tcPr>
            <w:tcW w:w="1759" w:type="dxa"/>
          </w:tcPr>
          <w:p w14:paraId="33C50CDA" w14:textId="77777777" w:rsidR="00FC3839" w:rsidRDefault="00FC3839">
            <w:pPr>
              <w:pStyle w:val="ConsPlusNormal"/>
              <w:jc w:val="center"/>
            </w:pPr>
            <w:r>
              <w:t>0,170688</w:t>
            </w:r>
          </w:p>
        </w:tc>
        <w:tc>
          <w:tcPr>
            <w:tcW w:w="1759" w:type="dxa"/>
          </w:tcPr>
          <w:p w14:paraId="298AE4EF" w14:textId="77777777" w:rsidR="00FC3839" w:rsidRDefault="00FC3839">
            <w:pPr>
              <w:pStyle w:val="ConsPlusNormal"/>
              <w:jc w:val="center"/>
            </w:pPr>
            <w:r>
              <w:t>3 080,90</w:t>
            </w:r>
          </w:p>
        </w:tc>
        <w:tc>
          <w:tcPr>
            <w:tcW w:w="1909" w:type="dxa"/>
          </w:tcPr>
          <w:p w14:paraId="507D6137" w14:textId="77777777" w:rsidR="00FC3839" w:rsidRDefault="00FC3839">
            <w:pPr>
              <w:pStyle w:val="ConsPlusNormal"/>
              <w:jc w:val="center"/>
            </w:pPr>
            <w:r>
              <w:t>525,90</w:t>
            </w:r>
          </w:p>
        </w:tc>
        <w:tc>
          <w:tcPr>
            <w:tcW w:w="1909" w:type="dxa"/>
          </w:tcPr>
          <w:p w14:paraId="75076440" w14:textId="77777777" w:rsidR="00FC3839" w:rsidRDefault="00FC3839">
            <w:pPr>
              <w:pStyle w:val="ConsPlusNormal"/>
              <w:jc w:val="center"/>
            </w:pPr>
            <w:r>
              <w:t>1 267 592,90</w:t>
            </w:r>
          </w:p>
        </w:tc>
      </w:tr>
      <w:tr w:rsidR="00FC3839" w14:paraId="0C741028" w14:textId="77777777">
        <w:tc>
          <w:tcPr>
            <w:tcW w:w="2899" w:type="dxa"/>
          </w:tcPr>
          <w:p w14:paraId="418C653C" w14:textId="77777777" w:rsidR="00FC3839" w:rsidRDefault="00FC3839">
            <w:pPr>
              <w:pStyle w:val="ConsPlusNormal"/>
              <w:jc w:val="both"/>
            </w:pPr>
            <w:r>
              <w:t>Женщины</w:t>
            </w:r>
          </w:p>
        </w:tc>
        <w:tc>
          <w:tcPr>
            <w:tcW w:w="844" w:type="dxa"/>
          </w:tcPr>
          <w:p w14:paraId="42147D79" w14:textId="77777777" w:rsidR="00FC3839" w:rsidRDefault="00FC3839">
            <w:pPr>
              <w:pStyle w:val="ConsPlusNormal"/>
              <w:jc w:val="center"/>
            </w:pPr>
            <w:r>
              <w:t>4.3.1</w:t>
            </w:r>
          </w:p>
        </w:tc>
        <w:tc>
          <w:tcPr>
            <w:tcW w:w="1774" w:type="dxa"/>
          </w:tcPr>
          <w:p w14:paraId="271E5A28" w14:textId="77777777" w:rsidR="00FC3839" w:rsidRDefault="00FC3839">
            <w:pPr>
              <w:pStyle w:val="ConsPlusNormal"/>
              <w:jc w:val="center"/>
            </w:pPr>
            <w:r>
              <w:t>комплексное посещение</w:t>
            </w:r>
          </w:p>
        </w:tc>
        <w:tc>
          <w:tcPr>
            <w:tcW w:w="1759" w:type="dxa"/>
          </w:tcPr>
          <w:p w14:paraId="52758A25" w14:textId="77777777" w:rsidR="00FC3839" w:rsidRDefault="00FC3839">
            <w:pPr>
              <w:pStyle w:val="ConsPlusNormal"/>
              <w:jc w:val="center"/>
            </w:pPr>
            <w:r>
              <w:t>0,087373</w:t>
            </w:r>
          </w:p>
        </w:tc>
        <w:tc>
          <w:tcPr>
            <w:tcW w:w="1759" w:type="dxa"/>
          </w:tcPr>
          <w:p w14:paraId="02419093" w14:textId="77777777" w:rsidR="00FC3839" w:rsidRDefault="00FC3839">
            <w:pPr>
              <w:pStyle w:val="ConsPlusNormal"/>
              <w:jc w:val="center"/>
            </w:pPr>
            <w:r>
              <w:t>4 865,20</w:t>
            </w:r>
          </w:p>
        </w:tc>
        <w:tc>
          <w:tcPr>
            <w:tcW w:w="1909" w:type="dxa"/>
          </w:tcPr>
          <w:p w14:paraId="285416CB" w14:textId="77777777" w:rsidR="00FC3839" w:rsidRDefault="00FC3839">
            <w:pPr>
              <w:pStyle w:val="ConsPlusNormal"/>
              <w:jc w:val="center"/>
            </w:pPr>
            <w:r>
              <w:t>425,10</w:t>
            </w:r>
          </w:p>
        </w:tc>
        <w:tc>
          <w:tcPr>
            <w:tcW w:w="1909" w:type="dxa"/>
          </w:tcPr>
          <w:p w14:paraId="3CFB36DA" w14:textId="77777777" w:rsidR="00FC3839" w:rsidRDefault="00FC3839">
            <w:pPr>
              <w:pStyle w:val="ConsPlusNormal"/>
              <w:jc w:val="center"/>
            </w:pPr>
            <w:r>
              <w:t>1 024 654,90</w:t>
            </w:r>
          </w:p>
        </w:tc>
      </w:tr>
      <w:tr w:rsidR="00FC3839" w14:paraId="0A53471D" w14:textId="77777777">
        <w:tc>
          <w:tcPr>
            <w:tcW w:w="2899" w:type="dxa"/>
          </w:tcPr>
          <w:p w14:paraId="5B9C8288" w14:textId="77777777" w:rsidR="00FC3839" w:rsidRDefault="00FC3839">
            <w:pPr>
              <w:pStyle w:val="ConsPlusNormal"/>
              <w:jc w:val="both"/>
            </w:pPr>
            <w:r>
              <w:t>Мужчины</w:t>
            </w:r>
          </w:p>
        </w:tc>
        <w:tc>
          <w:tcPr>
            <w:tcW w:w="844" w:type="dxa"/>
          </w:tcPr>
          <w:p w14:paraId="1E48777F" w14:textId="77777777" w:rsidR="00FC3839" w:rsidRDefault="00FC3839">
            <w:pPr>
              <w:pStyle w:val="ConsPlusNormal"/>
              <w:jc w:val="center"/>
            </w:pPr>
            <w:r>
              <w:t>4.3.2</w:t>
            </w:r>
          </w:p>
        </w:tc>
        <w:tc>
          <w:tcPr>
            <w:tcW w:w="1774" w:type="dxa"/>
          </w:tcPr>
          <w:p w14:paraId="5D1CFFAD" w14:textId="77777777" w:rsidR="00FC3839" w:rsidRDefault="00FC3839">
            <w:pPr>
              <w:pStyle w:val="ConsPlusNormal"/>
              <w:jc w:val="center"/>
            </w:pPr>
            <w:r>
              <w:t>комплексное посещение</w:t>
            </w:r>
          </w:p>
        </w:tc>
        <w:tc>
          <w:tcPr>
            <w:tcW w:w="1759" w:type="dxa"/>
          </w:tcPr>
          <w:p w14:paraId="3C89870F" w14:textId="77777777" w:rsidR="00FC3839" w:rsidRDefault="00FC3839">
            <w:pPr>
              <w:pStyle w:val="ConsPlusNormal"/>
              <w:jc w:val="center"/>
            </w:pPr>
            <w:r>
              <w:t>0,083314</w:t>
            </w:r>
          </w:p>
        </w:tc>
        <w:tc>
          <w:tcPr>
            <w:tcW w:w="1759" w:type="dxa"/>
          </w:tcPr>
          <w:p w14:paraId="030F23EB" w14:textId="77777777" w:rsidR="00FC3839" w:rsidRDefault="00FC3839">
            <w:pPr>
              <w:pStyle w:val="ConsPlusNormal"/>
              <w:jc w:val="center"/>
            </w:pPr>
            <w:r>
              <w:t>1 209,70</w:t>
            </w:r>
          </w:p>
        </w:tc>
        <w:tc>
          <w:tcPr>
            <w:tcW w:w="1909" w:type="dxa"/>
          </w:tcPr>
          <w:p w14:paraId="76E19D33" w14:textId="77777777" w:rsidR="00FC3839" w:rsidRDefault="00FC3839">
            <w:pPr>
              <w:pStyle w:val="ConsPlusNormal"/>
              <w:jc w:val="center"/>
            </w:pPr>
            <w:r>
              <w:t>100,80</w:t>
            </w:r>
          </w:p>
        </w:tc>
        <w:tc>
          <w:tcPr>
            <w:tcW w:w="1909" w:type="dxa"/>
          </w:tcPr>
          <w:p w14:paraId="48589B86" w14:textId="77777777" w:rsidR="00FC3839" w:rsidRDefault="00FC3839">
            <w:pPr>
              <w:pStyle w:val="ConsPlusNormal"/>
              <w:jc w:val="center"/>
            </w:pPr>
            <w:r>
              <w:t>242 938,00</w:t>
            </w:r>
          </w:p>
        </w:tc>
      </w:tr>
      <w:tr w:rsidR="00FC3839" w14:paraId="54FC9331" w14:textId="77777777">
        <w:tc>
          <w:tcPr>
            <w:tcW w:w="2899" w:type="dxa"/>
          </w:tcPr>
          <w:p w14:paraId="37DBD86F" w14:textId="77777777" w:rsidR="00FC3839" w:rsidRDefault="00FC3839">
            <w:pPr>
              <w:pStyle w:val="ConsPlusNormal"/>
              <w:jc w:val="both"/>
            </w:pPr>
            <w:r>
              <w:t xml:space="preserve">2.1.4. для посещений с иными целями (сумма </w:t>
            </w:r>
            <w:hyperlink w:anchor="P12103">
              <w:r>
                <w:rPr>
                  <w:color w:val="0000FF"/>
                </w:rPr>
                <w:t>строк 14.4</w:t>
              </w:r>
            </w:hyperlink>
            <w:r>
              <w:t xml:space="preserve">. + </w:t>
            </w:r>
            <w:hyperlink w:anchor="P12488">
              <w:r>
                <w:rPr>
                  <w:color w:val="0000FF"/>
                </w:rPr>
                <w:t>22.4</w:t>
              </w:r>
            </w:hyperlink>
            <w:r>
              <w:t xml:space="preserve"> + </w:t>
            </w:r>
            <w:hyperlink w:anchor="P12873">
              <w:r>
                <w:rPr>
                  <w:color w:val="0000FF"/>
                </w:rPr>
                <w:t>30.4</w:t>
              </w:r>
            </w:hyperlink>
            <w:r>
              <w:t>)</w:t>
            </w:r>
          </w:p>
        </w:tc>
        <w:tc>
          <w:tcPr>
            <w:tcW w:w="844" w:type="dxa"/>
          </w:tcPr>
          <w:p w14:paraId="080AFD4F" w14:textId="77777777" w:rsidR="00FC3839" w:rsidRDefault="00FC3839">
            <w:pPr>
              <w:pStyle w:val="ConsPlusNormal"/>
              <w:jc w:val="center"/>
            </w:pPr>
            <w:r>
              <w:t>4.4</w:t>
            </w:r>
          </w:p>
        </w:tc>
        <w:tc>
          <w:tcPr>
            <w:tcW w:w="1774" w:type="dxa"/>
          </w:tcPr>
          <w:p w14:paraId="28A47127" w14:textId="77777777" w:rsidR="00FC3839" w:rsidRDefault="00FC3839">
            <w:pPr>
              <w:pStyle w:val="ConsPlusNormal"/>
              <w:jc w:val="center"/>
            </w:pPr>
            <w:r>
              <w:t>посещения</w:t>
            </w:r>
          </w:p>
        </w:tc>
        <w:tc>
          <w:tcPr>
            <w:tcW w:w="1759" w:type="dxa"/>
          </w:tcPr>
          <w:p w14:paraId="4795BA83" w14:textId="77777777" w:rsidR="00FC3839" w:rsidRDefault="00FC3839">
            <w:pPr>
              <w:pStyle w:val="ConsPlusNormal"/>
              <w:jc w:val="center"/>
            </w:pPr>
            <w:r>
              <w:t>2,618238</w:t>
            </w:r>
          </w:p>
        </w:tc>
        <w:tc>
          <w:tcPr>
            <w:tcW w:w="1759" w:type="dxa"/>
          </w:tcPr>
          <w:p w14:paraId="56210928" w14:textId="77777777" w:rsidR="00FC3839" w:rsidRDefault="00FC3839">
            <w:pPr>
              <w:pStyle w:val="ConsPlusNormal"/>
              <w:jc w:val="center"/>
            </w:pPr>
            <w:r>
              <w:t>1 117,00</w:t>
            </w:r>
          </w:p>
        </w:tc>
        <w:tc>
          <w:tcPr>
            <w:tcW w:w="1909" w:type="dxa"/>
          </w:tcPr>
          <w:p w14:paraId="4C692E01" w14:textId="77777777" w:rsidR="00FC3839" w:rsidRDefault="00FC3839">
            <w:pPr>
              <w:pStyle w:val="ConsPlusNormal"/>
              <w:jc w:val="center"/>
            </w:pPr>
            <w:r>
              <w:t>2 705,30</w:t>
            </w:r>
          </w:p>
        </w:tc>
        <w:tc>
          <w:tcPr>
            <w:tcW w:w="1909" w:type="dxa"/>
          </w:tcPr>
          <w:p w14:paraId="7A16BA78" w14:textId="77777777" w:rsidR="00FC3839" w:rsidRDefault="00FC3839">
            <w:pPr>
              <w:pStyle w:val="ConsPlusNormal"/>
              <w:jc w:val="center"/>
            </w:pPr>
            <w:r>
              <w:t>6 521 051,90</w:t>
            </w:r>
          </w:p>
        </w:tc>
      </w:tr>
      <w:tr w:rsidR="00FC3839" w14:paraId="2E6CE5E7" w14:textId="77777777">
        <w:tc>
          <w:tcPr>
            <w:tcW w:w="2899" w:type="dxa"/>
          </w:tcPr>
          <w:p w14:paraId="78A7938B" w14:textId="77777777" w:rsidR="00FC3839" w:rsidRDefault="00FC3839">
            <w:pPr>
              <w:pStyle w:val="ConsPlusNormal"/>
              <w:jc w:val="both"/>
            </w:pPr>
            <w:r>
              <w:t xml:space="preserve">2.1.5. в неотложной форме (сумма </w:t>
            </w:r>
            <w:hyperlink w:anchor="P12110">
              <w:r>
                <w:rPr>
                  <w:color w:val="0000FF"/>
                </w:rPr>
                <w:t>строк 14.5</w:t>
              </w:r>
            </w:hyperlink>
            <w:r>
              <w:t xml:space="preserve"> + </w:t>
            </w:r>
            <w:hyperlink w:anchor="P12495">
              <w:r>
                <w:rPr>
                  <w:color w:val="0000FF"/>
                </w:rPr>
                <w:t>22.5</w:t>
              </w:r>
            </w:hyperlink>
            <w:r>
              <w:t xml:space="preserve"> + </w:t>
            </w:r>
            <w:hyperlink w:anchor="P12880">
              <w:r>
                <w:rPr>
                  <w:color w:val="0000FF"/>
                </w:rPr>
                <w:t>30.5</w:t>
              </w:r>
            </w:hyperlink>
            <w:r>
              <w:t>)</w:t>
            </w:r>
          </w:p>
        </w:tc>
        <w:tc>
          <w:tcPr>
            <w:tcW w:w="844" w:type="dxa"/>
          </w:tcPr>
          <w:p w14:paraId="4FD4260B" w14:textId="77777777" w:rsidR="00FC3839" w:rsidRDefault="00FC3839">
            <w:pPr>
              <w:pStyle w:val="ConsPlusNormal"/>
              <w:jc w:val="center"/>
            </w:pPr>
            <w:r>
              <w:t>4.5</w:t>
            </w:r>
          </w:p>
        </w:tc>
        <w:tc>
          <w:tcPr>
            <w:tcW w:w="1774" w:type="dxa"/>
          </w:tcPr>
          <w:p w14:paraId="18C4593A" w14:textId="77777777" w:rsidR="00FC3839" w:rsidRDefault="00FC3839">
            <w:pPr>
              <w:pStyle w:val="ConsPlusNormal"/>
              <w:jc w:val="center"/>
            </w:pPr>
            <w:r>
              <w:t>посещение</w:t>
            </w:r>
          </w:p>
        </w:tc>
        <w:tc>
          <w:tcPr>
            <w:tcW w:w="1759" w:type="dxa"/>
          </w:tcPr>
          <w:p w14:paraId="3F9FC8C2" w14:textId="77777777" w:rsidR="00FC3839" w:rsidRDefault="00FC3839">
            <w:pPr>
              <w:pStyle w:val="ConsPlusNormal"/>
              <w:jc w:val="center"/>
            </w:pPr>
            <w:r>
              <w:t>0,54</w:t>
            </w:r>
          </w:p>
        </w:tc>
        <w:tc>
          <w:tcPr>
            <w:tcW w:w="1759" w:type="dxa"/>
          </w:tcPr>
          <w:p w14:paraId="6FE58747" w14:textId="77777777" w:rsidR="00FC3839" w:rsidRDefault="00FC3839">
            <w:pPr>
              <w:pStyle w:val="ConsPlusNormal"/>
              <w:jc w:val="center"/>
            </w:pPr>
            <w:r>
              <w:t>1 673,40</w:t>
            </w:r>
          </w:p>
        </w:tc>
        <w:tc>
          <w:tcPr>
            <w:tcW w:w="1909" w:type="dxa"/>
          </w:tcPr>
          <w:p w14:paraId="53838F99" w14:textId="77777777" w:rsidR="00FC3839" w:rsidRDefault="00FC3839">
            <w:pPr>
              <w:pStyle w:val="ConsPlusNormal"/>
              <w:jc w:val="center"/>
            </w:pPr>
            <w:r>
              <w:t>903,60</w:t>
            </w:r>
          </w:p>
        </w:tc>
        <w:tc>
          <w:tcPr>
            <w:tcW w:w="1909" w:type="dxa"/>
          </w:tcPr>
          <w:p w14:paraId="7928D47E" w14:textId="77777777" w:rsidR="00FC3839" w:rsidRDefault="00FC3839">
            <w:pPr>
              <w:pStyle w:val="ConsPlusNormal"/>
              <w:jc w:val="center"/>
            </w:pPr>
            <w:r>
              <w:t>2 178 174,40</w:t>
            </w:r>
          </w:p>
        </w:tc>
      </w:tr>
      <w:tr w:rsidR="00FC3839" w14:paraId="3A3ECAC6" w14:textId="77777777">
        <w:tc>
          <w:tcPr>
            <w:tcW w:w="2899" w:type="dxa"/>
          </w:tcPr>
          <w:p w14:paraId="22BC99C6" w14:textId="77777777" w:rsidR="00FC3839" w:rsidRDefault="00FC3839">
            <w:pPr>
              <w:pStyle w:val="ConsPlusNormal"/>
              <w:jc w:val="both"/>
            </w:pPr>
            <w:r>
              <w:t xml:space="preserve">2.1.6. в связи с заболеваниями (обращений), всего (сумма </w:t>
            </w:r>
            <w:hyperlink w:anchor="P12117">
              <w:r>
                <w:rPr>
                  <w:color w:val="0000FF"/>
                </w:rPr>
                <w:t>строк 14.6</w:t>
              </w:r>
            </w:hyperlink>
            <w:r>
              <w:t xml:space="preserve"> + </w:t>
            </w:r>
            <w:hyperlink w:anchor="P12502">
              <w:r>
                <w:rPr>
                  <w:color w:val="0000FF"/>
                </w:rPr>
                <w:t>22.6</w:t>
              </w:r>
            </w:hyperlink>
            <w:r>
              <w:t xml:space="preserve"> + </w:t>
            </w:r>
            <w:hyperlink w:anchor="P12887">
              <w:r>
                <w:rPr>
                  <w:color w:val="0000FF"/>
                </w:rPr>
                <w:t>30.6</w:t>
              </w:r>
            </w:hyperlink>
            <w:r>
              <w:t>), из них:</w:t>
            </w:r>
          </w:p>
        </w:tc>
        <w:tc>
          <w:tcPr>
            <w:tcW w:w="844" w:type="dxa"/>
          </w:tcPr>
          <w:p w14:paraId="38640604" w14:textId="77777777" w:rsidR="00FC3839" w:rsidRDefault="00FC3839">
            <w:pPr>
              <w:pStyle w:val="ConsPlusNormal"/>
              <w:jc w:val="center"/>
            </w:pPr>
            <w:r>
              <w:t>4.6</w:t>
            </w:r>
          </w:p>
        </w:tc>
        <w:tc>
          <w:tcPr>
            <w:tcW w:w="1774" w:type="dxa"/>
          </w:tcPr>
          <w:p w14:paraId="70478D0F" w14:textId="77777777" w:rsidR="00FC3839" w:rsidRDefault="00FC3839">
            <w:pPr>
              <w:pStyle w:val="ConsPlusNormal"/>
              <w:jc w:val="center"/>
            </w:pPr>
            <w:r>
              <w:t>обращение</w:t>
            </w:r>
          </w:p>
        </w:tc>
        <w:tc>
          <w:tcPr>
            <w:tcW w:w="1759" w:type="dxa"/>
          </w:tcPr>
          <w:p w14:paraId="03FB6ED7" w14:textId="77777777" w:rsidR="00FC3839" w:rsidRDefault="00FC3839">
            <w:pPr>
              <w:pStyle w:val="ConsPlusNormal"/>
              <w:jc w:val="center"/>
            </w:pPr>
            <w:r>
              <w:t>1,335969</w:t>
            </w:r>
          </w:p>
        </w:tc>
        <w:tc>
          <w:tcPr>
            <w:tcW w:w="1759" w:type="dxa"/>
          </w:tcPr>
          <w:p w14:paraId="5FD7E148" w14:textId="77777777" w:rsidR="00FC3839" w:rsidRDefault="00FC3839">
            <w:pPr>
              <w:pStyle w:val="ConsPlusNormal"/>
              <w:jc w:val="center"/>
            </w:pPr>
            <w:r>
              <w:t>3 380,40</w:t>
            </w:r>
          </w:p>
        </w:tc>
        <w:tc>
          <w:tcPr>
            <w:tcW w:w="1909" w:type="dxa"/>
          </w:tcPr>
          <w:p w14:paraId="77EA6351" w14:textId="77777777" w:rsidR="00FC3839" w:rsidRDefault="00FC3839">
            <w:pPr>
              <w:pStyle w:val="ConsPlusNormal"/>
              <w:jc w:val="center"/>
            </w:pPr>
            <w:r>
              <w:t>4 516,10</w:t>
            </w:r>
          </w:p>
        </w:tc>
        <w:tc>
          <w:tcPr>
            <w:tcW w:w="1909" w:type="dxa"/>
          </w:tcPr>
          <w:p w14:paraId="75F1044C" w14:textId="77777777" w:rsidR="00FC3839" w:rsidRDefault="00FC3839">
            <w:pPr>
              <w:pStyle w:val="ConsPlusNormal"/>
              <w:jc w:val="center"/>
            </w:pPr>
            <w:r>
              <w:t>10 885 878,50</w:t>
            </w:r>
          </w:p>
        </w:tc>
      </w:tr>
      <w:tr w:rsidR="00FC3839" w14:paraId="08E37A57" w14:textId="77777777">
        <w:tc>
          <w:tcPr>
            <w:tcW w:w="2899" w:type="dxa"/>
          </w:tcPr>
          <w:p w14:paraId="15F5EED1" w14:textId="77777777" w:rsidR="00FC3839" w:rsidRDefault="00FC3839">
            <w:pPr>
              <w:pStyle w:val="ConsPlusNormal"/>
              <w:jc w:val="both"/>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16D77616" w14:textId="77777777" w:rsidR="00FC3839" w:rsidRDefault="00FC3839">
            <w:pPr>
              <w:pStyle w:val="ConsPlusNormal"/>
              <w:jc w:val="center"/>
            </w:pPr>
            <w:r>
              <w:t>4.6.1</w:t>
            </w:r>
          </w:p>
        </w:tc>
        <w:tc>
          <w:tcPr>
            <w:tcW w:w="1774" w:type="dxa"/>
          </w:tcPr>
          <w:p w14:paraId="62D9D945" w14:textId="77777777" w:rsidR="00FC3839" w:rsidRDefault="00FC3839">
            <w:pPr>
              <w:pStyle w:val="ConsPlusNormal"/>
              <w:jc w:val="center"/>
            </w:pPr>
            <w:r>
              <w:t>консультаций</w:t>
            </w:r>
          </w:p>
        </w:tc>
        <w:tc>
          <w:tcPr>
            <w:tcW w:w="1759" w:type="dxa"/>
          </w:tcPr>
          <w:p w14:paraId="5A711D82" w14:textId="77777777" w:rsidR="00FC3839" w:rsidRDefault="00FC3839">
            <w:pPr>
              <w:pStyle w:val="ConsPlusNormal"/>
              <w:jc w:val="center"/>
            </w:pPr>
            <w:r>
              <w:t>0,080667</w:t>
            </w:r>
          </w:p>
        </w:tc>
        <w:tc>
          <w:tcPr>
            <w:tcW w:w="1759" w:type="dxa"/>
          </w:tcPr>
          <w:p w14:paraId="4085DE37" w14:textId="77777777" w:rsidR="00FC3839" w:rsidRDefault="00FC3839">
            <w:pPr>
              <w:pStyle w:val="ConsPlusNormal"/>
              <w:jc w:val="center"/>
            </w:pPr>
            <w:r>
              <w:t>605,10</w:t>
            </w:r>
          </w:p>
        </w:tc>
        <w:tc>
          <w:tcPr>
            <w:tcW w:w="1909" w:type="dxa"/>
          </w:tcPr>
          <w:p w14:paraId="6AAAC396" w14:textId="77777777" w:rsidR="00FC3839" w:rsidRDefault="00FC3839">
            <w:pPr>
              <w:pStyle w:val="ConsPlusNormal"/>
              <w:jc w:val="center"/>
            </w:pPr>
            <w:r>
              <w:t>48,80</w:t>
            </w:r>
          </w:p>
        </w:tc>
        <w:tc>
          <w:tcPr>
            <w:tcW w:w="1909" w:type="dxa"/>
          </w:tcPr>
          <w:p w14:paraId="341E4901" w14:textId="77777777" w:rsidR="00FC3839" w:rsidRDefault="00FC3839">
            <w:pPr>
              <w:pStyle w:val="ConsPlusNormal"/>
              <w:jc w:val="center"/>
            </w:pPr>
            <w:r>
              <w:t>117 658,10</w:t>
            </w:r>
          </w:p>
        </w:tc>
      </w:tr>
      <w:tr w:rsidR="00FC3839" w14:paraId="4BFB4171" w14:textId="77777777">
        <w:tc>
          <w:tcPr>
            <w:tcW w:w="2899" w:type="dxa"/>
          </w:tcPr>
          <w:p w14:paraId="19D92051"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39B98C8E" w14:textId="77777777" w:rsidR="00FC3839" w:rsidRDefault="00FC3839">
            <w:pPr>
              <w:pStyle w:val="ConsPlusNormal"/>
              <w:jc w:val="center"/>
            </w:pPr>
            <w:r>
              <w:t>4.6.2</w:t>
            </w:r>
          </w:p>
        </w:tc>
        <w:tc>
          <w:tcPr>
            <w:tcW w:w="1774" w:type="dxa"/>
          </w:tcPr>
          <w:p w14:paraId="1E520838" w14:textId="77777777" w:rsidR="00FC3839" w:rsidRDefault="00FC3839">
            <w:pPr>
              <w:pStyle w:val="ConsPlusNormal"/>
              <w:jc w:val="center"/>
            </w:pPr>
            <w:r>
              <w:t>консультаций</w:t>
            </w:r>
          </w:p>
        </w:tc>
        <w:tc>
          <w:tcPr>
            <w:tcW w:w="1759" w:type="dxa"/>
          </w:tcPr>
          <w:p w14:paraId="4C11FDA5" w14:textId="77777777" w:rsidR="00FC3839" w:rsidRDefault="00FC3839">
            <w:pPr>
              <w:pStyle w:val="ConsPlusNormal"/>
              <w:jc w:val="center"/>
            </w:pPr>
            <w:r>
              <w:t>0,030555</w:t>
            </w:r>
          </w:p>
        </w:tc>
        <w:tc>
          <w:tcPr>
            <w:tcW w:w="1759" w:type="dxa"/>
          </w:tcPr>
          <w:p w14:paraId="693C90B6" w14:textId="77777777" w:rsidR="00FC3839" w:rsidRDefault="00FC3839">
            <w:pPr>
              <w:pStyle w:val="ConsPlusNormal"/>
              <w:jc w:val="center"/>
            </w:pPr>
            <w:r>
              <w:t>535,70</w:t>
            </w:r>
          </w:p>
        </w:tc>
        <w:tc>
          <w:tcPr>
            <w:tcW w:w="1909" w:type="dxa"/>
          </w:tcPr>
          <w:p w14:paraId="538873ED" w14:textId="77777777" w:rsidR="00FC3839" w:rsidRDefault="00FC3839">
            <w:pPr>
              <w:pStyle w:val="ConsPlusNormal"/>
              <w:jc w:val="center"/>
            </w:pPr>
            <w:r>
              <w:t>16,40</w:t>
            </w:r>
          </w:p>
        </w:tc>
        <w:tc>
          <w:tcPr>
            <w:tcW w:w="1909" w:type="dxa"/>
          </w:tcPr>
          <w:p w14:paraId="34D434D3" w14:textId="77777777" w:rsidR="00FC3839" w:rsidRDefault="00FC3839">
            <w:pPr>
              <w:pStyle w:val="ConsPlusNormal"/>
              <w:jc w:val="center"/>
            </w:pPr>
            <w:r>
              <w:t>39 454,80</w:t>
            </w:r>
          </w:p>
        </w:tc>
      </w:tr>
      <w:tr w:rsidR="00FC3839" w14:paraId="556955D4" w14:textId="77777777">
        <w:tc>
          <w:tcPr>
            <w:tcW w:w="2899" w:type="dxa"/>
          </w:tcPr>
          <w:p w14:paraId="010A6E23" w14:textId="77777777" w:rsidR="00FC3839" w:rsidRDefault="00FC3839">
            <w:pPr>
              <w:pStyle w:val="ConsPlusNormal"/>
              <w:jc w:val="both"/>
            </w:pPr>
            <w:r>
              <w:t>2.1.7. Проведение отдельных диагностических (лабораторных) исследований (медицинских услуг), сумма строк (</w:t>
            </w:r>
            <w:hyperlink w:anchor="P12138">
              <w:r>
                <w:rPr>
                  <w:color w:val="0000FF"/>
                </w:rPr>
                <w:t>14.7</w:t>
              </w:r>
            </w:hyperlink>
            <w:r>
              <w:t xml:space="preserve"> + </w:t>
            </w:r>
            <w:hyperlink w:anchor="P12523">
              <w:r>
                <w:rPr>
                  <w:color w:val="0000FF"/>
                </w:rPr>
                <w:t>22.7</w:t>
              </w:r>
            </w:hyperlink>
            <w:r>
              <w:t xml:space="preserve"> + </w:t>
            </w:r>
            <w:hyperlink w:anchor="P12908">
              <w:r>
                <w:rPr>
                  <w:color w:val="0000FF"/>
                </w:rPr>
                <w:t>30.7</w:t>
              </w:r>
            </w:hyperlink>
            <w:r>
              <w:t>):</w:t>
            </w:r>
          </w:p>
        </w:tc>
        <w:tc>
          <w:tcPr>
            <w:tcW w:w="844" w:type="dxa"/>
          </w:tcPr>
          <w:p w14:paraId="082FDF47" w14:textId="77777777" w:rsidR="00FC3839" w:rsidRDefault="00FC3839">
            <w:pPr>
              <w:pStyle w:val="ConsPlusNormal"/>
              <w:jc w:val="center"/>
            </w:pPr>
            <w:r>
              <w:t>4.7</w:t>
            </w:r>
          </w:p>
        </w:tc>
        <w:tc>
          <w:tcPr>
            <w:tcW w:w="1774" w:type="dxa"/>
          </w:tcPr>
          <w:p w14:paraId="2F9560DD" w14:textId="77777777" w:rsidR="00FC3839" w:rsidRDefault="00FC3839">
            <w:pPr>
              <w:pStyle w:val="ConsPlusNormal"/>
              <w:jc w:val="center"/>
            </w:pPr>
            <w:r>
              <w:t>исследования</w:t>
            </w:r>
          </w:p>
        </w:tc>
        <w:tc>
          <w:tcPr>
            <w:tcW w:w="1759" w:type="dxa"/>
          </w:tcPr>
          <w:p w14:paraId="10B1DADD" w14:textId="77777777" w:rsidR="00FC3839" w:rsidRDefault="00FC3839">
            <w:pPr>
              <w:pStyle w:val="ConsPlusNormal"/>
              <w:jc w:val="center"/>
            </w:pPr>
            <w:r>
              <w:t>0,275063</w:t>
            </w:r>
          </w:p>
        </w:tc>
        <w:tc>
          <w:tcPr>
            <w:tcW w:w="1759" w:type="dxa"/>
          </w:tcPr>
          <w:p w14:paraId="12260094" w14:textId="77777777" w:rsidR="00FC3839" w:rsidRDefault="00FC3839">
            <w:pPr>
              <w:pStyle w:val="ConsPlusNormal"/>
              <w:jc w:val="center"/>
            </w:pPr>
            <w:r>
              <w:t>3 666,10</w:t>
            </w:r>
          </w:p>
        </w:tc>
        <w:tc>
          <w:tcPr>
            <w:tcW w:w="1909" w:type="dxa"/>
          </w:tcPr>
          <w:p w14:paraId="56F0F702" w14:textId="77777777" w:rsidR="00FC3839" w:rsidRDefault="00FC3839">
            <w:pPr>
              <w:pStyle w:val="ConsPlusNormal"/>
              <w:jc w:val="center"/>
            </w:pPr>
            <w:r>
              <w:t>1 012,50</w:t>
            </w:r>
          </w:p>
        </w:tc>
        <w:tc>
          <w:tcPr>
            <w:tcW w:w="1909" w:type="dxa"/>
          </w:tcPr>
          <w:p w14:paraId="7540E3A0" w14:textId="77777777" w:rsidR="00FC3839" w:rsidRDefault="00FC3839">
            <w:pPr>
              <w:pStyle w:val="ConsPlusNormal"/>
              <w:jc w:val="center"/>
            </w:pPr>
            <w:r>
              <w:t>2 440 630,70</w:t>
            </w:r>
          </w:p>
        </w:tc>
      </w:tr>
      <w:tr w:rsidR="00FC3839" w14:paraId="3049C436" w14:textId="77777777">
        <w:tc>
          <w:tcPr>
            <w:tcW w:w="2899" w:type="dxa"/>
          </w:tcPr>
          <w:p w14:paraId="450E84A6" w14:textId="77777777" w:rsidR="00FC3839" w:rsidRDefault="00FC3839">
            <w:pPr>
              <w:pStyle w:val="ConsPlusNormal"/>
              <w:jc w:val="both"/>
            </w:pPr>
            <w:r>
              <w:t xml:space="preserve">2.1.7.1. компьютерная томография (сумма </w:t>
            </w:r>
            <w:hyperlink w:anchor="P12145">
              <w:r>
                <w:rPr>
                  <w:color w:val="0000FF"/>
                </w:rPr>
                <w:t>строк 14.7.1</w:t>
              </w:r>
            </w:hyperlink>
            <w:r>
              <w:t xml:space="preserve"> + </w:t>
            </w:r>
            <w:hyperlink w:anchor="P12530">
              <w:r>
                <w:rPr>
                  <w:color w:val="0000FF"/>
                </w:rPr>
                <w:t>22.7.1</w:t>
              </w:r>
            </w:hyperlink>
            <w:r>
              <w:t xml:space="preserve"> + </w:t>
            </w:r>
            <w:hyperlink w:anchor="P12915">
              <w:r>
                <w:rPr>
                  <w:color w:val="0000FF"/>
                </w:rPr>
                <w:t>30.7.1</w:t>
              </w:r>
            </w:hyperlink>
            <w:r>
              <w:t>)</w:t>
            </w:r>
          </w:p>
        </w:tc>
        <w:tc>
          <w:tcPr>
            <w:tcW w:w="844" w:type="dxa"/>
          </w:tcPr>
          <w:p w14:paraId="5903BDF4" w14:textId="77777777" w:rsidR="00FC3839" w:rsidRDefault="00FC3839">
            <w:pPr>
              <w:pStyle w:val="ConsPlusNormal"/>
              <w:jc w:val="center"/>
            </w:pPr>
            <w:r>
              <w:t>4.7.1</w:t>
            </w:r>
          </w:p>
        </w:tc>
        <w:tc>
          <w:tcPr>
            <w:tcW w:w="1774" w:type="dxa"/>
          </w:tcPr>
          <w:p w14:paraId="7F9B17D2" w14:textId="77777777" w:rsidR="00FC3839" w:rsidRDefault="00FC3839">
            <w:pPr>
              <w:pStyle w:val="ConsPlusNormal"/>
              <w:jc w:val="center"/>
            </w:pPr>
            <w:r>
              <w:t>исследования</w:t>
            </w:r>
          </w:p>
        </w:tc>
        <w:tc>
          <w:tcPr>
            <w:tcW w:w="1759" w:type="dxa"/>
          </w:tcPr>
          <w:p w14:paraId="7BEDDFDA" w14:textId="77777777" w:rsidR="00FC3839" w:rsidRDefault="00FC3839">
            <w:pPr>
              <w:pStyle w:val="ConsPlusNormal"/>
              <w:jc w:val="center"/>
            </w:pPr>
            <w:r>
              <w:t>0,057732</w:t>
            </w:r>
          </w:p>
        </w:tc>
        <w:tc>
          <w:tcPr>
            <w:tcW w:w="1759" w:type="dxa"/>
          </w:tcPr>
          <w:p w14:paraId="6FB1A51B" w14:textId="77777777" w:rsidR="00FC3839" w:rsidRDefault="00FC3839">
            <w:pPr>
              <w:pStyle w:val="ConsPlusNormal"/>
              <w:jc w:val="center"/>
            </w:pPr>
            <w:r>
              <w:t>5 477,00</w:t>
            </w:r>
          </w:p>
        </w:tc>
        <w:tc>
          <w:tcPr>
            <w:tcW w:w="1909" w:type="dxa"/>
          </w:tcPr>
          <w:p w14:paraId="0D17E0D7" w14:textId="77777777" w:rsidR="00FC3839" w:rsidRDefault="00FC3839">
            <w:pPr>
              <w:pStyle w:val="ConsPlusNormal"/>
              <w:jc w:val="center"/>
            </w:pPr>
            <w:r>
              <w:t>316,20</w:t>
            </w:r>
          </w:p>
        </w:tc>
        <w:tc>
          <w:tcPr>
            <w:tcW w:w="1909" w:type="dxa"/>
          </w:tcPr>
          <w:p w14:paraId="68195E76" w14:textId="77777777" w:rsidR="00FC3839" w:rsidRDefault="00FC3839">
            <w:pPr>
              <w:pStyle w:val="ConsPlusNormal"/>
              <w:jc w:val="center"/>
            </w:pPr>
            <w:r>
              <w:t>762 179,30</w:t>
            </w:r>
          </w:p>
        </w:tc>
      </w:tr>
      <w:tr w:rsidR="00FC3839" w14:paraId="6FDCFC3B" w14:textId="77777777">
        <w:tc>
          <w:tcPr>
            <w:tcW w:w="2899" w:type="dxa"/>
          </w:tcPr>
          <w:p w14:paraId="18F92250" w14:textId="77777777" w:rsidR="00FC3839" w:rsidRDefault="00FC3839">
            <w:pPr>
              <w:pStyle w:val="ConsPlusNormal"/>
              <w:jc w:val="both"/>
            </w:pPr>
            <w:r>
              <w:t xml:space="preserve">2.1.7.2. магнитно-резонансная томография (сумма </w:t>
            </w:r>
            <w:hyperlink w:anchor="P12152">
              <w:r>
                <w:rPr>
                  <w:color w:val="0000FF"/>
                </w:rPr>
                <w:t>строк 14.7.2</w:t>
              </w:r>
            </w:hyperlink>
            <w:r>
              <w:t xml:space="preserve"> + </w:t>
            </w:r>
            <w:hyperlink w:anchor="P12537">
              <w:r>
                <w:rPr>
                  <w:color w:val="0000FF"/>
                </w:rPr>
                <w:t>22.7.2</w:t>
              </w:r>
            </w:hyperlink>
            <w:r>
              <w:t xml:space="preserve"> + </w:t>
            </w:r>
            <w:hyperlink w:anchor="P12922">
              <w:r>
                <w:rPr>
                  <w:color w:val="0000FF"/>
                </w:rPr>
                <w:t>30.7.2</w:t>
              </w:r>
            </w:hyperlink>
            <w:r>
              <w:t>)</w:t>
            </w:r>
          </w:p>
        </w:tc>
        <w:tc>
          <w:tcPr>
            <w:tcW w:w="844" w:type="dxa"/>
          </w:tcPr>
          <w:p w14:paraId="28A6109C" w14:textId="77777777" w:rsidR="00FC3839" w:rsidRDefault="00FC3839">
            <w:pPr>
              <w:pStyle w:val="ConsPlusNormal"/>
              <w:jc w:val="center"/>
            </w:pPr>
            <w:r>
              <w:t>4.7.2</w:t>
            </w:r>
          </w:p>
        </w:tc>
        <w:tc>
          <w:tcPr>
            <w:tcW w:w="1774" w:type="dxa"/>
          </w:tcPr>
          <w:p w14:paraId="05D7F755" w14:textId="77777777" w:rsidR="00FC3839" w:rsidRDefault="00FC3839">
            <w:pPr>
              <w:pStyle w:val="ConsPlusNormal"/>
              <w:jc w:val="center"/>
            </w:pPr>
            <w:r>
              <w:t>исследования</w:t>
            </w:r>
          </w:p>
        </w:tc>
        <w:tc>
          <w:tcPr>
            <w:tcW w:w="1759" w:type="dxa"/>
          </w:tcPr>
          <w:p w14:paraId="4938365E" w14:textId="77777777" w:rsidR="00FC3839" w:rsidRDefault="00FC3839">
            <w:pPr>
              <w:pStyle w:val="ConsPlusNormal"/>
              <w:jc w:val="center"/>
            </w:pPr>
            <w:r>
              <w:t>0,022033</w:t>
            </w:r>
          </w:p>
        </w:tc>
        <w:tc>
          <w:tcPr>
            <w:tcW w:w="1759" w:type="dxa"/>
          </w:tcPr>
          <w:p w14:paraId="0C8AA0B9" w14:textId="77777777" w:rsidR="00FC3839" w:rsidRDefault="00FC3839">
            <w:pPr>
              <w:pStyle w:val="ConsPlusNormal"/>
              <w:jc w:val="center"/>
            </w:pPr>
            <w:r>
              <w:t>7 478,30</w:t>
            </w:r>
          </w:p>
        </w:tc>
        <w:tc>
          <w:tcPr>
            <w:tcW w:w="1909" w:type="dxa"/>
          </w:tcPr>
          <w:p w14:paraId="3D449440" w14:textId="77777777" w:rsidR="00FC3839" w:rsidRDefault="00FC3839">
            <w:pPr>
              <w:pStyle w:val="ConsPlusNormal"/>
              <w:jc w:val="center"/>
            </w:pPr>
            <w:r>
              <w:t>164,80</w:t>
            </w:r>
          </w:p>
        </w:tc>
        <w:tc>
          <w:tcPr>
            <w:tcW w:w="1909" w:type="dxa"/>
          </w:tcPr>
          <w:p w14:paraId="0AF83A30" w14:textId="77777777" w:rsidR="00FC3839" w:rsidRDefault="00FC3839">
            <w:pPr>
              <w:pStyle w:val="ConsPlusNormal"/>
              <w:jc w:val="center"/>
            </w:pPr>
            <w:r>
              <w:t>397 172,50</w:t>
            </w:r>
          </w:p>
        </w:tc>
      </w:tr>
      <w:tr w:rsidR="00FC3839" w14:paraId="2289F964" w14:textId="77777777">
        <w:tc>
          <w:tcPr>
            <w:tcW w:w="2899" w:type="dxa"/>
          </w:tcPr>
          <w:p w14:paraId="0BC55780" w14:textId="77777777" w:rsidR="00FC3839" w:rsidRDefault="00FC3839">
            <w:pPr>
              <w:pStyle w:val="ConsPlusNormal"/>
              <w:jc w:val="both"/>
            </w:pPr>
            <w:r>
              <w:lastRenderedPageBreak/>
              <w:t xml:space="preserve">2.1.7.3. ультразвуковое исследование сердечно-сосудистой системы (сумма </w:t>
            </w:r>
            <w:hyperlink w:anchor="P12159">
              <w:r>
                <w:rPr>
                  <w:color w:val="0000FF"/>
                </w:rPr>
                <w:t>строк 14.7.3</w:t>
              </w:r>
            </w:hyperlink>
            <w:r>
              <w:t xml:space="preserve"> + </w:t>
            </w:r>
            <w:hyperlink w:anchor="P12544">
              <w:r>
                <w:rPr>
                  <w:color w:val="0000FF"/>
                </w:rPr>
                <w:t>22.7.3</w:t>
              </w:r>
            </w:hyperlink>
            <w:r>
              <w:t xml:space="preserve"> + </w:t>
            </w:r>
            <w:hyperlink w:anchor="P12929">
              <w:r>
                <w:rPr>
                  <w:color w:val="0000FF"/>
                </w:rPr>
                <w:t>30.7.3</w:t>
              </w:r>
            </w:hyperlink>
            <w:r>
              <w:t>)</w:t>
            </w:r>
          </w:p>
        </w:tc>
        <w:tc>
          <w:tcPr>
            <w:tcW w:w="844" w:type="dxa"/>
          </w:tcPr>
          <w:p w14:paraId="2CBA8AEA" w14:textId="77777777" w:rsidR="00FC3839" w:rsidRDefault="00FC3839">
            <w:pPr>
              <w:pStyle w:val="ConsPlusNormal"/>
              <w:jc w:val="center"/>
            </w:pPr>
            <w:r>
              <w:t>4.7.3</w:t>
            </w:r>
          </w:p>
        </w:tc>
        <w:tc>
          <w:tcPr>
            <w:tcW w:w="1774" w:type="dxa"/>
          </w:tcPr>
          <w:p w14:paraId="0B6FFC71" w14:textId="77777777" w:rsidR="00FC3839" w:rsidRDefault="00FC3839">
            <w:pPr>
              <w:pStyle w:val="ConsPlusNormal"/>
              <w:jc w:val="center"/>
            </w:pPr>
            <w:r>
              <w:t>исследования</w:t>
            </w:r>
          </w:p>
        </w:tc>
        <w:tc>
          <w:tcPr>
            <w:tcW w:w="1759" w:type="dxa"/>
          </w:tcPr>
          <w:p w14:paraId="62342ED3" w14:textId="77777777" w:rsidR="00FC3839" w:rsidRDefault="00FC3839">
            <w:pPr>
              <w:pStyle w:val="ConsPlusNormal"/>
              <w:jc w:val="center"/>
            </w:pPr>
            <w:r>
              <w:t>0,122408</w:t>
            </w:r>
          </w:p>
        </w:tc>
        <w:tc>
          <w:tcPr>
            <w:tcW w:w="1759" w:type="dxa"/>
          </w:tcPr>
          <w:p w14:paraId="06F54234" w14:textId="77777777" w:rsidR="00FC3839" w:rsidRDefault="00FC3839">
            <w:pPr>
              <w:pStyle w:val="ConsPlusNormal"/>
              <w:jc w:val="center"/>
            </w:pPr>
            <w:r>
              <w:t>1 181,60</w:t>
            </w:r>
          </w:p>
        </w:tc>
        <w:tc>
          <w:tcPr>
            <w:tcW w:w="1909" w:type="dxa"/>
          </w:tcPr>
          <w:p w14:paraId="09F96770" w14:textId="77777777" w:rsidR="00FC3839" w:rsidRDefault="00FC3839">
            <w:pPr>
              <w:pStyle w:val="ConsPlusNormal"/>
              <w:jc w:val="center"/>
            </w:pPr>
            <w:r>
              <w:t>144,60</w:t>
            </w:r>
          </w:p>
        </w:tc>
        <w:tc>
          <w:tcPr>
            <w:tcW w:w="1909" w:type="dxa"/>
          </w:tcPr>
          <w:p w14:paraId="4001DD0C" w14:textId="77777777" w:rsidR="00FC3839" w:rsidRDefault="00FC3839">
            <w:pPr>
              <w:pStyle w:val="ConsPlusNormal"/>
              <w:jc w:val="center"/>
            </w:pPr>
            <w:r>
              <w:t>348 641,70</w:t>
            </w:r>
          </w:p>
        </w:tc>
      </w:tr>
      <w:tr w:rsidR="00FC3839" w14:paraId="4FB25001" w14:textId="77777777">
        <w:tc>
          <w:tcPr>
            <w:tcW w:w="2899" w:type="dxa"/>
          </w:tcPr>
          <w:p w14:paraId="2231379D" w14:textId="77777777" w:rsidR="00FC3839" w:rsidRDefault="00FC3839">
            <w:pPr>
              <w:pStyle w:val="ConsPlusNormal"/>
              <w:jc w:val="both"/>
            </w:pPr>
            <w:r>
              <w:t xml:space="preserve">2.1.4. эндоскопическое диагностическое исследование (сумма </w:t>
            </w:r>
            <w:hyperlink w:anchor="P12166">
              <w:r>
                <w:rPr>
                  <w:color w:val="0000FF"/>
                </w:rPr>
                <w:t>строк 14.7.4</w:t>
              </w:r>
            </w:hyperlink>
            <w:r>
              <w:t xml:space="preserve"> + </w:t>
            </w:r>
            <w:hyperlink w:anchor="P12551">
              <w:r>
                <w:rPr>
                  <w:color w:val="0000FF"/>
                </w:rPr>
                <w:t>22.7.4</w:t>
              </w:r>
            </w:hyperlink>
            <w:r>
              <w:t xml:space="preserve"> + </w:t>
            </w:r>
            <w:hyperlink w:anchor="P12936">
              <w:r>
                <w:rPr>
                  <w:color w:val="0000FF"/>
                </w:rPr>
                <w:t>30.7.4</w:t>
              </w:r>
            </w:hyperlink>
            <w:r>
              <w:t>)</w:t>
            </w:r>
          </w:p>
        </w:tc>
        <w:tc>
          <w:tcPr>
            <w:tcW w:w="844" w:type="dxa"/>
          </w:tcPr>
          <w:p w14:paraId="552F440C" w14:textId="77777777" w:rsidR="00FC3839" w:rsidRDefault="00FC3839">
            <w:pPr>
              <w:pStyle w:val="ConsPlusNormal"/>
              <w:jc w:val="center"/>
            </w:pPr>
            <w:r>
              <w:t>4.7.4</w:t>
            </w:r>
          </w:p>
        </w:tc>
        <w:tc>
          <w:tcPr>
            <w:tcW w:w="1774" w:type="dxa"/>
          </w:tcPr>
          <w:p w14:paraId="11525B2D" w14:textId="77777777" w:rsidR="00FC3839" w:rsidRDefault="00FC3839">
            <w:pPr>
              <w:pStyle w:val="ConsPlusNormal"/>
              <w:jc w:val="center"/>
            </w:pPr>
            <w:r>
              <w:t>исследования</w:t>
            </w:r>
          </w:p>
        </w:tc>
        <w:tc>
          <w:tcPr>
            <w:tcW w:w="1759" w:type="dxa"/>
          </w:tcPr>
          <w:p w14:paraId="1F808685" w14:textId="77777777" w:rsidR="00FC3839" w:rsidRDefault="00FC3839">
            <w:pPr>
              <w:pStyle w:val="ConsPlusNormal"/>
              <w:jc w:val="center"/>
            </w:pPr>
            <w:r>
              <w:t>0,035370</w:t>
            </w:r>
          </w:p>
        </w:tc>
        <w:tc>
          <w:tcPr>
            <w:tcW w:w="1759" w:type="dxa"/>
          </w:tcPr>
          <w:p w14:paraId="20B5667F" w14:textId="77777777" w:rsidR="00FC3839" w:rsidRDefault="00FC3839">
            <w:pPr>
              <w:pStyle w:val="ConsPlusNormal"/>
              <w:jc w:val="center"/>
            </w:pPr>
            <w:r>
              <w:t>2 166,30</w:t>
            </w:r>
          </w:p>
        </w:tc>
        <w:tc>
          <w:tcPr>
            <w:tcW w:w="1909" w:type="dxa"/>
          </w:tcPr>
          <w:p w14:paraId="6A29E93B" w14:textId="77777777" w:rsidR="00FC3839" w:rsidRDefault="00FC3839">
            <w:pPr>
              <w:pStyle w:val="ConsPlusNormal"/>
              <w:jc w:val="center"/>
            </w:pPr>
            <w:r>
              <w:t>76,60</w:t>
            </w:r>
          </w:p>
        </w:tc>
        <w:tc>
          <w:tcPr>
            <w:tcW w:w="1909" w:type="dxa"/>
          </w:tcPr>
          <w:p w14:paraId="64E56721" w14:textId="77777777" w:rsidR="00FC3839" w:rsidRDefault="00FC3839">
            <w:pPr>
              <w:pStyle w:val="ConsPlusNormal"/>
              <w:jc w:val="center"/>
            </w:pPr>
            <w:r>
              <w:t>184 694,40</w:t>
            </w:r>
          </w:p>
        </w:tc>
      </w:tr>
      <w:tr w:rsidR="00FC3839" w14:paraId="2103BBD3" w14:textId="77777777">
        <w:tc>
          <w:tcPr>
            <w:tcW w:w="2899" w:type="dxa"/>
          </w:tcPr>
          <w:p w14:paraId="06B4093D" w14:textId="77777777" w:rsidR="00FC3839" w:rsidRDefault="00FC3839">
            <w:pPr>
              <w:pStyle w:val="ConsPlusNormal"/>
              <w:jc w:val="both"/>
            </w:pPr>
            <w:r>
              <w:t xml:space="preserve">2.1.7.5. молекулярно-генетическое исследование с целью диагностики онкологических заболеваний (сумма </w:t>
            </w:r>
            <w:hyperlink w:anchor="P12173">
              <w:r>
                <w:rPr>
                  <w:color w:val="0000FF"/>
                </w:rPr>
                <w:t>строк 14.7.5</w:t>
              </w:r>
            </w:hyperlink>
            <w:r>
              <w:t xml:space="preserve"> + </w:t>
            </w:r>
            <w:hyperlink w:anchor="P12558">
              <w:r>
                <w:rPr>
                  <w:color w:val="0000FF"/>
                </w:rPr>
                <w:t>22.7.5</w:t>
              </w:r>
            </w:hyperlink>
            <w:r>
              <w:t xml:space="preserve"> + </w:t>
            </w:r>
            <w:hyperlink w:anchor="P12943">
              <w:r>
                <w:rPr>
                  <w:color w:val="0000FF"/>
                </w:rPr>
                <w:t>30.7.5</w:t>
              </w:r>
            </w:hyperlink>
            <w:r>
              <w:t>)</w:t>
            </w:r>
          </w:p>
        </w:tc>
        <w:tc>
          <w:tcPr>
            <w:tcW w:w="844" w:type="dxa"/>
          </w:tcPr>
          <w:p w14:paraId="43D31897" w14:textId="77777777" w:rsidR="00FC3839" w:rsidRDefault="00FC3839">
            <w:pPr>
              <w:pStyle w:val="ConsPlusNormal"/>
              <w:jc w:val="center"/>
            </w:pPr>
            <w:r>
              <w:t>4.7.5</w:t>
            </w:r>
          </w:p>
        </w:tc>
        <w:tc>
          <w:tcPr>
            <w:tcW w:w="1774" w:type="dxa"/>
          </w:tcPr>
          <w:p w14:paraId="146331E0" w14:textId="77777777" w:rsidR="00FC3839" w:rsidRDefault="00FC3839">
            <w:pPr>
              <w:pStyle w:val="ConsPlusNormal"/>
              <w:jc w:val="center"/>
            </w:pPr>
            <w:r>
              <w:t>исследования</w:t>
            </w:r>
          </w:p>
        </w:tc>
        <w:tc>
          <w:tcPr>
            <w:tcW w:w="1759" w:type="dxa"/>
          </w:tcPr>
          <w:p w14:paraId="3C7D09C2" w14:textId="77777777" w:rsidR="00FC3839" w:rsidRDefault="00FC3839">
            <w:pPr>
              <w:pStyle w:val="ConsPlusNormal"/>
              <w:jc w:val="center"/>
            </w:pPr>
            <w:r>
              <w:t>0,001492</w:t>
            </w:r>
          </w:p>
        </w:tc>
        <w:tc>
          <w:tcPr>
            <w:tcW w:w="1759" w:type="dxa"/>
          </w:tcPr>
          <w:p w14:paraId="23EC37D6" w14:textId="77777777" w:rsidR="00FC3839" w:rsidRDefault="00FC3839">
            <w:pPr>
              <w:pStyle w:val="ConsPlusNormal"/>
              <w:jc w:val="center"/>
            </w:pPr>
            <w:r>
              <w:t>17 030,50</w:t>
            </w:r>
          </w:p>
        </w:tc>
        <w:tc>
          <w:tcPr>
            <w:tcW w:w="1909" w:type="dxa"/>
          </w:tcPr>
          <w:p w14:paraId="3826D6D9" w14:textId="77777777" w:rsidR="00FC3839" w:rsidRDefault="00FC3839">
            <w:pPr>
              <w:pStyle w:val="ConsPlusNormal"/>
              <w:jc w:val="center"/>
            </w:pPr>
            <w:r>
              <w:t>25,40</w:t>
            </w:r>
          </w:p>
        </w:tc>
        <w:tc>
          <w:tcPr>
            <w:tcW w:w="1909" w:type="dxa"/>
          </w:tcPr>
          <w:p w14:paraId="450D0EF6" w14:textId="77777777" w:rsidR="00FC3839" w:rsidRDefault="00FC3839">
            <w:pPr>
              <w:pStyle w:val="ConsPlusNormal"/>
              <w:jc w:val="center"/>
            </w:pPr>
            <w:r>
              <w:t>61 241,70</w:t>
            </w:r>
          </w:p>
        </w:tc>
      </w:tr>
      <w:tr w:rsidR="00FC3839" w14:paraId="14D049AA" w14:textId="77777777">
        <w:tc>
          <w:tcPr>
            <w:tcW w:w="2899" w:type="dxa"/>
          </w:tcPr>
          <w:p w14:paraId="274959EE" w14:textId="77777777" w:rsidR="00FC3839" w:rsidRDefault="00FC3839">
            <w:pPr>
              <w:pStyle w:val="ConsPlusNormal"/>
              <w:jc w:val="both"/>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2180">
              <w:r>
                <w:rPr>
                  <w:color w:val="0000FF"/>
                </w:rPr>
                <w:t>строк 14.7.6</w:t>
              </w:r>
            </w:hyperlink>
            <w:r>
              <w:t xml:space="preserve"> + </w:t>
            </w:r>
            <w:hyperlink w:anchor="P12565">
              <w:r>
                <w:rPr>
                  <w:color w:val="0000FF"/>
                </w:rPr>
                <w:t>22.7.6</w:t>
              </w:r>
            </w:hyperlink>
            <w:r>
              <w:t xml:space="preserve"> + </w:t>
            </w:r>
            <w:hyperlink w:anchor="P12950">
              <w:r>
                <w:rPr>
                  <w:color w:val="0000FF"/>
                </w:rPr>
                <w:t>30.7.6</w:t>
              </w:r>
            </w:hyperlink>
            <w:r>
              <w:t>)</w:t>
            </w:r>
          </w:p>
        </w:tc>
        <w:tc>
          <w:tcPr>
            <w:tcW w:w="844" w:type="dxa"/>
          </w:tcPr>
          <w:p w14:paraId="440BD5DA" w14:textId="77777777" w:rsidR="00FC3839" w:rsidRDefault="00FC3839">
            <w:pPr>
              <w:pStyle w:val="ConsPlusNormal"/>
              <w:jc w:val="center"/>
            </w:pPr>
            <w:r>
              <w:t>4.7.6</w:t>
            </w:r>
          </w:p>
        </w:tc>
        <w:tc>
          <w:tcPr>
            <w:tcW w:w="1774" w:type="dxa"/>
          </w:tcPr>
          <w:p w14:paraId="1517F699" w14:textId="77777777" w:rsidR="00FC3839" w:rsidRDefault="00FC3839">
            <w:pPr>
              <w:pStyle w:val="ConsPlusNormal"/>
              <w:jc w:val="center"/>
            </w:pPr>
            <w:r>
              <w:t>исследования</w:t>
            </w:r>
          </w:p>
        </w:tc>
        <w:tc>
          <w:tcPr>
            <w:tcW w:w="1759" w:type="dxa"/>
          </w:tcPr>
          <w:p w14:paraId="535BFC5C" w14:textId="77777777" w:rsidR="00FC3839" w:rsidRDefault="00FC3839">
            <w:pPr>
              <w:pStyle w:val="ConsPlusNormal"/>
              <w:jc w:val="center"/>
            </w:pPr>
            <w:r>
              <w:t>0,027103</w:t>
            </w:r>
          </w:p>
        </w:tc>
        <w:tc>
          <w:tcPr>
            <w:tcW w:w="1759" w:type="dxa"/>
          </w:tcPr>
          <w:p w14:paraId="0AED38C8" w14:textId="77777777" w:rsidR="00FC3839" w:rsidRDefault="00FC3839">
            <w:pPr>
              <w:pStyle w:val="ConsPlusNormal"/>
              <w:jc w:val="center"/>
            </w:pPr>
            <w:r>
              <w:t>4 200,00</w:t>
            </w:r>
          </w:p>
        </w:tc>
        <w:tc>
          <w:tcPr>
            <w:tcW w:w="1909" w:type="dxa"/>
          </w:tcPr>
          <w:p w14:paraId="49A7FE96" w14:textId="77777777" w:rsidR="00FC3839" w:rsidRDefault="00FC3839">
            <w:pPr>
              <w:pStyle w:val="ConsPlusNormal"/>
              <w:jc w:val="center"/>
            </w:pPr>
            <w:r>
              <w:t>113,80</w:t>
            </w:r>
          </w:p>
        </w:tc>
        <w:tc>
          <w:tcPr>
            <w:tcW w:w="1909" w:type="dxa"/>
          </w:tcPr>
          <w:p w14:paraId="4CDEA798" w14:textId="77777777" w:rsidR="00FC3839" w:rsidRDefault="00FC3839">
            <w:pPr>
              <w:pStyle w:val="ConsPlusNormal"/>
              <w:jc w:val="center"/>
            </w:pPr>
            <w:r>
              <w:t>274 390,20</w:t>
            </w:r>
          </w:p>
        </w:tc>
      </w:tr>
      <w:tr w:rsidR="00FC3839" w14:paraId="7F1DD887" w14:textId="77777777">
        <w:tc>
          <w:tcPr>
            <w:tcW w:w="2899" w:type="dxa"/>
          </w:tcPr>
          <w:p w14:paraId="15A6B143" w14:textId="77777777" w:rsidR="00FC3839" w:rsidRDefault="00FC3839">
            <w:pPr>
              <w:pStyle w:val="ConsPlusNormal"/>
              <w:jc w:val="both"/>
            </w:pPr>
            <w:r>
              <w:t xml:space="preserve">2.1.7.7. ПЭТ-КТ при онкологических заболеваниях (сумма </w:t>
            </w:r>
            <w:hyperlink w:anchor="P12187">
              <w:r>
                <w:rPr>
                  <w:color w:val="0000FF"/>
                </w:rPr>
                <w:t>строк 14.7.7</w:t>
              </w:r>
            </w:hyperlink>
            <w:r>
              <w:t xml:space="preserve"> + </w:t>
            </w:r>
            <w:hyperlink w:anchor="P12572">
              <w:r>
                <w:rPr>
                  <w:color w:val="0000FF"/>
                </w:rPr>
                <w:t>22.7.7</w:t>
              </w:r>
            </w:hyperlink>
            <w:r>
              <w:t xml:space="preserve"> + </w:t>
            </w:r>
            <w:hyperlink w:anchor="P12957">
              <w:r>
                <w:rPr>
                  <w:color w:val="0000FF"/>
                </w:rPr>
                <w:t>30.7.7</w:t>
              </w:r>
            </w:hyperlink>
            <w:r>
              <w:t>)</w:t>
            </w:r>
          </w:p>
        </w:tc>
        <w:tc>
          <w:tcPr>
            <w:tcW w:w="844" w:type="dxa"/>
          </w:tcPr>
          <w:p w14:paraId="36EB1B27" w14:textId="77777777" w:rsidR="00FC3839" w:rsidRDefault="00FC3839">
            <w:pPr>
              <w:pStyle w:val="ConsPlusNormal"/>
              <w:jc w:val="center"/>
            </w:pPr>
            <w:r>
              <w:t>4.7.7</w:t>
            </w:r>
          </w:p>
        </w:tc>
        <w:tc>
          <w:tcPr>
            <w:tcW w:w="1774" w:type="dxa"/>
          </w:tcPr>
          <w:p w14:paraId="747D6967" w14:textId="77777777" w:rsidR="00FC3839" w:rsidRDefault="00FC3839">
            <w:pPr>
              <w:pStyle w:val="ConsPlusNormal"/>
              <w:jc w:val="center"/>
            </w:pPr>
            <w:r>
              <w:t>исследования</w:t>
            </w:r>
          </w:p>
        </w:tc>
        <w:tc>
          <w:tcPr>
            <w:tcW w:w="1759" w:type="dxa"/>
          </w:tcPr>
          <w:p w14:paraId="0A418424" w14:textId="77777777" w:rsidR="00FC3839" w:rsidRDefault="00FC3839">
            <w:pPr>
              <w:pStyle w:val="ConsPlusNormal"/>
              <w:jc w:val="center"/>
            </w:pPr>
            <w:r>
              <w:t>0,002203</w:t>
            </w:r>
          </w:p>
        </w:tc>
        <w:tc>
          <w:tcPr>
            <w:tcW w:w="1759" w:type="dxa"/>
          </w:tcPr>
          <w:p w14:paraId="0E7705F7" w14:textId="77777777" w:rsidR="00FC3839" w:rsidRDefault="00FC3839">
            <w:pPr>
              <w:pStyle w:val="ConsPlusNormal"/>
              <w:jc w:val="center"/>
            </w:pPr>
            <w:r>
              <w:t>54 192,70</w:t>
            </w:r>
          </w:p>
        </w:tc>
        <w:tc>
          <w:tcPr>
            <w:tcW w:w="1909" w:type="dxa"/>
          </w:tcPr>
          <w:p w14:paraId="072C80A4" w14:textId="77777777" w:rsidR="00FC3839" w:rsidRDefault="00FC3839">
            <w:pPr>
              <w:pStyle w:val="ConsPlusNormal"/>
              <w:jc w:val="center"/>
            </w:pPr>
            <w:r>
              <w:t>119,40</w:t>
            </w:r>
          </w:p>
        </w:tc>
        <w:tc>
          <w:tcPr>
            <w:tcW w:w="1909" w:type="dxa"/>
          </w:tcPr>
          <w:p w14:paraId="514FD7FD" w14:textId="77777777" w:rsidR="00FC3839" w:rsidRDefault="00FC3839">
            <w:pPr>
              <w:pStyle w:val="ConsPlusNormal"/>
              <w:jc w:val="center"/>
            </w:pPr>
            <w:r>
              <w:t>287 763,20</w:t>
            </w:r>
          </w:p>
        </w:tc>
      </w:tr>
      <w:tr w:rsidR="00FC3839" w14:paraId="597C1A1C" w14:textId="77777777">
        <w:tc>
          <w:tcPr>
            <w:tcW w:w="2899" w:type="dxa"/>
          </w:tcPr>
          <w:p w14:paraId="3708A828" w14:textId="77777777" w:rsidR="00FC3839" w:rsidRDefault="00FC3839">
            <w:pPr>
              <w:pStyle w:val="ConsPlusNormal"/>
              <w:jc w:val="both"/>
            </w:pPr>
            <w:r>
              <w:t xml:space="preserve">2.1.7.8. ОФЭКТ/КТ (сумма </w:t>
            </w:r>
            <w:hyperlink w:anchor="P12194">
              <w:r>
                <w:rPr>
                  <w:color w:val="0000FF"/>
                </w:rPr>
                <w:t>строк 14.7.8</w:t>
              </w:r>
            </w:hyperlink>
            <w:r>
              <w:t xml:space="preserve"> + </w:t>
            </w:r>
            <w:hyperlink w:anchor="P12579">
              <w:r>
                <w:rPr>
                  <w:color w:val="0000FF"/>
                </w:rPr>
                <w:t>22.7.8</w:t>
              </w:r>
            </w:hyperlink>
            <w:r>
              <w:t xml:space="preserve"> + </w:t>
            </w:r>
            <w:hyperlink w:anchor="P12964">
              <w:r>
                <w:rPr>
                  <w:color w:val="0000FF"/>
                </w:rPr>
                <w:t>30.7.8</w:t>
              </w:r>
            </w:hyperlink>
            <w:r>
              <w:t>)</w:t>
            </w:r>
          </w:p>
        </w:tc>
        <w:tc>
          <w:tcPr>
            <w:tcW w:w="844" w:type="dxa"/>
          </w:tcPr>
          <w:p w14:paraId="6227DCC6" w14:textId="77777777" w:rsidR="00FC3839" w:rsidRDefault="00FC3839">
            <w:pPr>
              <w:pStyle w:val="ConsPlusNormal"/>
              <w:jc w:val="center"/>
            </w:pPr>
            <w:r>
              <w:lastRenderedPageBreak/>
              <w:t>4.7.8</w:t>
            </w:r>
          </w:p>
        </w:tc>
        <w:tc>
          <w:tcPr>
            <w:tcW w:w="1774" w:type="dxa"/>
          </w:tcPr>
          <w:p w14:paraId="2E4D7465" w14:textId="77777777" w:rsidR="00FC3839" w:rsidRDefault="00FC3839">
            <w:pPr>
              <w:pStyle w:val="ConsPlusNormal"/>
              <w:jc w:val="center"/>
            </w:pPr>
            <w:r>
              <w:t>исследования</w:t>
            </w:r>
          </w:p>
        </w:tc>
        <w:tc>
          <w:tcPr>
            <w:tcW w:w="1759" w:type="dxa"/>
          </w:tcPr>
          <w:p w14:paraId="6C76FFB6" w14:textId="77777777" w:rsidR="00FC3839" w:rsidRDefault="00FC3839">
            <w:pPr>
              <w:pStyle w:val="ConsPlusNormal"/>
              <w:jc w:val="center"/>
            </w:pPr>
            <w:r>
              <w:t>0,004212</w:t>
            </w:r>
          </w:p>
        </w:tc>
        <w:tc>
          <w:tcPr>
            <w:tcW w:w="1759" w:type="dxa"/>
          </w:tcPr>
          <w:p w14:paraId="2C3CCBB9" w14:textId="77777777" w:rsidR="00FC3839" w:rsidRDefault="00FC3839">
            <w:pPr>
              <w:pStyle w:val="ConsPlusNormal"/>
              <w:jc w:val="center"/>
            </w:pPr>
            <w:r>
              <w:t>7 739,60</w:t>
            </w:r>
          </w:p>
        </w:tc>
        <w:tc>
          <w:tcPr>
            <w:tcW w:w="1909" w:type="dxa"/>
          </w:tcPr>
          <w:p w14:paraId="3360538C" w14:textId="77777777" w:rsidR="00FC3839" w:rsidRDefault="00FC3839">
            <w:pPr>
              <w:pStyle w:val="ConsPlusNormal"/>
              <w:jc w:val="center"/>
            </w:pPr>
            <w:r>
              <w:t>32,60</w:t>
            </w:r>
          </w:p>
        </w:tc>
        <w:tc>
          <w:tcPr>
            <w:tcW w:w="1909" w:type="dxa"/>
          </w:tcPr>
          <w:p w14:paraId="1171E573" w14:textId="77777777" w:rsidR="00FC3839" w:rsidRDefault="00FC3839">
            <w:pPr>
              <w:pStyle w:val="ConsPlusNormal"/>
              <w:jc w:val="center"/>
            </w:pPr>
            <w:r>
              <w:t>78 580,20</w:t>
            </w:r>
          </w:p>
        </w:tc>
      </w:tr>
      <w:tr w:rsidR="00FC3839" w14:paraId="382949E2" w14:textId="77777777">
        <w:tc>
          <w:tcPr>
            <w:tcW w:w="2899" w:type="dxa"/>
          </w:tcPr>
          <w:p w14:paraId="090279E5" w14:textId="77777777" w:rsidR="00FC3839" w:rsidRDefault="00FC3839">
            <w:pPr>
              <w:pStyle w:val="ConsPlusNormal"/>
              <w:jc w:val="both"/>
            </w:pPr>
            <w:r>
              <w:t xml:space="preserve">2.1.7.9. Неинвазивное пренатальное тестирование (определение внеклеточной ДНК плода по крови матери) (сумма </w:t>
            </w:r>
            <w:hyperlink w:anchor="P12201">
              <w:r>
                <w:rPr>
                  <w:color w:val="0000FF"/>
                </w:rPr>
                <w:t>строк 14.7.9</w:t>
              </w:r>
            </w:hyperlink>
            <w:r>
              <w:t xml:space="preserve"> + </w:t>
            </w:r>
            <w:hyperlink w:anchor="P12586">
              <w:r>
                <w:rPr>
                  <w:color w:val="0000FF"/>
                </w:rPr>
                <w:t>22.7.9</w:t>
              </w:r>
            </w:hyperlink>
            <w:r>
              <w:t xml:space="preserve"> + </w:t>
            </w:r>
            <w:hyperlink w:anchor="P12971">
              <w:r>
                <w:rPr>
                  <w:color w:val="0000FF"/>
                </w:rPr>
                <w:t>30.7.9</w:t>
              </w:r>
            </w:hyperlink>
            <w:r>
              <w:t>)</w:t>
            </w:r>
          </w:p>
        </w:tc>
        <w:tc>
          <w:tcPr>
            <w:tcW w:w="844" w:type="dxa"/>
          </w:tcPr>
          <w:p w14:paraId="3F0AF1E0" w14:textId="77777777" w:rsidR="00FC3839" w:rsidRDefault="00FC3839">
            <w:pPr>
              <w:pStyle w:val="ConsPlusNormal"/>
              <w:jc w:val="center"/>
            </w:pPr>
            <w:r>
              <w:t>4.7.9</w:t>
            </w:r>
          </w:p>
        </w:tc>
        <w:tc>
          <w:tcPr>
            <w:tcW w:w="1774" w:type="dxa"/>
          </w:tcPr>
          <w:p w14:paraId="21EDF43F" w14:textId="77777777" w:rsidR="00FC3839" w:rsidRDefault="00FC3839">
            <w:pPr>
              <w:pStyle w:val="ConsPlusNormal"/>
              <w:jc w:val="center"/>
            </w:pPr>
            <w:r>
              <w:t>исследования</w:t>
            </w:r>
          </w:p>
        </w:tc>
        <w:tc>
          <w:tcPr>
            <w:tcW w:w="1759" w:type="dxa"/>
          </w:tcPr>
          <w:p w14:paraId="40BFCE82" w14:textId="77777777" w:rsidR="00FC3839" w:rsidRDefault="00FC3839">
            <w:pPr>
              <w:pStyle w:val="ConsPlusNormal"/>
              <w:jc w:val="center"/>
            </w:pPr>
            <w:r>
              <w:t>0,000647</w:t>
            </w:r>
          </w:p>
        </w:tc>
        <w:tc>
          <w:tcPr>
            <w:tcW w:w="1759" w:type="dxa"/>
          </w:tcPr>
          <w:p w14:paraId="19621EDB" w14:textId="77777777" w:rsidR="00FC3839" w:rsidRDefault="00FC3839">
            <w:pPr>
              <w:pStyle w:val="ConsPlusNormal"/>
              <w:jc w:val="center"/>
            </w:pPr>
            <w:r>
              <w:t>23 110,00</w:t>
            </w:r>
          </w:p>
        </w:tc>
        <w:tc>
          <w:tcPr>
            <w:tcW w:w="1909" w:type="dxa"/>
          </w:tcPr>
          <w:p w14:paraId="644671ED" w14:textId="77777777" w:rsidR="00FC3839" w:rsidRDefault="00FC3839">
            <w:pPr>
              <w:pStyle w:val="ConsPlusNormal"/>
              <w:jc w:val="center"/>
            </w:pPr>
            <w:r>
              <w:t>15,00</w:t>
            </w:r>
          </w:p>
        </w:tc>
        <w:tc>
          <w:tcPr>
            <w:tcW w:w="1909" w:type="dxa"/>
          </w:tcPr>
          <w:p w14:paraId="7D8D7E0A" w14:textId="77777777" w:rsidR="00FC3839" w:rsidRDefault="00FC3839">
            <w:pPr>
              <w:pStyle w:val="ConsPlusNormal"/>
              <w:jc w:val="center"/>
            </w:pPr>
            <w:r>
              <w:t>36 051,60</w:t>
            </w:r>
          </w:p>
        </w:tc>
      </w:tr>
      <w:tr w:rsidR="00FC3839" w14:paraId="399B3D63" w14:textId="77777777">
        <w:tc>
          <w:tcPr>
            <w:tcW w:w="2899" w:type="dxa"/>
          </w:tcPr>
          <w:p w14:paraId="23042D82" w14:textId="77777777" w:rsidR="00FC3839" w:rsidRDefault="00FC3839">
            <w:pPr>
              <w:pStyle w:val="ConsPlusNormal"/>
              <w:jc w:val="both"/>
            </w:pPr>
            <w:r>
              <w:t xml:space="preserve">2.1.7.10. определение РНК вируса гепатита C (Hepatitis C virus) в крови методом ПЦР (сумма </w:t>
            </w:r>
            <w:hyperlink w:anchor="P12208">
              <w:r>
                <w:rPr>
                  <w:color w:val="0000FF"/>
                </w:rPr>
                <w:t>строк 14.7.10</w:t>
              </w:r>
            </w:hyperlink>
            <w:r>
              <w:t xml:space="preserve"> + </w:t>
            </w:r>
            <w:hyperlink w:anchor="P12593">
              <w:r>
                <w:rPr>
                  <w:color w:val="0000FF"/>
                </w:rPr>
                <w:t>22.7.10</w:t>
              </w:r>
            </w:hyperlink>
            <w:r>
              <w:t xml:space="preserve"> + </w:t>
            </w:r>
            <w:hyperlink w:anchor="P12978">
              <w:r>
                <w:rPr>
                  <w:color w:val="0000FF"/>
                </w:rPr>
                <w:t>30.7.10</w:t>
              </w:r>
            </w:hyperlink>
            <w:r>
              <w:t>)</w:t>
            </w:r>
          </w:p>
        </w:tc>
        <w:tc>
          <w:tcPr>
            <w:tcW w:w="844" w:type="dxa"/>
          </w:tcPr>
          <w:p w14:paraId="725295DC" w14:textId="77777777" w:rsidR="00FC3839" w:rsidRDefault="00FC3839">
            <w:pPr>
              <w:pStyle w:val="ConsPlusNormal"/>
              <w:jc w:val="center"/>
            </w:pPr>
            <w:r>
              <w:t>4.7.10</w:t>
            </w:r>
          </w:p>
        </w:tc>
        <w:tc>
          <w:tcPr>
            <w:tcW w:w="1774" w:type="dxa"/>
          </w:tcPr>
          <w:p w14:paraId="654C1D9E" w14:textId="77777777" w:rsidR="00FC3839" w:rsidRDefault="00FC3839">
            <w:pPr>
              <w:pStyle w:val="ConsPlusNormal"/>
              <w:jc w:val="center"/>
            </w:pPr>
            <w:r>
              <w:t>исследования</w:t>
            </w:r>
          </w:p>
        </w:tc>
        <w:tc>
          <w:tcPr>
            <w:tcW w:w="1759" w:type="dxa"/>
          </w:tcPr>
          <w:p w14:paraId="34192A9D" w14:textId="77777777" w:rsidR="00FC3839" w:rsidRDefault="00FC3839">
            <w:pPr>
              <w:pStyle w:val="ConsPlusNormal"/>
              <w:jc w:val="center"/>
            </w:pPr>
            <w:r>
              <w:t>0,001241</w:t>
            </w:r>
          </w:p>
        </w:tc>
        <w:tc>
          <w:tcPr>
            <w:tcW w:w="1759" w:type="dxa"/>
          </w:tcPr>
          <w:p w14:paraId="4484984F" w14:textId="77777777" w:rsidR="00FC3839" w:rsidRDefault="00FC3839">
            <w:pPr>
              <w:pStyle w:val="ConsPlusNormal"/>
              <w:jc w:val="center"/>
            </w:pPr>
            <w:r>
              <w:t>1 755,50</w:t>
            </w:r>
          </w:p>
        </w:tc>
        <w:tc>
          <w:tcPr>
            <w:tcW w:w="1909" w:type="dxa"/>
          </w:tcPr>
          <w:p w14:paraId="2DD3EF49" w14:textId="77777777" w:rsidR="00FC3839" w:rsidRDefault="00FC3839">
            <w:pPr>
              <w:pStyle w:val="ConsPlusNormal"/>
              <w:jc w:val="center"/>
            </w:pPr>
            <w:r>
              <w:t>2,20</w:t>
            </w:r>
          </w:p>
        </w:tc>
        <w:tc>
          <w:tcPr>
            <w:tcW w:w="1909" w:type="dxa"/>
          </w:tcPr>
          <w:p w14:paraId="368F7C2B" w14:textId="77777777" w:rsidR="00FC3839" w:rsidRDefault="00FC3839">
            <w:pPr>
              <w:pStyle w:val="ConsPlusNormal"/>
              <w:jc w:val="center"/>
            </w:pPr>
            <w:r>
              <w:t>5 250,70</w:t>
            </w:r>
          </w:p>
        </w:tc>
      </w:tr>
      <w:tr w:rsidR="00FC3839" w14:paraId="51924431" w14:textId="77777777">
        <w:tc>
          <w:tcPr>
            <w:tcW w:w="2899" w:type="dxa"/>
          </w:tcPr>
          <w:p w14:paraId="138EC88C" w14:textId="77777777" w:rsidR="00FC3839" w:rsidRDefault="00FC3839">
            <w:pPr>
              <w:pStyle w:val="ConsPlusNormal"/>
              <w:jc w:val="both"/>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12215">
              <w:r>
                <w:rPr>
                  <w:color w:val="0000FF"/>
                </w:rPr>
                <w:t>строк 14.7.11</w:t>
              </w:r>
            </w:hyperlink>
            <w:r>
              <w:t xml:space="preserve"> + </w:t>
            </w:r>
            <w:hyperlink w:anchor="P12600">
              <w:r>
                <w:rPr>
                  <w:color w:val="0000FF"/>
                </w:rPr>
                <w:t>22.7.11</w:t>
              </w:r>
            </w:hyperlink>
            <w:r>
              <w:t xml:space="preserve"> + </w:t>
            </w:r>
            <w:hyperlink w:anchor="P12985">
              <w:r>
                <w:rPr>
                  <w:color w:val="0000FF"/>
                </w:rPr>
                <w:t>30.7.11</w:t>
              </w:r>
            </w:hyperlink>
            <w:r>
              <w:t>)</w:t>
            </w:r>
          </w:p>
        </w:tc>
        <w:tc>
          <w:tcPr>
            <w:tcW w:w="844" w:type="dxa"/>
          </w:tcPr>
          <w:p w14:paraId="67B06492" w14:textId="77777777" w:rsidR="00FC3839" w:rsidRDefault="00FC3839">
            <w:pPr>
              <w:pStyle w:val="ConsPlusNormal"/>
              <w:jc w:val="center"/>
            </w:pPr>
            <w:r>
              <w:t>4.7.11</w:t>
            </w:r>
          </w:p>
        </w:tc>
        <w:tc>
          <w:tcPr>
            <w:tcW w:w="1774" w:type="dxa"/>
          </w:tcPr>
          <w:p w14:paraId="750F1A57" w14:textId="77777777" w:rsidR="00FC3839" w:rsidRDefault="00FC3839">
            <w:pPr>
              <w:pStyle w:val="ConsPlusNormal"/>
              <w:jc w:val="center"/>
            </w:pPr>
            <w:r>
              <w:t>исследования</w:t>
            </w:r>
          </w:p>
        </w:tc>
        <w:tc>
          <w:tcPr>
            <w:tcW w:w="1759" w:type="dxa"/>
          </w:tcPr>
          <w:p w14:paraId="5F726B9F" w14:textId="77777777" w:rsidR="00FC3839" w:rsidRDefault="00FC3839">
            <w:pPr>
              <w:pStyle w:val="ConsPlusNormal"/>
              <w:jc w:val="center"/>
            </w:pPr>
            <w:r>
              <w:t>0,000622</w:t>
            </w:r>
          </w:p>
        </w:tc>
        <w:tc>
          <w:tcPr>
            <w:tcW w:w="1759" w:type="dxa"/>
          </w:tcPr>
          <w:p w14:paraId="4397A1E1" w14:textId="77777777" w:rsidR="00FC3839" w:rsidRDefault="00FC3839">
            <w:pPr>
              <w:pStyle w:val="ConsPlusNormal"/>
              <w:jc w:val="center"/>
            </w:pPr>
            <w:r>
              <w:t>3 112,20</w:t>
            </w:r>
          </w:p>
        </w:tc>
        <w:tc>
          <w:tcPr>
            <w:tcW w:w="1909" w:type="dxa"/>
          </w:tcPr>
          <w:p w14:paraId="2B2A1CE4" w14:textId="77777777" w:rsidR="00FC3839" w:rsidRDefault="00FC3839">
            <w:pPr>
              <w:pStyle w:val="ConsPlusNormal"/>
              <w:jc w:val="center"/>
            </w:pPr>
            <w:r>
              <w:t>1,90</w:t>
            </w:r>
          </w:p>
        </w:tc>
        <w:tc>
          <w:tcPr>
            <w:tcW w:w="1909" w:type="dxa"/>
          </w:tcPr>
          <w:p w14:paraId="09A31CBD" w14:textId="77777777" w:rsidR="00FC3839" w:rsidRDefault="00FC3839">
            <w:pPr>
              <w:pStyle w:val="ConsPlusNormal"/>
              <w:jc w:val="center"/>
            </w:pPr>
            <w:r>
              <w:t>4 665,20</w:t>
            </w:r>
          </w:p>
        </w:tc>
      </w:tr>
      <w:tr w:rsidR="00FC3839" w14:paraId="40B5AF87" w14:textId="77777777">
        <w:tc>
          <w:tcPr>
            <w:tcW w:w="2899" w:type="dxa"/>
          </w:tcPr>
          <w:p w14:paraId="734EFB37" w14:textId="77777777" w:rsidR="00FC3839" w:rsidRDefault="00FC3839">
            <w:pPr>
              <w:pStyle w:val="ConsPlusNormal"/>
              <w:jc w:val="both"/>
            </w:pPr>
            <w:r>
              <w:t xml:space="preserve">2.1.8. школа для больных с хроническими заболеваниями, школа для беременных и по всем вопросам грудного вскармливания, в том числе (сумма </w:t>
            </w:r>
            <w:hyperlink w:anchor="P12222">
              <w:r>
                <w:rPr>
                  <w:color w:val="0000FF"/>
                </w:rPr>
                <w:t>строк 14.8</w:t>
              </w:r>
            </w:hyperlink>
            <w:r>
              <w:t xml:space="preserve"> + </w:t>
            </w:r>
            <w:hyperlink w:anchor="P12607">
              <w:r>
                <w:rPr>
                  <w:color w:val="0000FF"/>
                </w:rPr>
                <w:t>22.8</w:t>
              </w:r>
            </w:hyperlink>
            <w:r>
              <w:t xml:space="preserve"> + </w:t>
            </w:r>
            <w:hyperlink w:anchor="P12992">
              <w:r>
                <w:rPr>
                  <w:color w:val="0000FF"/>
                </w:rPr>
                <w:t>30.8</w:t>
              </w:r>
            </w:hyperlink>
            <w:r>
              <w:t>):</w:t>
            </w:r>
          </w:p>
        </w:tc>
        <w:tc>
          <w:tcPr>
            <w:tcW w:w="844" w:type="dxa"/>
          </w:tcPr>
          <w:p w14:paraId="38087101" w14:textId="77777777" w:rsidR="00FC3839" w:rsidRDefault="00FC3839">
            <w:pPr>
              <w:pStyle w:val="ConsPlusNormal"/>
              <w:jc w:val="center"/>
            </w:pPr>
            <w:r>
              <w:t>4.8</w:t>
            </w:r>
          </w:p>
        </w:tc>
        <w:tc>
          <w:tcPr>
            <w:tcW w:w="1774" w:type="dxa"/>
          </w:tcPr>
          <w:p w14:paraId="36E40F4D" w14:textId="77777777" w:rsidR="00FC3839" w:rsidRDefault="00FC3839">
            <w:pPr>
              <w:pStyle w:val="ConsPlusNormal"/>
              <w:jc w:val="center"/>
            </w:pPr>
            <w:r>
              <w:t>комплексное посещение</w:t>
            </w:r>
          </w:p>
        </w:tc>
        <w:tc>
          <w:tcPr>
            <w:tcW w:w="1759" w:type="dxa"/>
          </w:tcPr>
          <w:p w14:paraId="662BD1F0" w14:textId="77777777" w:rsidR="00FC3839" w:rsidRDefault="00FC3839">
            <w:pPr>
              <w:pStyle w:val="ConsPlusNormal"/>
              <w:jc w:val="center"/>
            </w:pPr>
            <w:r>
              <w:t>0,210277</w:t>
            </w:r>
          </w:p>
        </w:tc>
        <w:tc>
          <w:tcPr>
            <w:tcW w:w="1759" w:type="dxa"/>
          </w:tcPr>
          <w:p w14:paraId="3A21E3A4" w14:textId="77777777" w:rsidR="00FC3839" w:rsidRDefault="00FC3839">
            <w:pPr>
              <w:pStyle w:val="ConsPlusNormal"/>
              <w:jc w:val="center"/>
            </w:pPr>
            <w:r>
              <w:t>1 530,20</w:t>
            </w:r>
          </w:p>
        </w:tc>
        <w:tc>
          <w:tcPr>
            <w:tcW w:w="1909" w:type="dxa"/>
          </w:tcPr>
          <w:p w14:paraId="4126E34B" w14:textId="77777777" w:rsidR="00FC3839" w:rsidRDefault="00FC3839">
            <w:pPr>
              <w:pStyle w:val="ConsPlusNormal"/>
              <w:jc w:val="center"/>
            </w:pPr>
            <w:r>
              <w:t>321,80</w:t>
            </w:r>
          </w:p>
        </w:tc>
        <w:tc>
          <w:tcPr>
            <w:tcW w:w="1909" w:type="dxa"/>
          </w:tcPr>
          <w:p w14:paraId="0BEA907C" w14:textId="77777777" w:rsidR="00FC3839" w:rsidRDefault="00FC3839">
            <w:pPr>
              <w:pStyle w:val="ConsPlusNormal"/>
              <w:jc w:val="center"/>
            </w:pPr>
            <w:r>
              <w:t>775 601,80</w:t>
            </w:r>
          </w:p>
        </w:tc>
      </w:tr>
      <w:tr w:rsidR="00FC3839" w14:paraId="5786F509" w14:textId="77777777">
        <w:tc>
          <w:tcPr>
            <w:tcW w:w="2899" w:type="dxa"/>
          </w:tcPr>
          <w:p w14:paraId="151B96A7" w14:textId="77777777" w:rsidR="00FC3839" w:rsidRDefault="00FC3839">
            <w:pPr>
              <w:pStyle w:val="ConsPlusNormal"/>
              <w:jc w:val="both"/>
            </w:pPr>
            <w:r>
              <w:t xml:space="preserve">2.1.8.1. Школа сахарного диабета (сумма </w:t>
            </w:r>
            <w:hyperlink w:anchor="P12229">
              <w:r>
                <w:rPr>
                  <w:color w:val="0000FF"/>
                </w:rPr>
                <w:t>строк 14.8.1</w:t>
              </w:r>
            </w:hyperlink>
            <w:r>
              <w:t xml:space="preserve"> + </w:t>
            </w:r>
            <w:hyperlink w:anchor="P12614">
              <w:r>
                <w:rPr>
                  <w:color w:val="0000FF"/>
                </w:rPr>
                <w:t>22.8.1</w:t>
              </w:r>
            </w:hyperlink>
            <w:r>
              <w:t xml:space="preserve"> + </w:t>
            </w:r>
            <w:hyperlink w:anchor="P12999">
              <w:r>
                <w:rPr>
                  <w:color w:val="0000FF"/>
                </w:rPr>
                <w:t>30.8.1</w:t>
              </w:r>
            </w:hyperlink>
            <w:r>
              <w:t>)</w:t>
            </w:r>
          </w:p>
        </w:tc>
        <w:tc>
          <w:tcPr>
            <w:tcW w:w="844" w:type="dxa"/>
          </w:tcPr>
          <w:p w14:paraId="5E6F3884" w14:textId="77777777" w:rsidR="00FC3839" w:rsidRDefault="00FC3839">
            <w:pPr>
              <w:pStyle w:val="ConsPlusNormal"/>
              <w:jc w:val="center"/>
            </w:pPr>
            <w:r>
              <w:t>4.8.1</w:t>
            </w:r>
          </w:p>
        </w:tc>
        <w:tc>
          <w:tcPr>
            <w:tcW w:w="1774" w:type="dxa"/>
          </w:tcPr>
          <w:p w14:paraId="6BD81477" w14:textId="77777777" w:rsidR="00FC3839" w:rsidRDefault="00FC3839">
            <w:pPr>
              <w:pStyle w:val="ConsPlusNormal"/>
              <w:jc w:val="center"/>
            </w:pPr>
            <w:r>
              <w:t>комплексное посещение</w:t>
            </w:r>
          </w:p>
        </w:tc>
        <w:tc>
          <w:tcPr>
            <w:tcW w:w="1759" w:type="dxa"/>
          </w:tcPr>
          <w:p w14:paraId="5B960460" w14:textId="77777777" w:rsidR="00FC3839" w:rsidRDefault="00FC3839">
            <w:pPr>
              <w:pStyle w:val="ConsPlusNormal"/>
              <w:jc w:val="center"/>
            </w:pPr>
            <w:r>
              <w:t>0,005620</w:t>
            </w:r>
          </w:p>
        </w:tc>
        <w:tc>
          <w:tcPr>
            <w:tcW w:w="1759" w:type="dxa"/>
          </w:tcPr>
          <w:p w14:paraId="2532CD7D" w14:textId="77777777" w:rsidR="00FC3839" w:rsidRDefault="00FC3839">
            <w:pPr>
              <w:pStyle w:val="ConsPlusNormal"/>
              <w:jc w:val="center"/>
            </w:pPr>
            <w:r>
              <w:t>2 253,30</w:t>
            </w:r>
          </w:p>
        </w:tc>
        <w:tc>
          <w:tcPr>
            <w:tcW w:w="1909" w:type="dxa"/>
          </w:tcPr>
          <w:p w14:paraId="2901FC7E" w14:textId="77777777" w:rsidR="00FC3839" w:rsidRDefault="00FC3839">
            <w:pPr>
              <w:pStyle w:val="ConsPlusNormal"/>
              <w:jc w:val="center"/>
            </w:pPr>
            <w:r>
              <w:t>12,70</w:t>
            </w:r>
          </w:p>
        </w:tc>
        <w:tc>
          <w:tcPr>
            <w:tcW w:w="1909" w:type="dxa"/>
          </w:tcPr>
          <w:p w14:paraId="4C403D92" w14:textId="77777777" w:rsidR="00FC3839" w:rsidRDefault="00FC3839">
            <w:pPr>
              <w:pStyle w:val="ConsPlusNormal"/>
              <w:jc w:val="center"/>
            </w:pPr>
            <w:r>
              <w:t>30 525,50</w:t>
            </w:r>
          </w:p>
        </w:tc>
      </w:tr>
      <w:tr w:rsidR="00FC3839" w14:paraId="1E450272" w14:textId="77777777">
        <w:tc>
          <w:tcPr>
            <w:tcW w:w="2899" w:type="dxa"/>
          </w:tcPr>
          <w:p w14:paraId="6F7342CB" w14:textId="77777777" w:rsidR="00FC3839" w:rsidRDefault="00FC3839">
            <w:pPr>
              <w:pStyle w:val="ConsPlusNormal"/>
              <w:jc w:val="both"/>
            </w:pPr>
            <w:r>
              <w:lastRenderedPageBreak/>
              <w:t xml:space="preserve">2.1.9. Диспансерное наблюдение (сумма </w:t>
            </w:r>
            <w:hyperlink w:anchor="P12236">
              <w:r>
                <w:rPr>
                  <w:color w:val="0000FF"/>
                </w:rPr>
                <w:t>строк 14.9</w:t>
              </w:r>
            </w:hyperlink>
            <w:r>
              <w:t xml:space="preserve"> + </w:t>
            </w:r>
            <w:hyperlink w:anchor="P12621">
              <w:r>
                <w:rPr>
                  <w:color w:val="0000FF"/>
                </w:rPr>
                <w:t>22.9</w:t>
              </w:r>
            </w:hyperlink>
            <w:r>
              <w:t xml:space="preserve"> + </w:t>
            </w:r>
            <w:hyperlink w:anchor="P13006">
              <w:r>
                <w:rPr>
                  <w:color w:val="0000FF"/>
                </w:rPr>
                <w:t>30.9</w:t>
              </w:r>
            </w:hyperlink>
            <w:r>
              <w:t>), в том числе по поводу:</w:t>
            </w:r>
          </w:p>
        </w:tc>
        <w:tc>
          <w:tcPr>
            <w:tcW w:w="844" w:type="dxa"/>
          </w:tcPr>
          <w:p w14:paraId="33D64E7F" w14:textId="77777777" w:rsidR="00FC3839" w:rsidRDefault="00FC3839">
            <w:pPr>
              <w:pStyle w:val="ConsPlusNormal"/>
              <w:jc w:val="center"/>
            </w:pPr>
            <w:r>
              <w:t>4.9</w:t>
            </w:r>
          </w:p>
        </w:tc>
        <w:tc>
          <w:tcPr>
            <w:tcW w:w="1774" w:type="dxa"/>
          </w:tcPr>
          <w:p w14:paraId="3F8E3594" w14:textId="77777777" w:rsidR="00FC3839" w:rsidRDefault="00FC3839">
            <w:pPr>
              <w:pStyle w:val="ConsPlusNormal"/>
              <w:jc w:val="center"/>
            </w:pPr>
            <w:r>
              <w:t>комплексное посещение</w:t>
            </w:r>
          </w:p>
        </w:tc>
        <w:tc>
          <w:tcPr>
            <w:tcW w:w="1759" w:type="dxa"/>
          </w:tcPr>
          <w:p w14:paraId="4DAA47A1" w14:textId="77777777" w:rsidR="00FC3839" w:rsidRDefault="00FC3839">
            <w:pPr>
              <w:pStyle w:val="ConsPlusNormal"/>
              <w:jc w:val="center"/>
            </w:pPr>
            <w:r>
              <w:t>0,275509</w:t>
            </w:r>
          </w:p>
        </w:tc>
        <w:tc>
          <w:tcPr>
            <w:tcW w:w="1759" w:type="dxa"/>
          </w:tcPr>
          <w:p w14:paraId="188AD5AA" w14:textId="77777777" w:rsidR="00FC3839" w:rsidRDefault="00FC3839">
            <w:pPr>
              <w:pStyle w:val="ConsPlusNormal"/>
              <w:jc w:val="center"/>
            </w:pPr>
            <w:r>
              <w:t>4 958,60</w:t>
            </w:r>
          </w:p>
        </w:tc>
        <w:tc>
          <w:tcPr>
            <w:tcW w:w="1909" w:type="dxa"/>
          </w:tcPr>
          <w:p w14:paraId="21339CFF" w14:textId="77777777" w:rsidR="00FC3839" w:rsidRDefault="00FC3839">
            <w:pPr>
              <w:pStyle w:val="ConsPlusNormal"/>
              <w:jc w:val="center"/>
            </w:pPr>
            <w:r>
              <w:t>1 366,10</w:t>
            </w:r>
          </w:p>
        </w:tc>
        <w:tc>
          <w:tcPr>
            <w:tcW w:w="1909" w:type="dxa"/>
          </w:tcPr>
          <w:p w14:paraId="541AABFE" w14:textId="77777777" w:rsidR="00FC3839" w:rsidRDefault="00FC3839">
            <w:pPr>
              <w:pStyle w:val="ConsPlusNormal"/>
              <w:jc w:val="center"/>
            </w:pPr>
            <w:r>
              <w:t>3 293 016,20</w:t>
            </w:r>
          </w:p>
        </w:tc>
      </w:tr>
      <w:tr w:rsidR="00FC3839" w14:paraId="6CEF13A7" w14:textId="77777777">
        <w:tc>
          <w:tcPr>
            <w:tcW w:w="2899" w:type="dxa"/>
          </w:tcPr>
          <w:p w14:paraId="587B9AB7" w14:textId="77777777" w:rsidR="00FC3839" w:rsidRDefault="00FC3839">
            <w:pPr>
              <w:pStyle w:val="ConsPlusNormal"/>
              <w:jc w:val="both"/>
            </w:pPr>
            <w:r>
              <w:t xml:space="preserve">2.1.9.1. онкологических заболеваний (сумма </w:t>
            </w:r>
            <w:hyperlink w:anchor="P12229">
              <w:r>
                <w:rPr>
                  <w:color w:val="0000FF"/>
                </w:rPr>
                <w:t>строк 14.8.1</w:t>
              </w:r>
            </w:hyperlink>
            <w:r>
              <w:t xml:space="preserve"> + </w:t>
            </w:r>
            <w:hyperlink w:anchor="P12614">
              <w:r>
                <w:rPr>
                  <w:color w:val="0000FF"/>
                </w:rPr>
                <w:t>22.8.1</w:t>
              </w:r>
            </w:hyperlink>
            <w:r>
              <w:t xml:space="preserve"> + </w:t>
            </w:r>
            <w:hyperlink w:anchor="P12999">
              <w:r>
                <w:rPr>
                  <w:color w:val="0000FF"/>
                </w:rPr>
                <w:t>30.8.1</w:t>
              </w:r>
            </w:hyperlink>
            <w:r>
              <w:t>)</w:t>
            </w:r>
          </w:p>
        </w:tc>
        <w:tc>
          <w:tcPr>
            <w:tcW w:w="844" w:type="dxa"/>
          </w:tcPr>
          <w:p w14:paraId="18EB4D61" w14:textId="77777777" w:rsidR="00FC3839" w:rsidRDefault="00FC3839">
            <w:pPr>
              <w:pStyle w:val="ConsPlusNormal"/>
              <w:jc w:val="center"/>
            </w:pPr>
            <w:r>
              <w:t>4.9.1</w:t>
            </w:r>
          </w:p>
        </w:tc>
        <w:tc>
          <w:tcPr>
            <w:tcW w:w="1774" w:type="dxa"/>
          </w:tcPr>
          <w:p w14:paraId="16042F20" w14:textId="77777777" w:rsidR="00FC3839" w:rsidRDefault="00FC3839">
            <w:pPr>
              <w:pStyle w:val="ConsPlusNormal"/>
              <w:jc w:val="center"/>
            </w:pPr>
            <w:r>
              <w:t>комплексное посещение</w:t>
            </w:r>
          </w:p>
        </w:tc>
        <w:tc>
          <w:tcPr>
            <w:tcW w:w="1759" w:type="dxa"/>
          </w:tcPr>
          <w:p w14:paraId="39908A89" w14:textId="77777777" w:rsidR="00FC3839" w:rsidRDefault="00FC3839">
            <w:pPr>
              <w:pStyle w:val="ConsPlusNormal"/>
              <w:jc w:val="center"/>
            </w:pPr>
            <w:r>
              <w:t>0,045050</w:t>
            </w:r>
          </w:p>
        </w:tc>
        <w:tc>
          <w:tcPr>
            <w:tcW w:w="1759" w:type="dxa"/>
          </w:tcPr>
          <w:p w14:paraId="791F6E2D" w14:textId="77777777" w:rsidR="00FC3839" w:rsidRDefault="00FC3839">
            <w:pPr>
              <w:pStyle w:val="ConsPlusNormal"/>
              <w:jc w:val="center"/>
            </w:pPr>
            <w:r>
              <w:t>6 898,80</w:t>
            </w:r>
          </w:p>
        </w:tc>
        <w:tc>
          <w:tcPr>
            <w:tcW w:w="1909" w:type="dxa"/>
          </w:tcPr>
          <w:p w14:paraId="45D2AE55" w14:textId="77777777" w:rsidR="00FC3839" w:rsidRDefault="00FC3839">
            <w:pPr>
              <w:pStyle w:val="ConsPlusNormal"/>
              <w:jc w:val="center"/>
            </w:pPr>
            <w:r>
              <w:t>310,80</w:t>
            </w:r>
          </w:p>
        </w:tc>
        <w:tc>
          <w:tcPr>
            <w:tcW w:w="1909" w:type="dxa"/>
          </w:tcPr>
          <w:p w14:paraId="3E76C1A1" w14:textId="77777777" w:rsidR="00FC3839" w:rsidRDefault="00FC3839">
            <w:pPr>
              <w:pStyle w:val="ConsPlusNormal"/>
              <w:jc w:val="center"/>
            </w:pPr>
            <w:r>
              <w:t>749 147,60</w:t>
            </w:r>
          </w:p>
        </w:tc>
      </w:tr>
      <w:tr w:rsidR="00FC3839" w14:paraId="45981450" w14:textId="77777777">
        <w:tc>
          <w:tcPr>
            <w:tcW w:w="2899" w:type="dxa"/>
          </w:tcPr>
          <w:p w14:paraId="2AD1E987" w14:textId="77777777" w:rsidR="00FC3839" w:rsidRDefault="00FC3839">
            <w:pPr>
              <w:pStyle w:val="ConsPlusNormal"/>
              <w:jc w:val="both"/>
            </w:pPr>
            <w:r>
              <w:t>2.1.9.2. сахарного диабета (сумма строк 14.8.2 + 22.8.2 + 30.8.2)</w:t>
            </w:r>
          </w:p>
        </w:tc>
        <w:tc>
          <w:tcPr>
            <w:tcW w:w="844" w:type="dxa"/>
          </w:tcPr>
          <w:p w14:paraId="51F89D42" w14:textId="77777777" w:rsidR="00FC3839" w:rsidRDefault="00FC3839">
            <w:pPr>
              <w:pStyle w:val="ConsPlusNormal"/>
              <w:jc w:val="center"/>
            </w:pPr>
            <w:r>
              <w:t>4.9.2</w:t>
            </w:r>
          </w:p>
        </w:tc>
        <w:tc>
          <w:tcPr>
            <w:tcW w:w="1774" w:type="dxa"/>
          </w:tcPr>
          <w:p w14:paraId="49B5D62D" w14:textId="77777777" w:rsidR="00FC3839" w:rsidRDefault="00FC3839">
            <w:pPr>
              <w:pStyle w:val="ConsPlusNormal"/>
              <w:jc w:val="center"/>
            </w:pPr>
            <w:r>
              <w:t>комплексное посещение</w:t>
            </w:r>
          </w:p>
        </w:tc>
        <w:tc>
          <w:tcPr>
            <w:tcW w:w="1759" w:type="dxa"/>
          </w:tcPr>
          <w:p w14:paraId="5FE65716" w14:textId="77777777" w:rsidR="00FC3839" w:rsidRDefault="00FC3839">
            <w:pPr>
              <w:pStyle w:val="ConsPlusNormal"/>
              <w:jc w:val="center"/>
            </w:pPr>
            <w:r>
              <w:t>0,059800</w:t>
            </w:r>
          </w:p>
        </w:tc>
        <w:tc>
          <w:tcPr>
            <w:tcW w:w="1759" w:type="dxa"/>
          </w:tcPr>
          <w:p w14:paraId="22A7BF8F" w14:textId="77777777" w:rsidR="00FC3839" w:rsidRDefault="00FC3839">
            <w:pPr>
              <w:pStyle w:val="ConsPlusNormal"/>
              <w:jc w:val="center"/>
            </w:pPr>
            <w:r>
              <w:t>2 999,20</w:t>
            </w:r>
          </w:p>
        </w:tc>
        <w:tc>
          <w:tcPr>
            <w:tcW w:w="1909" w:type="dxa"/>
          </w:tcPr>
          <w:p w14:paraId="186C9F41" w14:textId="77777777" w:rsidR="00FC3839" w:rsidRDefault="00FC3839">
            <w:pPr>
              <w:pStyle w:val="ConsPlusNormal"/>
              <w:jc w:val="center"/>
            </w:pPr>
            <w:r>
              <w:t>179,40</w:t>
            </w:r>
          </w:p>
        </w:tc>
        <w:tc>
          <w:tcPr>
            <w:tcW w:w="1909" w:type="dxa"/>
          </w:tcPr>
          <w:p w14:paraId="1A262CF9" w14:textId="77777777" w:rsidR="00FC3839" w:rsidRDefault="00FC3839">
            <w:pPr>
              <w:pStyle w:val="ConsPlusNormal"/>
              <w:jc w:val="center"/>
            </w:pPr>
            <w:r>
              <w:t>432 319,70</w:t>
            </w:r>
          </w:p>
        </w:tc>
      </w:tr>
      <w:tr w:rsidR="00FC3839" w14:paraId="12D91D51" w14:textId="77777777">
        <w:tc>
          <w:tcPr>
            <w:tcW w:w="2899" w:type="dxa"/>
          </w:tcPr>
          <w:p w14:paraId="76502251" w14:textId="77777777" w:rsidR="00FC3839" w:rsidRDefault="00FC3839">
            <w:pPr>
              <w:pStyle w:val="ConsPlusNormal"/>
              <w:jc w:val="both"/>
            </w:pPr>
            <w:r>
              <w:t>2.1.9.3. болезней системы кровообращения (сумма строк 33.8.3 + 41.8.3 + 49.8.3)</w:t>
            </w:r>
          </w:p>
        </w:tc>
        <w:tc>
          <w:tcPr>
            <w:tcW w:w="844" w:type="dxa"/>
          </w:tcPr>
          <w:p w14:paraId="7B4174C9" w14:textId="77777777" w:rsidR="00FC3839" w:rsidRDefault="00FC3839">
            <w:pPr>
              <w:pStyle w:val="ConsPlusNormal"/>
              <w:jc w:val="center"/>
            </w:pPr>
            <w:r>
              <w:t>4.9.3</w:t>
            </w:r>
          </w:p>
        </w:tc>
        <w:tc>
          <w:tcPr>
            <w:tcW w:w="1774" w:type="dxa"/>
          </w:tcPr>
          <w:p w14:paraId="192A2A80" w14:textId="77777777" w:rsidR="00FC3839" w:rsidRDefault="00FC3839">
            <w:pPr>
              <w:pStyle w:val="ConsPlusNormal"/>
              <w:jc w:val="center"/>
            </w:pPr>
            <w:r>
              <w:t>комплексное посещение</w:t>
            </w:r>
          </w:p>
        </w:tc>
        <w:tc>
          <w:tcPr>
            <w:tcW w:w="1759" w:type="dxa"/>
          </w:tcPr>
          <w:p w14:paraId="01AD1E23" w14:textId="77777777" w:rsidR="00FC3839" w:rsidRDefault="00FC3839">
            <w:pPr>
              <w:pStyle w:val="ConsPlusNormal"/>
              <w:jc w:val="center"/>
            </w:pPr>
            <w:r>
              <w:t>0,138983</w:t>
            </w:r>
          </w:p>
        </w:tc>
        <w:tc>
          <w:tcPr>
            <w:tcW w:w="1759" w:type="dxa"/>
          </w:tcPr>
          <w:p w14:paraId="6969C994" w14:textId="77777777" w:rsidR="00FC3839" w:rsidRDefault="00FC3839">
            <w:pPr>
              <w:pStyle w:val="ConsPlusNormal"/>
              <w:jc w:val="center"/>
            </w:pPr>
            <w:r>
              <w:t>5 861,90</w:t>
            </w:r>
          </w:p>
        </w:tc>
        <w:tc>
          <w:tcPr>
            <w:tcW w:w="1909" w:type="dxa"/>
          </w:tcPr>
          <w:p w14:paraId="1A671AB2" w14:textId="77777777" w:rsidR="00FC3839" w:rsidRDefault="00FC3839">
            <w:pPr>
              <w:pStyle w:val="ConsPlusNormal"/>
              <w:jc w:val="center"/>
            </w:pPr>
            <w:r>
              <w:t>814,70</w:t>
            </w:r>
          </w:p>
        </w:tc>
        <w:tc>
          <w:tcPr>
            <w:tcW w:w="1909" w:type="dxa"/>
          </w:tcPr>
          <w:p w14:paraId="0077E6AD" w14:textId="77777777" w:rsidR="00FC3839" w:rsidRDefault="00FC3839">
            <w:pPr>
              <w:pStyle w:val="ConsPlusNormal"/>
              <w:jc w:val="center"/>
            </w:pPr>
            <w:r>
              <w:t>1 963 806,80</w:t>
            </w:r>
          </w:p>
        </w:tc>
      </w:tr>
      <w:tr w:rsidR="00FC3839" w14:paraId="6573CDE8" w14:textId="77777777">
        <w:tc>
          <w:tcPr>
            <w:tcW w:w="2899" w:type="dxa"/>
          </w:tcPr>
          <w:p w14:paraId="2E46752F" w14:textId="77777777" w:rsidR="00FC3839" w:rsidRDefault="00FC3839">
            <w:pPr>
              <w:pStyle w:val="ConsPlusNormal"/>
              <w:jc w:val="both"/>
            </w:pPr>
            <w:r>
              <w:t xml:space="preserve">2.1.10. Дистанционное наблюдение за состоянием пациентов, в том числе (сумма </w:t>
            </w:r>
            <w:hyperlink w:anchor="P12264">
              <w:r>
                <w:rPr>
                  <w:color w:val="0000FF"/>
                </w:rPr>
                <w:t>строк 14.10</w:t>
              </w:r>
            </w:hyperlink>
            <w:r>
              <w:t xml:space="preserve"> + </w:t>
            </w:r>
            <w:hyperlink w:anchor="P12649">
              <w:r>
                <w:rPr>
                  <w:color w:val="0000FF"/>
                </w:rPr>
                <w:t>22.10</w:t>
              </w:r>
            </w:hyperlink>
            <w:r>
              <w:t xml:space="preserve"> + </w:t>
            </w:r>
            <w:hyperlink w:anchor="P13034">
              <w:r>
                <w:rPr>
                  <w:color w:val="0000FF"/>
                </w:rPr>
                <w:t>30.10</w:t>
              </w:r>
            </w:hyperlink>
            <w:r>
              <w:t>):</w:t>
            </w:r>
          </w:p>
        </w:tc>
        <w:tc>
          <w:tcPr>
            <w:tcW w:w="844" w:type="dxa"/>
          </w:tcPr>
          <w:p w14:paraId="600A595C" w14:textId="77777777" w:rsidR="00FC3839" w:rsidRDefault="00FC3839">
            <w:pPr>
              <w:pStyle w:val="ConsPlusNormal"/>
              <w:jc w:val="center"/>
            </w:pPr>
            <w:r>
              <w:t>4.10</w:t>
            </w:r>
          </w:p>
        </w:tc>
        <w:tc>
          <w:tcPr>
            <w:tcW w:w="1774" w:type="dxa"/>
          </w:tcPr>
          <w:p w14:paraId="08131958" w14:textId="77777777" w:rsidR="00FC3839" w:rsidRDefault="00FC3839">
            <w:pPr>
              <w:pStyle w:val="ConsPlusNormal"/>
              <w:jc w:val="center"/>
            </w:pPr>
            <w:r>
              <w:t>комплексное посещение</w:t>
            </w:r>
          </w:p>
        </w:tc>
        <w:tc>
          <w:tcPr>
            <w:tcW w:w="1759" w:type="dxa"/>
          </w:tcPr>
          <w:p w14:paraId="5FC00AF3" w14:textId="77777777" w:rsidR="00FC3839" w:rsidRDefault="00FC3839">
            <w:pPr>
              <w:pStyle w:val="ConsPlusNormal"/>
              <w:jc w:val="center"/>
            </w:pPr>
            <w:r>
              <w:t>0,042831</w:t>
            </w:r>
          </w:p>
        </w:tc>
        <w:tc>
          <w:tcPr>
            <w:tcW w:w="1759" w:type="dxa"/>
          </w:tcPr>
          <w:p w14:paraId="6570FF24" w14:textId="77777777" w:rsidR="00FC3839" w:rsidRDefault="00FC3839">
            <w:pPr>
              <w:pStyle w:val="ConsPlusNormal"/>
              <w:jc w:val="center"/>
            </w:pPr>
            <w:r>
              <w:t>1 953,80</w:t>
            </w:r>
          </w:p>
        </w:tc>
        <w:tc>
          <w:tcPr>
            <w:tcW w:w="1909" w:type="dxa"/>
          </w:tcPr>
          <w:p w14:paraId="3AF8F360" w14:textId="77777777" w:rsidR="00FC3839" w:rsidRDefault="00FC3839">
            <w:pPr>
              <w:pStyle w:val="ConsPlusNormal"/>
              <w:jc w:val="center"/>
            </w:pPr>
            <w:r>
              <w:t>83,70</w:t>
            </w:r>
          </w:p>
        </w:tc>
        <w:tc>
          <w:tcPr>
            <w:tcW w:w="1909" w:type="dxa"/>
          </w:tcPr>
          <w:p w14:paraId="7B9D87E8" w14:textId="77777777" w:rsidR="00FC3839" w:rsidRDefault="00FC3839">
            <w:pPr>
              <w:pStyle w:val="ConsPlusNormal"/>
              <w:jc w:val="center"/>
            </w:pPr>
            <w:r>
              <w:t>201 714,20</w:t>
            </w:r>
          </w:p>
        </w:tc>
      </w:tr>
      <w:tr w:rsidR="00FC3839" w14:paraId="2F93213E" w14:textId="77777777">
        <w:tc>
          <w:tcPr>
            <w:tcW w:w="2899" w:type="dxa"/>
          </w:tcPr>
          <w:p w14:paraId="26AF3C96" w14:textId="77777777" w:rsidR="00FC3839" w:rsidRDefault="00FC3839">
            <w:pPr>
              <w:pStyle w:val="ConsPlusNormal"/>
              <w:jc w:val="both"/>
            </w:pPr>
            <w:r>
              <w:t>2.1.10.1. пациентов с сахарным диабетом</w:t>
            </w:r>
          </w:p>
        </w:tc>
        <w:tc>
          <w:tcPr>
            <w:tcW w:w="844" w:type="dxa"/>
          </w:tcPr>
          <w:p w14:paraId="2BB41146" w14:textId="77777777" w:rsidR="00FC3839" w:rsidRDefault="00FC3839">
            <w:pPr>
              <w:pStyle w:val="ConsPlusNormal"/>
              <w:jc w:val="center"/>
            </w:pPr>
            <w:r>
              <w:t>4.10.1</w:t>
            </w:r>
          </w:p>
        </w:tc>
        <w:tc>
          <w:tcPr>
            <w:tcW w:w="1774" w:type="dxa"/>
          </w:tcPr>
          <w:p w14:paraId="3607688C" w14:textId="77777777" w:rsidR="00FC3839" w:rsidRDefault="00FC3839">
            <w:pPr>
              <w:pStyle w:val="ConsPlusNormal"/>
              <w:jc w:val="center"/>
            </w:pPr>
            <w:r>
              <w:t>комплексное посещение</w:t>
            </w:r>
          </w:p>
        </w:tc>
        <w:tc>
          <w:tcPr>
            <w:tcW w:w="1759" w:type="dxa"/>
          </w:tcPr>
          <w:p w14:paraId="55428C96" w14:textId="77777777" w:rsidR="00FC3839" w:rsidRDefault="00FC3839">
            <w:pPr>
              <w:pStyle w:val="ConsPlusNormal"/>
              <w:jc w:val="center"/>
            </w:pPr>
            <w:r>
              <w:t>0,001940</w:t>
            </w:r>
          </w:p>
        </w:tc>
        <w:tc>
          <w:tcPr>
            <w:tcW w:w="1759" w:type="dxa"/>
          </w:tcPr>
          <w:p w14:paraId="75184C80" w14:textId="77777777" w:rsidR="00FC3839" w:rsidRDefault="00FC3839">
            <w:pPr>
              <w:pStyle w:val="ConsPlusNormal"/>
              <w:jc w:val="center"/>
            </w:pPr>
            <w:r>
              <w:t>5 769,50</w:t>
            </w:r>
          </w:p>
        </w:tc>
        <w:tc>
          <w:tcPr>
            <w:tcW w:w="1909" w:type="dxa"/>
          </w:tcPr>
          <w:p w14:paraId="403BCDED" w14:textId="77777777" w:rsidR="00FC3839" w:rsidRDefault="00FC3839">
            <w:pPr>
              <w:pStyle w:val="ConsPlusNormal"/>
              <w:jc w:val="center"/>
            </w:pPr>
            <w:r>
              <w:t>11,20</w:t>
            </w:r>
          </w:p>
        </w:tc>
        <w:tc>
          <w:tcPr>
            <w:tcW w:w="1909" w:type="dxa"/>
          </w:tcPr>
          <w:p w14:paraId="5157C7A7" w14:textId="77777777" w:rsidR="00FC3839" w:rsidRDefault="00FC3839">
            <w:pPr>
              <w:pStyle w:val="ConsPlusNormal"/>
              <w:jc w:val="center"/>
            </w:pPr>
            <w:r>
              <w:t>26 986,30</w:t>
            </w:r>
          </w:p>
        </w:tc>
      </w:tr>
      <w:tr w:rsidR="00FC3839" w14:paraId="64D4EF95" w14:textId="77777777">
        <w:tc>
          <w:tcPr>
            <w:tcW w:w="2899" w:type="dxa"/>
          </w:tcPr>
          <w:p w14:paraId="3A6F1D9E" w14:textId="77777777" w:rsidR="00FC3839" w:rsidRDefault="00FC3839">
            <w:pPr>
              <w:pStyle w:val="ConsPlusNormal"/>
              <w:jc w:val="both"/>
            </w:pPr>
            <w:r>
              <w:t>2.1.10.2. пациентов с артериальной гипертензией</w:t>
            </w:r>
          </w:p>
        </w:tc>
        <w:tc>
          <w:tcPr>
            <w:tcW w:w="844" w:type="dxa"/>
          </w:tcPr>
          <w:p w14:paraId="53D004EC" w14:textId="77777777" w:rsidR="00FC3839" w:rsidRDefault="00FC3839">
            <w:pPr>
              <w:pStyle w:val="ConsPlusNormal"/>
              <w:jc w:val="center"/>
            </w:pPr>
            <w:r>
              <w:t>4.10.2</w:t>
            </w:r>
          </w:p>
        </w:tc>
        <w:tc>
          <w:tcPr>
            <w:tcW w:w="1774" w:type="dxa"/>
          </w:tcPr>
          <w:p w14:paraId="6E59B95C" w14:textId="77777777" w:rsidR="00FC3839" w:rsidRDefault="00FC3839">
            <w:pPr>
              <w:pStyle w:val="ConsPlusNormal"/>
              <w:jc w:val="center"/>
            </w:pPr>
            <w:r>
              <w:t>комплексное посещение</w:t>
            </w:r>
          </w:p>
        </w:tc>
        <w:tc>
          <w:tcPr>
            <w:tcW w:w="1759" w:type="dxa"/>
          </w:tcPr>
          <w:p w14:paraId="0328E048" w14:textId="77777777" w:rsidR="00FC3839" w:rsidRDefault="00FC3839">
            <w:pPr>
              <w:pStyle w:val="ConsPlusNormal"/>
              <w:jc w:val="center"/>
            </w:pPr>
            <w:r>
              <w:t>0,040891</w:t>
            </w:r>
          </w:p>
        </w:tc>
        <w:tc>
          <w:tcPr>
            <w:tcW w:w="1759" w:type="dxa"/>
          </w:tcPr>
          <w:p w14:paraId="5230E653" w14:textId="77777777" w:rsidR="00FC3839" w:rsidRDefault="00FC3839">
            <w:pPr>
              <w:pStyle w:val="ConsPlusNormal"/>
              <w:jc w:val="center"/>
            </w:pPr>
            <w:r>
              <w:t>1 772,70</w:t>
            </w:r>
          </w:p>
        </w:tc>
        <w:tc>
          <w:tcPr>
            <w:tcW w:w="1909" w:type="dxa"/>
          </w:tcPr>
          <w:p w14:paraId="3900D286" w14:textId="77777777" w:rsidR="00FC3839" w:rsidRDefault="00FC3839">
            <w:pPr>
              <w:pStyle w:val="ConsPlusNormal"/>
              <w:jc w:val="center"/>
            </w:pPr>
            <w:r>
              <w:t>72,50</w:t>
            </w:r>
          </w:p>
        </w:tc>
        <w:tc>
          <w:tcPr>
            <w:tcW w:w="1909" w:type="dxa"/>
          </w:tcPr>
          <w:p w14:paraId="6F993D63" w14:textId="77777777" w:rsidR="00FC3839" w:rsidRDefault="00FC3839">
            <w:pPr>
              <w:pStyle w:val="ConsPlusNormal"/>
              <w:jc w:val="center"/>
            </w:pPr>
            <w:r>
              <w:t>174 727,90</w:t>
            </w:r>
          </w:p>
        </w:tc>
      </w:tr>
      <w:tr w:rsidR="00FC3839" w14:paraId="79D37D70" w14:textId="77777777">
        <w:tc>
          <w:tcPr>
            <w:tcW w:w="2899" w:type="dxa"/>
          </w:tcPr>
          <w:p w14:paraId="57F80144" w14:textId="77777777" w:rsidR="00FC3839" w:rsidRDefault="00FC3839">
            <w:pPr>
              <w:pStyle w:val="ConsPlusNormal"/>
              <w:jc w:val="both"/>
            </w:pPr>
            <w:r>
              <w:t xml:space="preserve">2.1.11. Посещения с профилактическими целями центров здоровья, включая диспансерное наблюдение (сумма </w:t>
            </w:r>
            <w:hyperlink w:anchor="P12285">
              <w:r>
                <w:rPr>
                  <w:color w:val="0000FF"/>
                </w:rPr>
                <w:t>строк 14.11</w:t>
              </w:r>
            </w:hyperlink>
            <w:r>
              <w:t xml:space="preserve"> + </w:t>
            </w:r>
            <w:hyperlink w:anchor="P12670">
              <w:r>
                <w:rPr>
                  <w:color w:val="0000FF"/>
                </w:rPr>
                <w:t>22.11</w:t>
              </w:r>
            </w:hyperlink>
            <w:r>
              <w:t xml:space="preserve"> + </w:t>
            </w:r>
            <w:hyperlink w:anchor="P13055">
              <w:r>
                <w:rPr>
                  <w:color w:val="0000FF"/>
                </w:rPr>
                <w:t>30.11</w:t>
              </w:r>
            </w:hyperlink>
            <w:r>
              <w:t>)</w:t>
            </w:r>
          </w:p>
        </w:tc>
        <w:tc>
          <w:tcPr>
            <w:tcW w:w="844" w:type="dxa"/>
          </w:tcPr>
          <w:p w14:paraId="60557B3F" w14:textId="77777777" w:rsidR="00FC3839" w:rsidRDefault="00FC3839">
            <w:pPr>
              <w:pStyle w:val="ConsPlusNormal"/>
              <w:jc w:val="center"/>
            </w:pPr>
            <w:r>
              <w:t>4.11</w:t>
            </w:r>
          </w:p>
        </w:tc>
        <w:tc>
          <w:tcPr>
            <w:tcW w:w="1774" w:type="dxa"/>
          </w:tcPr>
          <w:p w14:paraId="4A660F28" w14:textId="77777777" w:rsidR="00FC3839" w:rsidRDefault="00FC3839">
            <w:pPr>
              <w:pStyle w:val="ConsPlusNormal"/>
              <w:jc w:val="center"/>
            </w:pPr>
            <w:r>
              <w:t>комплексных посещений</w:t>
            </w:r>
          </w:p>
        </w:tc>
        <w:tc>
          <w:tcPr>
            <w:tcW w:w="1759" w:type="dxa"/>
          </w:tcPr>
          <w:p w14:paraId="48604141" w14:textId="77777777" w:rsidR="00FC3839" w:rsidRDefault="00FC3839">
            <w:pPr>
              <w:pStyle w:val="ConsPlusNormal"/>
              <w:jc w:val="center"/>
            </w:pPr>
            <w:r>
              <w:t>0,032831</w:t>
            </w:r>
          </w:p>
        </w:tc>
        <w:tc>
          <w:tcPr>
            <w:tcW w:w="1759" w:type="dxa"/>
          </w:tcPr>
          <w:p w14:paraId="2FB43EA5" w14:textId="77777777" w:rsidR="00FC3839" w:rsidRDefault="00FC3839">
            <w:pPr>
              <w:pStyle w:val="ConsPlusNormal"/>
              <w:jc w:val="center"/>
            </w:pPr>
            <w:r>
              <w:t>5 137,70</w:t>
            </w:r>
          </w:p>
        </w:tc>
        <w:tc>
          <w:tcPr>
            <w:tcW w:w="1909" w:type="dxa"/>
          </w:tcPr>
          <w:p w14:paraId="30D4063A" w14:textId="77777777" w:rsidR="00FC3839" w:rsidRDefault="00FC3839">
            <w:pPr>
              <w:pStyle w:val="ConsPlusNormal"/>
              <w:jc w:val="center"/>
            </w:pPr>
            <w:r>
              <w:t>168,70</w:t>
            </w:r>
          </w:p>
        </w:tc>
        <w:tc>
          <w:tcPr>
            <w:tcW w:w="1909" w:type="dxa"/>
          </w:tcPr>
          <w:p w14:paraId="50FFA115" w14:textId="77777777" w:rsidR="00FC3839" w:rsidRDefault="00FC3839">
            <w:pPr>
              <w:pStyle w:val="ConsPlusNormal"/>
              <w:jc w:val="center"/>
            </w:pPr>
            <w:r>
              <w:t>406 579,50</w:t>
            </w:r>
          </w:p>
        </w:tc>
      </w:tr>
      <w:tr w:rsidR="00FC3839" w14:paraId="6C6439F0" w14:textId="77777777">
        <w:tc>
          <w:tcPr>
            <w:tcW w:w="2899" w:type="dxa"/>
          </w:tcPr>
          <w:p w14:paraId="41803796" w14:textId="77777777" w:rsidR="00FC3839" w:rsidRDefault="00FC3839">
            <w:pPr>
              <w:pStyle w:val="ConsPlusNormal"/>
              <w:jc w:val="both"/>
            </w:pPr>
            <w:r>
              <w:lastRenderedPageBreak/>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2292">
              <w:r>
                <w:rPr>
                  <w:color w:val="0000FF"/>
                </w:rPr>
                <w:t>строк 15</w:t>
              </w:r>
            </w:hyperlink>
            <w:r>
              <w:t xml:space="preserve"> + </w:t>
            </w:r>
            <w:hyperlink w:anchor="P12677">
              <w:r>
                <w:rPr>
                  <w:color w:val="0000FF"/>
                </w:rPr>
                <w:t>23</w:t>
              </w:r>
            </w:hyperlink>
            <w:r>
              <w:t xml:space="preserve"> + </w:t>
            </w:r>
            <w:hyperlink w:anchor="P13062">
              <w:r>
                <w:rPr>
                  <w:color w:val="0000FF"/>
                </w:rPr>
                <w:t>31</w:t>
              </w:r>
            </w:hyperlink>
            <w:r>
              <w:t>), в том числе:</w:t>
            </w:r>
          </w:p>
        </w:tc>
        <w:tc>
          <w:tcPr>
            <w:tcW w:w="844" w:type="dxa"/>
          </w:tcPr>
          <w:p w14:paraId="6EE13FBE" w14:textId="77777777" w:rsidR="00FC3839" w:rsidRDefault="00FC3839">
            <w:pPr>
              <w:pStyle w:val="ConsPlusNormal"/>
              <w:jc w:val="center"/>
            </w:pPr>
            <w:r>
              <w:t>5</w:t>
            </w:r>
          </w:p>
        </w:tc>
        <w:tc>
          <w:tcPr>
            <w:tcW w:w="1774" w:type="dxa"/>
          </w:tcPr>
          <w:p w14:paraId="52575C73" w14:textId="77777777" w:rsidR="00FC3839" w:rsidRDefault="00FC3839">
            <w:pPr>
              <w:pStyle w:val="ConsPlusNormal"/>
              <w:jc w:val="center"/>
            </w:pPr>
            <w:r>
              <w:t>случай лечения</w:t>
            </w:r>
          </w:p>
        </w:tc>
        <w:tc>
          <w:tcPr>
            <w:tcW w:w="1759" w:type="dxa"/>
          </w:tcPr>
          <w:p w14:paraId="7C828E80" w14:textId="77777777" w:rsidR="00FC3839" w:rsidRDefault="00FC3839">
            <w:pPr>
              <w:pStyle w:val="ConsPlusNormal"/>
              <w:jc w:val="center"/>
            </w:pPr>
            <w:r>
              <w:t>0,069345</w:t>
            </w:r>
          </w:p>
        </w:tc>
        <w:tc>
          <w:tcPr>
            <w:tcW w:w="1759" w:type="dxa"/>
          </w:tcPr>
          <w:p w14:paraId="37A1C5D4" w14:textId="77777777" w:rsidR="00FC3839" w:rsidRDefault="00FC3839">
            <w:pPr>
              <w:pStyle w:val="ConsPlusNormal"/>
              <w:jc w:val="center"/>
            </w:pPr>
            <w:r>
              <w:t>50 326,90</w:t>
            </w:r>
          </w:p>
        </w:tc>
        <w:tc>
          <w:tcPr>
            <w:tcW w:w="1909" w:type="dxa"/>
          </w:tcPr>
          <w:p w14:paraId="542F1D46" w14:textId="77777777" w:rsidR="00FC3839" w:rsidRDefault="00FC3839">
            <w:pPr>
              <w:pStyle w:val="ConsPlusNormal"/>
              <w:jc w:val="center"/>
            </w:pPr>
            <w:r>
              <w:t>3 489,90</w:t>
            </w:r>
          </w:p>
        </w:tc>
        <w:tc>
          <w:tcPr>
            <w:tcW w:w="1909" w:type="dxa"/>
          </w:tcPr>
          <w:p w14:paraId="2E82D64E" w14:textId="77777777" w:rsidR="00FC3839" w:rsidRDefault="00FC3839">
            <w:pPr>
              <w:pStyle w:val="ConsPlusNormal"/>
              <w:jc w:val="center"/>
            </w:pPr>
            <w:r>
              <w:t>8 412 292,30</w:t>
            </w:r>
          </w:p>
        </w:tc>
      </w:tr>
      <w:tr w:rsidR="00FC3839" w14:paraId="2F00E357" w14:textId="77777777">
        <w:tc>
          <w:tcPr>
            <w:tcW w:w="2899" w:type="dxa"/>
          </w:tcPr>
          <w:p w14:paraId="5C0F9097" w14:textId="77777777" w:rsidR="00FC3839" w:rsidRDefault="00FC3839">
            <w:pPr>
              <w:pStyle w:val="ConsPlusNormal"/>
              <w:jc w:val="both"/>
            </w:pPr>
            <w:r>
              <w:t xml:space="preserve">3.1. для медицинской помощи по профилю "онкология", в том числе (сумма </w:t>
            </w:r>
            <w:hyperlink w:anchor="P12299">
              <w:r>
                <w:rPr>
                  <w:color w:val="0000FF"/>
                </w:rPr>
                <w:t>строк 15.1</w:t>
              </w:r>
            </w:hyperlink>
            <w:r>
              <w:t xml:space="preserve"> + </w:t>
            </w:r>
            <w:hyperlink w:anchor="P12684">
              <w:r>
                <w:rPr>
                  <w:color w:val="0000FF"/>
                </w:rPr>
                <w:t>23.1</w:t>
              </w:r>
            </w:hyperlink>
            <w:r>
              <w:t xml:space="preserve"> + </w:t>
            </w:r>
            <w:hyperlink w:anchor="P13069">
              <w:r>
                <w:rPr>
                  <w:color w:val="0000FF"/>
                </w:rPr>
                <w:t>31.1</w:t>
              </w:r>
            </w:hyperlink>
            <w:r>
              <w:t>):</w:t>
            </w:r>
          </w:p>
        </w:tc>
        <w:tc>
          <w:tcPr>
            <w:tcW w:w="844" w:type="dxa"/>
          </w:tcPr>
          <w:p w14:paraId="5C2AD9FA" w14:textId="77777777" w:rsidR="00FC3839" w:rsidRDefault="00FC3839">
            <w:pPr>
              <w:pStyle w:val="ConsPlusNormal"/>
              <w:jc w:val="center"/>
            </w:pPr>
            <w:r>
              <w:t>5.1</w:t>
            </w:r>
          </w:p>
        </w:tc>
        <w:tc>
          <w:tcPr>
            <w:tcW w:w="1774" w:type="dxa"/>
          </w:tcPr>
          <w:p w14:paraId="72F945F3" w14:textId="77777777" w:rsidR="00FC3839" w:rsidRDefault="00FC3839">
            <w:pPr>
              <w:pStyle w:val="ConsPlusNormal"/>
              <w:jc w:val="center"/>
            </w:pPr>
            <w:r>
              <w:t>случай лечения</w:t>
            </w:r>
          </w:p>
        </w:tc>
        <w:tc>
          <w:tcPr>
            <w:tcW w:w="1759" w:type="dxa"/>
          </w:tcPr>
          <w:p w14:paraId="5FFD7E53" w14:textId="77777777" w:rsidR="00FC3839" w:rsidRDefault="00FC3839">
            <w:pPr>
              <w:pStyle w:val="ConsPlusNormal"/>
              <w:jc w:val="center"/>
            </w:pPr>
            <w:r>
              <w:t>0,014388</w:t>
            </w:r>
          </w:p>
        </w:tc>
        <w:tc>
          <w:tcPr>
            <w:tcW w:w="1759" w:type="dxa"/>
          </w:tcPr>
          <w:p w14:paraId="1AE42A85" w14:textId="77777777" w:rsidR="00FC3839" w:rsidRDefault="00FC3839">
            <w:pPr>
              <w:pStyle w:val="ConsPlusNormal"/>
              <w:jc w:val="center"/>
            </w:pPr>
            <w:r>
              <w:t>123 791,10</w:t>
            </w:r>
          </w:p>
        </w:tc>
        <w:tc>
          <w:tcPr>
            <w:tcW w:w="1909" w:type="dxa"/>
          </w:tcPr>
          <w:p w14:paraId="3E3FE72A" w14:textId="77777777" w:rsidR="00FC3839" w:rsidRDefault="00FC3839">
            <w:pPr>
              <w:pStyle w:val="ConsPlusNormal"/>
              <w:jc w:val="center"/>
            </w:pPr>
            <w:r>
              <w:t>1 781,10</w:t>
            </w:r>
          </w:p>
        </w:tc>
        <w:tc>
          <w:tcPr>
            <w:tcW w:w="1909" w:type="dxa"/>
          </w:tcPr>
          <w:p w14:paraId="34940E99" w14:textId="77777777" w:rsidR="00FC3839" w:rsidRDefault="00FC3839">
            <w:pPr>
              <w:pStyle w:val="ConsPlusNormal"/>
              <w:jc w:val="center"/>
            </w:pPr>
            <w:r>
              <w:t>4 293 322,90</w:t>
            </w:r>
          </w:p>
        </w:tc>
      </w:tr>
      <w:tr w:rsidR="00FC3839" w14:paraId="0A110BD0" w14:textId="77777777">
        <w:tc>
          <w:tcPr>
            <w:tcW w:w="2899" w:type="dxa"/>
          </w:tcPr>
          <w:p w14:paraId="501E5FB0" w14:textId="77777777" w:rsidR="00FC3839" w:rsidRDefault="00FC3839">
            <w:pPr>
              <w:pStyle w:val="ConsPlusNormal"/>
              <w:jc w:val="both"/>
            </w:pPr>
            <w:r>
              <w:t xml:space="preserve">3.2. для медицинской помощи при экстракорпоральном оплодотворении (сумма </w:t>
            </w:r>
            <w:hyperlink w:anchor="P12306">
              <w:r>
                <w:rPr>
                  <w:color w:val="0000FF"/>
                </w:rPr>
                <w:t>строк 15.2</w:t>
              </w:r>
            </w:hyperlink>
            <w:r>
              <w:t xml:space="preserve"> + </w:t>
            </w:r>
            <w:hyperlink w:anchor="P12691">
              <w:r>
                <w:rPr>
                  <w:color w:val="0000FF"/>
                </w:rPr>
                <w:t>23.2</w:t>
              </w:r>
            </w:hyperlink>
            <w:r>
              <w:t xml:space="preserve"> + </w:t>
            </w:r>
            <w:hyperlink w:anchor="P13076">
              <w:r>
                <w:rPr>
                  <w:color w:val="0000FF"/>
                </w:rPr>
                <w:t>31.2</w:t>
              </w:r>
            </w:hyperlink>
            <w:r>
              <w:t>):</w:t>
            </w:r>
          </w:p>
        </w:tc>
        <w:tc>
          <w:tcPr>
            <w:tcW w:w="844" w:type="dxa"/>
          </w:tcPr>
          <w:p w14:paraId="3849D009" w14:textId="77777777" w:rsidR="00FC3839" w:rsidRDefault="00FC3839">
            <w:pPr>
              <w:pStyle w:val="ConsPlusNormal"/>
              <w:jc w:val="center"/>
            </w:pPr>
            <w:r>
              <w:t>5.2</w:t>
            </w:r>
          </w:p>
        </w:tc>
        <w:tc>
          <w:tcPr>
            <w:tcW w:w="1774" w:type="dxa"/>
          </w:tcPr>
          <w:p w14:paraId="02BEAEBB" w14:textId="77777777" w:rsidR="00FC3839" w:rsidRDefault="00FC3839">
            <w:pPr>
              <w:pStyle w:val="ConsPlusNormal"/>
              <w:jc w:val="center"/>
            </w:pPr>
            <w:r>
              <w:t>случай лечения</w:t>
            </w:r>
          </w:p>
        </w:tc>
        <w:tc>
          <w:tcPr>
            <w:tcW w:w="1759" w:type="dxa"/>
          </w:tcPr>
          <w:p w14:paraId="6841FE05" w14:textId="77777777" w:rsidR="00FC3839" w:rsidRDefault="00FC3839">
            <w:pPr>
              <w:pStyle w:val="ConsPlusNormal"/>
              <w:jc w:val="center"/>
            </w:pPr>
            <w:r>
              <w:t>0,000741</w:t>
            </w:r>
          </w:p>
        </w:tc>
        <w:tc>
          <w:tcPr>
            <w:tcW w:w="1759" w:type="dxa"/>
          </w:tcPr>
          <w:p w14:paraId="46BAE79A" w14:textId="77777777" w:rsidR="00FC3839" w:rsidRDefault="00FC3839">
            <w:pPr>
              <w:pStyle w:val="ConsPlusNormal"/>
              <w:jc w:val="center"/>
            </w:pPr>
            <w:r>
              <w:t>180 219,40</w:t>
            </w:r>
          </w:p>
        </w:tc>
        <w:tc>
          <w:tcPr>
            <w:tcW w:w="1909" w:type="dxa"/>
          </w:tcPr>
          <w:p w14:paraId="0B53CB00" w14:textId="77777777" w:rsidR="00FC3839" w:rsidRDefault="00FC3839">
            <w:pPr>
              <w:pStyle w:val="ConsPlusNormal"/>
              <w:jc w:val="center"/>
            </w:pPr>
            <w:r>
              <w:t>133,50</w:t>
            </w:r>
          </w:p>
        </w:tc>
        <w:tc>
          <w:tcPr>
            <w:tcW w:w="1909" w:type="dxa"/>
          </w:tcPr>
          <w:p w14:paraId="289F807D" w14:textId="77777777" w:rsidR="00FC3839" w:rsidRDefault="00FC3839">
            <w:pPr>
              <w:pStyle w:val="ConsPlusNormal"/>
              <w:jc w:val="center"/>
            </w:pPr>
            <w:r>
              <w:t>321 871,80</w:t>
            </w:r>
          </w:p>
        </w:tc>
      </w:tr>
      <w:tr w:rsidR="00FC3839" w14:paraId="523E074C" w14:textId="77777777">
        <w:tc>
          <w:tcPr>
            <w:tcW w:w="2899" w:type="dxa"/>
          </w:tcPr>
          <w:p w14:paraId="4AFEDA37" w14:textId="77777777" w:rsidR="00FC3839" w:rsidRDefault="00FC3839">
            <w:pPr>
              <w:pStyle w:val="ConsPlusNormal"/>
              <w:jc w:val="both"/>
            </w:pPr>
            <w:r>
              <w:t xml:space="preserve">3.3. для оказания медицинской помощи больным с вирусным гепатитом C (сумма </w:t>
            </w:r>
            <w:hyperlink w:anchor="P12313">
              <w:r>
                <w:rPr>
                  <w:color w:val="0000FF"/>
                </w:rPr>
                <w:t>строк 15.3</w:t>
              </w:r>
            </w:hyperlink>
            <w:r>
              <w:t xml:space="preserve"> + </w:t>
            </w:r>
            <w:hyperlink w:anchor="P12698">
              <w:r>
                <w:rPr>
                  <w:color w:val="0000FF"/>
                </w:rPr>
                <w:t>23.3</w:t>
              </w:r>
            </w:hyperlink>
            <w:r>
              <w:t xml:space="preserve"> + </w:t>
            </w:r>
            <w:hyperlink w:anchor="P13083">
              <w:r>
                <w:rPr>
                  <w:color w:val="0000FF"/>
                </w:rPr>
                <w:t>31.3</w:t>
              </w:r>
            </w:hyperlink>
            <w:r>
              <w:t>)</w:t>
            </w:r>
          </w:p>
        </w:tc>
        <w:tc>
          <w:tcPr>
            <w:tcW w:w="844" w:type="dxa"/>
          </w:tcPr>
          <w:p w14:paraId="2E065DE7" w14:textId="77777777" w:rsidR="00FC3839" w:rsidRDefault="00FC3839">
            <w:pPr>
              <w:pStyle w:val="ConsPlusNormal"/>
              <w:jc w:val="center"/>
            </w:pPr>
            <w:r>
              <w:t>5.3</w:t>
            </w:r>
          </w:p>
        </w:tc>
        <w:tc>
          <w:tcPr>
            <w:tcW w:w="1774" w:type="dxa"/>
          </w:tcPr>
          <w:p w14:paraId="454D2C4D" w14:textId="77777777" w:rsidR="00FC3839" w:rsidRDefault="00FC3839">
            <w:pPr>
              <w:pStyle w:val="ConsPlusNormal"/>
              <w:jc w:val="center"/>
            </w:pPr>
            <w:r>
              <w:t>случай лечения</w:t>
            </w:r>
          </w:p>
        </w:tc>
        <w:tc>
          <w:tcPr>
            <w:tcW w:w="1759" w:type="dxa"/>
          </w:tcPr>
          <w:p w14:paraId="3CA96774" w14:textId="77777777" w:rsidR="00FC3839" w:rsidRDefault="00FC3839">
            <w:pPr>
              <w:pStyle w:val="ConsPlusNormal"/>
              <w:jc w:val="center"/>
            </w:pPr>
            <w:r>
              <w:t>0,001288</w:t>
            </w:r>
          </w:p>
        </w:tc>
        <w:tc>
          <w:tcPr>
            <w:tcW w:w="1759" w:type="dxa"/>
          </w:tcPr>
          <w:p w14:paraId="49F2B30B" w14:textId="77777777" w:rsidR="00FC3839" w:rsidRDefault="00FC3839">
            <w:pPr>
              <w:pStyle w:val="ConsPlusNormal"/>
              <w:jc w:val="center"/>
            </w:pPr>
            <w:r>
              <w:t>94 697,80</w:t>
            </w:r>
          </w:p>
        </w:tc>
        <w:tc>
          <w:tcPr>
            <w:tcW w:w="1909" w:type="dxa"/>
          </w:tcPr>
          <w:p w14:paraId="7ECB8808" w14:textId="77777777" w:rsidR="00FC3839" w:rsidRDefault="00FC3839">
            <w:pPr>
              <w:pStyle w:val="ConsPlusNormal"/>
              <w:jc w:val="center"/>
            </w:pPr>
            <w:r>
              <w:t>122,00</w:t>
            </w:r>
          </w:p>
        </w:tc>
        <w:tc>
          <w:tcPr>
            <w:tcW w:w="1909" w:type="dxa"/>
          </w:tcPr>
          <w:p w14:paraId="612E8F58" w14:textId="77777777" w:rsidR="00FC3839" w:rsidRDefault="00FC3839">
            <w:pPr>
              <w:pStyle w:val="ConsPlusNormal"/>
              <w:jc w:val="center"/>
            </w:pPr>
            <w:r>
              <w:t>294 036,70</w:t>
            </w:r>
          </w:p>
        </w:tc>
      </w:tr>
      <w:tr w:rsidR="00FC3839" w14:paraId="3C1A2D4F" w14:textId="77777777">
        <w:tc>
          <w:tcPr>
            <w:tcW w:w="2899" w:type="dxa"/>
          </w:tcPr>
          <w:p w14:paraId="30AAD0C4" w14:textId="77777777" w:rsidR="00FC3839" w:rsidRDefault="00FC3839">
            <w:pPr>
              <w:pStyle w:val="ConsPlusNormal"/>
              <w:jc w:val="both"/>
            </w:pPr>
            <w:r>
              <w:t xml:space="preserve">3.4. высокотехнологичная медицинская помощь (сумма </w:t>
            </w:r>
            <w:hyperlink w:anchor="P12320">
              <w:r>
                <w:rPr>
                  <w:color w:val="0000FF"/>
                </w:rPr>
                <w:t>строк 15.4</w:t>
              </w:r>
            </w:hyperlink>
            <w:r>
              <w:t xml:space="preserve"> + </w:t>
            </w:r>
            <w:hyperlink w:anchor="P12705">
              <w:r>
                <w:rPr>
                  <w:color w:val="0000FF"/>
                </w:rPr>
                <w:t>23.4</w:t>
              </w:r>
            </w:hyperlink>
            <w:r>
              <w:t xml:space="preserve"> + </w:t>
            </w:r>
            <w:hyperlink w:anchor="P13090">
              <w:r>
                <w:rPr>
                  <w:color w:val="0000FF"/>
                </w:rPr>
                <w:t>31.4</w:t>
              </w:r>
            </w:hyperlink>
            <w:r>
              <w:t>)</w:t>
            </w:r>
          </w:p>
        </w:tc>
        <w:tc>
          <w:tcPr>
            <w:tcW w:w="844" w:type="dxa"/>
          </w:tcPr>
          <w:p w14:paraId="2417C719" w14:textId="77777777" w:rsidR="00FC3839" w:rsidRDefault="00FC3839">
            <w:pPr>
              <w:pStyle w:val="ConsPlusNormal"/>
              <w:jc w:val="center"/>
            </w:pPr>
            <w:r>
              <w:t>5.4</w:t>
            </w:r>
          </w:p>
        </w:tc>
        <w:tc>
          <w:tcPr>
            <w:tcW w:w="1774" w:type="dxa"/>
          </w:tcPr>
          <w:p w14:paraId="3F3DC008" w14:textId="77777777" w:rsidR="00FC3839" w:rsidRDefault="00FC3839">
            <w:pPr>
              <w:pStyle w:val="ConsPlusNormal"/>
              <w:jc w:val="center"/>
            </w:pPr>
            <w:r>
              <w:t>случай лечения</w:t>
            </w:r>
          </w:p>
        </w:tc>
        <w:tc>
          <w:tcPr>
            <w:tcW w:w="1759" w:type="dxa"/>
          </w:tcPr>
          <w:p w14:paraId="3EFCC45B" w14:textId="77777777" w:rsidR="00FC3839" w:rsidRDefault="00FC3839">
            <w:pPr>
              <w:pStyle w:val="ConsPlusNormal"/>
              <w:jc w:val="center"/>
            </w:pPr>
            <w:r>
              <w:t>0,00005310</w:t>
            </w:r>
          </w:p>
        </w:tc>
        <w:tc>
          <w:tcPr>
            <w:tcW w:w="1759" w:type="dxa"/>
          </w:tcPr>
          <w:p w14:paraId="02059B8C" w14:textId="77777777" w:rsidR="00FC3839" w:rsidRDefault="00FC3839">
            <w:pPr>
              <w:pStyle w:val="ConsPlusNormal"/>
              <w:jc w:val="center"/>
            </w:pPr>
            <w:r>
              <w:t>219 192,70</w:t>
            </w:r>
          </w:p>
        </w:tc>
        <w:tc>
          <w:tcPr>
            <w:tcW w:w="1909" w:type="dxa"/>
          </w:tcPr>
          <w:p w14:paraId="2C2CFE16" w14:textId="77777777" w:rsidR="00FC3839" w:rsidRDefault="00FC3839">
            <w:pPr>
              <w:pStyle w:val="ConsPlusNormal"/>
              <w:jc w:val="center"/>
            </w:pPr>
            <w:r>
              <w:t>11,60</w:t>
            </w:r>
          </w:p>
        </w:tc>
        <w:tc>
          <w:tcPr>
            <w:tcW w:w="1909" w:type="dxa"/>
          </w:tcPr>
          <w:p w14:paraId="551C5C9F" w14:textId="77777777" w:rsidR="00FC3839" w:rsidRDefault="00FC3839">
            <w:pPr>
              <w:pStyle w:val="ConsPlusNormal"/>
              <w:jc w:val="center"/>
            </w:pPr>
            <w:r>
              <w:t>28 056,70</w:t>
            </w:r>
          </w:p>
        </w:tc>
      </w:tr>
      <w:tr w:rsidR="00FC3839" w14:paraId="424F4CFF" w14:textId="77777777">
        <w:tc>
          <w:tcPr>
            <w:tcW w:w="2899" w:type="dxa"/>
          </w:tcPr>
          <w:p w14:paraId="5348F89B" w14:textId="77777777" w:rsidR="00FC3839" w:rsidRDefault="00FC3839">
            <w:pPr>
              <w:pStyle w:val="ConsPlusNormal"/>
              <w:jc w:val="both"/>
            </w:pPr>
            <w:r>
              <w:t xml:space="preserve">4. Специализированная, в том числе высокотехнологичная, медицинская помощь в </w:t>
            </w:r>
            <w:r>
              <w:lastRenderedPageBreak/>
              <w:t xml:space="preserve">условиях круглосуточного стационара, за исключением медицинской реабилитации (сумма </w:t>
            </w:r>
            <w:hyperlink w:anchor="P12327">
              <w:r>
                <w:rPr>
                  <w:color w:val="0000FF"/>
                </w:rPr>
                <w:t>строк 16</w:t>
              </w:r>
            </w:hyperlink>
            <w:r>
              <w:t xml:space="preserve"> + </w:t>
            </w:r>
            <w:hyperlink w:anchor="P12712">
              <w:r>
                <w:rPr>
                  <w:color w:val="0000FF"/>
                </w:rPr>
                <w:t>24</w:t>
              </w:r>
            </w:hyperlink>
            <w:r>
              <w:t xml:space="preserve"> + </w:t>
            </w:r>
            <w:hyperlink w:anchor="P13097">
              <w:r>
                <w:rPr>
                  <w:color w:val="0000FF"/>
                </w:rPr>
                <w:t>32</w:t>
              </w:r>
            </w:hyperlink>
            <w:r>
              <w:t>), в том числе:</w:t>
            </w:r>
          </w:p>
        </w:tc>
        <w:tc>
          <w:tcPr>
            <w:tcW w:w="844" w:type="dxa"/>
          </w:tcPr>
          <w:p w14:paraId="31762209" w14:textId="77777777" w:rsidR="00FC3839" w:rsidRDefault="00FC3839">
            <w:pPr>
              <w:pStyle w:val="ConsPlusNormal"/>
              <w:jc w:val="center"/>
            </w:pPr>
            <w:r>
              <w:lastRenderedPageBreak/>
              <w:t>6</w:t>
            </w:r>
          </w:p>
        </w:tc>
        <w:tc>
          <w:tcPr>
            <w:tcW w:w="1774" w:type="dxa"/>
          </w:tcPr>
          <w:p w14:paraId="1C0470F0" w14:textId="77777777" w:rsidR="00FC3839" w:rsidRDefault="00FC3839">
            <w:pPr>
              <w:pStyle w:val="ConsPlusNormal"/>
              <w:jc w:val="center"/>
            </w:pPr>
            <w:r>
              <w:t>случай госпитализации</w:t>
            </w:r>
          </w:p>
        </w:tc>
        <w:tc>
          <w:tcPr>
            <w:tcW w:w="1759" w:type="dxa"/>
          </w:tcPr>
          <w:p w14:paraId="716D6D78" w14:textId="77777777" w:rsidR="00FC3839" w:rsidRDefault="00FC3839">
            <w:pPr>
              <w:pStyle w:val="ConsPlusNormal"/>
              <w:jc w:val="center"/>
            </w:pPr>
            <w:r>
              <w:t>0,176524</w:t>
            </w:r>
          </w:p>
        </w:tc>
        <w:tc>
          <w:tcPr>
            <w:tcW w:w="1759" w:type="dxa"/>
          </w:tcPr>
          <w:p w14:paraId="0E0D7CF9" w14:textId="77777777" w:rsidR="00FC3839" w:rsidRDefault="00FC3839">
            <w:pPr>
              <w:pStyle w:val="ConsPlusNormal"/>
              <w:jc w:val="center"/>
            </w:pPr>
            <w:r>
              <w:t>91 333,10</w:t>
            </w:r>
          </w:p>
        </w:tc>
        <w:tc>
          <w:tcPr>
            <w:tcW w:w="1909" w:type="dxa"/>
          </w:tcPr>
          <w:p w14:paraId="368010FC" w14:textId="77777777" w:rsidR="00FC3839" w:rsidRDefault="00FC3839">
            <w:pPr>
              <w:pStyle w:val="ConsPlusNormal"/>
              <w:jc w:val="center"/>
            </w:pPr>
            <w:r>
              <w:t>16 122,50</w:t>
            </w:r>
          </w:p>
        </w:tc>
        <w:tc>
          <w:tcPr>
            <w:tcW w:w="1909" w:type="dxa"/>
          </w:tcPr>
          <w:p w14:paraId="6A1853AF" w14:textId="77777777" w:rsidR="00FC3839" w:rsidRDefault="00FC3839">
            <w:pPr>
              <w:pStyle w:val="ConsPlusNormal"/>
              <w:jc w:val="center"/>
            </w:pPr>
            <w:r>
              <w:t>38 862 535,60</w:t>
            </w:r>
          </w:p>
        </w:tc>
      </w:tr>
      <w:tr w:rsidR="00FC3839" w14:paraId="04200E02" w14:textId="77777777">
        <w:tc>
          <w:tcPr>
            <w:tcW w:w="2899" w:type="dxa"/>
          </w:tcPr>
          <w:p w14:paraId="7749A61B" w14:textId="77777777" w:rsidR="00FC3839" w:rsidRDefault="00FC3839">
            <w:pPr>
              <w:pStyle w:val="ConsPlusNormal"/>
              <w:jc w:val="both"/>
            </w:pPr>
            <w:r>
              <w:t xml:space="preserve">4.1. медицинская помощь по профилю "онкология" (сумма </w:t>
            </w:r>
            <w:hyperlink w:anchor="P12334">
              <w:r>
                <w:rPr>
                  <w:color w:val="0000FF"/>
                </w:rPr>
                <w:t>строк 16.1</w:t>
              </w:r>
            </w:hyperlink>
            <w:r>
              <w:t xml:space="preserve"> + </w:t>
            </w:r>
            <w:hyperlink w:anchor="P12719">
              <w:r>
                <w:rPr>
                  <w:color w:val="0000FF"/>
                </w:rPr>
                <w:t>24.1</w:t>
              </w:r>
            </w:hyperlink>
            <w:r>
              <w:t xml:space="preserve"> + </w:t>
            </w:r>
            <w:hyperlink w:anchor="P13104">
              <w:r>
                <w:rPr>
                  <w:color w:val="0000FF"/>
                </w:rPr>
                <w:t>32.1</w:t>
              </w:r>
            </w:hyperlink>
            <w:r>
              <w:t>)</w:t>
            </w:r>
          </w:p>
        </w:tc>
        <w:tc>
          <w:tcPr>
            <w:tcW w:w="844" w:type="dxa"/>
          </w:tcPr>
          <w:p w14:paraId="5F7640FC" w14:textId="77777777" w:rsidR="00FC3839" w:rsidRDefault="00FC3839">
            <w:pPr>
              <w:pStyle w:val="ConsPlusNormal"/>
              <w:jc w:val="center"/>
            </w:pPr>
            <w:r>
              <w:t>6.1</w:t>
            </w:r>
          </w:p>
        </w:tc>
        <w:tc>
          <w:tcPr>
            <w:tcW w:w="1774" w:type="dxa"/>
          </w:tcPr>
          <w:p w14:paraId="56A7E208" w14:textId="77777777" w:rsidR="00FC3839" w:rsidRDefault="00FC3839">
            <w:pPr>
              <w:pStyle w:val="ConsPlusNormal"/>
              <w:jc w:val="center"/>
            </w:pPr>
            <w:r>
              <w:t>случай госпитализации</w:t>
            </w:r>
          </w:p>
        </w:tc>
        <w:tc>
          <w:tcPr>
            <w:tcW w:w="1759" w:type="dxa"/>
          </w:tcPr>
          <w:p w14:paraId="0197289F" w14:textId="77777777" w:rsidR="00FC3839" w:rsidRDefault="00FC3839">
            <w:pPr>
              <w:pStyle w:val="ConsPlusNormal"/>
              <w:jc w:val="center"/>
            </w:pPr>
            <w:r>
              <w:t>0,010265</w:t>
            </w:r>
          </w:p>
        </w:tc>
        <w:tc>
          <w:tcPr>
            <w:tcW w:w="1759" w:type="dxa"/>
          </w:tcPr>
          <w:p w14:paraId="1EFE1BD4" w14:textId="77777777" w:rsidR="00FC3839" w:rsidRDefault="00FC3839">
            <w:pPr>
              <w:pStyle w:val="ConsPlusNormal"/>
              <w:jc w:val="center"/>
            </w:pPr>
            <w:r>
              <w:t>162 334,10</w:t>
            </w:r>
          </w:p>
        </w:tc>
        <w:tc>
          <w:tcPr>
            <w:tcW w:w="1909" w:type="dxa"/>
          </w:tcPr>
          <w:p w14:paraId="157E531C" w14:textId="77777777" w:rsidR="00FC3839" w:rsidRDefault="00FC3839">
            <w:pPr>
              <w:pStyle w:val="ConsPlusNormal"/>
              <w:jc w:val="center"/>
            </w:pPr>
            <w:r>
              <w:t>1 666,30</w:t>
            </w:r>
          </w:p>
        </w:tc>
        <w:tc>
          <w:tcPr>
            <w:tcW w:w="1909" w:type="dxa"/>
          </w:tcPr>
          <w:p w14:paraId="2A4715E7" w14:textId="77777777" w:rsidR="00FC3839" w:rsidRDefault="00FC3839">
            <w:pPr>
              <w:pStyle w:val="ConsPlusNormal"/>
              <w:jc w:val="center"/>
            </w:pPr>
            <w:r>
              <w:t>4 016 632,60</w:t>
            </w:r>
          </w:p>
        </w:tc>
      </w:tr>
      <w:tr w:rsidR="00FC3839" w14:paraId="684A14FD" w14:textId="77777777">
        <w:tc>
          <w:tcPr>
            <w:tcW w:w="2899" w:type="dxa"/>
          </w:tcPr>
          <w:p w14:paraId="5CC61EB5" w14:textId="77777777" w:rsidR="00FC3839" w:rsidRDefault="00FC3839">
            <w:pPr>
              <w:pStyle w:val="ConsPlusNormal"/>
              <w:jc w:val="both"/>
            </w:pPr>
            <w:r>
              <w:t xml:space="preserve">4.2. стентирование коронарных артерий медицинскими организациями (за исключением федеральных медицинских организаций) (сумма </w:t>
            </w:r>
            <w:hyperlink w:anchor="P12341">
              <w:r>
                <w:rPr>
                  <w:color w:val="0000FF"/>
                </w:rPr>
                <w:t>строк 16.2</w:t>
              </w:r>
            </w:hyperlink>
            <w:r>
              <w:t xml:space="preserve"> + </w:t>
            </w:r>
            <w:hyperlink w:anchor="P12726">
              <w:r>
                <w:rPr>
                  <w:color w:val="0000FF"/>
                </w:rPr>
                <w:t>24.2</w:t>
              </w:r>
            </w:hyperlink>
            <w:r>
              <w:t xml:space="preserve"> + </w:t>
            </w:r>
            <w:hyperlink w:anchor="P13111">
              <w:r>
                <w:rPr>
                  <w:color w:val="0000FF"/>
                </w:rPr>
                <w:t>32.2</w:t>
              </w:r>
            </w:hyperlink>
            <w:r>
              <w:t>)</w:t>
            </w:r>
          </w:p>
        </w:tc>
        <w:tc>
          <w:tcPr>
            <w:tcW w:w="844" w:type="dxa"/>
          </w:tcPr>
          <w:p w14:paraId="3794DBE3" w14:textId="77777777" w:rsidR="00FC3839" w:rsidRDefault="00FC3839">
            <w:pPr>
              <w:pStyle w:val="ConsPlusNormal"/>
              <w:jc w:val="center"/>
            </w:pPr>
            <w:r>
              <w:t>6.2</w:t>
            </w:r>
          </w:p>
        </w:tc>
        <w:tc>
          <w:tcPr>
            <w:tcW w:w="1774" w:type="dxa"/>
          </w:tcPr>
          <w:p w14:paraId="64C45241" w14:textId="77777777" w:rsidR="00FC3839" w:rsidRDefault="00FC3839">
            <w:pPr>
              <w:pStyle w:val="ConsPlusNormal"/>
              <w:jc w:val="center"/>
            </w:pPr>
            <w:r>
              <w:t>случай госпитализации</w:t>
            </w:r>
          </w:p>
        </w:tc>
        <w:tc>
          <w:tcPr>
            <w:tcW w:w="1759" w:type="dxa"/>
          </w:tcPr>
          <w:p w14:paraId="5A9469B1" w14:textId="77777777" w:rsidR="00FC3839" w:rsidRDefault="00FC3839">
            <w:pPr>
              <w:pStyle w:val="ConsPlusNormal"/>
              <w:jc w:val="center"/>
            </w:pPr>
            <w:r>
              <w:t>0,002327</w:t>
            </w:r>
          </w:p>
        </w:tc>
        <w:tc>
          <w:tcPr>
            <w:tcW w:w="1759" w:type="dxa"/>
          </w:tcPr>
          <w:p w14:paraId="0AA7A297" w14:textId="77777777" w:rsidR="00FC3839" w:rsidRDefault="00FC3839">
            <w:pPr>
              <w:pStyle w:val="ConsPlusNormal"/>
              <w:jc w:val="center"/>
            </w:pPr>
            <w:r>
              <w:t>257 556,40</w:t>
            </w:r>
          </w:p>
        </w:tc>
        <w:tc>
          <w:tcPr>
            <w:tcW w:w="1909" w:type="dxa"/>
          </w:tcPr>
          <w:p w14:paraId="5C1534EC" w14:textId="77777777" w:rsidR="00FC3839" w:rsidRDefault="00FC3839">
            <w:pPr>
              <w:pStyle w:val="ConsPlusNormal"/>
              <w:jc w:val="center"/>
            </w:pPr>
            <w:r>
              <w:t>599,30</w:t>
            </w:r>
          </w:p>
        </w:tc>
        <w:tc>
          <w:tcPr>
            <w:tcW w:w="1909" w:type="dxa"/>
          </w:tcPr>
          <w:p w14:paraId="349C392C" w14:textId="77777777" w:rsidR="00FC3839" w:rsidRDefault="00FC3839">
            <w:pPr>
              <w:pStyle w:val="ConsPlusNormal"/>
              <w:jc w:val="center"/>
            </w:pPr>
            <w:r>
              <w:t>1 444 633,80</w:t>
            </w:r>
          </w:p>
        </w:tc>
      </w:tr>
      <w:tr w:rsidR="00FC3839" w14:paraId="321C1FE9" w14:textId="77777777">
        <w:tc>
          <w:tcPr>
            <w:tcW w:w="2899" w:type="dxa"/>
          </w:tcPr>
          <w:p w14:paraId="7D141D1A" w14:textId="77777777" w:rsidR="00FC3839" w:rsidRDefault="00FC3839">
            <w:pPr>
              <w:pStyle w:val="ConsPlusNormal"/>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2348">
              <w:r>
                <w:rPr>
                  <w:color w:val="0000FF"/>
                </w:rPr>
                <w:t>строк 16.3</w:t>
              </w:r>
            </w:hyperlink>
            <w:r>
              <w:t xml:space="preserve"> + </w:t>
            </w:r>
            <w:hyperlink w:anchor="P12733">
              <w:r>
                <w:rPr>
                  <w:color w:val="0000FF"/>
                </w:rPr>
                <w:t>24.3</w:t>
              </w:r>
            </w:hyperlink>
            <w:r>
              <w:t xml:space="preserve"> + </w:t>
            </w:r>
            <w:hyperlink w:anchor="P13118">
              <w:r>
                <w:rPr>
                  <w:color w:val="0000FF"/>
                </w:rPr>
                <w:t>32.3</w:t>
              </w:r>
            </w:hyperlink>
            <w:r>
              <w:t>)</w:t>
            </w:r>
          </w:p>
        </w:tc>
        <w:tc>
          <w:tcPr>
            <w:tcW w:w="844" w:type="dxa"/>
          </w:tcPr>
          <w:p w14:paraId="07AD5D91" w14:textId="77777777" w:rsidR="00FC3839" w:rsidRDefault="00FC3839">
            <w:pPr>
              <w:pStyle w:val="ConsPlusNormal"/>
              <w:jc w:val="center"/>
            </w:pPr>
            <w:r>
              <w:t>6.3</w:t>
            </w:r>
          </w:p>
        </w:tc>
        <w:tc>
          <w:tcPr>
            <w:tcW w:w="1774" w:type="dxa"/>
          </w:tcPr>
          <w:p w14:paraId="20EB458A" w14:textId="77777777" w:rsidR="00FC3839" w:rsidRDefault="00FC3839">
            <w:pPr>
              <w:pStyle w:val="ConsPlusNormal"/>
              <w:jc w:val="center"/>
            </w:pPr>
            <w:r>
              <w:t>случай госпитализации</w:t>
            </w:r>
          </w:p>
        </w:tc>
        <w:tc>
          <w:tcPr>
            <w:tcW w:w="1759" w:type="dxa"/>
          </w:tcPr>
          <w:p w14:paraId="7CD78C01" w14:textId="77777777" w:rsidR="00FC3839" w:rsidRDefault="00FC3839">
            <w:pPr>
              <w:pStyle w:val="ConsPlusNormal"/>
              <w:jc w:val="center"/>
            </w:pPr>
            <w:r>
              <w:t>0,000430</w:t>
            </w:r>
          </w:p>
        </w:tc>
        <w:tc>
          <w:tcPr>
            <w:tcW w:w="1759" w:type="dxa"/>
          </w:tcPr>
          <w:p w14:paraId="74231080" w14:textId="77777777" w:rsidR="00FC3839" w:rsidRDefault="00FC3839">
            <w:pPr>
              <w:pStyle w:val="ConsPlusNormal"/>
              <w:jc w:val="center"/>
            </w:pPr>
            <w:r>
              <w:t>392 939,60</w:t>
            </w:r>
          </w:p>
        </w:tc>
        <w:tc>
          <w:tcPr>
            <w:tcW w:w="1909" w:type="dxa"/>
          </w:tcPr>
          <w:p w14:paraId="003CEE5F" w14:textId="77777777" w:rsidR="00FC3839" w:rsidRDefault="00FC3839">
            <w:pPr>
              <w:pStyle w:val="ConsPlusNormal"/>
              <w:jc w:val="center"/>
            </w:pPr>
            <w:r>
              <w:t>168,90</w:t>
            </w:r>
          </w:p>
        </w:tc>
        <w:tc>
          <w:tcPr>
            <w:tcW w:w="1909" w:type="dxa"/>
          </w:tcPr>
          <w:p w14:paraId="3C916D55" w14:textId="77777777" w:rsidR="00FC3839" w:rsidRDefault="00FC3839">
            <w:pPr>
              <w:pStyle w:val="ConsPlusNormal"/>
              <w:jc w:val="center"/>
            </w:pPr>
            <w:r>
              <w:t>407 085,40</w:t>
            </w:r>
          </w:p>
        </w:tc>
      </w:tr>
      <w:tr w:rsidR="00FC3839" w14:paraId="4F4340BD" w14:textId="77777777">
        <w:tc>
          <w:tcPr>
            <w:tcW w:w="2899" w:type="dxa"/>
          </w:tcPr>
          <w:p w14:paraId="7C010130" w14:textId="77777777" w:rsidR="00FC3839" w:rsidRDefault="00FC3839">
            <w:pPr>
              <w:pStyle w:val="ConsPlusNormal"/>
              <w:jc w:val="both"/>
            </w:pPr>
            <w:r>
              <w:t xml:space="preserve">4.4. эндоваскулярная деструкция дополнительных проводящих путей и аритмогенных зон сердца (суммы </w:t>
            </w:r>
            <w:hyperlink w:anchor="P12355">
              <w:r>
                <w:rPr>
                  <w:color w:val="0000FF"/>
                </w:rPr>
                <w:t>строк 16.4</w:t>
              </w:r>
            </w:hyperlink>
            <w:r>
              <w:t xml:space="preserve"> + </w:t>
            </w:r>
            <w:hyperlink w:anchor="P12740">
              <w:r>
                <w:rPr>
                  <w:color w:val="0000FF"/>
                </w:rPr>
                <w:t>24.4</w:t>
              </w:r>
            </w:hyperlink>
            <w:r>
              <w:t xml:space="preserve"> + </w:t>
            </w:r>
            <w:hyperlink w:anchor="P13125">
              <w:r>
                <w:rPr>
                  <w:color w:val="0000FF"/>
                </w:rPr>
                <w:t>32.4</w:t>
              </w:r>
            </w:hyperlink>
            <w:r>
              <w:t>)</w:t>
            </w:r>
          </w:p>
        </w:tc>
        <w:tc>
          <w:tcPr>
            <w:tcW w:w="844" w:type="dxa"/>
          </w:tcPr>
          <w:p w14:paraId="4D977C95" w14:textId="77777777" w:rsidR="00FC3839" w:rsidRDefault="00FC3839">
            <w:pPr>
              <w:pStyle w:val="ConsPlusNormal"/>
              <w:jc w:val="center"/>
            </w:pPr>
            <w:r>
              <w:lastRenderedPageBreak/>
              <w:t>6.4</w:t>
            </w:r>
          </w:p>
        </w:tc>
        <w:tc>
          <w:tcPr>
            <w:tcW w:w="1774" w:type="dxa"/>
          </w:tcPr>
          <w:p w14:paraId="47933A91" w14:textId="77777777" w:rsidR="00FC3839" w:rsidRDefault="00FC3839">
            <w:pPr>
              <w:pStyle w:val="ConsPlusNormal"/>
              <w:jc w:val="center"/>
            </w:pPr>
            <w:r>
              <w:t>случай госпитализации</w:t>
            </w:r>
          </w:p>
        </w:tc>
        <w:tc>
          <w:tcPr>
            <w:tcW w:w="1759" w:type="dxa"/>
          </w:tcPr>
          <w:p w14:paraId="763AAFBA" w14:textId="77777777" w:rsidR="00FC3839" w:rsidRDefault="00FC3839">
            <w:pPr>
              <w:pStyle w:val="ConsPlusNormal"/>
              <w:jc w:val="center"/>
            </w:pPr>
            <w:r>
              <w:t>0,000189</w:t>
            </w:r>
          </w:p>
        </w:tc>
        <w:tc>
          <w:tcPr>
            <w:tcW w:w="1759" w:type="dxa"/>
          </w:tcPr>
          <w:p w14:paraId="447477B8" w14:textId="77777777" w:rsidR="00FC3839" w:rsidRDefault="00FC3839">
            <w:pPr>
              <w:pStyle w:val="ConsPlusNormal"/>
              <w:jc w:val="center"/>
            </w:pPr>
            <w:r>
              <w:t>533 388,60</w:t>
            </w:r>
          </w:p>
        </w:tc>
        <w:tc>
          <w:tcPr>
            <w:tcW w:w="1909" w:type="dxa"/>
          </w:tcPr>
          <w:p w14:paraId="43219F24" w14:textId="77777777" w:rsidR="00FC3839" w:rsidRDefault="00FC3839">
            <w:pPr>
              <w:pStyle w:val="ConsPlusNormal"/>
              <w:jc w:val="center"/>
            </w:pPr>
            <w:r>
              <w:t>100,90</w:t>
            </w:r>
          </w:p>
        </w:tc>
        <w:tc>
          <w:tcPr>
            <w:tcW w:w="1909" w:type="dxa"/>
          </w:tcPr>
          <w:p w14:paraId="7BE304FC" w14:textId="77777777" w:rsidR="00FC3839" w:rsidRDefault="00FC3839">
            <w:pPr>
              <w:pStyle w:val="ConsPlusNormal"/>
              <w:jc w:val="center"/>
            </w:pPr>
            <w:r>
              <w:t>243 225,20</w:t>
            </w:r>
          </w:p>
        </w:tc>
      </w:tr>
      <w:tr w:rsidR="00FC3839" w14:paraId="56B638E9" w14:textId="77777777">
        <w:tc>
          <w:tcPr>
            <w:tcW w:w="2899" w:type="dxa"/>
          </w:tcPr>
          <w:p w14:paraId="621782FA" w14:textId="77777777" w:rsidR="00FC3839" w:rsidRDefault="00FC3839">
            <w:pPr>
              <w:pStyle w:val="ConsPlusNormal"/>
              <w:jc w:val="both"/>
            </w:pPr>
            <w:r>
              <w:t xml:space="preserve">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12362">
              <w:r>
                <w:rPr>
                  <w:color w:val="0000FF"/>
                </w:rPr>
                <w:t>строк 16.5</w:t>
              </w:r>
            </w:hyperlink>
            <w:r>
              <w:t xml:space="preserve"> + </w:t>
            </w:r>
            <w:hyperlink w:anchor="P12747">
              <w:r>
                <w:rPr>
                  <w:color w:val="0000FF"/>
                </w:rPr>
                <w:t>24.5</w:t>
              </w:r>
            </w:hyperlink>
            <w:r>
              <w:t xml:space="preserve"> + </w:t>
            </w:r>
            <w:hyperlink w:anchor="P13132">
              <w:r>
                <w:rPr>
                  <w:color w:val="0000FF"/>
                </w:rPr>
                <w:t>32.5</w:t>
              </w:r>
            </w:hyperlink>
            <w:r>
              <w:t>)</w:t>
            </w:r>
          </w:p>
        </w:tc>
        <w:tc>
          <w:tcPr>
            <w:tcW w:w="844" w:type="dxa"/>
          </w:tcPr>
          <w:p w14:paraId="3B089560" w14:textId="77777777" w:rsidR="00FC3839" w:rsidRDefault="00FC3839">
            <w:pPr>
              <w:pStyle w:val="ConsPlusNormal"/>
              <w:jc w:val="center"/>
            </w:pPr>
            <w:r>
              <w:t>6.5</w:t>
            </w:r>
          </w:p>
        </w:tc>
        <w:tc>
          <w:tcPr>
            <w:tcW w:w="1774" w:type="dxa"/>
          </w:tcPr>
          <w:p w14:paraId="53575492" w14:textId="77777777" w:rsidR="00FC3839" w:rsidRDefault="00FC3839">
            <w:pPr>
              <w:pStyle w:val="ConsPlusNormal"/>
              <w:jc w:val="center"/>
            </w:pPr>
            <w:r>
              <w:t>случай госпитализации</w:t>
            </w:r>
          </w:p>
        </w:tc>
        <w:tc>
          <w:tcPr>
            <w:tcW w:w="1759" w:type="dxa"/>
          </w:tcPr>
          <w:p w14:paraId="585456EE" w14:textId="77777777" w:rsidR="00FC3839" w:rsidRDefault="00FC3839">
            <w:pPr>
              <w:pStyle w:val="ConsPlusNormal"/>
              <w:jc w:val="center"/>
            </w:pPr>
            <w:r>
              <w:t>0,000472</w:t>
            </w:r>
          </w:p>
        </w:tc>
        <w:tc>
          <w:tcPr>
            <w:tcW w:w="1759" w:type="dxa"/>
          </w:tcPr>
          <w:p w14:paraId="3697C5E6" w14:textId="77777777" w:rsidR="00FC3839" w:rsidRDefault="00FC3839">
            <w:pPr>
              <w:pStyle w:val="ConsPlusNormal"/>
              <w:jc w:val="center"/>
            </w:pPr>
            <w:r>
              <w:t>330 013,90</w:t>
            </w:r>
          </w:p>
        </w:tc>
        <w:tc>
          <w:tcPr>
            <w:tcW w:w="1909" w:type="dxa"/>
          </w:tcPr>
          <w:p w14:paraId="778FCF6F" w14:textId="77777777" w:rsidR="00FC3839" w:rsidRDefault="00FC3839">
            <w:pPr>
              <w:pStyle w:val="ConsPlusNormal"/>
              <w:jc w:val="center"/>
            </w:pPr>
            <w:r>
              <w:t>155,80</w:t>
            </w:r>
          </w:p>
        </w:tc>
        <w:tc>
          <w:tcPr>
            <w:tcW w:w="1909" w:type="dxa"/>
          </w:tcPr>
          <w:p w14:paraId="6315CF15" w14:textId="77777777" w:rsidR="00FC3839" w:rsidRDefault="00FC3839">
            <w:pPr>
              <w:pStyle w:val="ConsPlusNormal"/>
              <w:jc w:val="center"/>
            </w:pPr>
            <w:r>
              <w:t>375 555,80</w:t>
            </w:r>
          </w:p>
        </w:tc>
      </w:tr>
      <w:tr w:rsidR="00FC3839" w14:paraId="0164A340" w14:textId="77777777">
        <w:tc>
          <w:tcPr>
            <w:tcW w:w="2899" w:type="dxa"/>
          </w:tcPr>
          <w:p w14:paraId="27B22C25" w14:textId="77777777" w:rsidR="00FC3839" w:rsidRDefault="00FC3839">
            <w:pPr>
              <w:pStyle w:val="ConsPlusNormal"/>
              <w:jc w:val="both"/>
            </w:pPr>
            <w:r>
              <w:t xml:space="preserve">4.6. трансплантация почки (сумма </w:t>
            </w:r>
            <w:hyperlink w:anchor="P12369">
              <w:r>
                <w:rPr>
                  <w:color w:val="0000FF"/>
                </w:rPr>
                <w:t>строк 16.6</w:t>
              </w:r>
            </w:hyperlink>
            <w:r>
              <w:t xml:space="preserve"> + </w:t>
            </w:r>
            <w:hyperlink w:anchor="P12754">
              <w:r>
                <w:rPr>
                  <w:color w:val="0000FF"/>
                </w:rPr>
                <w:t>24.6</w:t>
              </w:r>
            </w:hyperlink>
            <w:r>
              <w:t xml:space="preserve"> + </w:t>
            </w:r>
            <w:hyperlink w:anchor="P13139">
              <w:r>
                <w:rPr>
                  <w:color w:val="0000FF"/>
                </w:rPr>
                <w:t>32.6</w:t>
              </w:r>
            </w:hyperlink>
            <w:r>
              <w:t>)</w:t>
            </w:r>
          </w:p>
        </w:tc>
        <w:tc>
          <w:tcPr>
            <w:tcW w:w="844" w:type="dxa"/>
          </w:tcPr>
          <w:p w14:paraId="795457B0" w14:textId="77777777" w:rsidR="00FC3839" w:rsidRDefault="00FC3839">
            <w:pPr>
              <w:pStyle w:val="ConsPlusNormal"/>
              <w:jc w:val="center"/>
            </w:pPr>
            <w:r>
              <w:t>6.6</w:t>
            </w:r>
          </w:p>
        </w:tc>
        <w:tc>
          <w:tcPr>
            <w:tcW w:w="1774" w:type="dxa"/>
          </w:tcPr>
          <w:p w14:paraId="33B4E962" w14:textId="77777777" w:rsidR="00FC3839" w:rsidRDefault="00FC3839">
            <w:pPr>
              <w:pStyle w:val="ConsPlusNormal"/>
              <w:jc w:val="center"/>
            </w:pPr>
            <w:r>
              <w:t>случай госпитализации</w:t>
            </w:r>
          </w:p>
        </w:tc>
        <w:tc>
          <w:tcPr>
            <w:tcW w:w="1759" w:type="dxa"/>
          </w:tcPr>
          <w:p w14:paraId="3E6A248D" w14:textId="77777777" w:rsidR="00FC3839" w:rsidRDefault="00FC3839">
            <w:pPr>
              <w:pStyle w:val="ConsPlusNormal"/>
              <w:jc w:val="center"/>
            </w:pPr>
            <w:r>
              <w:t>0,000025</w:t>
            </w:r>
          </w:p>
        </w:tc>
        <w:tc>
          <w:tcPr>
            <w:tcW w:w="1759" w:type="dxa"/>
          </w:tcPr>
          <w:p w14:paraId="090907CC" w14:textId="77777777" w:rsidR="00FC3839" w:rsidRDefault="00FC3839">
            <w:pPr>
              <w:pStyle w:val="ConsPlusNormal"/>
              <w:jc w:val="center"/>
            </w:pPr>
            <w:r>
              <w:t>2 006 891,60</w:t>
            </w:r>
          </w:p>
        </w:tc>
        <w:tc>
          <w:tcPr>
            <w:tcW w:w="1909" w:type="dxa"/>
          </w:tcPr>
          <w:p w14:paraId="3A7CD708" w14:textId="77777777" w:rsidR="00FC3839" w:rsidRDefault="00FC3839">
            <w:pPr>
              <w:pStyle w:val="ConsPlusNormal"/>
              <w:jc w:val="center"/>
            </w:pPr>
            <w:r>
              <w:t>50,00</w:t>
            </w:r>
          </w:p>
        </w:tc>
        <w:tc>
          <w:tcPr>
            <w:tcW w:w="1909" w:type="dxa"/>
          </w:tcPr>
          <w:p w14:paraId="6252110A" w14:textId="77777777" w:rsidR="00FC3839" w:rsidRDefault="00FC3839">
            <w:pPr>
              <w:pStyle w:val="ConsPlusNormal"/>
              <w:jc w:val="center"/>
            </w:pPr>
            <w:r>
              <w:t>120 413,50</w:t>
            </w:r>
          </w:p>
        </w:tc>
      </w:tr>
      <w:tr w:rsidR="00FC3839" w14:paraId="7823D357" w14:textId="77777777">
        <w:tc>
          <w:tcPr>
            <w:tcW w:w="2899" w:type="dxa"/>
          </w:tcPr>
          <w:p w14:paraId="0CD76FF9" w14:textId="77777777" w:rsidR="00FC3839" w:rsidRDefault="00FC3839">
            <w:pPr>
              <w:pStyle w:val="ConsPlusNormal"/>
              <w:jc w:val="both"/>
            </w:pPr>
            <w:r>
              <w:t xml:space="preserve">4.7. высокотехнологичная медицинская помощь (сумма строк 13.7 + </w:t>
            </w:r>
            <w:hyperlink w:anchor="P12761">
              <w:r>
                <w:rPr>
                  <w:color w:val="0000FF"/>
                </w:rPr>
                <w:t>24.7</w:t>
              </w:r>
            </w:hyperlink>
            <w:r>
              <w:t xml:space="preserve"> + </w:t>
            </w:r>
            <w:hyperlink w:anchor="P13146">
              <w:r>
                <w:rPr>
                  <w:color w:val="0000FF"/>
                </w:rPr>
                <w:t>32.7</w:t>
              </w:r>
            </w:hyperlink>
            <w:r>
              <w:t>)</w:t>
            </w:r>
          </w:p>
        </w:tc>
        <w:tc>
          <w:tcPr>
            <w:tcW w:w="844" w:type="dxa"/>
          </w:tcPr>
          <w:p w14:paraId="3FEF4CE5" w14:textId="77777777" w:rsidR="00FC3839" w:rsidRDefault="00FC3839">
            <w:pPr>
              <w:pStyle w:val="ConsPlusNormal"/>
              <w:jc w:val="center"/>
            </w:pPr>
            <w:r>
              <w:t>6.7</w:t>
            </w:r>
          </w:p>
        </w:tc>
        <w:tc>
          <w:tcPr>
            <w:tcW w:w="1774" w:type="dxa"/>
          </w:tcPr>
          <w:p w14:paraId="5A65BD53" w14:textId="77777777" w:rsidR="00FC3839" w:rsidRDefault="00FC3839">
            <w:pPr>
              <w:pStyle w:val="ConsPlusNormal"/>
              <w:jc w:val="center"/>
            </w:pPr>
            <w:r>
              <w:t>случай госпитализации</w:t>
            </w:r>
          </w:p>
        </w:tc>
        <w:tc>
          <w:tcPr>
            <w:tcW w:w="1759" w:type="dxa"/>
          </w:tcPr>
          <w:p w14:paraId="0C1D104B" w14:textId="77777777" w:rsidR="00FC3839" w:rsidRDefault="00FC3839">
            <w:pPr>
              <w:pStyle w:val="ConsPlusNormal"/>
              <w:jc w:val="center"/>
            </w:pPr>
            <w:r>
              <w:t>0,0021573</w:t>
            </w:r>
          </w:p>
        </w:tc>
        <w:tc>
          <w:tcPr>
            <w:tcW w:w="1759" w:type="dxa"/>
          </w:tcPr>
          <w:p w14:paraId="5206B961" w14:textId="77777777" w:rsidR="00FC3839" w:rsidRDefault="00FC3839">
            <w:pPr>
              <w:pStyle w:val="ConsPlusNormal"/>
              <w:jc w:val="center"/>
            </w:pPr>
            <w:r>
              <w:t>394 938,00</w:t>
            </w:r>
          </w:p>
        </w:tc>
        <w:tc>
          <w:tcPr>
            <w:tcW w:w="1909" w:type="dxa"/>
          </w:tcPr>
          <w:p w14:paraId="6702978D" w14:textId="77777777" w:rsidR="00FC3839" w:rsidRDefault="00FC3839">
            <w:pPr>
              <w:pStyle w:val="ConsPlusNormal"/>
              <w:jc w:val="center"/>
            </w:pPr>
            <w:r>
              <w:t>852,00</w:t>
            </w:r>
          </w:p>
        </w:tc>
        <w:tc>
          <w:tcPr>
            <w:tcW w:w="1909" w:type="dxa"/>
          </w:tcPr>
          <w:p w14:paraId="697CE9D7" w14:textId="77777777" w:rsidR="00FC3839" w:rsidRDefault="00FC3839">
            <w:pPr>
              <w:pStyle w:val="ConsPlusNormal"/>
              <w:jc w:val="center"/>
            </w:pPr>
            <w:r>
              <w:t>2 053 677,60</w:t>
            </w:r>
          </w:p>
        </w:tc>
      </w:tr>
      <w:tr w:rsidR="00FC3839" w14:paraId="08202667" w14:textId="77777777">
        <w:tc>
          <w:tcPr>
            <w:tcW w:w="2899" w:type="dxa"/>
          </w:tcPr>
          <w:p w14:paraId="116FA293" w14:textId="77777777" w:rsidR="00FC3839" w:rsidRDefault="00FC3839">
            <w:pPr>
              <w:pStyle w:val="ConsPlusNormal"/>
              <w:jc w:val="both"/>
            </w:pPr>
            <w:r>
              <w:t xml:space="preserve">5. Медицинская реабилитация (сумма </w:t>
            </w:r>
            <w:hyperlink w:anchor="P12383">
              <w:r>
                <w:rPr>
                  <w:color w:val="0000FF"/>
                </w:rPr>
                <w:t>строк 17</w:t>
              </w:r>
            </w:hyperlink>
            <w:r>
              <w:t xml:space="preserve"> + </w:t>
            </w:r>
            <w:hyperlink w:anchor="P12768">
              <w:r>
                <w:rPr>
                  <w:color w:val="0000FF"/>
                </w:rPr>
                <w:t>25</w:t>
              </w:r>
            </w:hyperlink>
            <w:r>
              <w:t xml:space="preserve"> + </w:t>
            </w:r>
            <w:hyperlink w:anchor="P13153">
              <w:r>
                <w:rPr>
                  <w:color w:val="0000FF"/>
                </w:rPr>
                <w:t>33</w:t>
              </w:r>
            </w:hyperlink>
            <w:r>
              <w:t>):</w:t>
            </w:r>
          </w:p>
        </w:tc>
        <w:tc>
          <w:tcPr>
            <w:tcW w:w="844" w:type="dxa"/>
          </w:tcPr>
          <w:p w14:paraId="02BC9F86" w14:textId="77777777" w:rsidR="00FC3839" w:rsidRDefault="00FC3839">
            <w:pPr>
              <w:pStyle w:val="ConsPlusNormal"/>
              <w:jc w:val="center"/>
            </w:pPr>
            <w:r>
              <w:t>7</w:t>
            </w:r>
          </w:p>
        </w:tc>
        <w:tc>
          <w:tcPr>
            <w:tcW w:w="1774" w:type="dxa"/>
          </w:tcPr>
          <w:p w14:paraId="19407B0C" w14:textId="77777777" w:rsidR="00FC3839" w:rsidRDefault="00FC3839">
            <w:pPr>
              <w:pStyle w:val="ConsPlusNormal"/>
              <w:jc w:val="center"/>
            </w:pPr>
            <w:r>
              <w:t>x</w:t>
            </w:r>
          </w:p>
        </w:tc>
        <w:tc>
          <w:tcPr>
            <w:tcW w:w="1759" w:type="dxa"/>
          </w:tcPr>
          <w:p w14:paraId="59BD4B02" w14:textId="77777777" w:rsidR="00FC3839" w:rsidRDefault="00FC3839">
            <w:pPr>
              <w:pStyle w:val="ConsPlusNormal"/>
              <w:jc w:val="center"/>
            </w:pPr>
            <w:r>
              <w:t>x</w:t>
            </w:r>
          </w:p>
        </w:tc>
        <w:tc>
          <w:tcPr>
            <w:tcW w:w="1759" w:type="dxa"/>
          </w:tcPr>
          <w:p w14:paraId="4DF37FCA" w14:textId="77777777" w:rsidR="00FC3839" w:rsidRDefault="00FC3839">
            <w:pPr>
              <w:pStyle w:val="ConsPlusNormal"/>
              <w:jc w:val="center"/>
            </w:pPr>
            <w:r>
              <w:t>0,00</w:t>
            </w:r>
          </w:p>
        </w:tc>
        <w:tc>
          <w:tcPr>
            <w:tcW w:w="1909" w:type="dxa"/>
          </w:tcPr>
          <w:p w14:paraId="117A5016" w14:textId="77777777" w:rsidR="00FC3839" w:rsidRDefault="00FC3839">
            <w:pPr>
              <w:pStyle w:val="ConsPlusNormal"/>
              <w:jc w:val="center"/>
            </w:pPr>
            <w:r>
              <w:t>0,00</w:t>
            </w:r>
          </w:p>
        </w:tc>
        <w:tc>
          <w:tcPr>
            <w:tcW w:w="1909" w:type="dxa"/>
          </w:tcPr>
          <w:p w14:paraId="1C5F1E75" w14:textId="77777777" w:rsidR="00FC3839" w:rsidRDefault="00FC3839">
            <w:pPr>
              <w:pStyle w:val="ConsPlusNormal"/>
              <w:jc w:val="center"/>
            </w:pPr>
            <w:r>
              <w:t>0,00</w:t>
            </w:r>
          </w:p>
        </w:tc>
      </w:tr>
      <w:tr w:rsidR="00FC3839" w14:paraId="67E12B1C" w14:textId="77777777">
        <w:tc>
          <w:tcPr>
            <w:tcW w:w="2899" w:type="dxa"/>
          </w:tcPr>
          <w:p w14:paraId="546E0439" w14:textId="77777777" w:rsidR="00FC3839" w:rsidRDefault="00FC3839">
            <w:pPr>
              <w:pStyle w:val="ConsPlusNormal"/>
              <w:jc w:val="both"/>
            </w:pPr>
            <w:r>
              <w:t xml:space="preserve">5.1. В амбулаторных условиях (сумма </w:t>
            </w:r>
            <w:hyperlink w:anchor="P12390">
              <w:r>
                <w:rPr>
                  <w:color w:val="0000FF"/>
                </w:rPr>
                <w:t>строк 17.1</w:t>
              </w:r>
            </w:hyperlink>
            <w:r>
              <w:t xml:space="preserve"> + </w:t>
            </w:r>
            <w:hyperlink w:anchor="P12775">
              <w:r>
                <w:rPr>
                  <w:color w:val="0000FF"/>
                </w:rPr>
                <w:t>25.1</w:t>
              </w:r>
            </w:hyperlink>
            <w:r>
              <w:t xml:space="preserve"> + </w:t>
            </w:r>
            <w:hyperlink w:anchor="P13160">
              <w:r>
                <w:rPr>
                  <w:color w:val="0000FF"/>
                </w:rPr>
                <w:t>33.1</w:t>
              </w:r>
            </w:hyperlink>
            <w:r>
              <w:t>)</w:t>
            </w:r>
          </w:p>
        </w:tc>
        <w:tc>
          <w:tcPr>
            <w:tcW w:w="844" w:type="dxa"/>
          </w:tcPr>
          <w:p w14:paraId="1BA4F180" w14:textId="77777777" w:rsidR="00FC3839" w:rsidRDefault="00FC3839">
            <w:pPr>
              <w:pStyle w:val="ConsPlusNormal"/>
              <w:jc w:val="center"/>
            </w:pPr>
            <w:r>
              <w:t>7.1</w:t>
            </w:r>
          </w:p>
        </w:tc>
        <w:tc>
          <w:tcPr>
            <w:tcW w:w="1774" w:type="dxa"/>
          </w:tcPr>
          <w:p w14:paraId="21D17978" w14:textId="77777777" w:rsidR="00FC3839" w:rsidRDefault="00FC3839">
            <w:pPr>
              <w:pStyle w:val="ConsPlusNormal"/>
              <w:jc w:val="center"/>
            </w:pPr>
            <w:r>
              <w:t>комплексное посещение</w:t>
            </w:r>
          </w:p>
        </w:tc>
        <w:tc>
          <w:tcPr>
            <w:tcW w:w="1759" w:type="dxa"/>
          </w:tcPr>
          <w:p w14:paraId="7C2DAC62" w14:textId="77777777" w:rsidR="00FC3839" w:rsidRDefault="00FC3839">
            <w:pPr>
              <w:pStyle w:val="ConsPlusNormal"/>
              <w:jc w:val="center"/>
            </w:pPr>
            <w:r>
              <w:t>0,003647</w:t>
            </w:r>
          </w:p>
        </w:tc>
        <w:tc>
          <w:tcPr>
            <w:tcW w:w="1759" w:type="dxa"/>
          </w:tcPr>
          <w:p w14:paraId="7F3B29DA" w14:textId="77777777" w:rsidR="00FC3839" w:rsidRDefault="00FC3839">
            <w:pPr>
              <w:pStyle w:val="ConsPlusNormal"/>
              <w:jc w:val="center"/>
            </w:pPr>
            <w:r>
              <w:t>43 293,90</w:t>
            </w:r>
          </w:p>
        </w:tc>
        <w:tc>
          <w:tcPr>
            <w:tcW w:w="1909" w:type="dxa"/>
          </w:tcPr>
          <w:p w14:paraId="1BC192F3" w14:textId="77777777" w:rsidR="00FC3839" w:rsidRDefault="00FC3839">
            <w:pPr>
              <w:pStyle w:val="ConsPlusNormal"/>
              <w:jc w:val="center"/>
            </w:pPr>
            <w:r>
              <w:t>157,90</w:t>
            </w:r>
          </w:p>
        </w:tc>
        <w:tc>
          <w:tcPr>
            <w:tcW w:w="1909" w:type="dxa"/>
          </w:tcPr>
          <w:p w14:paraId="6C2F2667" w14:textId="77777777" w:rsidR="00FC3839" w:rsidRDefault="00FC3839">
            <w:pPr>
              <w:pStyle w:val="ConsPlusNormal"/>
              <w:jc w:val="center"/>
            </w:pPr>
            <w:r>
              <w:t>380 596,70</w:t>
            </w:r>
          </w:p>
        </w:tc>
      </w:tr>
      <w:tr w:rsidR="00FC3839" w14:paraId="7A55F55A" w14:textId="77777777">
        <w:tc>
          <w:tcPr>
            <w:tcW w:w="2899" w:type="dxa"/>
          </w:tcPr>
          <w:p w14:paraId="443FCE61" w14:textId="77777777" w:rsidR="00FC3839" w:rsidRDefault="00FC3839">
            <w:pPr>
              <w:pStyle w:val="ConsPlusNormal"/>
              <w:jc w:val="both"/>
            </w:pPr>
            <w:r>
              <w:t xml:space="preserve">5.2. В условиях дневных стационаров (первичная медико-санитарная помощь, специализированная медицинская помощь) </w:t>
            </w:r>
            <w:r>
              <w:lastRenderedPageBreak/>
              <w:t xml:space="preserve">(сумма </w:t>
            </w:r>
            <w:hyperlink w:anchor="P12397">
              <w:r>
                <w:rPr>
                  <w:color w:val="0000FF"/>
                </w:rPr>
                <w:t>строк 17.2</w:t>
              </w:r>
            </w:hyperlink>
            <w:r>
              <w:t xml:space="preserve"> + </w:t>
            </w:r>
            <w:hyperlink w:anchor="P12782">
              <w:r>
                <w:rPr>
                  <w:color w:val="0000FF"/>
                </w:rPr>
                <w:t>25.2</w:t>
              </w:r>
            </w:hyperlink>
            <w:r>
              <w:t xml:space="preserve"> + </w:t>
            </w:r>
            <w:hyperlink w:anchor="P13167">
              <w:r>
                <w:rPr>
                  <w:color w:val="0000FF"/>
                </w:rPr>
                <w:t>33.2</w:t>
              </w:r>
            </w:hyperlink>
            <w:r>
              <w:t>)</w:t>
            </w:r>
          </w:p>
        </w:tc>
        <w:tc>
          <w:tcPr>
            <w:tcW w:w="844" w:type="dxa"/>
          </w:tcPr>
          <w:p w14:paraId="5EDD26B8" w14:textId="77777777" w:rsidR="00FC3839" w:rsidRDefault="00FC3839">
            <w:pPr>
              <w:pStyle w:val="ConsPlusNormal"/>
              <w:jc w:val="center"/>
            </w:pPr>
            <w:r>
              <w:lastRenderedPageBreak/>
              <w:t>7.2</w:t>
            </w:r>
          </w:p>
        </w:tc>
        <w:tc>
          <w:tcPr>
            <w:tcW w:w="1774" w:type="dxa"/>
          </w:tcPr>
          <w:p w14:paraId="6523459F" w14:textId="77777777" w:rsidR="00FC3839" w:rsidRDefault="00FC3839">
            <w:pPr>
              <w:pStyle w:val="ConsPlusNormal"/>
              <w:jc w:val="center"/>
            </w:pPr>
            <w:r>
              <w:t>случай лечения</w:t>
            </w:r>
          </w:p>
        </w:tc>
        <w:tc>
          <w:tcPr>
            <w:tcW w:w="1759" w:type="dxa"/>
          </w:tcPr>
          <w:p w14:paraId="1532CA5E" w14:textId="77777777" w:rsidR="00FC3839" w:rsidRDefault="00FC3839">
            <w:pPr>
              <w:pStyle w:val="ConsPlusNormal"/>
              <w:jc w:val="center"/>
            </w:pPr>
            <w:r>
              <w:t>0,003044</w:t>
            </w:r>
          </w:p>
        </w:tc>
        <w:tc>
          <w:tcPr>
            <w:tcW w:w="1759" w:type="dxa"/>
          </w:tcPr>
          <w:p w14:paraId="588A3750" w14:textId="77777777" w:rsidR="00FC3839" w:rsidRDefault="00FC3839">
            <w:pPr>
              <w:pStyle w:val="ConsPlusNormal"/>
              <w:jc w:val="center"/>
            </w:pPr>
            <w:r>
              <w:t>47 368,00</w:t>
            </w:r>
          </w:p>
        </w:tc>
        <w:tc>
          <w:tcPr>
            <w:tcW w:w="1909" w:type="dxa"/>
          </w:tcPr>
          <w:p w14:paraId="4978D69F" w14:textId="77777777" w:rsidR="00FC3839" w:rsidRDefault="00FC3839">
            <w:pPr>
              <w:pStyle w:val="ConsPlusNormal"/>
              <w:jc w:val="center"/>
            </w:pPr>
            <w:r>
              <w:t>144,20</w:t>
            </w:r>
          </w:p>
        </w:tc>
        <w:tc>
          <w:tcPr>
            <w:tcW w:w="1909" w:type="dxa"/>
          </w:tcPr>
          <w:p w14:paraId="3BCE7471" w14:textId="77777777" w:rsidR="00FC3839" w:rsidRDefault="00FC3839">
            <w:pPr>
              <w:pStyle w:val="ConsPlusNormal"/>
              <w:jc w:val="center"/>
            </w:pPr>
            <w:r>
              <w:t>347 539,00</w:t>
            </w:r>
          </w:p>
        </w:tc>
      </w:tr>
      <w:tr w:rsidR="00FC3839" w14:paraId="114F4F21" w14:textId="77777777">
        <w:tc>
          <w:tcPr>
            <w:tcW w:w="2899" w:type="dxa"/>
          </w:tcPr>
          <w:p w14:paraId="4EB289E3" w14:textId="77777777" w:rsidR="00FC3839" w:rsidRDefault="00FC3839">
            <w:pPr>
              <w:pStyle w:val="ConsPlusNormal"/>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12404">
              <w:r>
                <w:rPr>
                  <w:color w:val="0000FF"/>
                </w:rPr>
                <w:t>строк 17.3</w:t>
              </w:r>
            </w:hyperlink>
            <w:r>
              <w:t xml:space="preserve"> + </w:t>
            </w:r>
            <w:hyperlink w:anchor="P12789">
              <w:r>
                <w:rPr>
                  <w:color w:val="0000FF"/>
                </w:rPr>
                <w:t>25.3</w:t>
              </w:r>
            </w:hyperlink>
            <w:r>
              <w:t xml:space="preserve"> + </w:t>
            </w:r>
            <w:hyperlink w:anchor="P13174">
              <w:r>
                <w:rPr>
                  <w:color w:val="0000FF"/>
                </w:rPr>
                <w:t>33.3</w:t>
              </w:r>
            </w:hyperlink>
            <w:r>
              <w:t>)</w:t>
            </w:r>
          </w:p>
        </w:tc>
        <w:tc>
          <w:tcPr>
            <w:tcW w:w="844" w:type="dxa"/>
          </w:tcPr>
          <w:p w14:paraId="32609D9C" w14:textId="77777777" w:rsidR="00FC3839" w:rsidRDefault="00FC3839">
            <w:pPr>
              <w:pStyle w:val="ConsPlusNormal"/>
              <w:jc w:val="center"/>
            </w:pPr>
            <w:r>
              <w:t>7.3</w:t>
            </w:r>
          </w:p>
        </w:tc>
        <w:tc>
          <w:tcPr>
            <w:tcW w:w="1774" w:type="dxa"/>
          </w:tcPr>
          <w:p w14:paraId="3F8B42D6" w14:textId="77777777" w:rsidR="00FC3839" w:rsidRDefault="00FC3839">
            <w:pPr>
              <w:pStyle w:val="ConsPlusNormal"/>
              <w:jc w:val="center"/>
            </w:pPr>
            <w:r>
              <w:t>случай госпитализации</w:t>
            </w:r>
          </w:p>
        </w:tc>
        <w:tc>
          <w:tcPr>
            <w:tcW w:w="1759" w:type="dxa"/>
          </w:tcPr>
          <w:p w14:paraId="5C8FEB6D" w14:textId="77777777" w:rsidR="00FC3839" w:rsidRDefault="00FC3839">
            <w:pPr>
              <w:pStyle w:val="ConsPlusNormal"/>
              <w:jc w:val="center"/>
            </w:pPr>
            <w:r>
              <w:t>0,006350</w:t>
            </w:r>
          </w:p>
        </w:tc>
        <w:tc>
          <w:tcPr>
            <w:tcW w:w="1759" w:type="dxa"/>
          </w:tcPr>
          <w:p w14:paraId="18478CB7" w14:textId="77777777" w:rsidR="00FC3839" w:rsidRDefault="00FC3839">
            <w:pPr>
              <w:pStyle w:val="ConsPlusNormal"/>
              <w:jc w:val="center"/>
            </w:pPr>
            <w:r>
              <w:t>91 401,00</w:t>
            </w:r>
          </w:p>
        </w:tc>
        <w:tc>
          <w:tcPr>
            <w:tcW w:w="1909" w:type="dxa"/>
          </w:tcPr>
          <w:p w14:paraId="0BEE1356" w14:textId="77777777" w:rsidR="00FC3839" w:rsidRDefault="00FC3839">
            <w:pPr>
              <w:pStyle w:val="ConsPlusNormal"/>
              <w:jc w:val="center"/>
            </w:pPr>
            <w:r>
              <w:t>580,40</w:t>
            </w:r>
          </w:p>
        </w:tc>
        <w:tc>
          <w:tcPr>
            <w:tcW w:w="1909" w:type="dxa"/>
          </w:tcPr>
          <w:p w14:paraId="47688F53" w14:textId="77777777" w:rsidR="00FC3839" w:rsidRDefault="00FC3839">
            <w:pPr>
              <w:pStyle w:val="ConsPlusNormal"/>
              <w:jc w:val="center"/>
            </w:pPr>
            <w:r>
              <w:t>1 398 983,70</w:t>
            </w:r>
          </w:p>
        </w:tc>
      </w:tr>
      <w:tr w:rsidR="00FC3839" w14:paraId="2A788B1D" w14:textId="77777777">
        <w:tc>
          <w:tcPr>
            <w:tcW w:w="2899" w:type="dxa"/>
          </w:tcPr>
          <w:p w14:paraId="2A9B4EA6" w14:textId="77777777" w:rsidR="00FC3839" w:rsidRDefault="00FC3839">
            <w:pPr>
              <w:pStyle w:val="ConsPlusNormal"/>
              <w:jc w:val="both"/>
            </w:pPr>
            <w:r>
              <w:t>6. паллиативная медицинская помощь</w:t>
            </w:r>
          </w:p>
        </w:tc>
        <w:tc>
          <w:tcPr>
            <w:tcW w:w="844" w:type="dxa"/>
          </w:tcPr>
          <w:p w14:paraId="23250FD9" w14:textId="77777777" w:rsidR="00FC3839" w:rsidRDefault="00FC3839">
            <w:pPr>
              <w:pStyle w:val="ConsPlusNormal"/>
              <w:jc w:val="center"/>
            </w:pPr>
            <w:r>
              <w:t>8</w:t>
            </w:r>
          </w:p>
        </w:tc>
        <w:tc>
          <w:tcPr>
            <w:tcW w:w="1774" w:type="dxa"/>
          </w:tcPr>
          <w:p w14:paraId="5FDDADA1" w14:textId="77777777" w:rsidR="00FC3839" w:rsidRDefault="00FC3839">
            <w:pPr>
              <w:pStyle w:val="ConsPlusNormal"/>
              <w:jc w:val="center"/>
            </w:pPr>
            <w:r>
              <w:t>x</w:t>
            </w:r>
          </w:p>
        </w:tc>
        <w:tc>
          <w:tcPr>
            <w:tcW w:w="1759" w:type="dxa"/>
          </w:tcPr>
          <w:p w14:paraId="565AE35C" w14:textId="77777777" w:rsidR="00FC3839" w:rsidRDefault="00FC3839">
            <w:pPr>
              <w:pStyle w:val="ConsPlusNormal"/>
              <w:jc w:val="center"/>
            </w:pPr>
            <w:r>
              <w:t>0,0</w:t>
            </w:r>
          </w:p>
        </w:tc>
        <w:tc>
          <w:tcPr>
            <w:tcW w:w="1759" w:type="dxa"/>
          </w:tcPr>
          <w:p w14:paraId="77D13382" w14:textId="77777777" w:rsidR="00FC3839" w:rsidRDefault="00FC3839">
            <w:pPr>
              <w:pStyle w:val="ConsPlusNormal"/>
              <w:jc w:val="center"/>
            </w:pPr>
            <w:r>
              <w:t>0,00</w:t>
            </w:r>
          </w:p>
        </w:tc>
        <w:tc>
          <w:tcPr>
            <w:tcW w:w="1909" w:type="dxa"/>
          </w:tcPr>
          <w:p w14:paraId="2FB2026E" w14:textId="77777777" w:rsidR="00FC3839" w:rsidRDefault="00FC3839">
            <w:pPr>
              <w:pStyle w:val="ConsPlusNormal"/>
              <w:jc w:val="center"/>
            </w:pPr>
            <w:r>
              <w:t>0,00</w:t>
            </w:r>
          </w:p>
        </w:tc>
        <w:tc>
          <w:tcPr>
            <w:tcW w:w="1909" w:type="dxa"/>
          </w:tcPr>
          <w:p w14:paraId="5B1407B5" w14:textId="77777777" w:rsidR="00FC3839" w:rsidRDefault="00FC3839">
            <w:pPr>
              <w:pStyle w:val="ConsPlusNormal"/>
              <w:jc w:val="center"/>
            </w:pPr>
            <w:r>
              <w:t>0,00</w:t>
            </w:r>
          </w:p>
        </w:tc>
      </w:tr>
      <w:tr w:rsidR="00FC3839" w14:paraId="1C20976F" w14:textId="77777777">
        <w:tc>
          <w:tcPr>
            <w:tcW w:w="2899" w:type="dxa"/>
          </w:tcPr>
          <w:p w14:paraId="6D7DA1A3" w14:textId="77777777" w:rsidR="00FC3839" w:rsidRDefault="00FC3839">
            <w:pPr>
              <w:pStyle w:val="ConsPlusNormal"/>
              <w:jc w:val="both"/>
            </w:pPr>
            <w:r>
              <w:t xml:space="preserve">6.1 первичная медицинская помощь, в том числе доврачебная и врачебная, всего (равно </w:t>
            </w:r>
            <w:hyperlink w:anchor="P13188">
              <w:r>
                <w:rPr>
                  <w:color w:val="0000FF"/>
                </w:rPr>
                <w:t>строке 34.1</w:t>
              </w:r>
            </w:hyperlink>
            <w:r>
              <w:t>), в том числе:</w:t>
            </w:r>
          </w:p>
        </w:tc>
        <w:tc>
          <w:tcPr>
            <w:tcW w:w="844" w:type="dxa"/>
          </w:tcPr>
          <w:p w14:paraId="07AEDCB6" w14:textId="77777777" w:rsidR="00FC3839" w:rsidRDefault="00FC3839">
            <w:pPr>
              <w:pStyle w:val="ConsPlusNormal"/>
              <w:jc w:val="center"/>
            </w:pPr>
            <w:r>
              <w:t>8.1</w:t>
            </w:r>
          </w:p>
        </w:tc>
        <w:tc>
          <w:tcPr>
            <w:tcW w:w="1774" w:type="dxa"/>
          </w:tcPr>
          <w:p w14:paraId="5A55D435" w14:textId="77777777" w:rsidR="00FC3839" w:rsidRDefault="00FC3839">
            <w:pPr>
              <w:pStyle w:val="ConsPlusNormal"/>
              <w:jc w:val="center"/>
            </w:pPr>
            <w:r>
              <w:t>посещений</w:t>
            </w:r>
          </w:p>
        </w:tc>
        <w:tc>
          <w:tcPr>
            <w:tcW w:w="1759" w:type="dxa"/>
          </w:tcPr>
          <w:p w14:paraId="29BAE7E5" w14:textId="77777777" w:rsidR="00FC3839" w:rsidRDefault="00FC3839">
            <w:pPr>
              <w:pStyle w:val="ConsPlusNormal"/>
              <w:jc w:val="center"/>
            </w:pPr>
            <w:r>
              <w:t>0,0</w:t>
            </w:r>
          </w:p>
        </w:tc>
        <w:tc>
          <w:tcPr>
            <w:tcW w:w="1759" w:type="dxa"/>
          </w:tcPr>
          <w:p w14:paraId="025F1296" w14:textId="77777777" w:rsidR="00FC3839" w:rsidRDefault="00FC3839">
            <w:pPr>
              <w:pStyle w:val="ConsPlusNormal"/>
              <w:jc w:val="center"/>
            </w:pPr>
            <w:r>
              <w:t>0,00</w:t>
            </w:r>
          </w:p>
        </w:tc>
        <w:tc>
          <w:tcPr>
            <w:tcW w:w="1909" w:type="dxa"/>
          </w:tcPr>
          <w:p w14:paraId="1458C888" w14:textId="77777777" w:rsidR="00FC3839" w:rsidRDefault="00FC3839">
            <w:pPr>
              <w:pStyle w:val="ConsPlusNormal"/>
              <w:jc w:val="center"/>
            </w:pPr>
            <w:r>
              <w:t>0,00</w:t>
            </w:r>
          </w:p>
        </w:tc>
        <w:tc>
          <w:tcPr>
            <w:tcW w:w="1909" w:type="dxa"/>
          </w:tcPr>
          <w:p w14:paraId="2D11BA30" w14:textId="77777777" w:rsidR="00FC3839" w:rsidRDefault="00FC3839">
            <w:pPr>
              <w:pStyle w:val="ConsPlusNormal"/>
              <w:jc w:val="center"/>
            </w:pPr>
            <w:r>
              <w:t>0,00</w:t>
            </w:r>
          </w:p>
        </w:tc>
      </w:tr>
      <w:tr w:rsidR="00FC3839" w14:paraId="7DA291D8" w14:textId="77777777">
        <w:tc>
          <w:tcPr>
            <w:tcW w:w="2899" w:type="dxa"/>
          </w:tcPr>
          <w:p w14:paraId="295E488E" w14:textId="77777777" w:rsidR="00FC3839" w:rsidRDefault="00FC3839">
            <w:pPr>
              <w:pStyle w:val="ConsPlusNormal"/>
              <w:jc w:val="both"/>
            </w:pPr>
            <w:r>
              <w:t xml:space="preserve">6.1.1. посещение по паллиативной медицинской помощи без учета посещений на дому патронажными бригадами (равно </w:t>
            </w:r>
            <w:hyperlink w:anchor="P13195">
              <w:r>
                <w:rPr>
                  <w:color w:val="0000FF"/>
                </w:rPr>
                <w:t>строке 34.1.1</w:t>
              </w:r>
            </w:hyperlink>
            <w:r>
              <w:t>)</w:t>
            </w:r>
          </w:p>
        </w:tc>
        <w:tc>
          <w:tcPr>
            <w:tcW w:w="844" w:type="dxa"/>
          </w:tcPr>
          <w:p w14:paraId="21123127" w14:textId="77777777" w:rsidR="00FC3839" w:rsidRDefault="00FC3839">
            <w:pPr>
              <w:pStyle w:val="ConsPlusNormal"/>
              <w:jc w:val="center"/>
            </w:pPr>
            <w:r>
              <w:t>8.1.1</w:t>
            </w:r>
          </w:p>
        </w:tc>
        <w:tc>
          <w:tcPr>
            <w:tcW w:w="1774" w:type="dxa"/>
          </w:tcPr>
          <w:p w14:paraId="51F4562C" w14:textId="77777777" w:rsidR="00FC3839" w:rsidRDefault="00FC3839">
            <w:pPr>
              <w:pStyle w:val="ConsPlusNormal"/>
              <w:jc w:val="center"/>
            </w:pPr>
            <w:r>
              <w:t>посещений</w:t>
            </w:r>
          </w:p>
        </w:tc>
        <w:tc>
          <w:tcPr>
            <w:tcW w:w="1759" w:type="dxa"/>
          </w:tcPr>
          <w:p w14:paraId="259AA7E2" w14:textId="77777777" w:rsidR="00FC3839" w:rsidRDefault="00FC3839">
            <w:pPr>
              <w:pStyle w:val="ConsPlusNormal"/>
              <w:jc w:val="center"/>
            </w:pPr>
            <w:r>
              <w:t>0,0</w:t>
            </w:r>
          </w:p>
        </w:tc>
        <w:tc>
          <w:tcPr>
            <w:tcW w:w="1759" w:type="dxa"/>
          </w:tcPr>
          <w:p w14:paraId="39275109" w14:textId="77777777" w:rsidR="00FC3839" w:rsidRDefault="00FC3839">
            <w:pPr>
              <w:pStyle w:val="ConsPlusNormal"/>
              <w:jc w:val="center"/>
            </w:pPr>
            <w:r>
              <w:t>0,00</w:t>
            </w:r>
          </w:p>
        </w:tc>
        <w:tc>
          <w:tcPr>
            <w:tcW w:w="1909" w:type="dxa"/>
          </w:tcPr>
          <w:p w14:paraId="345C8822" w14:textId="77777777" w:rsidR="00FC3839" w:rsidRDefault="00FC3839">
            <w:pPr>
              <w:pStyle w:val="ConsPlusNormal"/>
              <w:jc w:val="center"/>
            </w:pPr>
            <w:r>
              <w:t>0,00</w:t>
            </w:r>
          </w:p>
        </w:tc>
        <w:tc>
          <w:tcPr>
            <w:tcW w:w="1909" w:type="dxa"/>
          </w:tcPr>
          <w:p w14:paraId="5CDF4D3A" w14:textId="77777777" w:rsidR="00FC3839" w:rsidRDefault="00FC3839">
            <w:pPr>
              <w:pStyle w:val="ConsPlusNormal"/>
              <w:jc w:val="center"/>
            </w:pPr>
            <w:r>
              <w:t>0,00</w:t>
            </w:r>
          </w:p>
        </w:tc>
      </w:tr>
      <w:tr w:rsidR="00FC3839" w14:paraId="570F283A" w14:textId="77777777">
        <w:tc>
          <w:tcPr>
            <w:tcW w:w="2899" w:type="dxa"/>
          </w:tcPr>
          <w:p w14:paraId="60C1FB43" w14:textId="77777777" w:rsidR="00FC3839" w:rsidRDefault="00FC3839">
            <w:pPr>
              <w:pStyle w:val="ConsPlusNormal"/>
              <w:jc w:val="both"/>
            </w:pPr>
            <w:r>
              <w:t xml:space="preserve">6.1.2. посещения на дому выездными патронажными бригадами (равно </w:t>
            </w:r>
            <w:hyperlink w:anchor="P13202">
              <w:r>
                <w:rPr>
                  <w:color w:val="0000FF"/>
                </w:rPr>
                <w:t>строке 34.1.2</w:t>
              </w:r>
            </w:hyperlink>
            <w:r>
              <w:t>)</w:t>
            </w:r>
          </w:p>
        </w:tc>
        <w:tc>
          <w:tcPr>
            <w:tcW w:w="844" w:type="dxa"/>
          </w:tcPr>
          <w:p w14:paraId="0CD1137B" w14:textId="77777777" w:rsidR="00FC3839" w:rsidRDefault="00FC3839">
            <w:pPr>
              <w:pStyle w:val="ConsPlusNormal"/>
              <w:jc w:val="center"/>
            </w:pPr>
            <w:r>
              <w:t>8.1.2</w:t>
            </w:r>
          </w:p>
        </w:tc>
        <w:tc>
          <w:tcPr>
            <w:tcW w:w="1774" w:type="dxa"/>
          </w:tcPr>
          <w:p w14:paraId="4BE51CDD" w14:textId="77777777" w:rsidR="00FC3839" w:rsidRDefault="00FC3839">
            <w:pPr>
              <w:pStyle w:val="ConsPlusNormal"/>
              <w:jc w:val="center"/>
            </w:pPr>
            <w:r>
              <w:t>посещений</w:t>
            </w:r>
          </w:p>
        </w:tc>
        <w:tc>
          <w:tcPr>
            <w:tcW w:w="1759" w:type="dxa"/>
          </w:tcPr>
          <w:p w14:paraId="2F91398E" w14:textId="77777777" w:rsidR="00FC3839" w:rsidRDefault="00FC3839">
            <w:pPr>
              <w:pStyle w:val="ConsPlusNormal"/>
              <w:jc w:val="center"/>
            </w:pPr>
            <w:r>
              <w:t>0,0</w:t>
            </w:r>
          </w:p>
        </w:tc>
        <w:tc>
          <w:tcPr>
            <w:tcW w:w="1759" w:type="dxa"/>
          </w:tcPr>
          <w:p w14:paraId="7159CC4F" w14:textId="77777777" w:rsidR="00FC3839" w:rsidRDefault="00FC3839">
            <w:pPr>
              <w:pStyle w:val="ConsPlusNormal"/>
              <w:jc w:val="center"/>
            </w:pPr>
            <w:r>
              <w:t>0,00</w:t>
            </w:r>
          </w:p>
        </w:tc>
        <w:tc>
          <w:tcPr>
            <w:tcW w:w="1909" w:type="dxa"/>
          </w:tcPr>
          <w:p w14:paraId="1CFFD6BB" w14:textId="77777777" w:rsidR="00FC3839" w:rsidRDefault="00FC3839">
            <w:pPr>
              <w:pStyle w:val="ConsPlusNormal"/>
              <w:jc w:val="center"/>
            </w:pPr>
            <w:r>
              <w:t>0,00</w:t>
            </w:r>
          </w:p>
        </w:tc>
        <w:tc>
          <w:tcPr>
            <w:tcW w:w="1909" w:type="dxa"/>
          </w:tcPr>
          <w:p w14:paraId="1DDD8A4B" w14:textId="77777777" w:rsidR="00FC3839" w:rsidRDefault="00FC3839">
            <w:pPr>
              <w:pStyle w:val="ConsPlusNormal"/>
              <w:jc w:val="center"/>
            </w:pPr>
            <w:r>
              <w:t>0,00</w:t>
            </w:r>
          </w:p>
        </w:tc>
      </w:tr>
      <w:tr w:rsidR="00FC3839" w14:paraId="1FC842C0" w14:textId="77777777">
        <w:tc>
          <w:tcPr>
            <w:tcW w:w="2899" w:type="dxa"/>
          </w:tcPr>
          <w:p w14:paraId="7B870FC2" w14:textId="77777777" w:rsidR="00FC3839" w:rsidRDefault="00FC3839">
            <w:pPr>
              <w:pStyle w:val="ConsPlusNormal"/>
              <w:jc w:val="both"/>
            </w:pPr>
            <w:r>
              <w:t xml:space="preserve">6.2. оказываемая в стационарных условиях (включая койки </w:t>
            </w:r>
            <w:r>
              <w:lastRenderedPageBreak/>
              <w:t xml:space="preserve">паллиативной медицинской помощи и койки сестринского ухода) (равно </w:t>
            </w:r>
            <w:hyperlink w:anchor="P13209">
              <w:r>
                <w:rPr>
                  <w:color w:val="0000FF"/>
                </w:rPr>
                <w:t>строке 34.2</w:t>
              </w:r>
            </w:hyperlink>
            <w:r>
              <w:t>)</w:t>
            </w:r>
          </w:p>
        </w:tc>
        <w:tc>
          <w:tcPr>
            <w:tcW w:w="844" w:type="dxa"/>
          </w:tcPr>
          <w:p w14:paraId="07748BC0" w14:textId="77777777" w:rsidR="00FC3839" w:rsidRDefault="00FC3839">
            <w:pPr>
              <w:pStyle w:val="ConsPlusNormal"/>
              <w:jc w:val="center"/>
            </w:pPr>
            <w:r>
              <w:lastRenderedPageBreak/>
              <w:t>8.2</w:t>
            </w:r>
          </w:p>
        </w:tc>
        <w:tc>
          <w:tcPr>
            <w:tcW w:w="1774" w:type="dxa"/>
          </w:tcPr>
          <w:p w14:paraId="1D220B69" w14:textId="77777777" w:rsidR="00FC3839" w:rsidRDefault="00FC3839">
            <w:pPr>
              <w:pStyle w:val="ConsPlusNormal"/>
              <w:jc w:val="center"/>
            </w:pPr>
            <w:r>
              <w:t>койко-день</w:t>
            </w:r>
          </w:p>
        </w:tc>
        <w:tc>
          <w:tcPr>
            <w:tcW w:w="1759" w:type="dxa"/>
          </w:tcPr>
          <w:p w14:paraId="3E1C79A3" w14:textId="77777777" w:rsidR="00FC3839" w:rsidRDefault="00FC3839">
            <w:pPr>
              <w:pStyle w:val="ConsPlusNormal"/>
              <w:jc w:val="center"/>
            </w:pPr>
            <w:r>
              <w:t>0,0</w:t>
            </w:r>
          </w:p>
        </w:tc>
        <w:tc>
          <w:tcPr>
            <w:tcW w:w="1759" w:type="dxa"/>
          </w:tcPr>
          <w:p w14:paraId="6573286C" w14:textId="77777777" w:rsidR="00FC3839" w:rsidRDefault="00FC3839">
            <w:pPr>
              <w:pStyle w:val="ConsPlusNormal"/>
              <w:jc w:val="center"/>
            </w:pPr>
            <w:r>
              <w:t>0,00</w:t>
            </w:r>
          </w:p>
        </w:tc>
        <w:tc>
          <w:tcPr>
            <w:tcW w:w="1909" w:type="dxa"/>
          </w:tcPr>
          <w:p w14:paraId="0DE298A5" w14:textId="77777777" w:rsidR="00FC3839" w:rsidRDefault="00FC3839">
            <w:pPr>
              <w:pStyle w:val="ConsPlusNormal"/>
              <w:jc w:val="center"/>
            </w:pPr>
            <w:r>
              <w:t>0,00</w:t>
            </w:r>
          </w:p>
        </w:tc>
        <w:tc>
          <w:tcPr>
            <w:tcW w:w="1909" w:type="dxa"/>
          </w:tcPr>
          <w:p w14:paraId="4906AA83" w14:textId="77777777" w:rsidR="00FC3839" w:rsidRDefault="00FC3839">
            <w:pPr>
              <w:pStyle w:val="ConsPlusNormal"/>
              <w:jc w:val="center"/>
            </w:pPr>
            <w:r>
              <w:t>0,00</w:t>
            </w:r>
          </w:p>
        </w:tc>
      </w:tr>
      <w:tr w:rsidR="00FC3839" w14:paraId="4DCFF240" w14:textId="77777777">
        <w:tc>
          <w:tcPr>
            <w:tcW w:w="2899" w:type="dxa"/>
          </w:tcPr>
          <w:p w14:paraId="60B58D73" w14:textId="77777777" w:rsidR="00FC3839" w:rsidRDefault="00FC3839">
            <w:pPr>
              <w:pStyle w:val="ConsPlusNormal"/>
              <w:jc w:val="both"/>
            </w:pPr>
            <w:r>
              <w:t xml:space="preserve">6.3. оказываемая в условиях дневного стационара (равно </w:t>
            </w:r>
            <w:hyperlink w:anchor="P13216">
              <w:r>
                <w:rPr>
                  <w:color w:val="0000FF"/>
                </w:rPr>
                <w:t>строке 34.3</w:t>
              </w:r>
            </w:hyperlink>
            <w:r>
              <w:t>)</w:t>
            </w:r>
          </w:p>
        </w:tc>
        <w:tc>
          <w:tcPr>
            <w:tcW w:w="844" w:type="dxa"/>
          </w:tcPr>
          <w:p w14:paraId="30005C7B" w14:textId="77777777" w:rsidR="00FC3839" w:rsidRDefault="00FC3839">
            <w:pPr>
              <w:pStyle w:val="ConsPlusNormal"/>
              <w:jc w:val="center"/>
            </w:pPr>
            <w:r>
              <w:t>8.3</w:t>
            </w:r>
          </w:p>
        </w:tc>
        <w:tc>
          <w:tcPr>
            <w:tcW w:w="1774" w:type="dxa"/>
          </w:tcPr>
          <w:p w14:paraId="18E89D26" w14:textId="77777777" w:rsidR="00FC3839" w:rsidRDefault="00FC3839">
            <w:pPr>
              <w:pStyle w:val="ConsPlusNormal"/>
              <w:jc w:val="center"/>
            </w:pPr>
            <w:r>
              <w:t>случай лечения</w:t>
            </w:r>
          </w:p>
        </w:tc>
        <w:tc>
          <w:tcPr>
            <w:tcW w:w="1759" w:type="dxa"/>
          </w:tcPr>
          <w:p w14:paraId="2EE172B4" w14:textId="77777777" w:rsidR="00FC3839" w:rsidRDefault="00FC3839">
            <w:pPr>
              <w:pStyle w:val="ConsPlusNormal"/>
              <w:jc w:val="center"/>
            </w:pPr>
            <w:r>
              <w:t>0,0</w:t>
            </w:r>
          </w:p>
        </w:tc>
        <w:tc>
          <w:tcPr>
            <w:tcW w:w="1759" w:type="dxa"/>
          </w:tcPr>
          <w:p w14:paraId="19FA2A33" w14:textId="77777777" w:rsidR="00FC3839" w:rsidRDefault="00FC3839">
            <w:pPr>
              <w:pStyle w:val="ConsPlusNormal"/>
              <w:jc w:val="center"/>
            </w:pPr>
            <w:r>
              <w:t>0,00</w:t>
            </w:r>
          </w:p>
        </w:tc>
        <w:tc>
          <w:tcPr>
            <w:tcW w:w="1909" w:type="dxa"/>
          </w:tcPr>
          <w:p w14:paraId="2D31B2F5" w14:textId="77777777" w:rsidR="00FC3839" w:rsidRDefault="00FC3839">
            <w:pPr>
              <w:pStyle w:val="ConsPlusNormal"/>
              <w:jc w:val="center"/>
            </w:pPr>
            <w:r>
              <w:t>0,00</w:t>
            </w:r>
          </w:p>
        </w:tc>
        <w:tc>
          <w:tcPr>
            <w:tcW w:w="1909" w:type="dxa"/>
          </w:tcPr>
          <w:p w14:paraId="66AB1EF8" w14:textId="77777777" w:rsidR="00FC3839" w:rsidRDefault="00FC3839">
            <w:pPr>
              <w:pStyle w:val="ConsPlusNormal"/>
              <w:jc w:val="center"/>
            </w:pPr>
            <w:r>
              <w:t>0,00</w:t>
            </w:r>
          </w:p>
        </w:tc>
      </w:tr>
      <w:tr w:rsidR="00FC3839" w14:paraId="272E06AA" w14:textId="77777777">
        <w:tc>
          <w:tcPr>
            <w:tcW w:w="2899" w:type="dxa"/>
          </w:tcPr>
          <w:p w14:paraId="3D8D5924" w14:textId="77777777" w:rsidR="00FC3839" w:rsidRDefault="00FC3839">
            <w:pPr>
              <w:pStyle w:val="ConsPlusNormal"/>
              <w:jc w:val="both"/>
            </w:pPr>
            <w:r>
              <w:t xml:space="preserve">7. Расходы на ведение дела СМО (сумма </w:t>
            </w:r>
            <w:hyperlink w:anchor="P12411">
              <w:r>
                <w:rPr>
                  <w:color w:val="0000FF"/>
                </w:rPr>
                <w:t>строк 18</w:t>
              </w:r>
            </w:hyperlink>
            <w:r>
              <w:t xml:space="preserve"> + </w:t>
            </w:r>
            <w:hyperlink w:anchor="P12796">
              <w:r>
                <w:rPr>
                  <w:color w:val="0000FF"/>
                </w:rPr>
                <w:t>26</w:t>
              </w:r>
            </w:hyperlink>
            <w:r>
              <w:t xml:space="preserve"> + </w:t>
            </w:r>
            <w:hyperlink w:anchor="P13230">
              <w:r>
                <w:rPr>
                  <w:color w:val="0000FF"/>
                </w:rPr>
                <w:t>35</w:t>
              </w:r>
            </w:hyperlink>
            <w:r>
              <w:t>)</w:t>
            </w:r>
          </w:p>
        </w:tc>
        <w:tc>
          <w:tcPr>
            <w:tcW w:w="844" w:type="dxa"/>
          </w:tcPr>
          <w:p w14:paraId="72A19663" w14:textId="77777777" w:rsidR="00FC3839" w:rsidRDefault="00FC3839">
            <w:pPr>
              <w:pStyle w:val="ConsPlusNormal"/>
              <w:jc w:val="center"/>
            </w:pPr>
            <w:r>
              <w:t>9</w:t>
            </w:r>
          </w:p>
        </w:tc>
        <w:tc>
          <w:tcPr>
            <w:tcW w:w="1774" w:type="dxa"/>
          </w:tcPr>
          <w:p w14:paraId="3C134BC7" w14:textId="77777777" w:rsidR="00FC3839" w:rsidRDefault="00FC3839">
            <w:pPr>
              <w:pStyle w:val="ConsPlusNormal"/>
              <w:jc w:val="center"/>
            </w:pPr>
            <w:r>
              <w:t>-</w:t>
            </w:r>
          </w:p>
        </w:tc>
        <w:tc>
          <w:tcPr>
            <w:tcW w:w="1759" w:type="dxa"/>
          </w:tcPr>
          <w:p w14:paraId="4B4ED5DA" w14:textId="77777777" w:rsidR="00FC3839" w:rsidRDefault="00FC3839">
            <w:pPr>
              <w:pStyle w:val="ConsPlusNormal"/>
              <w:jc w:val="center"/>
            </w:pPr>
            <w:r>
              <w:t>x</w:t>
            </w:r>
          </w:p>
        </w:tc>
        <w:tc>
          <w:tcPr>
            <w:tcW w:w="1759" w:type="dxa"/>
          </w:tcPr>
          <w:p w14:paraId="2A6EEDC1" w14:textId="77777777" w:rsidR="00FC3839" w:rsidRDefault="00FC3839">
            <w:pPr>
              <w:pStyle w:val="ConsPlusNormal"/>
              <w:jc w:val="center"/>
            </w:pPr>
            <w:r>
              <w:t>x</w:t>
            </w:r>
          </w:p>
        </w:tc>
        <w:tc>
          <w:tcPr>
            <w:tcW w:w="1909" w:type="dxa"/>
          </w:tcPr>
          <w:p w14:paraId="7CA3CB9E" w14:textId="77777777" w:rsidR="00FC3839" w:rsidRDefault="00FC3839">
            <w:pPr>
              <w:pStyle w:val="ConsPlusNormal"/>
              <w:jc w:val="center"/>
            </w:pPr>
            <w:r>
              <w:t>274,80</w:t>
            </w:r>
          </w:p>
        </w:tc>
        <w:tc>
          <w:tcPr>
            <w:tcW w:w="1909" w:type="dxa"/>
          </w:tcPr>
          <w:p w14:paraId="32C769AE" w14:textId="77777777" w:rsidR="00FC3839" w:rsidRDefault="00FC3839">
            <w:pPr>
              <w:pStyle w:val="ConsPlusNormal"/>
              <w:jc w:val="center"/>
            </w:pPr>
            <w:r>
              <w:t>662 511,10</w:t>
            </w:r>
          </w:p>
        </w:tc>
      </w:tr>
      <w:tr w:rsidR="00FC3839" w14:paraId="539BA554" w14:textId="77777777">
        <w:tc>
          <w:tcPr>
            <w:tcW w:w="2899" w:type="dxa"/>
          </w:tcPr>
          <w:p w14:paraId="2BC2620E" w14:textId="77777777" w:rsidR="00FC3839" w:rsidRDefault="00FC3839">
            <w:pPr>
              <w:pStyle w:val="ConsPlusNormal"/>
              <w:jc w:val="both"/>
            </w:pPr>
            <w:r>
              <w:t xml:space="preserve">8. Иные расходы (равно </w:t>
            </w:r>
            <w:hyperlink w:anchor="P13237">
              <w:r>
                <w:rPr>
                  <w:color w:val="0000FF"/>
                </w:rPr>
                <w:t>строке 36</w:t>
              </w:r>
            </w:hyperlink>
            <w:r>
              <w:t>)</w:t>
            </w:r>
          </w:p>
        </w:tc>
        <w:tc>
          <w:tcPr>
            <w:tcW w:w="844" w:type="dxa"/>
          </w:tcPr>
          <w:p w14:paraId="5B3872B3" w14:textId="77777777" w:rsidR="00FC3839" w:rsidRDefault="00FC3839">
            <w:pPr>
              <w:pStyle w:val="ConsPlusNormal"/>
              <w:jc w:val="center"/>
            </w:pPr>
            <w:r>
              <w:t>10</w:t>
            </w:r>
          </w:p>
        </w:tc>
        <w:tc>
          <w:tcPr>
            <w:tcW w:w="1774" w:type="dxa"/>
          </w:tcPr>
          <w:p w14:paraId="1F951F09" w14:textId="77777777" w:rsidR="00FC3839" w:rsidRDefault="00FC3839">
            <w:pPr>
              <w:pStyle w:val="ConsPlusNormal"/>
              <w:jc w:val="center"/>
            </w:pPr>
            <w:r>
              <w:t>-</w:t>
            </w:r>
          </w:p>
        </w:tc>
        <w:tc>
          <w:tcPr>
            <w:tcW w:w="1759" w:type="dxa"/>
          </w:tcPr>
          <w:p w14:paraId="36D4663A" w14:textId="77777777" w:rsidR="00FC3839" w:rsidRDefault="00FC3839">
            <w:pPr>
              <w:pStyle w:val="ConsPlusNormal"/>
              <w:jc w:val="center"/>
            </w:pPr>
            <w:r>
              <w:t>x</w:t>
            </w:r>
          </w:p>
        </w:tc>
        <w:tc>
          <w:tcPr>
            <w:tcW w:w="1759" w:type="dxa"/>
          </w:tcPr>
          <w:p w14:paraId="0D627D44" w14:textId="77777777" w:rsidR="00FC3839" w:rsidRDefault="00FC3839">
            <w:pPr>
              <w:pStyle w:val="ConsPlusNormal"/>
              <w:jc w:val="center"/>
            </w:pPr>
            <w:r>
              <w:t>x</w:t>
            </w:r>
          </w:p>
        </w:tc>
        <w:tc>
          <w:tcPr>
            <w:tcW w:w="1909" w:type="dxa"/>
          </w:tcPr>
          <w:p w14:paraId="166C440A" w14:textId="77777777" w:rsidR="00FC3839" w:rsidRDefault="00FC3839">
            <w:pPr>
              <w:pStyle w:val="ConsPlusNormal"/>
              <w:jc w:val="center"/>
            </w:pPr>
            <w:r>
              <w:t>x</w:t>
            </w:r>
          </w:p>
        </w:tc>
        <w:tc>
          <w:tcPr>
            <w:tcW w:w="1909" w:type="dxa"/>
          </w:tcPr>
          <w:p w14:paraId="527AFF29" w14:textId="77777777" w:rsidR="00FC3839" w:rsidRDefault="00FC3839">
            <w:pPr>
              <w:pStyle w:val="ConsPlusNormal"/>
              <w:jc w:val="center"/>
            </w:pPr>
            <w:r>
              <w:t>x</w:t>
            </w:r>
          </w:p>
        </w:tc>
      </w:tr>
      <w:tr w:rsidR="00FC3839" w14:paraId="3FB605BC" w14:textId="77777777">
        <w:tc>
          <w:tcPr>
            <w:tcW w:w="2899" w:type="dxa"/>
          </w:tcPr>
          <w:p w14:paraId="152274C4" w14:textId="77777777" w:rsidR="00FC3839" w:rsidRDefault="00FC3839">
            <w:pPr>
              <w:pStyle w:val="ConsPlusNormal"/>
              <w:jc w:val="both"/>
            </w:pPr>
            <w:r>
              <w:t>из строки 1:</w:t>
            </w:r>
          </w:p>
        </w:tc>
        <w:tc>
          <w:tcPr>
            <w:tcW w:w="844" w:type="dxa"/>
            <w:vMerge w:val="restart"/>
          </w:tcPr>
          <w:p w14:paraId="65E6303C" w14:textId="77777777" w:rsidR="00FC3839" w:rsidRDefault="00FC3839">
            <w:pPr>
              <w:pStyle w:val="ConsPlusNormal"/>
              <w:jc w:val="center"/>
            </w:pPr>
            <w:r>
              <w:t>11</w:t>
            </w:r>
          </w:p>
        </w:tc>
        <w:tc>
          <w:tcPr>
            <w:tcW w:w="1774" w:type="dxa"/>
            <w:vMerge w:val="restart"/>
          </w:tcPr>
          <w:p w14:paraId="4AD54E01" w14:textId="77777777" w:rsidR="00FC3839" w:rsidRDefault="00FC3839">
            <w:pPr>
              <w:pStyle w:val="ConsPlusNormal"/>
            </w:pPr>
          </w:p>
        </w:tc>
        <w:tc>
          <w:tcPr>
            <w:tcW w:w="1759" w:type="dxa"/>
            <w:vMerge w:val="restart"/>
          </w:tcPr>
          <w:p w14:paraId="741E5EE4" w14:textId="77777777" w:rsidR="00FC3839" w:rsidRDefault="00FC3839">
            <w:pPr>
              <w:pStyle w:val="ConsPlusNormal"/>
              <w:jc w:val="center"/>
            </w:pPr>
            <w:r>
              <w:t>x</w:t>
            </w:r>
          </w:p>
        </w:tc>
        <w:tc>
          <w:tcPr>
            <w:tcW w:w="1759" w:type="dxa"/>
            <w:vMerge w:val="restart"/>
          </w:tcPr>
          <w:p w14:paraId="4C2B4B8F" w14:textId="77777777" w:rsidR="00FC3839" w:rsidRDefault="00FC3839">
            <w:pPr>
              <w:pStyle w:val="ConsPlusNormal"/>
              <w:jc w:val="center"/>
            </w:pPr>
            <w:r>
              <w:t>x</w:t>
            </w:r>
          </w:p>
        </w:tc>
        <w:tc>
          <w:tcPr>
            <w:tcW w:w="1909" w:type="dxa"/>
            <w:vMerge w:val="restart"/>
          </w:tcPr>
          <w:p w14:paraId="33FE9B2B" w14:textId="77777777" w:rsidR="00FC3839" w:rsidRDefault="00FC3839">
            <w:pPr>
              <w:pStyle w:val="ConsPlusNormal"/>
              <w:jc w:val="center"/>
            </w:pPr>
            <w:r>
              <w:t>37 824,90</w:t>
            </w:r>
          </w:p>
        </w:tc>
        <w:tc>
          <w:tcPr>
            <w:tcW w:w="1909" w:type="dxa"/>
            <w:vMerge w:val="restart"/>
          </w:tcPr>
          <w:p w14:paraId="4993A1E1" w14:textId="77777777" w:rsidR="00FC3839" w:rsidRDefault="00FC3839">
            <w:pPr>
              <w:pStyle w:val="ConsPlusNormal"/>
              <w:jc w:val="center"/>
            </w:pPr>
            <w:r>
              <w:t>91 175 127,60</w:t>
            </w:r>
          </w:p>
        </w:tc>
      </w:tr>
      <w:tr w:rsidR="00FC3839" w14:paraId="5E78E35B" w14:textId="77777777">
        <w:tc>
          <w:tcPr>
            <w:tcW w:w="2899" w:type="dxa"/>
          </w:tcPr>
          <w:p w14:paraId="4506E4B3" w14:textId="77777777" w:rsidR="00FC3839" w:rsidRDefault="00FC3839">
            <w:pPr>
              <w:pStyle w:val="ConsPlusNormal"/>
              <w:jc w:val="both"/>
            </w:pPr>
            <w:r>
              <w:t>1. Медицинская помощь, предоставляемая в рамках базовой программы ОМС застрахованным лицам (за счет субвенции ФОМС)</w:t>
            </w:r>
          </w:p>
        </w:tc>
        <w:tc>
          <w:tcPr>
            <w:tcW w:w="844" w:type="dxa"/>
            <w:vMerge/>
          </w:tcPr>
          <w:p w14:paraId="348073FB" w14:textId="77777777" w:rsidR="00FC3839" w:rsidRDefault="00FC3839">
            <w:pPr>
              <w:pStyle w:val="ConsPlusNormal"/>
            </w:pPr>
          </w:p>
        </w:tc>
        <w:tc>
          <w:tcPr>
            <w:tcW w:w="1774" w:type="dxa"/>
            <w:vMerge/>
          </w:tcPr>
          <w:p w14:paraId="3EEE2C91" w14:textId="77777777" w:rsidR="00FC3839" w:rsidRDefault="00FC3839">
            <w:pPr>
              <w:pStyle w:val="ConsPlusNormal"/>
            </w:pPr>
          </w:p>
        </w:tc>
        <w:tc>
          <w:tcPr>
            <w:tcW w:w="1759" w:type="dxa"/>
            <w:vMerge/>
          </w:tcPr>
          <w:p w14:paraId="52307BFC" w14:textId="77777777" w:rsidR="00FC3839" w:rsidRDefault="00FC3839">
            <w:pPr>
              <w:pStyle w:val="ConsPlusNormal"/>
            </w:pPr>
          </w:p>
        </w:tc>
        <w:tc>
          <w:tcPr>
            <w:tcW w:w="1759" w:type="dxa"/>
            <w:vMerge/>
          </w:tcPr>
          <w:p w14:paraId="29114D10" w14:textId="77777777" w:rsidR="00FC3839" w:rsidRDefault="00FC3839">
            <w:pPr>
              <w:pStyle w:val="ConsPlusNormal"/>
            </w:pPr>
          </w:p>
        </w:tc>
        <w:tc>
          <w:tcPr>
            <w:tcW w:w="1909" w:type="dxa"/>
            <w:vMerge/>
          </w:tcPr>
          <w:p w14:paraId="17C6227A" w14:textId="77777777" w:rsidR="00FC3839" w:rsidRDefault="00FC3839">
            <w:pPr>
              <w:pStyle w:val="ConsPlusNormal"/>
            </w:pPr>
          </w:p>
        </w:tc>
        <w:tc>
          <w:tcPr>
            <w:tcW w:w="1909" w:type="dxa"/>
            <w:vMerge/>
          </w:tcPr>
          <w:p w14:paraId="2725569F" w14:textId="77777777" w:rsidR="00FC3839" w:rsidRDefault="00FC3839">
            <w:pPr>
              <w:pStyle w:val="ConsPlusNormal"/>
            </w:pPr>
          </w:p>
        </w:tc>
      </w:tr>
      <w:tr w:rsidR="00FC3839" w14:paraId="75802283" w14:textId="77777777">
        <w:tc>
          <w:tcPr>
            <w:tcW w:w="2899" w:type="dxa"/>
          </w:tcPr>
          <w:p w14:paraId="5EB712D7" w14:textId="77777777" w:rsidR="00FC3839" w:rsidRDefault="00FC3839">
            <w:pPr>
              <w:pStyle w:val="ConsPlusNormal"/>
              <w:jc w:val="both"/>
            </w:pPr>
            <w:r>
              <w:t>1. Скорая, в том числе скорая специализированная, медицинская помощь</w:t>
            </w:r>
          </w:p>
        </w:tc>
        <w:tc>
          <w:tcPr>
            <w:tcW w:w="844" w:type="dxa"/>
          </w:tcPr>
          <w:p w14:paraId="305ABAD1" w14:textId="77777777" w:rsidR="00FC3839" w:rsidRDefault="00FC3839">
            <w:pPr>
              <w:pStyle w:val="ConsPlusNormal"/>
              <w:jc w:val="center"/>
            </w:pPr>
            <w:bookmarkStart w:id="475" w:name="P12040"/>
            <w:bookmarkEnd w:id="475"/>
            <w:r>
              <w:t>12</w:t>
            </w:r>
          </w:p>
        </w:tc>
        <w:tc>
          <w:tcPr>
            <w:tcW w:w="1774" w:type="dxa"/>
          </w:tcPr>
          <w:p w14:paraId="23BDAF4E" w14:textId="77777777" w:rsidR="00FC3839" w:rsidRDefault="00FC3839">
            <w:pPr>
              <w:pStyle w:val="ConsPlusNormal"/>
              <w:jc w:val="center"/>
            </w:pPr>
            <w:r>
              <w:t>вызов</w:t>
            </w:r>
          </w:p>
        </w:tc>
        <w:tc>
          <w:tcPr>
            <w:tcW w:w="1759" w:type="dxa"/>
          </w:tcPr>
          <w:p w14:paraId="3EFB12D6" w14:textId="77777777" w:rsidR="00FC3839" w:rsidRDefault="00FC3839">
            <w:pPr>
              <w:pStyle w:val="ConsPlusNormal"/>
              <w:jc w:val="center"/>
            </w:pPr>
            <w:r>
              <w:t>0,261</w:t>
            </w:r>
          </w:p>
        </w:tc>
        <w:tc>
          <w:tcPr>
            <w:tcW w:w="1759" w:type="dxa"/>
          </w:tcPr>
          <w:p w14:paraId="410E6ADE" w14:textId="77777777" w:rsidR="00FC3839" w:rsidRDefault="00FC3839">
            <w:pPr>
              <w:pStyle w:val="ConsPlusNormal"/>
              <w:jc w:val="center"/>
            </w:pPr>
            <w:r>
              <w:t>8 367,50</w:t>
            </w:r>
          </w:p>
        </w:tc>
        <w:tc>
          <w:tcPr>
            <w:tcW w:w="1909" w:type="dxa"/>
          </w:tcPr>
          <w:p w14:paraId="6126994B" w14:textId="77777777" w:rsidR="00FC3839" w:rsidRDefault="00FC3839">
            <w:pPr>
              <w:pStyle w:val="ConsPlusNormal"/>
              <w:jc w:val="center"/>
            </w:pPr>
            <w:r>
              <w:t>2 183,90</w:t>
            </w:r>
          </w:p>
        </w:tc>
        <w:tc>
          <w:tcPr>
            <w:tcW w:w="1909" w:type="dxa"/>
          </w:tcPr>
          <w:p w14:paraId="20D3B980" w14:textId="77777777" w:rsidR="00FC3839" w:rsidRDefault="00FC3839">
            <w:pPr>
              <w:pStyle w:val="ConsPlusNormal"/>
              <w:jc w:val="center"/>
            </w:pPr>
            <w:r>
              <w:t>5 264 236,90</w:t>
            </w:r>
          </w:p>
        </w:tc>
      </w:tr>
      <w:tr w:rsidR="00FC3839" w14:paraId="51C86484" w14:textId="77777777">
        <w:tc>
          <w:tcPr>
            <w:tcW w:w="2899" w:type="dxa"/>
          </w:tcPr>
          <w:p w14:paraId="4FB8F293"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053EDC54" w14:textId="77777777" w:rsidR="00FC3839" w:rsidRDefault="00FC3839">
            <w:pPr>
              <w:pStyle w:val="ConsPlusNormal"/>
              <w:jc w:val="center"/>
            </w:pPr>
            <w:r>
              <w:t>13</w:t>
            </w:r>
          </w:p>
        </w:tc>
        <w:tc>
          <w:tcPr>
            <w:tcW w:w="1774" w:type="dxa"/>
          </w:tcPr>
          <w:p w14:paraId="57973DB5" w14:textId="77777777" w:rsidR="00FC3839" w:rsidRDefault="00FC3839">
            <w:pPr>
              <w:pStyle w:val="ConsPlusNormal"/>
              <w:jc w:val="center"/>
            </w:pPr>
            <w:r>
              <w:t>x</w:t>
            </w:r>
          </w:p>
        </w:tc>
        <w:tc>
          <w:tcPr>
            <w:tcW w:w="1759" w:type="dxa"/>
          </w:tcPr>
          <w:p w14:paraId="602735A0" w14:textId="77777777" w:rsidR="00FC3839" w:rsidRDefault="00FC3839">
            <w:pPr>
              <w:pStyle w:val="ConsPlusNormal"/>
              <w:jc w:val="center"/>
            </w:pPr>
            <w:r>
              <w:t>x</w:t>
            </w:r>
          </w:p>
        </w:tc>
        <w:tc>
          <w:tcPr>
            <w:tcW w:w="1759" w:type="dxa"/>
          </w:tcPr>
          <w:p w14:paraId="5B41120A" w14:textId="77777777" w:rsidR="00FC3839" w:rsidRDefault="00FC3839">
            <w:pPr>
              <w:pStyle w:val="ConsPlusNormal"/>
              <w:jc w:val="center"/>
            </w:pPr>
            <w:r>
              <w:t>x</w:t>
            </w:r>
          </w:p>
        </w:tc>
        <w:tc>
          <w:tcPr>
            <w:tcW w:w="1909" w:type="dxa"/>
          </w:tcPr>
          <w:p w14:paraId="6A5DFE72" w14:textId="77777777" w:rsidR="00FC3839" w:rsidRDefault="00FC3839">
            <w:pPr>
              <w:pStyle w:val="ConsPlusNormal"/>
              <w:jc w:val="center"/>
            </w:pPr>
            <w:r>
              <w:t>x</w:t>
            </w:r>
          </w:p>
        </w:tc>
        <w:tc>
          <w:tcPr>
            <w:tcW w:w="1909" w:type="dxa"/>
          </w:tcPr>
          <w:p w14:paraId="32F73C13" w14:textId="77777777" w:rsidR="00FC3839" w:rsidRDefault="00FC3839">
            <w:pPr>
              <w:pStyle w:val="ConsPlusNormal"/>
            </w:pPr>
          </w:p>
        </w:tc>
      </w:tr>
      <w:tr w:rsidR="00FC3839" w14:paraId="4E6AECE1" w14:textId="77777777">
        <w:tc>
          <w:tcPr>
            <w:tcW w:w="2899" w:type="dxa"/>
          </w:tcPr>
          <w:p w14:paraId="0FC4FDF6" w14:textId="77777777" w:rsidR="00FC3839" w:rsidRDefault="00FC3839">
            <w:pPr>
              <w:pStyle w:val="ConsPlusNormal"/>
              <w:jc w:val="both"/>
            </w:pPr>
            <w:r>
              <w:t>2.1. в амбулаторных условиях:</w:t>
            </w:r>
          </w:p>
        </w:tc>
        <w:tc>
          <w:tcPr>
            <w:tcW w:w="844" w:type="dxa"/>
          </w:tcPr>
          <w:p w14:paraId="134F9053" w14:textId="77777777" w:rsidR="00FC3839" w:rsidRDefault="00FC3839">
            <w:pPr>
              <w:pStyle w:val="ConsPlusNormal"/>
              <w:jc w:val="center"/>
            </w:pPr>
            <w:r>
              <w:t>14</w:t>
            </w:r>
          </w:p>
        </w:tc>
        <w:tc>
          <w:tcPr>
            <w:tcW w:w="1774" w:type="dxa"/>
          </w:tcPr>
          <w:p w14:paraId="6E607E57" w14:textId="77777777" w:rsidR="00FC3839" w:rsidRDefault="00FC3839">
            <w:pPr>
              <w:pStyle w:val="ConsPlusNormal"/>
              <w:jc w:val="center"/>
            </w:pPr>
            <w:r>
              <w:t>x</w:t>
            </w:r>
          </w:p>
        </w:tc>
        <w:tc>
          <w:tcPr>
            <w:tcW w:w="1759" w:type="dxa"/>
          </w:tcPr>
          <w:p w14:paraId="06DBC6AC" w14:textId="77777777" w:rsidR="00FC3839" w:rsidRDefault="00FC3839">
            <w:pPr>
              <w:pStyle w:val="ConsPlusNormal"/>
              <w:jc w:val="center"/>
            </w:pPr>
            <w:r>
              <w:t>x</w:t>
            </w:r>
          </w:p>
        </w:tc>
        <w:tc>
          <w:tcPr>
            <w:tcW w:w="1759" w:type="dxa"/>
          </w:tcPr>
          <w:p w14:paraId="386159B9" w14:textId="77777777" w:rsidR="00FC3839" w:rsidRDefault="00FC3839">
            <w:pPr>
              <w:pStyle w:val="ConsPlusNormal"/>
              <w:jc w:val="center"/>
            </w:pPr>
            <w:r>
              <w:t>x</w:t>
            </w:r>
          </w:p>
        </w:tc>
        <w:tc>
          <w:tcPr>
            <w:tcW w:w="1909" w:type="dxa"/>
          </w:tcPr>
          <w:p w14:paraId="09BBF29D" w14:textId="77777777" w:rsidR="00FC3839" w:rsidRDefault="00FC3839">
            <w:pPr>
              <w:pStyle w:val="ConsPlusNormal"/>
              <w:jc w:val="center"/>
            </w:pPr>
            <w:r>
              <w:t>x</w:t>
            </w:r>
          </w:p>
        </w:tc>
        <w:tc>
          <w:tcPr>
            <w:tcW w:w="1909" w:type="dxa"/>
          </w:tcPr>
          <w:p w14:paraId="0A5733CD" w14:textId="77777777" w:rsidR="00FC3839" w:rsidRDefault="00FC3839">
            <w:pPr>
              <w:pStyle w:val="ConsPlusNormal"/>
            </w:pPr>
          </w:p>
        </w:tc>
      </w:tr>
      <w:tr w:rsidR="00FC3839" w14:paraId="6F72B56D" w14:textId="77777777">
        <w:tc>
          <w:tcPr>
            <w:tcW w:w="2899" w:type="dxa"/>
          </w:tcPr>
          <w:p w14:paraId="770E506C" w14:textId="77777777" w:rsidR="00FC3839" w:rsidRDefault="00FC3839">
            <w:pPr>
              <w:pStyle w:val="ConsPlusNormal"/>
              <w:jc w:val="both"/>
            </w:pPr>
            <w:r>
              <w:lastRenderedPageBreak/>
              <w:t>2.1.1. для проведения профилактических медицинских осмотров</w:t>
            </w:r>
          </w:p>
        </w:tc>
        <w:tc>
          <w:tcPr>
            <w:tcW w:w="844" w:type="dxa"/>
          </w:tcPr>
          <w:p w14:paraId="7B303385" w14:textId="77777777" w:rsidR="00FC3839" w:rsidRDefault="00FC3839">
            <w:pPr>
              <w:pStyle w:val="ConsPlusNormal"/>
              <w:jc w:val="center"/>
            </w:pPr>
            <w:bookmarkStart w:id="476" w:name="P12061"/>
            <w:bookmarkEnd w:id="476"/>
            <w:r>
              <w:t>14.1</w:t>
            </w:r>
          </w:p>
        </w:tc>
        <w:tc>
          <w:tcPr>
            <w:tcW w:w="1774" w:type="dxa"/>
          </w:tcPr>
          <w:p w14:paraId="033571ED" w14:textId="77777777" w:rsidR="00FC3839" w:rsidRDefault="00FC3839">
            <w:pPr>
              <w:pStyle w:val="ConsPlusNormal"/>
              <w:jc w:val="center"/>
            </w:pPr>
            <w:r>
              <w:t>комплексные посещения</w:t>
            </w:r>
          </w:p>
        </w:tc>
        <w:tc>
          <w:tcPr>
            <w:tcW w:w="1759" w:type="dxa"/>
          </w:tcPr>
          <w:p w14:paraId="34604746" w14:textId="77777777" w:rsidR="00FC3839" w:rsidRDefault="00FC3839">
            <w:pPr>
              <w:pStyle w:val="ConsPlusNormal"/>
              <w:jc w:val="center"/>
            </w:pPr>
            <w:r>
              <w:t>0,260168</w:t>
            </w:r>
          </w:p>
        </w:tc>
        <w:tc>
          <w:tcPr>
            <w:tcW w:w="1759" w:type="dxa"/>
          </w:tcPr>
          <w:p w14:paraId="6C9B086B" w14:textId="77777777" w:rsidR="00FC3839" w:rsidRDefault="00FC3839">
            <w:pPr>
              <w:pStyle w:val="ConsPlusNormal"/>
              <w:jc w:val="center"/>
            </w:pPr>
            <w:r>
              <w:t>4 158,40</w:t>
            </w:r>
          </w:p>
        </w:tc>
        <w:tc>
          <w:tcPr>
            <w:tcW w:w="1909" w:type="dxa"/>
          </w:tcPr>
          <w:p w14:paraId="129EE65D" w14:textId="77777777" w:rsidR="00FC3839" w:rsidRDefault="00FC3839">
            <w:pPr>
              <w:pStyle w:val="ConsPlusNormal"/>
              <w:jc w:val="center"/>
            </w:pPr>
            <w:r>
              <w:t>1 081,90</w:t>
            </w:r>
          </w:p>
        </w:tc>
        <w:tc>
          <w:tcPr>
            <w:tcW w:w="1909" w:type="dxa"/>
          </w:tcPr>
          <w:p w14:paraId="74F82A11" w14:textId="77777777" w:rsidR="00FC3839" w:rsidRDefault="00FC3839">
            <w:pPr>
              <w:pStyle w:val="ConsPlusNormal"/>
              <w:jc w:val="center"/>
            </w:pPr>
            <w:r>
              <w:t>2 607 828,30</w:t>
            </w:r>
          </w:p>
        </w:tc>
      </w:tr>
      <w:tr w:rsidR="00FC3839" w14:paraId="45C2E6F4" w14:textId="77777777">
        <w:tc>
          <w:tcPr>
            <w:tcW w:w="2899" w:type="dxa"/>
          </w:tcPr>
          <w:p w14:paraId="1EA6FC21" w14:textId="77777777" w:rsidR="00FC3839" w:rsidRDefault="00FC3839">
            <w:pPr>
              <w:pStyle w:val="ConsPlusNormal"/>
              <w:jc w:val="both"/>
            </w:pPr>
            <w:r>
              <w:t>2.1.2. для проведения диспансеризации, всего, в том числе:</w:t>
            </w:r>
          </w:p>
        </w:tc>
        <w:tc>
          <w:tcPr>
            <w:tcW w:w="844" w:type="dxa"/>
          </w:tcPr>
          <w:p w14:paraId="07233643" w14:textId="77777777" w:rsidR="00FC3839" w:rsidRDefault="00FC3839">
            <w:pPr>
              <w:pStyle w:val="ConsPlusNormal"/>
              <w:jc w:val="center"/>
            </w:pPr>
            <w:bookmarkStart w:id="477" w:name="P12068"/>
            <w:bookmarkEnd w:id="477"/>
            <w:r>
              <w:t>14.2</w:t>
            </w:r>
          </w:p>
        </w:tc>
        <w:tc>
          <w:tcPr>
            <w:tcW w:w="1774" w:type="dxa"/>
          </w:tcPr>
          <w:p w14:paraId="6CE56B9F" w14:textId="77777777" w:rsidR="00FC3839" w:rsidRDefault="00FC3839">
            <w:pPr>
              <w:pStyle w:val="ConsPlusNormal"/>
              <w:jc w:val="center"/>
            </w:pPr>
            <w:r>
              <w:t>комплексное посещение</w:t>
            </w:r>
          </w:p>
        </w:tc>
        <w:tc>
          <w:tcPr>
            <w:tcW w:w="1759" w:type="dxa"/>
          </w:tcPr>
          <w:p w14:paraId="385EB750" w14:textId="77777777" w:rsidR="00FC3839" w:rsidRDefault="00FC3839">
            <w:pPr>
              <w:pStyle w:val="ConsPlusNormal"/>
              <w:jc w:val="center"/>
            </w:pPr>
            <w:r>
              <w:t>0,439948</w:t>
            </w:r>
          </w:p>
        </w:tc>
        <w:tc>
          <w:tcPr>
            <w:tcW w:w="1759" w:type="dxa"/>
          </w:tcPr>
          <w:p w14:paraId="24AB37FA" w14:textId="77777777" w:rsidR="00FC3839" w:rsidRDefault="00FC3839">
            <w:pPr>
              <w:pStyle w:val="ConsPlusNormal"/>
              <w:jc w:val="center"/>
            </w:pPr>
            <w:r>
              <w:t>4 973,90</w:t>
            </w:r>
          </w:p>
        </w:tc>
        <w:tc>
          <w:tcPr>
            <w:tcW w:w="1909" w:type="dxa"/>
          </w:tcPr>
          <w:p w14:paraId="578F4956" w14:textId="77777777" w:rsidR="00FC3839" w:rsidRDefault="00FC3839">
            <w:pPr>
              <w:pStyle w:val="ConsPlusNormal"/>
              <w:jc w:val="center"/>
            </w:pPr>
            <w:r>
              <w:t>2 188,30</w:t>
            </w:r>
          </w:p>
        </w:tc>
        <w:tc>
          <w:tcPr>
            <w:tcW w:w="1909" w:type="dxa"/>
          </w:tcPr>
          <w:p w14:paraId="2EFD4814" w14:textId="77777777" w:rsidR="00FC3839" w:rsidRDefault="00FC3839">
            <w:pPr>
              <w:pStyle w:val="ConsPlusNormal"/>
              <w:jc w:val="center"/>
            </w:pPr>
            <w:r>
              <w:t>5 274 696,60</w:t>
            </w:r>
          </w:p>
        </w:tc>
      </w:tr>
      <w:tr w:rsidR="00FC3839" w14:paraId="475AF6F6" w14:textId="77777777">
        <w:tc>
          <w:tcPr>
            <w:tcW w:w="2899" w:type="dxa"/>
          </w:tcPr>
          <w:p w14:paraId="6123079D" w14:textId="77777777" w:rsidR="00FC3839" w:rsidRDefault="00FC3839">
            <w:pPr>
              <w:pStyle w:val="ConsPlusNormal"/>
              <w:jc w:val="both"/>
            </w:pPr>
            <w:r>
              <w:t>для проведения углубленной диспансеризации</w:t>
            </w:r>
          </w:p>
        </w:tc>
        <w:tc>
          <w:tcPr>
            <w:tcW w:w="844" w:type="dxa"/>
          </w:tcPr>
          <w:p w14:paraId="17E7FE3C" w14:textId="77777777" w:rsidR="00FC3839" w:rsidRDefault="00FC3839">
            <w:pPr>
              <w:pStyle w:val="ConsPlusNormal"/>
              <w:jc w:val="center"/>
            </w:pPr>
            <w:bookmarkStart w:id="478" w:name="P12075"/>
            <w:bookmarkEnd w:id="478"/>
            <w:r>
              <w:t>14.2.1</w:t>
            </w:r>
          </w:p>
        </w:tc>
        <w:tc>
          <w:tcPr>
            <w:tcW w:w="1774" w:type="dxa"/>
          </w:tcPr>
          <w:p w14:paraId="3A11025D" w14:textId="77777777" w:rsidR="00FC3839" w:rsidRDefault="00FC3839">
            <w:pPr>
              <w:pStyle w:val="ConsPlusNormal"/>
              <w:jc w:val="center"/>
            </w:pPr>
            <w:r>
              <w:t>комплексное посещение</w:t>
            </w:r>
          </w:p>
        </w:tc>
        <w:tc>
          <w:tcPr>
            <w:tcW w:w="1759" w:type="dxa"/>
          </w:tcPr>
          <w:p w14:paraId="399476F6" w14:textId="77777777" w:rsidR="00FC3839" w:rsidRDefault="00FC3839">
            <w:pPr>
              <w:pStyle w:val="ConsPlusNormal"/>
              <w:jc w:val="center"/>
            </w:pPr>
            <w:r>
              <w:t>0,050758</w:t>
            </w:r>
          </w:p>
        </w:tc>
        <w:tc>
          <w:tcPr>
            <w:tcW w:w="1759" w:type="dxa"/>
          </w:tcPr>
          <w:p w14:paraId="0FA498A8" w14:textId="77777777" w:rsidR="00FC3839" w:rsidRDefault="00FC3839">
            <w:pPr>
              <w:pStyle w:val="ConsPlusNormal"/>
              <w:jc w:val="center"/>
            </w:pPr>
            <w:r>
              <w:t>3 742,10</w:t>
            </w:r>
          </w:p>
        </w:tc>
        <w:tc>
          <w:tcPr>
            <w:tcW w:w="1909" w:type="dxa"/>
          </w:tcPr>
          <w:p w14:paraId="38811DFA" w14:textId="77777777" w:rsidR="00FC3839" w:rsidRDefault="00FC3839">
            <w:pPr>
              <w:pStyle w:val="ConsPlusNormal"/>
              <w:jc w:val="center"/>
            </w:pPr>
            <w:r>
              <w:t>189,90</w:t>
            </w:r>
          </w:p>
        </w:tc>
        <w:tc>
          <w:tcPr>
            <w:tcW w:w="1909" w:type="dxa"/>
          </w:tcPr>
          <w:p w14:paraId="4C67DB75" w14:textId="77777777" w:rsidR="00FC3839" w:rsidRDefault="00FC3839">
            <w:pPr>
              <w:pStyle w:val="ConsPlusNormal"/>
              <w:jc w:val="center"/>
            </w:pPr>
            <w:r>
              <w:t>457 845,90</w:t>
            </w:r>
          </w:p>
        </w:tc>
      </w:tr>
      <w:tr w:rsidR="00FC3839" w14:paraId="3E65EBD2" w14:textId="77777777">
        <w:tc>
          <w:tcPr>
            <w:tcW w:w="2899" w:type="dxa"/>
          </w:tcPr>
          <w:p w14:paraId="07C124F2"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17B308C5" w14:textId="77777777" w:rsidR="00FC3839" w:rsidRDefault="00FC3839">
            <w:pPr>
              <w:pStyle w:val="ConsPlusNormal"/>
              <w:jc w:val="center"/>
            </w:pPr>
            <w:bookmarkStart w:id="479" w:name="P12082"/>
            <w:bookmarkEnd w:id="479"/>
            <w:r>
              <w:t>14.3</w:t>
            </w:r>
          </w:p>
        </w:tc>
        <w:tc>
          <w:tcPr>
            <w:tcW w:w="1774" w:type="dxa"/>
          </w:tcPr>
          <w:p w14:paraId="4A643187" w14:textId="77777777" w:rsidR="00FC3839" w:rsidRDefault="00FC3839">
            <w:pPr>
              <w:pStyle w:val="ConsPlusNormal"/>
              <w:jc w:val="center"/>
            </w:pPr>
            <w:r>
              <w:t>комплексное посещение</w:t>
            </w:r>
          </w:p>
        </w:tc>
        <w:tc>
          <w:tcPr>
            <w:tcW w:w="1759" w:type="dxa"/>
          </w:tcPr>
          <w:p w14:paraId="00CCD838" w14:textId="77777777" w:rsidR="00FC3839" w:rsidRDefault="00FC3839">
            <w:pPr>
              <w:pStyle w:val="ConsPlusNormal"/>
              <w:jc w:val="center"/>
            </w:pPr>
            <w:r>
              <w:t>0,170688</w:t>
            </w:r>
          </w:p>
        </w:tc>
        <w:tc>
          <w:tcPr>
            <w:tcW w:w="1759" w:type="dxa"/>
          </w:tcPr>
          <w:p w14:paraId="4D8F9D75" w14:textId="77777777" w:rsidR="00FC3839" w:rsidRDefault="00FC3839">
            <w:pPr>
              <w:pStyle w:val="ConsPlusNormal"/>
              <w:jc w:val="center"/>
            </w:pPr>
            <w:r>
              <w:t>3 080,90</w:t>
            </w:r>
          </w:p>
        </w:tc>
        <w:tc>
          <w:tcPr>
            <w:tcW w:w="1909" w:type="dxa"/>
          </w:tcPr>
          <w:p w14:paraId="1998656D" w14:textId="77777777" w:rsidR="00FC3839" w:rsidRDefault="00FC3839">
            <w:pPr>
              <w:pStyle w:val="ConsPlusNormal"/>
              <w:jc w:val="center"/>
            </w:pPr>
            <w:r>
              <w:t>525,90</w:t>
            </w:r>
          </w:p>
        </w:tc>
        <w:tc>
          <w:tcPr>
            <w:tcW w:w="1909" w:type="dxa"/>
          </w:tcPr>
          <w:p w14:paraId="0677D653" w14:textId="77777777" w:rsidR="00FC3839" w:rsidRDefault="00FC3839">
            <w:pPr>
              <w:pStyle w:val="ConsPlusNormal"/>
              <w:jc w:val="center"/>
            </w:pPr>
            <w:r>
              <w:t>1 267 592,90</w:t>
            </w:r>
          </w:p>
        </w:tc>
      </w:tr>
      <w:tr w:rsidR="00FC3839" w14:paraId="03D09730" w14:textId="77777777">
        <w:tc>
          <w:tcPr>
            <w:tcW w:w="2899" w:type="dxa"/>
          </w:tcPr>
          <w:p w14:paraId="67149D92" w14:textId="77777777" w:rsidR="00FC3839" w:rsidRDefault="00FC3839">
            <w:pPr>
              <w:pStyle w:val="ConsPlusNormal"/>
              <w:jc w:val="both"/>
            </w:pPr>
            <w:r>
              <w:t>Женщины</w:t>
            </w:r>
          </w:p>
        </w:tc>
        <w:tc>
          <w:tcPr>
            <w:tcW w:w="844" w:type="dxa"/>
          </w:tcPr>
          <w:p w14:paraId="1CEDD26B" w14:textId="77777777" w:rsidR="00FC3839" w:rsidRDefault="00FC3839">
            <w:pPr>
              <w:pStyle w:val="ConsPlusNormal"/>
              <w:jc w:val="center"/>
            </w:pPr>
            <w:r>
              <w:t>14.3.1</w:t>
            </w:r>
          </w:p>
        </w:tc>
        <w:tc>
          <w:tcPr>
            <w:tcW w:w="1774" w:type="dxa"/>
          </w:tcPr>
          <w:p w14:paraId="6AAE0752" w14:textId="77777777" w:rsidR="00FC3839" w:rsidRDefault="00FC3839">
            <w:pPr>
              <w:pStyle w:val="ConsPlusNormal"/>
              <w:jc w:val="center"/>
            </w:pPr>
            <w:r>
              <w:t>комплексное посещение</w:t>
            </w:r>
          </w:p>
        </w:tc>
        <w:tc>
          <w:tcPr>
            <w:tcW w:w="1759" w:type="dxa"/>
          </w:tcPr>
          <w:p w14:paraId="315BB453" w14:textId="77777777" w:rsidR="00FC3839" w:rsidRDefault="00FC3839">
            <w:pPr>
              <w:pStyle w:val="ConsPlusNormal"/>
              <w:jc w:val="center"/>
            </w:pPr>
            <w:r>
              <w:t>0,087373</w:t>
            </w:r>
          </w:p>
        </w:tc>
        <w:tc>
          <w:tcPr>
            <w:tcW w:w="1759" w:type="dxa"/>
          </w:tcPr>
          <w:p w14:paraId="26219E55" w14:textId="77777777" w:rsidR="00FC3839" w:rsidRDefault="00FC3839">
            <w:pPr>
              <w:pStyle w:val="ConsPlusNormal"/>
              <w:jc w:val="center"/>
            </w:pPr>
            <w:r>
              <w:t>4 865,20</w:t>
            </w:r>
          </w:p>
        </w:tc>
        <w:tc>
          <w:tcPr>
            <w:tcW w:w="1909" w:type="dxa"/>
          </w:tcPr>
          <w:p w14:paraId="72C3F5F9" w14:textId="77777777" w:rsidR="00FC3839" w:rsidRDefault="00FC3839">
            <w:pPr>
              <w:pStyle w:val="ConsPlusNormal"/>
              <w:jc w:val="center"/>
            </w:pPr>
            <w:r>
              <w:t>425,10</w:t>
            </w:r>
          </w:p>
        </w:tc>
        <w:tc>
          <w:tcPr>
            <w:tcW w:w="1909" w:type="dxa"/>
          </w:tcPr>
          <w:p w14:paraId="62C03C27" w14:textId="77777777" w:rsidR="00FC3839" w:rsidRDefault="00FC3839">
            <w:pPr>
              <w:pStyle w:val="ConsPlusNormal"/>
              <w:jc w:val="center"/>
            </w:pPr>
            <w:r>
              <w:t>1 024 654,90</w:t>
            </w:r>
          </w:p>
        </w:tc>
      </w:tr>
      <w:tr w:rsidR="00FC3839" w14:paraId="0D8192AA" w14:textId="77777777">
        <w:tc>
          <w:tcPr>
            <w:tcW w:w="2899" w:type="dxa"/>
          </w:tcPr>
          <w:p w14:paraId="7444B8F1" w14:textId="77777777" w:rsidR="00FC3839" w:rsidRDefault="00FC3839">
            <w:pPr>
              <w:pStyle w:val="ConsPlusNormal"/>
              <w:jc w:val="both"/>
            </w:pPr>
            <w:r>
              <w:t>Мужчины</w:t>
            </w:r>
          </w:p>
        </w:tc>
        <w:tc>
          <w:tcPr>
            <w:tcW w:w="844" w:type="dxa"/>
          </w:tcPr>
          <w:p w14:paraId="0B77F1B6" w14:textId="77777777" w:rsidR="00FC3839" w:rsidRDefault="00FC3839">
            <w:pPr>
              <w:pStyle w:val="ConsPlusNormal"/>
              <w:jc w:val="center"/>
            </w:pPr>
            <w:r>
              <w:t>14.3.2</w:t>
            </w:r>
          </w:p>
        </w:tc>
        <w:tc>
          <w:tcPr>
            <w:tcW w:w="1774" w:type="dxa"/>
          </w:tcPr>
          <w:p w14:paraId="138085D9" w14:textId="77777777" w:rsidR="00FC3839" w:rsidRDefault="00FC3839">
            <w:pPr>
              <w:pStyle w:val="ConsPlusNormal"/>
              <w:jc w:val="center"/>
            </w:pPr>
            <w:r>
              <w:t>комплексное посещение</w:t>
            </w:r>
          </w:p>
        </w:tc>
        <w:tc>
          <w:tcPr>
            <w:tcW w:w="1759" w:type="dxa"/>
          </w:tcPr>
          <w:p w14:paraId="449B882F" w14:textId="77777777" w:rsidR="00FC3839" w:rsidRDefault="00FC3839">
            <w:pPr>
              <w:pStyle w:val="ConsPlusNormal"/>
              <w:jc w:val="center"/>
            </w:pPr>
            <w:r>
              <w:t>0,083314</w:t>
            </w:r>
          </w:p>
        </w:tc>
        <w:tc>
          <w:tcPr>
            <w:tcW w:w="1759" w:type="dxa"/>
          </w:tcPr>
          <w:p w14:paraId="1DC44F50" w14:textId="77777777" w:rsidR="00FC3839" w:rsidRDefault="00FC3839">
            <w:pPr>
              <w:pStyle w:val="ConsPlusNormal"/>
              <w:jc w:val="center"/>
            </w:pPr>
            <w:r>
              <w:t>1 209,70</w:t>
            </w:r>
          </w:p>
        </w:tc>
        <w:tc>
          <w:tcPr>
            <w:tcW w:w="1909" w:type="dxa"/>
          </w:tcPr>
          <w:p w14:paraId="0F237A8B" w14:textId="77777777" w:rsidR="00FC3839" w:rsidRDefault="00FC3839">
            <w:pPr>
              <w:pStyle w:val="ConsPlusNormal"/>
              <w:jc w:val="center"/>
            </w:pPr>
            <w:r>
              <w:t>100,80</w:t>
            </w:r>
          </w:p>
        </w:tc>
        <w:tc>
          <w:tcPr>
            <w:tcW w:w="1909" w:type="dxa"/>
          </w:tcPr>
          <w:p w14:paraId="5F20EF1A" w14:textId="77777777" w:rsidR="00FC3839" w:rsidRDefault="00FC3839">
            <w:pPr>
              <w:pStyle w:val="ConsPlusNormal"/>
              <w:jc w:val="center"/>
            </w:pPr>
            <w:r>
              <w:t>242 938,00</w:t>
            </w:r>
          </w:p>
        </w:tc>
      </w:tr>
      <w:tr w:rsidR="00FC3839" w14:paraId="6C26D952" w14:textId="77777777">
        <w:tc>
          <w:tcPr>
            <w:tcW w:w="2899" w:type="dxa"/>
          </w:tcPr>
          <w:p w14:paraId="3EE42B8C" w14:textId="77777777" w:rsidR="00FC3839" w:rsidRDefault="00FC3839">
            <w:pPr>
              <w:pStyle w:val="ConsPlusNormal"/>
              <w:jc w:val="both"/>
            </w:pPr>
            <w:r>
              <w:t>2.1.4. для посещений с иными целями</w:t>
            </w:r>
          </w:p>
        </w:tc>
        <w:tc>
          <w:tcPr>
            <w:tcW w:w="844" w:type="dxa"/>
          </w:tcPr>
          <w:p w14:paraId="52675EA5" w14:textId="77777777" w:rsidR="00FC3839" w:rsidRDefault="00FC3839">
            <w:pPr>
              <w:pStyle w:val="ConsPlusNormal"/>
              <w:jc w:val="center"/>
            </w:pPr>
            <w:bookmarkStart w:id="480" w:name="P12103"/>
            <w:bookmarkEnd w:id="480"/>
            <w:r>
              <w:t>14.4</w:t>
            </w:r>
          </w:p>
        </w:tc>
        <w:tc>
          <w:tcPr>
            <w:tcW w:w="1774" w:type="dxa"/>
          </w:tcPr>
          <w:p w14:paraId="62A6B00A" w14:textId="77777777" w:rsidR="00FC3839" w:rsidRDefault="00FC3839">
            <w:pPr>
              <w:pStyle w:val="ConsPlusNormal"/>
              <w:jc w:val="center"/>
            </w:pPr>
            <w:r>
              <w:t>посещения</w:t>
            </w:r>
          </w:p>
        </w:tc>
        <w:tc>
          <w:tcPr>
            <w:tcW w:w="1759" w:type="dxa"/>
          </w:tcPr>
          <w:p w14:paraId="2FBC5024" w14:textId="77777777" w:rsidR="00FC3839" w:rsidRDefault="00FC3839">
            <w:pPr>
              <w:pStyle w:val="ConsPlusNormal"/>
              <w:jc w:val="center"/>
            </w:pPr>
            <w:r>
              <w:t>2,618238</w:t>
            </w:r>
          </w:p>
        </w:tc>
        <w:tc>
          <w:tcPr>
            <w:tcW w:w="1759" w:type="dxa"/>
          </w:tcPr>
          <w:p w14:paraId="665B4D1E" w14:textId="77777777" w:rsidR="00FC3839" w:rsidRDefault="00FC3839">
            <w:pPr>
              <w:pStyle w:val="ConsPlusNormal"/>
              <w:jc w:val="center"/>
            </w:pPr>
            <w:r>
              <w:t>1 117,00</w:t>
            </w:r>
          </w:p>
        </w:tc>
        <w:tc>
          <w:tcPr>
            <w:tcW w:w="1909" w:type="dxa"/>
          </w:tcPr>
          <w:p w14:paraId="57AA6225" w14:textId="77777777" w:rsidR="00FC3839" w:rsidRDefault="00FC3839">
            <w:pPr>
              <w:pStyle w:val="ConsPlusNormal"/>
              <w:jc w:val="center"/>
            </w:pPr>
            <w:r>
              <w:t>2 705,30</w:t>
            </w:r>
          </w:p>
        </w:tc>
        <w:tc>
          <w:tcPr>
            <w:tcW w:w="1909" w:type="dxa"/>
          </w:tcPr>
          <w:p w14:paraId="3E841503" w14:textId="77777777" w:rsidR="00FC3839" w:rsidRDefault="00FC3839">
            <w:pPr>
              <w:pStyle w:val="ConsPlusNormal"/>
              <w:jc w:val="center"/>
            </w:pPr>
            <w:r>
              <w:t>6 521 051,90</w:t>
            </w:r>
          </w:p>
        </w:tc>
      </w:tr>
      <w:tr w:rsidR="00FC3839" w14:paraId="2451FCCE" w14:textId="77777777">
        <w:tc>
          <w:tcPr>
            <w:tcW w:w="2899" w:type="dxa"/>
          </w:tcPr>
          <w:p w14:paraId="296C18B3" w14:textId="77777777" w:rsidR="00FC3839" w:rsidRDefault="00FC3839">
            <w:pPr>
              <w:pStyle w:val="ConsPlusNormal"/>
              <w:jc w:val="both"/>
            </w:pPr>
            <w:r>
              <w:t>2.1.5. в неотложной форме</w:t>
            </w:r>
          </w:p>
        </w:tc>
        <w:tc>
          <w:tcPr>
            <w:tcW w:w="844" w:type="dxa"/>
          </w:tcPr>
          <w:p w14:paraId="32FC52E2" w14:textId="77777777" w:rsidR="00FC3839" w:rsidRDefault="00FC3839">
            <w:pPr>
              <w:pStyle w:val="ConsPlusNormal"/>
              <w:jc w:val="center"/>
            </w:pPr>
            <w:bookmarkStart w:id="481" w:name="P12110"/>
            <w:bookmarkEnd w:id="481"/>
            <w:r>
              <w:t>14.5</w:t>
            </w:r>
          </w:p>
        </w:tc>
        <w:tc>
          <w:tcPr>
            <w:tcW w:w="1774" w:type="dxa"/>
          </w:tcPr>
          <w:p w14:paraId="1504895D" w14:textId="77777777" w:rsidR="00FC3839" w:rsidRDefault="00FC3839">
            <w:pPr>
              <w:pStyle w:val="ConsPlusNormal"/>
              <w:jc w:val="center"/>
            </w:pPr>
            <w:r>
              <w:t>посещения</w:t>
            </w:r>
          </w:p>
        </w:tc>
        <w:tc>
          <w:tcPr>
            <w:tcW w:w="1759" w:type="dxa"/>
          </w:tcPr>
          <w:p w14:paraId="6A165F6B" w14:textId="77777777" w:rsidR="00FC3839" w:rsidRDefault="00FC3839">
            <w:pPr>
              <w:pStyle w:val="ConsPlusNormal"/>
              <w:jc w:val="center"/>
            </w:pPr>
            <w:r>
              <w:t>0,540000</w:t>
            </w:r>
          </w:p>
        </w:tc>
        <w:tc>
          <w:tcPr>
            <w:tcW w:w="1759" w:type="dxa"/>
          </w:tcPr>
          <w:p w14:paraId="77577345" w14:textId="77777777" w:rsidR="00FC3839" w:rsidRDefault="00FC3839">
            <w:pPr>
              <w:pStyle w:val="ConsPlusNormal"/>
              <w:jc w:val="center"/>
            </w:pPr>
            <w:r>
              <w:t>1 673,40</w:t>
            </w:r>
          </w:p>
        </w:tc>
        <w:tc>
          <w:tcPr>
            <w:tcW w:w="1909" w:type="dxa"/>
          </w:tcPr>
          <w:p w14:paraId="70EE1161" w14:textId="77777777" w:rsidR="00FC3839" w:rsidRDefault="00FC3839">
            <w:pPr>
              <w:pStyle w:val="ConsPlusNormal"/>
              <w:jc w:val="center"/>
            </w:pPr>
            <w:r>
              <w:t>903,60</w:t>
            </w:r>
          </w:p>
        </w:tc>
        <w:tc>
          <w:tcPr>
            <w:tcW w:w="1909" w:type="dxa"/>
          </w:tcPr>
          <w:p w14:paraId="781DA50E" w14:textId="77777777" w:rsidR="00FC3839" w:rsidRDefault="00FC3839">
            <w:pPr>
              <w:pStyle w:val="ConsPlusNormal"/>
              <w:jc w:val="center"/>
            </w:pPr>
            <w:r>
              <w:t>2 178 174,40</w:t>
            </w:r>
          </w:p>
        </w:tc>
      </w:tr>
      <w:tr w:rsidR="00FC3839" w14:paraId="004AA229" w14:textId="77777777">
        <w:tc>
          <w:tcPr>
            <w:tcW w:w="2899" w:type="dxa"/>
          </w:tcPr>
          <w:p w14:paraId="785C21E8" w14:textId="77777777" w:rsidR="00FC3839" w:rsidRDefault="00FC3839">
            <w:pPr>
              <w:pStyle w:val="ConsPlusNormal"/>
              <w:jc w:val="both"/>
            </w:pPr>
            <w:r>
              <w:t>2.1.6. в связи с заболеваниями (обращений), всего, из них:</w:t>
            </w:r>
          </w:p>
        </w:tc>
        <w:tc>
          <w:tcPr>
            <w:tcW w:w="844" w:type="dxa"/>
          </w:tcPr>
          <w:p w14:paraId="018DAE88" w14:textId="77777777" w:rsidR="00FC3839" w:rsidRDefault="00FC3839">
            <w:pPr>
              <w:pStyle w:val="ConsPlusNormal"/>
              <w:jc w:val="center"/>
            </w:pPr>
            <w:bookmarkStart w:id="482" w:name="P12117"/>
            <w:bookmarkEnd w:id="482"/>
            <w:r>
              <w:t>14.6</w:t>
            </w:r>
          </w:p>
        </w:tc>
        <w:tc>
          <w:tcPr>
            <w:tcW w:w="1774" w:type="dxa"/>
          </w:tcPr>
          <w:p w14:paraId="336D4497" w14:textId="77777777" w:rsidR="00FC3839" w:rsidRDefault="00FC3839">
            <w:pPr>
              <w:pStyle w:val="ConsPlusNormal"/>
              <w:jc w:val="center"/>
            </w:pPr>
            <w:r>
              <w:t>обращение</w:t>
            </w:r>
          </w:p>
        </w:tc>
        <w:tc>
          <w:tcPr>
            <w:tcW w:w="1759" w:type="dxa"/>
          </w:tcPr>
          <w:p w14:paraId="01ED1CA4" w14:textId="77777777" w:rsidR="00FC3839" w:rsidRDefault="00FC3839">
            <w:pPr>
              <w:pStyle w:val="ConsPlusNormal"/>
              <w:jc w:val="center"/>
            </w:pPr>
            <w:r>
              <w:t>1,335969</w:t>
            </w:r>
          </w:p>
        </w:tc>
        <w:tc>
          <w:tcPr>
            <w:tcW w:w="1759" w:type="dxa"/>
          </w:tcPr>
          <w:p w14:paraId="00707F02" w14:textId="77777777" w:rsidR="00FC3839" w:rsidRDefault="00FC3839">
            <w:pPr>
              <w:pStyle w:val="ConsPlusNormal"/>
              <w:jc w:val="center"/>
            </w:pPr>
            <w:r>
              <w:t>3 380,40</w:t>
            </w:r>
          </w:p>
        </w:tc>
        <w:tc>
          <w:tcPr>
            <w:tcW w:w="1909" w:type="dxa"/>
          </w:tcPr>
          <w:p w14:paraId="76C52D21" w14:textId="77777777" w:rsidR="00FC3839" w:rsidRDefault="00FC3839">
            <w:pPr>
              <w:pStyle w:val="ConsPlusNormal"/>
              <w:jc w:val="center"/>
            </w:pPr>
            <w:r>
              <w:t>4 516,10</w:t>
            </w:r>
          </w:p>
        </w:tc>
        <w:tc>
          <w:tcPr>
            <w:tcW w:w="1909" w:type="dxa"/>
          </w:tcPr>
          <w:p w14:paraId="0561496E" w14:textId="77777777" w:rsidR="00FC3839" w:rsidRDefault="00FC3839">
            <w:pPr>
              <w:pStyle w:val="ConsPlusNormal"/>
              <w:jc w:val="center"/>
            </w:pPr>
            <w:r>
              <w:t>10 885 878,50</w:t>
            </w:r>
          </w:p>
        </w:tc>
      </w:tr>
      <w:tr w:rsidR="00FC3839" w14:paraId="045BE63B" w14:textId="77777777">
        <w:tc>
          <w:tcPr>
            <w:tcW w:w="2899" w:type="dxa"/>
          </w:tcPr>
          <w:p w14:paraId="4A3B9DEA" w14:textId="77777777" w:rsidR="00FC3839" w:rsidRDefault="00FC3839">
            <w:pPr>
              <w:pStyle w:val="ConsPlusNormal"/>
              <w:jc w:val="both"/>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w:t>
            </w:r>
          </w:p>
        </w:tc>
        <w:tc>
          <w:tcPr>
            <w:tcW w:w="844" w:type="dxa"/>
          </w:tcPr>
          <w:p w14:paraId="6C25FB7D" w14:textId="77777777" w:rsidR="00FC3839" w:rsidRDefault="00FC3839">
            <w:pPr>
              <w:pStyle w:val="ConsPlusNormal"/>
              <w:jc w:val="center"/>
            </w:pPr>
            <w:r>
              <w:lastRenderedPageBreak/>
              <w:t>14.6.1</w:t>
            </w:r>
          </w:p>
        </w:tc>
        <w:tc>
          <w:tcPr>
            <w:tcW w:w="1774" w:type="dxa"/>
          </w:tcPr>
          <w:p w14:paraId="082DDEB4" w14:textId="77777777" w:rsidR="00FC3839" w:rsidRDefault="00FC3839">
            <w:pPr>
              <w:pStyle w:val="ConsPlusNormal"/>
              <w:jc w:val="center"/>
            </w:pPr>
            <w:r>
              <w:t>консультаций</w:t>
            </w:r>
          </w:p>
        </w:tc>
        <w:tc>
          <w:tcPr>
            <w:tcW w:w="1759" w:type="dxa"/>
          </w:tcPr>
          <w:p w14:paraId="62C54F45" w14:textId="77777777" w:rsidR="00FC3839" w:rsidRDefault="00FC3839">
            <w:pPr>
              <w:pStyle w:val="ConsPlusNormal"/>
              <w:jc w:val="center"/>
            </w:pPr>
            <w:r>
              <w:t>0,080667</w:t>
            </w:r>
          </w:p>
        </w:tc>
        <w:tc>
          <w:tcPr>
            <w:tcW w:w="1759" w:type="dxa"/>
          </w:tcPr>
          <w:p w14:paraId="467EE687" w14:textId="77777777" w:rsidR="00FC3839" w:rsidRDefault="00FC3839">
            <w:pPr>
              <w:pStyle w:val="ConsPlusNormal"/>
              <w:jc w:val="center"/>
            </w:pPr>
            <w:r>
              <w:t>605,10</w:t>
            </w:r>
          </w:p>
        </w:tc>
        <w:tc>
          <w:tcPr>
            <w:tcW w:w="1909" w:type="dxa"/>
          </w:tcPr>
          <w:p w14:paraId="0D5EA86E" w14:textId="77777777" w:rsidR="00FC3839" w:rsidRDefault="00FC3839">
            <w:pPr>
              <w:pStyle w:val="ConsPlusNormal"/>
              <w:jc w:val="center"/>
            </w:pPr>
            <w:r>
              <w:t>48,80</w:t>
            </w:r>
          </w:p>
        </w:tc>
        <w:tc>
          <w:tcPr>
            <w:tcW w:w="1909" w:type="dxa"/>
          </w:tcPr>
          <w:p w14:paraId="03704035" w14:textId="77777777" w:rsidR="00FC3839" w:rsidRDefault="00FC3839">
            <w:pPr>
              <w:pStyle w:val="ConsPlusNormal"/>
              <w:jc w:val="center"/>
            </w:pPr>
            <w:r>
              <w:t>117 658,10</w:t>
            </w:r>
          </w:p>
        </w:tc>
      </w:tr>
      <w:tr w:rsidR="00FC3839" w14:paraId="461B39DB" w14:textId="77777777">
        <w:tc>
          <w:tcPr>
            <w:tcW w:w="2899" w:type="dxa"/>
          </w:tcPr>
          <w:p w14:paraId="549C2905"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05DE7884" w14:textId="77777777" w:rsidR="00FC3839" w:rsidRDefault="00FC3839">
            <w:pPr>
              <w:pStyle w:val="ConsPlusNormal"/>
              <w:jc w:val="center"/>
            </w:pPr>
            <w:r>
              <w:t>14.6.2</w:t>
            </w:r>
          </w:p>
        </w:tc>
        <w:tc>
          <w:tcPr>
            <w:tcW w:w="1774" w:type="dxa"/>
          </w:tcPr>
          <w:p w14:paraId="42C20F4F" w14:textId="77777777" w:rsidR="00FC3839" w:rsidRDefault="00FC3839">
            <w:pPr>
              <w:pStyle w:val="ConsPlusNormal"/>
              <w:jc w:val="center"/>
            </w:pPr>
            <w:r>
              <w:t>консультаций</w:t>
            </w:r>
          </w:p>
        </w:tc>
        <w:tc>
          <w:tcPr>
            <w:tcW w:w="1759" w:type="dxa"/>
          </w:tcPr>
          <w:p w14:paraId="29D21BBF" w14:textId="77777777" w:rsidR="00FC3839" w:rsidRDefault="00FC3839">
            <w:pPr>
              <w:pStyle w:val="ConsPlusNormal"/>
              <w:jc w:val="center"/>
            </w:pPr>
            <w:r>
              <w:t>0,030555</w:t>
            </w:r>
          </w:p>
        </w:tc>
        <w:tc>
          <w:tcPr>
            <w:tcW w:w="1759" w:type="dxa"/>
          </w:tcPr>
          <w:p w14:paraId="7C7F4440" w14:textId="77777777" w:rsidR="00FC3839" w:rsidRDefault="00FC3839">
            <w:pPr>
              <w:pStyle w:val="ConsPlusNormal"/>
              <w:jc w:val="center"/>
            </w:pPr>
            <w:r>
              <w:t>535,70</w:t>
            </w:r>
          </w:p>
        </w:tc>
        <w:tc>
          <w:tcPr>
            <w:tcW w:w="1909" w:type="dxa"/>
          </w:tcPr>
          <w:p w14:paraId="396A5199" w14:textId="77777777" w:rsidR="00FC3839" w:rsidRDefault="00FC3839">
            <w:pPr>
              <w:pStyle w:val="ConsPlusNormal"/>
              <w:jc w:val="center"/>
            </w:pPr>
            <w:r>
              <w:t>16,40</w:t>
            </w:r>
          </w:p>
        </w:tc>
        <w:tc>
          <w:tcPr>
            <w:tcW w:w="1909" w:type="dxa"/>
          </w:tcPr>
          <w:p w14:paraId="3EC92848" w14:textId="77777777" w:rsidR="00FC3839" w:rsidRDefault="00FC3839">
            <w:pPr>
              <w:pStyle w:val="ConsPlusNormal"/>
              <w:jc w:val="center"/>
            </w:pPr>
            <w:r>
              <w:t>39 454,80</w:t>
            </w:r>
          </w:p>
        </w:tc>
      </w:tr>
      <w:tr w:rsidR="00FC3839" w14:paraId="40AA7FC3" w14:textId="77777777">
        <w:tc>
          <w:tcPr>
            <w:tcW w:w="2899" w:type="dxa"/>
          </w:tcPr>
          <w:p w14:paraId="1D876F63"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6FC8E0DC" w14:textId="77777777" w:rsidR="00FC3839" w:rsidRDefault="00FC3839">
            <w:pPr>
              <w:pStyle w:val="ConsPlusNormal"/>
              <w:jc w:val="center"/>
            </w:pPr>
            <w:bookmarkStart w:id="483" w:name="P12138"/>
            <w:bookmarkEnd w:id="483"/>
            <w:r>
              <w:t>14.7</w:t>
            </w:r>
          </w:p>
        </w:tc>
        <w:tc>
          <w:tcPr>
            <w:tcW w:w="1774" w:type="dxa"/>
          </w:tcPr>
          <w:p w14:paraId="08674519" w14:textId="77777777" w:rsidR="00FC3839" w:rsidRDefault="00FC3839">
            <w:pPr>
              <w:pStyle w:val="ConsPlusNormal"/>
              <w:jc w:val="center"/>
            </w:pPr>
            <w:r>
              <w:t>исследования</w:t>
            </w:r>
          </w:p>
        </w:tc>
        <w:tc>
          <w:tcPr>
            <w:tcW w:w="1759" w:type="dxa"/>
          </w:tcPr>
          <w:p w14:paraId="7CD27638" w14:textId="77777777" w:rsidR="00FC3839" w:rsidRDefault="00FC3839">
            <w:pPr>
              <w:pStyle w:val="ConsPlusNormal"/>
              <w:jc w:val="center"/>
            </w:pPr>
            <w:r>
              <w:t>0,275063</w:t>
            </w:r>
          </w:p>
        </w:tc>
        <w:tc>
          <w:tcPr>
            <w:tcW w:w="1759" w:type="dxa"/>
          </w:tcPr>
          <w:p w14:paraId="310E2DA4" w14:textId="77777777" w:rsidR="00FC3839" w:rsidRDefault="00FC3839">
            <w:pPr>
              <w:pStyle w:val="ConsPlusNormal"/>
              <w:jc w:val="center"/>
            </w:pPr>
            <w:r>
              <w:t>3 666,10</w:t>
            </w:r>
          </w:p>
        </w:tc>
        <w:tc>
          <w:tcPr>
            <w:tcW w:w="1909" w:type="dxa"/>
          </w:tcPr>
          <w:p w14:paraId="07F9CA9E" w14:textId="77777777" w:rsidR="00FC3839" w:rsidRDefault="00FC3839">
            <w:pPr>
              <w:pStyle w:val="ConsPlusNormal"/>
              <w:jc w:val="center"/>
            </w:pPr>
            <w:r>
              <w:t>1 012,50</w:t>
            </w:r>
          </w:p>
        </w:tc>
        <w:tc>
          <w:tcPr>
            <w:tcW w:w="1909" w:type="dxa"/>
          </w:tcPr>
          <w:p w14:paraId="14DEC14E" w14:textId="77777777" w:rsidR="00FC3839" w:rsidRDefault="00FC3839">
            <w:pPr>
              <w:pStyle w:val="ConsPlusNormal"/>
              <w:jc w:val="center"/>
            </w:pPr>
            <w:r>
              <w:t>2 440 630,70</w:t>
            </w:r>
          </w:p>
        </w:tc>
      </w:tr>
      <w:tr w:rsidR="00FC3839" w14:paraId="1930B638" w14:textId="77777777">
        <w:tc>
          <w:tcPr>
            <w:tcW w:w="2899" w:type="dxa"/>
          </w:tcPr>
          <w:p w14:paraId="67F43F0B" w14:textId="77777777" w:rsidR="00FC3839" w:rsidRDefault="00FC3839">
            <w:pPr>
              <w:pStyle w:val="ConsPlusNormal"/>
              <w:jc w:val="both"/>
            </w:pPr>
            <w:r>
              <w:t>2.1.7.1. компьютерная томография</w:t>
            </w:r>
          </w:p>
        </w:tc>
        <w:tc>
          <w:tcPr>
            <w:tcW w:w="844" w:type="dxa"/>
          </w:tcPr>
          <w:p w14:paraId="202375B8" w14:textId="77777777" w:rsidR="00FC3839" w:rsidRDefault="00FC3839">
            <w:pPr>
              <w:pStyle w:val="ConsPlusNormal"/>
              <w:jc w:val="center"/>
            </w:pPr>
            <w:bookmarkStart w:id="484" w:name="P12145"/>
            <w:bookmarkEnd w:id="484"/>
            <w:r>
              <w:t>14.7.1</w:t>
            </w:r>
          </w:p>
        </w:tc>
        <w:tc>
          <w:tcPr>
            <w:tcW w:w="1774" w:type="dxa"/>
          </w:tcPr>
          <w:p w14:paraId="0B67DCD4" w14:textId="77777777" w:rsidR="00FC3839" w:rsidRDefault="00FC3839">
            <w:pPr>
              <w:pStyle w:val="ConsPlusNormal"/>
              <w:jc w:val="center"/>
            </w:pPr>
            <w:r>
              <w:t>исследования</w:t>
            </w:r>
          </w:p>
        </w:tc>
        <w:tc>
          <w:tcPr>
            <w:tcW w:w="1759" w:type="dxa"/>
          </w:tcPr>
          <w:p w14:paraId="2A8F6159" w14:textId="77777777" w:rsidR="00FC3839" w:rsidRDefault="00FC3839">
            <w:pPr>
              <w:pStyle w:val="ConsPlusNormal"/>
              <w:jc w:val="center"/>
            </w:pPr>
            <w:r>
              <w:t>0,057732</w:t>
            </w:r>
          </w:p>
        </w:tc>
        <w:tc>
          <w:tcPr>
            <w:tcW w:w="1759" w:type="dxa"/>
          </w:tcPr>
          <w:p w14:paraId="59964CE0" w14:textId="77777777" w:rsidR="00FC3839" w:rsidRDefault="00FC3839">
            <w:pPr>
              <w:pStyle w:val="ConsPlusNormal"/>
              <w:jc w:val="center"/>
            </w:pPr>
            <w:r>
              <w:t>5 477,00</w:t>
            </w:r>
          </w:p>
        </w:tc>
        <w:tc>
          <w:tcPr>
            <w:tcW w:w="1909" w:type="dxa"/>
          </w:tcPr>
          <w:p w14:paraId="76101A65" w14:textId="77777777" w:rsidR="00FC3839" w:rsidRDefault="00FC3839">
            <w:pPr>
              <w:pStyle w:val="ConsPlusNormal"/>
              <w:jc w:val="center"/>
            </w:pPr>
            <w:r>
              <w:t>316,20</w:t>
            </w:r>
          </w:p>
        </w:tc>
        <w:tc>
          <w:tcPr>
            <w:tcW w:w="1909" w:type="dxa"/>
          </w:tcPr>
          <w:p w14:paraId="62D1798B" w14:textId="77777777" w:rsidR="00FC3839" w:rsidRDefault="00FC3839">
            <w:pPr>
              <w:pStyle w:val="ConsPlusNormal"/>
              <w:jc w:val="center"/>
            </w:pPr>
            <w:r>
              <w:t>762 179,30</w:t>
            </w:r>
          </w:p>
        </w:tc>
      </w:tr>
      <w:tr w:rsidR="00FC3839" w14:paraId="3479CF3B" w14:textId="77777777">
        <w:tc>
          <w:tcPr>
            <w:tcW w:w="2899" w:type="dxa"/>
          </w:tcPr>
          <w:p w14:paraId="7CCB4B52" w14:textId="77777777" w:rsidR="00FC3839" w:rsidRDefault="00FC3839">
            <w:pPr>
              <w:pStyle w:val="ConsPlusNormal"/>
              <w:jc w:val="both"/>
            </w:pPr>
            <w:r>
              <w:t>2.1.7.2. магнитно-резонансная томография</w:t>
            </w:r>
          </w:p>
        </w:tc>
        <w:tc>
          <w:tcPr>
            <w:tcW w:w="844" w:type="dxa"/>
          </w:tcPr>
          <w:p w14:paraId="1E1585D9" w14:textId="77777777" w:rsidR="00FC3839" w:rsidRDefault="00FC3839">
            <w:pPr>
              <w:pStyle w:val="ConsPlusNormal"/>
              <w:jc w:val="center"/>
            </w:pPr>
            <w:bookmarkStart w:id="485" w:name="P12152"/>
            <w:bookmarkEnd w:id="485"/>
            <w:r>
              <w:t>14.7.2</w:t>
            </w:r>
          </w:p>
        </w:tc>
        <w:tc>
          <w:tcPr>
            <w:tcW w:w="1774" w:type="dxa"/>
          </w:tcPr>
          <w:p w14:paraId="3ABC8F74" w14:textId="77777777" w:rsidR="00FC3839" w:rsidRDefault="00FC3839">
            <w:pPr>
              <w:pStyle w:val="ConsPlusNormal"/>
              <w:jc w:val="center"/>
            </w:pPr>
            <w:r>
              <w:t>исследования</w:t>
            </w:r>
          </w:p>
        </w:tc>
        <w:tc>
          <w:tcPr>
            <w:tcW w:w="1759" w:type="dxa"/>
          </w:tcPr>
          <w:p w14:paraId="6ED822C4" w14:textId="77777777" w:rsidR="00FC3839" w:rsidRDefault="00FC3839">
            <w:pPr>
              <w:pStyle w:val="ConsPlusNormal"/>
              <w:jc w:val="center"/>
            </w:pPr>
            <w:r>
              <w:t>0,022033</w:t>
            </w:r>
          </w:p>
        </w:tc>
        <w:tc>
          <w:tcPr>
            <w:tcW w:w="1759" w:type="dxa"/>
          </w:tcPr>
          <w:p w14:paraId="74BA99EF" w14:textId="77777777" w:rsidR="00FC3839" w:rsidRDefault="00FC3839">
            <w:pPr>
              <w:pStyle w:val="ConsPlusNormal"/>
              <w:jc w:val="center"/>
            </w:pPr>
            <w:r>
              <w:t>7 478,30</w:t>
            </w:r>
          </w:p>
        </w:tc>
        <w:tc>
          <w:tcPr>
            <w:tcW w:w="1909" w:type="dxa"/>
          </w:tcPr>
          <w:p w14:paraId="35B052D9" w14:textId="77777777" w:rsidR="00FC3839" w:rsidRDefault="00FC3839">
            <w:pPr>
              <w:pStyle w:val="ConsPlusNormal"/>
              <w:jc w:val="center"/>
            </w:pPr>
            <w:r>
              <w:t>164,80</w:t>
            </w:r>
          </w:p>
        </w:tc>
        <w:tc>
          <w:tcPr>
            <w:tcW w:w="1909" w:type="dxa"/>
          </w:tcPr>
          <w:p w14:paraId="48670D66" w14:textId="77777777" w:rsidR="00FC3839" w:rsidRDefault="00FC3839">
            <w:pPr>
              <w:pStyle w:val="ConsPlusNormal"/>
              <w:jc w:val="center"/>
            </w:pPr>
            <w:r>
              <w:t>397 172,50</w:t>
            </w:r>
          </w:p>
        </w:tc>
      </w:tr>
      <w:tr w:rsidR="00FC3839" w14:paraId="5880939C" w14:textId="77777777">
        <w:tc>
          <w:tcPr>
            <w:tcW w:w="2899" w:type="dxa"/>
          </w:tcPr>
          <w:p w14:paraId="400FE7B8"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3D395D27" w14:textId="77777777" w:rsidR="00FC3839" w:rsidRDefault="00FC3839">
            <w:pPr>
              <w:pStyle w:val="ConsPlusNormal"/>
              <w:jc w:val="center"/>
            </w:pPr>
            <w:bookmarkStart w:id="486" w:name="P12159"/>
            <w:bookmarkEnd w:id="486"/>
            <w:r>
              <w:t>14.7.3</w:t>
            </w:r>
          </w:p>
        </w:tc>
        <w:tc>
          <w:tcPr>
            <w:tcW w:w="1774" w:type="dxa"/>
          </w:tcPr>
          <w:p w14:paraId="5CB77CCE" w14:textId="77777777" w:rsidR="00FC3839" w:rsidRDefault="00FC3839">
            <w:pPr>
              <w:pStyle w:val="ConsPlusNormal"/>
              <w:jc w:val="center"/>
            </w:pPr>
            <w:r>
              <w:t>исследования</w:t>
            </w:r>
          </w:p>
        </w:tc>
        <w:tc>
          <w:tcPr>
            <w:tcW w:w="1759" w:type="dxa"/>
          </w:tcPr>
          <w:p w14:paraId="063BCA4C" w14:textId="77777777" w:rsidR="00FC3839" w:rsidRDefault="00FC3839">
            <w:pPr>
              <w:pStyle w:val="ConsPlusNormal"/>
              <w:jc w:val="center"/>
            </w:pPr>
            <w:r>
              <w:t>0,122408</w:t>
            </w:r>
          </w:p>
        </w:tc>
        <w:tc>
          <w:tcPr>
            <w:tcW w:w="1759" w:type="dxa"/>
          </w:tcPr>
          <w:p w14:paraId="3ECC88D2" w14:textId="77777777" w:rsidR="00FC3839" w:rsidRDefault="00FC3839">
            <w:pPr>
              <w:pStyle w:val="ConsPlusNormal"/>
              <w:jc w:val="center"/>
            </w:pPr>
            <w:r>
              <w:t>1 181,60</w:t>
            </w:r>
          </w:p>
        </w:tc>
        <w:tc>
          <w:tcPr>
            <w:tcW w:w="1909" w:type="dxa"/>
          </w:tcPr>
          <w:p w14:paraId="47A9B781" w14:textId="77777777" w:rsidR="00FC3839" w:rsidRDefault="00FC3839">
            <w:pPr>
              <w:pStyle w:val="ConsPlusNormal"/>
              <w:jc w:val="center"/>
            </w:pPr>
            <w:r>
              <w:t>144,60</w:t>
            </w:r>
          </w:p>
        </w:tc>
        <w:tc>
          <w:tcPr>
            <w:tcW w:w="1909" w:type="dxa"/>
          </w:tcPr>
          <w:p w14:paraId="54F1BA30" w14:textId="77777777" w:rsidR="00FC3839" w:rsidRDefault="00FC3839">
            <w:pPr>
              <w:pStyle w:val="ConsPlusNormal"/>
              <w:jc w:val="center"/>
            </w:pPr>
            <w:r>
              <w:t>348 641,70</w:t>
            </w:r>
          </w:p>
        </w:tc>
      </w:tr>
      <w:tr w:rsidR="00FC3839" w14:paraId="2221A188" w14:textId="77777777">
        <w:tc>
          <w:tcPr>
            <w:tcW w:w="2899" w:type="dxa"/>
          </w:tcPr>
          <w:p w14:paraId="57ABAF26" w14:textId="77777777" w:rsidR="00FC3839" w:rsidRDefault="00FC3839">
            <w:pPr>
              <w:pStyle w:val="ConsPlusNormal"/>
              <w:jc w:val="both"/>
            </w:pPr>
            <w:r>
              <w:t>2.1.4. эндоскопическое диагностическое исследование</w:t>
            </w:r>
          </w:p>
        </w:tc>
        <w:tc>
          <w:tcPr>
            <w:tcW w:w="844" w:type="dxa"/>
          </w:tcPr>
          <w:p w14:paraId="706B18B9" w14:textId="77777777" w:rsidR="00FC3839" w:rsidRDefault="00FC3839">
            <w:pPr>
              <w:pStyle w:val="ConsPlusNormal"/>
              <w:jc w:val="center"/>
            </w:pPr>
            <w:bookmarkStart w:id="487" w:name="P12166"/>
            <w:bookmarkEnd w:id="487"/>
            <w:r>
              <w:t>14.7.4</w:t>
            </w:r>
          </w:p>
        </w:tc>
        <w:tc>
          <w:tcPr>
            <w:tcW w:w="1774" w:type="dxa"/>
          </w:tcPr>
          <w:p w14:paraId="57A05BD4" w14:textId="77777777" w:rsidR="00FC3839" w:rsidRDefault="00FC3839">
            <w:pPr>
              <w:pStyle w:val="ConsPlusNormal"/>
              <w:jc w:val="center"/>
            </w:pPr>
            <w:r>
              <w:t>исследования</w:t>
            </w:r>
          </w:p>
        </w:tc>
        <w:tc>
          <w:tcPr>
            <w:tcW w:w="1759" w:type="dxa"/>
          </w:tcPr>
          <w:p w14:paraId="3DEFC023" w14:textId="77777777" w:rsidR="00FC3839" w:rsidRDefault="00FC3839">
            <w:pPr>
              <w:pStyle w:val="ConsPlusNormal"/>
              <w:jc w:val="center"/>
            </w:pPr>
            <w:r>
              <w:t>0,035370</w:t>
            </w:r>
          </w:p>
        </w:tc>
        <w:tc>
          <w:tcPr>
            <w:tcW w:w="1759" w:type="dxa"/>
          </w:tcPr>
          <w:p w14:paraId="31AADCAD" w14:textId="77777777" w:rsidR="00FC3839" w:rsidRDefault="00FC3839">
            <w:pPr>
              <w:pStyle w:val="ConsPlusNormal"/>
              <w:jc w:val="center"/>
            </w:pPr>
            <w:r>
              <w:t>2 166,30</w:t>
            </w:r>
          </w:p>
        </w:tc>
        <w:tc>
          <w:tcPr>
            <w:tcW w:w="1909" w:type="dxa"/>
          </w:tcPr>
          <w:p w14:paraId="02E0AA26" w14:textId="77777777" w:rsidR="00FC3839" w:rsidRDefault="00FC3839">
            <w:pPr>
              <w:pStyle w:val="ConsPlusNormal"/>
              <w:jc w:val="center"/>
            </w:pPr>
            <w:r>
              <w:t>76,60</w:t>
            </w:r>
          </w:p>
        </w:tc>
        <w:tc>
          <w:tcPr>
            <w:tcW w:w="1909" w:type="dxa"/>
          </w:tcPr>
          <w:p w14:paraId="7FEC2A59" w14:textId="77777777" w:rsidR="00FC3839" w:rsidRDefault="00FC3839">
            <w:pPr>
              <w:pStyle w:val="ConsPlusNormal"/>
              <w:jc w:val="center"/>
            </w:pPr>
            <w:r>
              <w:t>184 694,40</w:t>
            </w:r>
          </w:p>
        </w:tc>
      </w:tr>
      <w:tr w:rsidR="00FC3839" w14:paraId="4BD861B7" w14:textId="77777777">
        <w:tc>
          <w:tcPr>
            <w:tcW w:w="2899" w:type="dxa"/>
          </w:tcPr>
          <w:p w14:paraId="7F3E98EC" w14:textId="77777777" w:rsidR="00FC3839" w:rsidRDefault="00FC3839">
            <w:pPr>
              <w:pStyle w:val="ConsPlusNormal"/>
              <w:jc w:val="both"/>
            </w:pPr>
            <w:r>
              <w:lastRenderedPageBreak/>
              <w:t>2.1.7.5. молекулярно-генетическое исследование с целью диагностики онкологических заболеваний</w:t>
            </w:r>
          </w:p>
        </w:tc>
        <w:tc>
          <w:tcPr>
            <w:tcW w:w="844" w:type="dxa"/>
          </w:tcPr>
          <w:p w14:paraId="1F7D909E" w14:textId="77777777" w:rsidR="00FC3839" w:rsidRDefault="00FC3839">
            <w:pPr>
              <w:pStyle w:val="ConsPlusNormal"/>
              <w:jc w:val="center"/>
            </w:pPr>
            <w:bookmarkStart w:id="488" w:name="P12173"/>
            <w:bookmarkEnd w:id="488"/>
            <w:r>
              <w:t>14.7.5</w:t>
            </w:r>
          </w:p>
        </w:tc>
        <w:tc>
          <w:tcPr>
            <w:tcW w:w="1774" w:type="dxa"/>
          </w:tcPr>
          <w:p w14:paraId="2F21D30B" w14:textId="77777777" w:rsidR="00FC3839" w:rsidRDefault="00FC3839">
            <w:pPr>
              <w:pStyle w:val="ConsPlusNormal"/>
              <w:jc w:val="center"/>
            </w:pPr>
            <w:r>
              <w:t>исследования</w:t>
            </w:r>
          </w:p>
        </w:tc>
        <w:tc>
          <w:tcPr>
            <w:tcW w:w="1759" w:type="dxa"/>
          </w:tcPr>
          <w:p w14:paraId="3FAA1813" w14:textId="77777777" w:rsidR="00FC3839" w:rsidRDefault="00FC3839">
            <w:pPr>
              <w:pStyle w:val="ConsPlusNormal"/>
              <w:jc w:val="center"/>
            </w:pPr>
            <w:r>
              <w:t>0,001492</w:t>
            </w:r>
          </w:p>
        </w:tc>
        <w:tc>
          <w:tcPr>
            <w:tcW w:w="1759" w:type="dxa"/>
          </w:tcPr>
          <w:p w14:paraId="7B6A6AE3" w14:textId="77777777" w:rsidR="00FC3839" w:rsidRDefault="00FC3839">
            <w:pPr>
              <w:pStyle w:val="ConsPlusNormal"/>
              <w:jc w:val="center"/>
            </w:pPr>
            <w:r>
              <w:t>17 030,50</w:t>
            </w:r>
          </w:p>
        </w:tc>
        <w:tc>
          <w:tcPr>
            <w:tcW w:w="1909" w:type="dxa"/>
          </w:tcPr>
          <w:p w14:paraId="3C938C70" w14:textId="77777777" w:rsidR="00FC3839" w:rsidRDefault="00FC3839">
            <w:pPr>
              <w:pStyle w:val="ConsPlusNormal"/>
              <w:jc w:val="center"/>
            </w:pPr>
            <w:r>
              <w:t>25,40</w:t>
            </w:r>
          </w:p>
        </w:tc>
        <w:tc>
          <w:tcPr>
            <w:tcW w:w="1909" w:type="dxa"/>
          </w:tcPr>
          <w:p w14:paraId="037F75D7" w14:textId="77777777" w:rsidR="00FC3839" w:rsidRDefault="00FC3839">
            <w:pPr>
              <w:pStyle w:val="ConsPlusNormal"/>
              <w:jc w:val="center"/>
            </w:pPr>
            <w:r>
              <w:t>61 241,70</w:t>
            </w:r>
          </w:p>
        </w:tc>
      </w:tr>
      <w:tr w:rsidR="00FC3839" w14:paraId="796499E0" w14:textId="77777777">
        <w:tc>
          <w:tcPr>
            <w:tcW w:w="2899" w:type="dxa"/>
          </w:tcPr>
          <w:p w14:paraId="4729948E" w14:textId="77777777" w:rsidR="00FC3839" w:rsidRDefault="00FC3839">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2134D4B8" w14:textId="77777777" w:rsidR="00FC3839" w:rsidRDefault="00FC3839">
            <w:pPr>
              <w:pStyle w:val="ConsPlusNormal"/>
              <w:jc w:val="center"/>
            </w:pPr>
            <w:bookmarkStart w:id="489" w:name="P12180"/>
            <w:bookmarkEnd w:id="489"/>
            <w:r>
              <w:t>14.7.6</w:t>
            </w:r>
          </w:p>
        </w:tc>
        <w:tc>
          <w:tcPr>
            <w:tcW w:w="1774" w:type="dxa"/>
          </w:tcPr>
          <w:p w14:paraId="02D1551D" w14:textId="77777777" w:rsidR="00FC3839" w:rsidRDefault="00FC3839">
            <w:pPr>
              <w:pStyle w:val="ConsPlusNormal"/>
              <w:jc w:val="center"/>
            </w:pPr>
            <w:r>
              <w:t>исследования</w:t>
            </w:r>
          </w:p>
        </w:tc>
        <w:tc>
          <w:tcPr>
            <w:tcW w:w="1759" w:type="dxa"/>
          </w:tcPr>
          <w:p w14:paraId="33BAEAD7" w14:textId="77777777" w:rsidR="00FC3839" w:rsidRDefault="00FC3839">
            <w:pPr>
              <w:pStyle w:val="ConsPlusNormal"/>
              <w:jc w:val="center"/>
            </w:pPr>
            <w:r>
              <w:t>0,027103</w:t>
            </w:r>
          </w:p>
        </w:tc>
        <w:tc>
          <w:tcPr>
            <w:tcW w:w="1759" w:type="dxa"/>
          </w:tcPr>
          <w:p w14:paraId="24D00184" w14:textId="77777777" w:rsidR="00FC3839" w:rsidRDefault="00FC3839">
            <w:pPr>
              <w:pStyle w:val="ConsPlusNormal"/>
              <w:jc w:val="center"/>
            </w:pPr>
            <w:r>
              <w:t>4 200,00</w:t>
            </w:r>
          </w:p>
        </w:tc>
        <w:tc>
          <w:tcPr>
            <w:tcW w:w="1909" w:type="dxa"/>
          </w:tcPr>
          <w:p w14:paraId="5AD6F367" w14:textId="77777777" w:rsidR="00FC3839" w:rsidRDefault="00FC3839">
            <w:pPr>
              <w:pStyle w:val="ConsPlusNormal"/>
              <w:jc w:val="center"/>
            </w:pPr>
            <w:r>
              <w:t>113,80</w:t>
            </w:r>
          </w:p>
        </w:tc>
        <w:tc>
          <w:tcPr>
            <w:tcW w:w="1909" w:type="dxa"/>
          </w:tcPr>
          <w:p w14:paraId="03449714" w14:textId="77777777" w:rsidR="00FC3839" w:rsidRDefault="00FC3839">
            <w:pPr>
              <w:pStyle w:val="ConsPlusNormal"/>
              <w:jc w:val="center"/>
            </w:pPr>
            <w:r>
              <w:t>274 390,20</w:t>
            </w:r>
          </w:p>
        </w:tc>
      </w:tr>
      <w:tr w:rsidR="00FC3839" w14:paraId="66B1B39B" w14:textId="77777777">
        <w:tc>
          <w:tcPr>
            <w:tcW w:w="2899" w:type="dxa"/>
          </w:tcPr>
          <w:p w14:paraId="23702EC0" w14:textId="77777777" w:rsidR="00FC3839" w:rsidRDefault="00FC3839">
            <w:pPr>
              <w:pStyle w:val="ConsPlusNormal"/>
              <w:jc w:val="both"/>
            </w:pPr>
            <w:r>
              <w:t>2.1.7.7. ПЭТ-КТ при онкологических заболеваниях</w:t>
            </w:r>
          </w:p>
        </w:tc>
        <w:tc>
          <w:tcPr>
            <w:tcW w:w="844" w:type="dxa"/>
          </w:tcPr>
          <w:p w14:paraId="21BE366C" w14:textId="77777777" w:rsidR="00FC3839" w:rsidRDefault="00FC3839">
            <w:pPr>
              <w:pStyle w:val="ConsPlusNormal"/>
              <w:jc w:val="center"/>
            </w:pPr>
            <w:bookmarkStart w:id="490" w:name="P12187"/>
            <w:bookmarkEnd w:id="490"/>
            <w:r>
              <w:t>14.7.7</w:t>
            </w:r>
          </w:p>
        </w:tc>
        <w:tc>
          <w:tcPr>
            <w:tcW w:w="1774" w:type="dxa"/>
          </w:tcPr>
          <w:p w14:paraId="193A8954" w14:textId="77777777" w:rsidR="00FC3839" w:rsidRDefault="00FC3839">
            <w:pPr>
              <w:pStyle w:val="ConsPlusNormal"/>
              <w:jc w:val="center"/>
            </w:pPr>
            <w:r>
              <w:t>исследования</w:t>
            </w:r>
          </w:p>
        </w:tc>
        <w:tc>
          <w:tcPr>
            <w:tcW w:w="1759" w:type="dxa"/>
          </w:tcPr>
          <w:p w14:paraId="75B328EA" w14:textId="77777777" w:rsidR="00FC3839" w:rsidRDefault="00FC3839">
            <w:pPr>
              <w:pStyle w:val="ConsPlusNormal"/>
              <w:jc w:val="center"/>
            </w:pPr>
            <w:r>
              <w:t>0,002203</w:t>
            </w:r>
          </w:p>
        </w:tc>
        <w:tc>
          <w:tcPr>
            <w:tcW w:w="1759" w:type="dxa"/>
          </w:tcPr>
          <w:p w14:paraId="75358B32" w14:textId="77777777" w:rsidR="00FC3839" w:rsidRDefault="00FC3839">
            <w:pPr>
              <w:pStyle w:val="ConsPlusNormal"/>
              <w:jc w:val="center"/>
            </w:pPr>
            <w:r>
              <w:t>54 192,70</w:t>
            </w:r>
          </w:p>
        </w:tc>
        <w:tc>
          <w:tcPr>
            <w:tcW w:w="1909" w:type="dxa"/>
          </w:tcPr>
          <w:p w14:paraId="2229F67A" w14:textId="77777777" w:rsidR="00FC3839" w:rsidRDefault="00FC3839">
            <w:pPr>
              <w:pStyle w:val="ConsPlusNormal"/>
              <w:jc w:val="center"/>
            </w:pPr>
            <w:r>
              <w:t>119,40</w:t>
            </w:r>
          </w:p>
        </w:tc>
        <w:tc>
          <w:tcPr>
            <w:tcW w:w="1909" w:type="dxa"/>
          </w:tcPr>
          <w:p w14:paraId="3EE15CCB" w14:textId="77777777" w:rsidR="00FC3839" w:rsidRDefault="00FC3839">
            <w:pPr>
              <w:pStyle w:val="ConsPlusNormal"/>
              <w:jc w:val="center"/>
            </w:pPr>
            <w:r>
              <w:t>287 763,20</w:t>
            </w:r>
          </w:p>
        </w:tc>
      </w:tr>
      <w:tr w:rsidR="00FC3839" w14:paraId="6A94404D" w14:textId="77777777">
        <w:tc>
          <w:tcPr>
            <w:tcW w:w="2899" w:type="dxa"/>
          </w:tcPr>
          <w:p w14:paraId="4A4435AC" w14:textId="77777777" w:rsidR="00FC3839" w:rsidRDefault="00FC3839">
            <w:pPr>
              <w:pStyle w:val="ConsPlusNormal"/>
              <w:jc w:val="both"/>
            </w:pPr>
            <w:r>
              <w:t>2.1.7.8. ОФЭКТ/КТ</w:t>
            </w:r>
          </w:p>
        </w:tc>
        <w:tc>
          <w:tcPr>
            <w:tcW w:w="844" w:type="dxa"/>
          </w:tcPr>
          <w:p w14:paraId="35CBE4B2" w14:textId="77777777" w:rsidR="00FC3839" w:rsidRDefault="00FC3839">
            <w:pPr>
              <w:pStyle w:val="ConsPlusNormal"/>
              <w:jc w:val="center"/>
            </w:pPr>
            <w:bookmarkStart w:id="491" w:name="P12194"/>
            <w:bookmarkEnd w:id="491"/>
            <w:r>
              <w:t>14.7.8</w:t>
            </w:r>
          </w:p>
        </w:tc>
        <w:tc>
          <w:tcPr>
            <w:tcW w:w="1774" w:type="dxa"/>
          </w:tcPr>
          <w:p w14:paraId="6A115901" w14:textId="77777777" w:rsidR="00FC3839" w:rsidRDefault="00FC3839">
            <w:pPr>
              <w:pStyle w:val="ConsPlusNormal"/>
              <w:jc w:val="center"/>
            </w:pPr>
            <w:r>
              <w:t>исследования</w:t>
            </w:r>
          </w:p>
        </w:tc>
        <w:tc>
          <w:tcPr>
            <w:tcW w:w="1759" w:type="dxa"/>
          </w:tcPr>
          <w:p w14:paraId="36905B1F" w14:textId="77777777" w:rsidR="00FC3839" w:rsidRDefault="00FC3839">
            <w:pPr>
              <w:pStyle w:val="ConsPlusNormal"/>
              <w:jc w:val="center"/>
            </w:pPr>
            <w:r>
              <w:t>0,004212</w:t>
            </w:r>
          </w:p>
        </w:tc>
        <w:tc>
          <w:tcPr>
            <w:tcW w:w="1759" w:type="dxa"/>
          </w:tcPr>
          <w:p w14:paraId="5B049358" w14:textId="77777777" w:rsidR="00FC3839" w:rsidRDefault="00FC3839">
            <w:pPr>
              <w:pStyle w:val="ConsPlusNormal"/>
              <w:jc w:val="center"/>
            </w:pPr>
            <w:r>
              <w:t>7 739,60</w:t>
            </w:r>
          </w:p>
        </w:tc>
        <w:tc>
          <w:tcPr>
            <w:tcW w:w="1909" w:type="dxa"/>
          </w:tcPr>
          <w:p w14:paraId="59958410" w14:textId="77777777" w:rsidR="00FC3839" w:rsidRDefault="00FC3839">
            <w:pPr>
              <w:pStyle w:val="ConsPlusNormal"/>
              <w:jc w:val="center"/>
            </w:pPr>
            <w:r>
              <w:t>32,60</w:t>
            </w:r>
          </w:p>
        </w:tc>
        <w:tc>
          <w:tcPr>
            <w:tcW w:w="1909" w:type="dxa"/>
          </w:tcPr>
          <w:p w14:paraId="57F845A2" w14:textId="77777777" w:rsidR="00FC3839" w:rsidRDefault="00FC3839">
            <w:pPr>
              <w:pStyle w:val="ConsPlusNormal"/>
              <w:jc w:val="center"/>
            </w:pPr>
            <w:r>
              <w:t>78 580,20</w:t>
            </w:r>
          </w:p>
        </w:tc>
      </w:tr>
      <w:tr w:rsidR="00FC3839" w14:paraId="3BAAF8C8" w14:textId="77777777">
        <w:tc>
          <w:tcPr>
            <w:tcW w:w="2899" w:type="dxa"/>
          </w:tcPr>
          <w:p w14:paraId="5473ABC1" w14:textId="77777777" w:rsidR="00FC3839" w:rsidRDefault="00FC3839">
            <w:pPr>
              <w:pStyle w:val="ConsPlusNormal"/>
              <w:jc w:val="both"/>
            </w:pPr>
            <w:r>
              <w:t>2.1.7.9. Неинвазивное пренатальное тестирование (определение внеклеточной ДНК плода по крови матери)</w:t>
            </w:r>
          </w:p>
        </w:tc>
        <w:tc>
          <w:tcPr>
            <w:tcW w:w="844" w:type="dxa"/>
          </w:tcPr>
          <w:p w14:paraId="7490E686" w14:textId="77777777" w:rsidR="00FC3839" w:rsidRDefault="00FC3839">
            <w:pPr>
              <w:pStyle w:val="ConsPlusNormal"/>
              <w:jc w:val="center"/>
            </w:pPr>
            <w:bookmarkStart w:id="492" w:name="P12201"/>
            <w:bookmarkEnd w:id="492"/>
            <w:r>
              <w:t>14.7.9</w:t>
            </w:r>
          </w:p>
        </w:tc>
        <w:tc>
          <w:tcPr>
            <w:tcW w:w="1774" w:type="dxa"/>
          </w:tcPr>
          <w:p w14:paraId="75E89398" w14:textId="77777777" w:rsidR="00FC3839" w:rsidRDefault="00FC3839">
            <w:pPr>
              <w:pStyle w:val="ConsPlusNormal"/>
              <w:jc w:val="center"/>
            </w:pPr>
            <w:r>
              <w:t>исследования</w:t>
            </w:r>
          </w:p>
        </w:tc>
        <w:tc>
          <w:tcPr>
            <w:tcW w:w="1759" w:type="dxa"/>
          </w:tcPr>
          <w:p w14:paraId="7673243A" w14:textId="77777777" w:rsidR="00FC3839" w:rsidRDefault="00FC3839">
            <w:pPr>
              <w:pStyle w:val="ConsPlusNormal"/>
              <w:jc w:val="center"/>
            </w:pPr>
            <w:r>
              <w:t>0,000647</w:t>
            </w:r>
          </w:p>
        </w:tc>
        <w:tc>
          <w:tcPr>
            <w:tcW w:w="1759" w:type="dxa"/>
          </w:tcPr>
          <w:p w14:paraId="3A41C892" w14:textId="77777777" w:rsidR="00FC3839" w:rsidRDefault="00FC3839">
            <w:pPr>
              <w:pStyle w:val="ConsPlusNormal"/>
              <w:jc w:val="center"/>
            </w:pPr>
            <w:r>
              <w:t>23 110,00</w:t>
            </w:r>
          </w:p>
        </w:tc>
        <w:tc>
          <w:tcPr>
            <w:tcW w:w="1909" w:type="dxa"/>
          </w:tcPr>
          <w:p w14:paraId="08B85A7D" w14:textId="77777777" w:rsidR="00FC3839" w:rsidRDefault="00FC3839">
            <w:pPr>
              <w:pStyle w:val="ConsPlusNormal"/>
              <w:jc w:val="center"/>
            </w:pPr>
            <w:r>
              <w:t>15,00</w:t>
            </w:r>
          </w:p>
        </w:tc>
        <w:tc>
          <w:tcPr>
            <w:tcW w:w="1909" w:type="dxa"/>
          </w:tcPr>
          <w:p w14:paraId="237431E6" w14:textId="77777777" w:rsidR="00FC3839" w:rsidRDefault="00FC3839">
            <w:pPr>
              <w:pStyle w:val="ConsPlusNormal"/>
              <w:jc w:val="center"/>
            </w:pPr>
            <w:r>
              <w:t>36 051,60</w:t>
            </w:r>
          </w:p>
        </w:tc>
      </w:tr>
      <w:tr w:rsidR="00FC3839" w14:paraId="27F3269B" w14:textId="77777777">
        <w:tc>
          <w:tcPr>
            <w:tcW w:w="2899" w:type="dxa"/>
          </w:tcPr>
          <w:p w14:paraId="2916DB49"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6CE7560F" w14:textId="77777777" w:rsidR="00FC3839" w:rsidRDefault="00FC3839">
            <w:pPr>
              <w:pStyle w:val="ConsPlusNormal"/>
              <w:jc w:val="center"/>
            </w:pPr>
            <w:bookmarkStart w:id="493" w:name="P12208"/>
            <w:bookmarkEnd w:id="493"/>
            <w:r>
              <w:t>14.7.10</w:t>
            </w:r>
          </w:p>
        </w:tc>
        <w:tc>
          <w:tcPr>
            <w:tcW w:w="1774" w:type="dxa"/>
          </w:tcPr>
          <w:p w14:paraId="01DD75CA" w14:textId="77777777" w:rsidR="00FC3839" w:rsidRDefault="00FC3839">
            <w:pPr>
              <w:pStyle w:val="ConsPlusNormal"/>
              <w:jc w:val="center"/>
            </w:pPr>
            <w:r>
              <w:t>исследования</w:t>
            </w:r>
          </w:p>
        </w:tc>
        <w:tc>
          <w:tcPr>
            <w:tcW w:w="1759" w:type="dxa"/>
          </w:tcPr>
          <w:p w14:paraId="27FC6F12" w14:textId="77777777" w:rsidR="00FC3839" w:rsidRDefault="00FC3839">
            <w:pPr>
              <w:pStyle w:val="ConsPlusNormal"/>
              <w:jc w:val="center"/>
            </w:pPr>
            <w:r>
              <w:t>0,001241</w:t>
            </w:r>
          </w:p>
        </w:tc>
        <w:tc>
          <w:tcPr>
            <w:tcW w:w="1759" w:type="dxa"/>
          </w:tcPr>
          <w:p w14:paraId="1A3DD139" w14:textId="77777777" w:rsidR="00FC3839" w:rsidRDefault="00FC3839">
            <w:pPr>
              <w:pStyle w:val="ConsPlusNormal"/>
              <w:jc w:val="center"/>
            </w:pPr>
            <w:r>
              <w:t>1 755,50</w:t>
            </w:r>
          </w:p>
        </w:tc>
        <w:tc>
          <w:tcPr>
            <w:tcW w:w="1909" w:type="dxa"/>
          </w:tcPr>
          <w:p w14:paraId="50902D5B" w14:textId="77777777" w:rsidR="00FC3839" w:rsidRDefault="00FC3839">
            <w:pPr>
              <w:pStyle w:val="ConsPlusNormal"/>
              <w:jc w:val="center"/>
            </w:pPr>
            <w:r>
              <w:t>2,20</w:t>
            </w:r>
          </w:p>
        </w:tc>
        <w:tc>
          <w:tcPr>
            <w:tcW w:w="1909" w:type="dxa"/>
          </w:tcPr>
          <w:p w14:paraId="4628D7FF" w14:textId="77777777" w:rsidR="00FC3839" w:rsidRDefault="00FC3839">
            <w:pPr>
              <w:pStyle w:val="ConsPlusNormal"/>
              <w:jc w:val="center"/>
            </w:pPr>
            <w:r>
              <w:t>5 250,70</w:t>
            </w:r>
          </w:p>
        </w:tc>
      </w:tr>
      <w:tr w:rsidR="00FC3839" w14:paraId="71EE2B96" w14:textId="77777777">
        <w:tc>
          <w:tcPr>
            <w:tcW w:w="2899" w:type="dxa"/>
          </w:tcPr>
          <w:p w14:paraId="361CE166" w14:textId="77777777" w:rsidR="00FC3839" w:rsidRDefault="00FC3839">
            <w:pPr>
              <w:pStyle w:val="ConsPlusNormal"/>
              <w:jc w:val="both"/>
            </w:pPr>
            <w:r>
              <w:t xml:space="preserve">2.1.7.11. лабораторная диагностика для пациентов с хроническим вирусным гепатитом C (оценка стадии фиброза, определение </w:t>
            </w:r>
            <w:r>
              <w:lastRenderedPageBreak/>
              <w:t>генотипа ВГС)</w:t>
            </w:r>
          </w:p>
        </w:tc>
        <w:tc>
          <w:tcPr>
            <w:tcW w:w="844" w:type="dxa"/>
          </w:tcPr>
          <w:p w14:paraId="0CFFDEC6" w14:textId="77777777" w:rsidR="00FC3839" w:rsidRDefault="00FC3839">
            <w:pPr>
              <w:pStyle w:val="ConsPlusNormal"/>
              <w:jc w:val="center"/>
            </w:pPr>
            <w:bookmarkStart w:id="494" w:name="P12215"/>
            <w:bookmarkEnd w:id="494"/>
            <w:r>
              <w:lastRenderedPageBreak/>
              <w:t>14.7.11</w:t>
            </w:r>
          </w:p>
        </w:tc>
        <w:tc>
          <w:tcPr>
            <w:tcW w:w="1774" w:type="dxa"/>
          </w:tcPr>
          <w:p w14:paraId="4F1207CD" w14:textId="77777777" w:rsidR="00FC3839" w:rsidRDefault="00FC3839">
            <w:pPr>
              <w:pStyle w:val="ConsPlusNormal"/>
              <w:jc w:val="center"/>
            </w:pPr>
            <w:r>
              <w:t>исследования</w:t>
            </w:r>
          </w:p>
        </w:tc>
        <w:tc>
          <w:tcPr>
            <w:tcW w:w="1759" w:type="dxa"/>
          </w:tcPr>
          <w:p w14:paraId="01C23452" w14:textId="77777777" w:rsidR="00FC3839" w:rsidRDefault="00FC3839">
            <w:pPr>
              <w:pStyle w:val="ConsPlusNormal"/>
              <w:jc w:val="center"/>
            </w:pPr>
            <w:r>
              <w:t>0,000622</w:t>
            </w:r>
          </w:p>
        </w:tc>
        <w:tc>
          <w:tcPr>
            <w:tcW w:w="1759" w:type="dxa"/>
          </w:tcPr>
          <w:p w14:paraId="125DD009" w14:textId="77777777" w:rsidR="00FC3839" w:rsidRDefault="00FC3839">
            <w:pPr>
              <w:pStyle w:val="ConsPlusNormal"/>
              <w:jc w:val="center"/>
            </w:pPr>
            <w:r>
              <w:t>3 112,20</w:t>
            </w:r>
          </w:p>
        </w:tc>
        <w:tc>
          <w:tcPr>
            <w:tcW w:w="1909" w:type="dxa"/>
          </w:tcPr>
          <w:p w14:paraId="34029D20" w14:textId="77777777" w:rsidR="00FC3839" w:rsidRDefault="00FC3839">
            <w:pPr>
              <w:pStyle w:val="ConsPlusNormal"/>
              <w:jc w:val="center"/>
            </w:pPr>
            <w:r>
              <w:t>1,90</w:t>
            </w:r>
          </w:p>
        </w:tc>
        <w:tc>
          <w:tcPr>
            <w:tcW w:w="1909" w:type="dxa"/>
          </w:tcPr>
          <w:p w14:paraId="6352936A" w14:textId="77777777" w:rsidR="00FC3839" w:rsidRDefault="00FC3839">
            <w:pPr>
              <w:pStyle w:val="ConsPlusNormal"/>
              <w:jc w:val="center"/>
            </w:pPr>
            <w:r>
              <w:t>4 665,20</w:t>
            </w:r>
          </w:p>
        </w:tc>
      </w:tr>
      <w:tr w:rsidR="00FC3839" w14:paraId="0B80B51B" w14:textId="77777777">
        <w:tc>
          <w:tcPr>
            <w:tcW w:w="2899" w:type="dxa"/>
          </w:tcPr>
          <w:p w14:paraId="590B10C7"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188F82BA" w14:textId="77777777" w:rsidR="00FC3839" w:rsidRDefault="00FC3839">
            <w:pPr>
              <w:pStyle w:val="ConsPlusNormal"/>
              <w:jc w:val="center"/>
            </w:pPr>
            <w:bookmarkStart w:id="495" w:name="P12222"/>
            <w:bookmarkEnd w:id="495"/>
            <w:r>
              <w:t>14.8</w:t>
            </w:r>
          </w:p>
        </w:tc>
        <w:tc>
          <w:tcPr>
            <w:tcW w:w="1774" w:type="dxa"/>
          </w:tcPr>
          <w:p w14:paraId="5496EAA4" w14:textId="77777777" w:rsidR="00FC3839" w:rsidRDefault="00FC3839">
            <w:pPr>
              <w:pStyle w:val="ConsPlusNormal"/>
              <w:jc w:val="center"/>
            </w:pPr>
            <w:r>
              <w:t>комплексное посещение</w:t>
            </w:r>
          </w:p>
        </w:tc>
        <w:tc>
          <w:tcPr>
            <w:tcW w:w="1759" w:type="dxa"/>
          </w:tcPr>
          <w:p w14:paraId="3CB483F3" w14:textId="77777777" w:rsidR="00FC3839" w:rsidRDefault="00FC3839">
            <w:pPr>
              <w:pStyle w:val="ConsPlusNormal"/>
              <w:jc w:val="center"/>
            </w:pPr>
            <w:r>
              <w:t>0,210277</w:t>
            </w:r>
          </w:p>
        </w:tc>
        <w:tc>
          <w:tcPr>
            <w:tcW w:w="1759" w:type="dxa"/>
          </w:tcPr>
          <w:p w14:paraId="7436CA1B" w14:textId="77777777" w:rsidR="00FC3839" w:rsidRDefault="00FC3839">
            <w:pPr>
              <w:pStyle w:val="ConsPlusNormal"/>
              <w:jc w:val="center"/>
            </w:pPr>
            <w:r>
              <w:t>1 530,20</w:t>
            </w:r>
          </w:p>
        </w:tc>
        <w:tc>
          <w:tcPr>
            <w:tcW w:w="1909" w:type="dxa"/>
          </w:tcPr>
          <w:p w14:paraId="74F45CED" w14:textId="77777777" w:rsidR="00FC3839" w:rsidRDefault="00FC3839">
            <w:pPr>
              <w:pStyle w:val="ConsPlusNormal"/>
              <w:jc w:val="center"/>
            </w:pPr>
            <w:r>
              <w:t>321,80</w:t>
            </w:r>
          </w:p>
        </w:tc>
        <w:tc>
          <w:tcPr>
            <w:tcW w:w="1909" w:type="dxa"/>
          </w:tcPr>
          <w:p w14:paraId="5D9DD852" w14:textId="77777777" w:rsidR="00FC3839" w:rsidRDefault="00FC3839">
            <w:pPr>
              <w:pStyle w:val="ConsPlusNormal"/>
              <w:jc w:val="center"/>
            </w:pPr>
            <w:r>
              <w:t>775 601,80</w:t>
            </w:r>
          </w:p>
        </w:tc>
      </w:tr>
      <w:tr w:rsidR="00FC3839" w14:paraId="7F2383B8" w14:textId="77777777">
        <w:tc>
          <w:tcPr>
            <w:tcW w:w="2899" w:type="dxa"/>
          </w:tcPr>
          <w:p w14:paraId="63B09530" w14:textId="77777777" w:rsidR="00FC3839" w:rsidRDefault="00FC3839">
            <w:pPr>
              <w:pStyle w:val="ConsPlusNormal"/>
              <w:jc w:val="both"/>
            </w:pPr>
            <w:r>
              <w:t>2.1.8.1. Школа сахарного диабета</w:t>
            </w:r>
          </w:p>
        </w:tc>
        <w:tc>
          <w:tcPr>
            <w:tcW w:w="844" w:type="dxa"/>
          </w:tcPr>
          <w:p w14:paraId="08583E1D" w14:textId="77777777" w:rsidR="00FC3839" w:rsidRDefault="00FC3839">
            <w:pPr>
              <w:pStyle w:val="ConsPlusNormal"/>
              <w:jc w:val="center"/>
            </w:pPr>
            <w:bookmarkStart w:id="496" w:name="P12229"/>
            <w:bookmarkEnd w:id="496"/>
            <w:r>
              <w:t>14.8.1</w:t>
            </w:r>
          </w:p>
        </w:tc>
        <w:tc>
          <w:tcPr>
            <w:tcW w:w="1774" w:type="dxa"/>
          </w:tcPr>
          <w:p w14:paraId="3C5392B0" w14:textId="77777777" w:rsidR="00FC3839" w:rsidRDefault="00FC3839">
            <w:pPr>
              <w:pStyle w:val="ConsPlusNormal"/>
              <w:jc w:val="center"/>
            </w:pPr>
            <w:r>
              <w:t>комплексное посещение</w:t>
            </w:r>
          </w:p>
        </w:tc>
        <w:tc>
          <w:tcPr>
            <w:tcW w:w="1759" w:type="dxa"/>
          </w:tcPr>
          <w:p w14:paraId="6D2F2D98" w14:textId="77777777" w:rsidR="00FC3839" w:rsidRDefault="00FC3839">
            <w:pPr>
              <w:pStyle w:val="ConsPlusNormal"/>
              <w:jc w:val="center"/>
            </w:pPr>
            <w:r>
              <w:t>0,005620</w:t>
            </w:r>
          </w:p>
        </w:tc>
        <w:tc>
          <w:tcPr>
            <w:tcW w:w="1759" w:type="dxa"/>
          </w:tcPr>
          <w:p w14:paraId="45F5213F" w14:textId="77777777" w:rsidR="00FC3839" w:rsidRDefault="00FC3839">
            <w:pPr>
              <w:pStyle w:val="ConsPlusNormal"/>
              <w:jc w:val="center"/>
            </w:pPr>
            <w:r>
              <w:t>2 253,30</w:t>
            </w:r>
          </w:p>
        </w:tc>
        <w:tc>
          <w:tcPr>
            <w:tcW w:w="1909" w:type="dxa"/>
          </w:tcPr>
          <w:p w14:paraId="68093FA2" w14:textId="77777777" w:rsidR="00FC3839" w:rsidRDefault="00FC3839">
            <w:pPr>
              <w:pStyle w:val="ConsPlusNormal"/>
              <w:jc w:val="center"/>
            </w:pPr>
            <w:r>
              <w:t>12,70</w:t>
            </w:r>
          </w:p>
        </w:tc>
        <w:tc>
          <w:tcPr>
            <w:tcW w:w="1909" w:type="dxa"/>
          </w:tcPr>
          <w:p w14:paraId="45DB0A36" w14:textId="77777777" w:rsidR="00FC3839" w:rsidRDefault="00FC3839">
            <w:pPr>
              <w:pStyle w:val="ConsPlusNormal"/>
              <w:jc w:val="center"/>
            </w:pPr>
            <w:r>
              <w:t>30 525,50</w:t>
            </w:r>
          </w:p>
        </w:tc>
      </w:tr>
      <w:tr w:rsidR="00FC3839" w14:paraId="4BE0718E" w14:textId="77777777">
        <w:tc>
          <w:tcPr>
            <w:tcW w:w="2899" w:type="dxa"/>
          </w:tcPr>
          <w:p w14:paraId="10811C56" w14:textId="77777777" w:rsidR="00FC3839" w:rsidRDefault="00FC3839">
            <w:pPr>
              <w:pStyle w:val="ConsPlusNormal"/>
              <w:jc w:val="both"/>
            </w:pPr>
            <w:r>
              <w:t>2.1.9. Диспансерное наблюдение, в том числе по поводу:</w:t>
            </w:r>
          </w:p>
        </w:tc>
        <w:tc>
          <w:tcPr>
            <w:tcW w:w="844" w:type="dxa"/>
          </w:tcPr>
          <w:p w14:paraId="4428D7B3" w14:textId="77777777" w:rsidR="00FC3839" w:rsidRDefault="00FC3839">
            <w:pPr>
              <w:pStyle w:val="ConsPlusNormal"/>
              <w:jc w:val="center"/>
            </w:pPr>
            <w:bookmarkStart w:id="497" w:name="P12236"/>
            <w:bookmarkEnd w:id="497"/>
            <w:r>
              <w:t>14.9</w:t>
            </w:r>
          </w:p>
        </w:tc>
        <w:tc>
          <w:tcPr>
            <w:tcW w:w="1774" w:type="dxa"/>
          </w:tcPr>
          <w:p w14:paraId="6DE7BA4D" w14:textId="77777777" w:rsidR="00FC3839" w:rsidRDefault="00FC3839">
            <w:pPr>
              <w:pStyle w:val="ConsPlusNormal"/>
              <w:jc w:val="center"/>
            </w:pPr>
            <w:r>
              <w:t>комплексное посещение</w:t>
            </w:r>
          </w:p>
        </w:tc>
        <w:tc>
          <w:tcPr>
            <w:tcW w:w="1759" w:type="dxa"/>
          </w:tcPr>
          <w:p w14:paraId="6DE318BA" w14:textId="77777777" w:rsidR="00FC3839" w:rsidRDefault="00FC3839">
            <w:pPr>
              <w:pStyle w:val="ConsPlusNormal"/>
              <w:jc w:val="center"/>
            </w:pPr>
            <w:r>
              <w:t>0,275509</w:t>
            </w:r>
          </w:p>
        </w:tc>
        <w:tc>
          <w:tcPr>
            <w:tcW w:w="1759" w:type="dxa"/>
          </w:tcPr>
          <w:p w14:paraId="3C38820B" w14:textId="77777777" w:rsidR="00FC3839" w:rsidRDefault="00FC3839">
            <w:pPr>
              <w:pStyle w:val="ConsPlusNormal"/>
              <w:jc w:val="center"/>
            </w:pPr>
            <w:r>
              <w:t>4 958,60</w:t>
            </w:r>
          </w:p>
        </w:tc>
        <w:tc>
          <w:tcPr>
            <w:tcW w:w="1909" w:type="dxa"/>
          </w:tcPr>
          <w:p w14:paraId="5EE1BE2E" w14:textId="77777777" w:rsidR="00FC3839" w:rsidRDefault="00FC3839">
            <w:pPr>
              <w:pStyle w:val="ConsPlusNormal"/>
              <w:jc w:val="center"/>
            </w:pPr>
            <w:r>
              <w:t>1 366,10</w:t>
            </w:r>
          </w:p>
        </w:tc>
        <w:tc>
          <w:tcPr>
            <w:tcW w:w="1909" w:type="dxa"/>
          </w:tcPr>
          <w:p w14:paraId="1549D0EB" w14:textId="77777777" w:rsidR="00FC3839" w:rsidRDefault="00FC3839">
            <w:pPr>
              <w:pStyle w:val="ConsPlusNormal"/>
              <w:jc w:val="center"/>
            </w:pPr>
            <w:r>
              <w:t>3 293 016,20</w:t>
            </w:r>
          </w:p>
        </w:tc>
      </w:tr>
      <w:tr w:rsidR="00FC3839" w14:paraId="05BCD29E" w14:textId="77777777">
        <w:tc>
          <w:tcPr>
            <w:tcW w:w="2899" w:type="dxa"/>
          </w:tcPr>
          <w:p w14:paraId="7C713889" w14:textId="77777777" w:rsidR="00FC3839" w:rsidRDefault="00FC3839">
            <w:pPr>
              <w:pStyle w:val="ConsPlusNormal"/>
              <w:jc w:val="both"/>
            </w:pPr>
            <w:r>
              <w:t>2.1.9.1. онкологических заболеваний</w:t>
            </w:r>
          </w:p>
        </w:tc>
        <w:tc>
          <w:tcPr>
            <w:tcW w:w="844" w:type="dxa"/>
          </w:tcPr>
          <w:p w14:paraId="1E92EBD0" w14:textId="77777777" w:rsidR="00FC3839" w:rsidRDefault="00FC3839">
            <w:pPr>
              <w:pStyle w:val="ConsPlusNormal"/>
              <w:jc w:val="center"/>
            </w:pPr>
            <w:r>
              <w:t>14.9.1</w:t>
            </w:r>
          </w:p>
        </w:tc>
        <w:tc>
          <w:tcPr>
            <w:tcW w:w="1774" w:type="dxa"/>
          </w:tcPr>
          <w:p w14:paraId="056D50C6" w14:textId="77777777" w:rsidR="00FC3839" w:rsidRDefault="00FC3839">
            <w:pPr>
              <w:pStyle w:val="ConsPlusNormal"/>
              <w:jc w:val="center"/>
            </w:pPr>
            <w:r>
              <w:t>комплексное посещение</w:t>
            </w:r>
          </w:p>
        </w:tc>
        <w:tc>
          <w:tcPr>
            <w:tcW w:w="1759" w:type="dxa"/>
          </w:tcPr>
          <w:p w14:paraId="4DC076F9" w14:textId="77777777" w:rsidR="00FC3839" w:rsidRDefault="00FC3839">
            <w:pPr>
              <w:pStyle w:val="ConsPlusNormal"/>
              <w:jc w:val="center"/>
            </w:pPr>
            <w:r>
              <w:t>0,045050</w:t>
            </w:r>
          </w:p>
        </w:tc>
        <w:tc>
          <w:tcPr>
            <w:tcW w:w="1759" w:type="dxa"/>
          </w:tcPr>
          <w:p w14:paraId="6BA10D64" w14:textId="77777777" w:rsidR="00FC3839" w:rsidRDefault="00FC3839">
            <w:pPr>
              <w:pStyle w:val="ConsPlusNormal"/>
              <w:jc w:val="center"/>
            </w:pPr>
            <w:r>
              <w:t>6 898,80</w:t>
            </w:r>
          </w:p>
        </w:tc>
        <w:tc>
          <w:tcPr>
            <w:tcW w:w="1909" w:type="dxa"/>
          </w:tcPr>
          <w:p w14:paraId="1C8B947D" w14:textId="77777777" w:rsidR="00FC3839" w:rsidRDefault="00FC3839">
            <w:pPr>
              <w:pStyle w:val="ConsPlusNormal"/>
              <w:jc w:val="center"/>
            </w:pPr>
            <w:r>
              <w:t>310,80</w:t>
            </w:r>
          </w:p>
        </w:tc>
        <w:tc>
          <w:tcPr>
            <w:tcW w:w="1909" w:type="dxa"/>
          </w:tcPr>
          <w:p w14:paraId="31CC4D43" w14:textId="77777777" w:rsidR="00FC3839" w:rsidRDefault="00FC3839">
            <w:pPr>
              <w:pStyle w:val="ConsPlusNormal"/>
              <w:jc w:val="center"/>
            </w:pPr>
            <w:r>
              <w:t>749 147,60</w:t>
            </w:r>
          </w:p>
        </w:tc>
      </w:tr>
      <w:tr w:rsidR="00FC3839" w14:paraId="76E50B3B" w14:textId="77777777">
        <w:tc>
          <w:tcPr>
            <w:tcW w:w="2899" w:type="dxa"/>
          </w:tcPr>
          <w:p w14:paraId="37E8B19E" w14:textId="77777777" w:rsidR="00FC3839" w:rsidRDefault="00FC3839">
            <w:pPr>
              <w:pStyle w:val="ConsPlusNormal"/>
              <w:jc w:val="both"/>
            </w:pPr>
            <w:r>
              <w:t>2.1.9.2. сахарного диабета</w:t>
            </w:r>
          </w:p>
        </w:tc>
        <w:tc>
          <w:tcPr>
            <w:tcW w:w="844" w:type="dxa"/>
          </w:tcPr>
          <w:p w14:paraId="74F2D968" w14:textId="77777777" w:rsidR="00FC3839" w:rsidRDefault="00FC3839">
            <w:pPr>
              <w:pStyle w:val="ConsPlusNormal"/>
              <w:jc w:val="center"/>
            </w:pPr>
            <w:r>
              <w:t>14.9.2</w:t>
            </w:r>
          </w:p>
        </w:tc>
        <w:tc>
          <w:tcPr>
            <w:tcW w:w="1774" w:type="dxa"/>
          </w:tcPr>
          <w:p w14:paraId="238B50E9" w14:textId="77777777" w:rsidR="00FC3839" w:rsidRDefault="00FC3839">
            <w:pPr>
              <w:pStyle w:val="ConsPlusNormal"/>
              <w:jc w:val="center"/>
            </w:pPr>
            <w:r>
              <w:t>комплексное посещение</w:t>
            </w:r>
          </w:p>
        </w:tc>
        <w:tc>
          <w:tcPr>
            <w:tcW w:w="1759" w:type="dxa"/>
          </w:tcPr>
          <w:p w14:paraId="32ABC44D" w14:textId="77777777" w:rsidR="00FC3839" w:rsidRDefault="00FC3839">
            <w:pPr>
              <w:pStyle w:val="ConsPlusNormal"/>
              <w:jc w:val="center"/>
            </w:pPr>
            <w:r>
              <w:t>0,059800</w:t>
            </w:r>
          </w:p>
        </w:tc>
        <w:tc>
          <w:tcPr>
            <w:tcW w:w="1759" w:type="dxa"/>
          </w:tcPr>
          <w:p w14:paraId="029686A8" w14:textId="77777777" w:rsidR="00FC3839" w:rsidRDefault="00FC3839">
            <w:pPr>
              <w:pStyle w:val="ConsPlusNormal"/>
              <w:jc w:val="center"/>
            </w:pPr>
            <w:r>
              <w:t>2 999,20</w:t>
            </w:r>
          </w:p>
        </w:tc>
        <w:tc>
          <w:tcPr>
            <w:tcW w:w="1909" w:type="dxa"/>
          </w:tcPr>
          <w:p w14:paraId="63B895D9" w14:textId="77777777" w:rsidR="00FC3839" w:rsidRDefault="00FC3839">
            <w:pPr>
              <w:pStyle w:val="ConsPlusNormal"/>
              <w:jc w:val="center"/>
            </w:pPr>
            <w:r>
              <w:t>179,40</w:t>
            </w:r>
          </w:p>
        </w:tc>
        <w:tc>
          <w:tcPr>
            <w:tcW w:w="1909" w:type="dxa"/>
          </w:tcPr>
          <w:p w14:paraId="3B59963A" w14:textId="77777777" w:rsidR="00FC3839" w:rsidRDefault="00FC3839">
            <w:pPr>
              <w:pStyle w:val="ConsPlusNormal"/>
              <w:jc w:val="center"/>
            </w:pPr>
            <w:r>
              <w:t>432 319,70</w:t>
            </w:r>
          </w:p>
        </w:tc>
      </w:tr>
      <w:tr w:rsidR="00FC3839" w14:paraId="0E7C5EA2" w14:textId="77777777">
        <w:tc>
          <w:tcPr>
            <w:tcW w:w="2899" w:type="dxa"/>
          </w:tcPr>
          <w:p w14:paraId="4BECC04F" w14:textId="77777777" w:rsidR="00FC3839" w:rsidRDefault="00FC3839">
            <w:pPr>
              <w:pStyle w:val="ConsPlusNormal"/>
              <w:jc w:val="both"/>
            </w:pPr>
            <w:r>
              <w:t>2.1.9.3. болезней системы кровообращения</w:t>
            </w:r>
          </w:p>
        </w:tc>
        <w:tc>
          <w:tcPr>
            <w:tcW w:w="844" w:type="dxa"/>
          </w:tcPr>
          <w:p w14:paraId="549A6380" w14:textId="77777777" w:rsidR="00FC3839" w:rsidRDefault="00FC3839">
            <w:pPr>
              <w:pStyle w:val="ConsPlusNormal"/>
              <w:jc w:val="center"/>
            </w:pPr>
            <w:r>
              <w:t>14.9.3</w:t>
            </w:r>
          </w:p>
        </w:tc>
        <w:tc>
          <w:tcPr>
            <w:tcW w:w="1774" w:type="dxa"/>
          </w:tcPr>
          <w:p w14:paraId="41E8064F" w14:textId="77777777" w:rsidR="00FC3839" w:rsidRDefault="00FC3839">
            <w:pPr>
              <w:pStyle w:val="ConsPlusNormal"/>
              <w:jc w:val="center"/>
            </w:pPr>
            <w:r>
              <w:t>комплексное посещение</w:t>
            </w:r>
          </w:p>
        </w:tc>
        <w:tc>
          <w:tcPr>
            <w:tcW w:w="1759" w:type="dxa"/>
          </w:tcPr>
          <w:p w14:paraId="7D46D23F" w14:textId="77777777" w:rsidR="00FC3839" w:rsidRDefault="00FC3839">
            <w:pPr>
              <w:pStyle w:val="ConsPlusNormal"/>
              <w:jc w:val="center"/>
            </w:pPr>
            <w:r>
              <w:t>0,138983</w:t>
            </w:r>
          </w:p>
        </w:tc>
        <w:tc>
          <w:tcPr>
            <w:tcW w:w="1759" w:type="dxa"/>
          </w:tcPr>
          <w:p w14:paraId="20FCBB04" w14:textId="77777777" w:rsidR="00FC3839" w:rsidRDefault="00FC3839">
            <w:pPr>
              <w:pStyle w:val="ConsPlusNormal"/>
              <w:jc w:val="center"/>
            </w:pPr>
            <w:r>
              <w:t>5 861,90</w:t>
            </w:r>
          </w:p>
        </w:tc>
        <w:tc>
          <w:tcPr>
            <w:tcW w:w="1909" w:type="dxa"/>
          </w:tcPr>
          <w:p w14:paraId="1A9F534F" w14:textId="77777777" w:rsidR="00FC3839" w:rsidRDefault="00FC3839">
            <w:pPr>
              <w:pStyle w:val="ConsPlusNormal"/>
              <w:jc w:val="center"/>
            </w:pPr>
            <w:r>
              <w:t>814,70</w:t>
            </w:r>
          </w:p>
        </w:tc>
        <w:tc>
          <w:tcPr>
            <w:tcW w:w="1909" w:type="dxa"/>
          </w:tcPr>
          <w:p w14:paraId="6D4BC2C8" w14:textId="77777777" w:rsidR="00FC3839" w:rsidRDefault="00FC3839">
            <w:pPr>
              <w:pStyle w:val="ConsPlusNormal"/>
              <w:jc w:val="center"/>
            </w:pPr>
            <w:r>
              <w:t>1 963 806,80</w:t>
            </w:r>
          </w:p>
        </w:tc>
      </w:tr>
      <w:tr w:rsidR="00FC3839" w14:paraId="25105A30" w14:textId="77777777">
        <w:tc>
          <w:tcPr>
            <w:tcW w:w="2899" w:type="dxa"/>
          </w:tcPr>
          <w:p w14:paraId="54471696" w14:textId="77777777" w:rsidR="00FC3839" w:rsidRDefault="00FC3839">
            <w:pPr>
              <w:pStyle w:val="ConsPlusNormal"/>
              <w:jc w:val="both"/>
            </w:pPr>
            <w:r>
              <w:t>2.1.10. Дистанционное наблюдение за состоянием пациентов, в том числе:</w:t>
            </w:r>
          </w:p>
        </w:tc>
        <w:tc>
          <w:tcPr>
            <w:tcW w:w="844" w:type="dxa"/>
          </w:tcPr>
          <w:p w14:paraId="463A5900" w14:textId="77777777" w:rsidR="00FC3839" w:rsidRDefault="00FC3839">
            <w:pPr>
              <w:pStyle w:val="ConsPlusNormal"/>
              <w:jc w:val="center"/>
            </w:pPr>
            <w:bookmarkStart w:id="498" w:name="P12264"/>
            <w:bookmarkEnd w:id="498"/>
            <w:r>
              <w:t>14.10</w:t>
            </w:r>
          </w:p>
        </w:tc>
        <w:tc>
          <w:tcPr>
            <w:tcW w:w="1774" w:type="dxa"/>
          </w:tcPr>
          <w:p w14:paraId="47752D0A" w14:textId="77777777" w:rsidR="00FC3839" w:rsidRDefault="00FC3839">
            <w:pPr>
              <w:pStyle w:val="ConsPlusNormal"/>
              <w:jc w:val="center"/>
            </w:pPr>
            <w:r>
              <w:t>комплексное посещение</w:t>
            </w:r>
          </w:p>
        </w:tc>
        <w:tc>
          <w:tcPr>
            <w:tcW w:w="1759" w:type="dxa"/>
          </w:tcPr>
          <w:p w14:paraId="754DC2E1" w14:textId="77777777" w:rsidR="00FC3839" w:rsidRDefault="00FC3839">
            <w:pPr>
              <w:pStyle w:val="ConsPlusNormal"/>
              <w:jc w:val="center"/>
            </w:pPr>
            <w:r>
              <w:t>0,042831</w:t>
            </w:r>
          </w:p>
        </w:tc>
        <w:tc>
          <w:tcPr>
            <w:tcW w:w="1759" w:type="dxa"/>
          </w:tcPr>
          <w:p w14:paraId="433A214F" w14:textId="77777777" w:rsidR="00FC3839" w:rsidRDefault="00FC3839">
            <w:pPr>
              <w:pStyle w:val="ConsPlusNormal"/>
              <w:jc w:val="center"/>
            </w:pPr>
            <w:r>
              <w:t>1 953,80</w:t>
            </w:r>
          </w:p>
        </w:tc>
        <w:tc>
          <w:tcPr>
            <w:tcW w:w="1909" w:type="dxa"/>
          </w:tcPr>
          <w:p w14:paraId="281C9902" w14:textId="77777777" w:rsidR="00FC3839" w:rsidRDefault="00FC3839">
            <w:pPr>
              <w:pStyle w:val="ConsPlusNormal"/>
              <w:jc w:val="center"/>
            </w:pPr>
            <w:r>
              <w:t>83,70</w:t>
            </w:r>
          </w:p>
        </w:tc>
        <w:tc>
          <w:tcPr>
            <w:tcW w:w="1909" w:type="dxa"/>
          </w:tcPr>
          <w:p w14:paraId="6C26BC3D" w14:textId="77777777" w:rsidR="00FC3839" w:rsidRDefault="00FC3839">
            <w:pPr>
              <w:pStyle w:val="ConsPlusNormal"/>
              <w:jc w:val="center"/>
            </w:pPr>
            <w:r>
              <w:t>201 714,20</w:t>
            </w:r>
          </w:p>
        </w:tc>
      </w:tr>
      <w:tr w:rsidR="00FC3839" w14:paraId="269005E6" w14:textId="77777777">
        <w:tc>
          <w:tcPr>
            <w:tcW w:w="2899" w:type="dxa"/>
          </w:tcPr>
          <w:p w14:paraId="7F6097CF" w14:textId="77777777" w:rsidR="00FC3839" w:rsidRDefault="00FC3839">
            <w:pPr>
              <w:pStyle w:val="ConsPlusNormal"/>
              <w:jc w:val="both"/>
            </w:pPr>
            <w:r>
              <w:t>2.1.10.1. пациентов с сахарным диабетом</w:t>
            </w:r>
          </w:p>
        </w:tc>
        <w:tc>
          <w:tcPr>
            <w:tcW w:w="844" w:type="dxa"/>
          </w:tcPr>
          <w:p w14:paraId="37ACDF21" w14:textId="77777777" w:rsidR="00FC3839" w:rsidRDefault="00FC3839">
            <w:pPr>
              <w:pStyle w:val="ConsPlusNormal"/>
              <w:jc w:val="center"/>
            </w:pPr>
            <w:r>
              <w:t>14.10.1</w:t>
            </w:r>
          </w:p>
        </w:tc>
        <w:tc>
          <w:tcPr>
            <w:tcW w:w="1774" w:type="dxa"/>
          </w:tcPr>
          <w:p w14:paraId="7DF8C36F" w14:textId="77777777" w:rsidR="00FC3839" w:rsidRDefault="00FC3839">
            <w:pPr>
              <w:pStyle w:val="ConsPlusNormal"/>
              <w:jc w:val="center"/>
            </w:pPr>
            <w:r>
              <w:t>комплексное посещение</w:t>
            </w:r>
          </w:p>
        </w:tc>
        <w:tc>
          <w:tcPr>
            <w:tcW w:w="1759" w:type="dxa"/>
          </w:tcPr>
          <w:p w14:paraId="4B6E8058" w14:textId="77777777" w:rsidR="00FC3839" w:rsidRDefault="00FC3839">
            <w:pPr>
              <w:pStyle w:val="ConsPlusNormal"/>
              <w:jc w:val="center"/>
            </w:pPr>
            <w:r>
              <w:t>0,001940</w:t>
            </w:r>
          </w:p>
        </w:tc>
        <w:tc>
          <w:tcPr>
            <w:tcW w:w="1759" w:type="dxa"/>
          </w:tcPr>
          <w:p w14:paraId="693E9618" w14:textId="77777777" w:rsidR="00FC3839" w:rsidRDefault="00FC3839">
            <w:pPr>
              <w:pStyle w:val="ConsPlusNormal"/>
              <w:jc w:val="center"/>
            </w:pPr>
            <w:r>
              <w:t>5 769,50</w:t>
            </w:r>
          </w:p>
        </w:tc>
        <w:tc>
          <w:tcPr>
            <w:tcW w:w="1909" w:type="dxa"/>
          </w:tcPr>
          <w:p w14:paraId="211106AA" w14:textId="77777777" w:rsidR="00FC3839" w:rsidRDefault="00FC3839">
            <w:pPr>
              <w:pStyle w:val="ConsPlusNormal"/>
              <w:jc w:val="center"/>
            </w:pPr>
            <w:r>
              <w:t>11,20</w:t>
            </w:r>
          </w:p>
        </w:tc>
        <w:tc>
          <w:tcPr>
            <w:tcW w:w="1909" w:type="dxa"/>
          </w:tcPr>
          <w:p w14:paraId="25396979" w14:textId="77777777" w:rsidR="00FC3839" w:rsidRDefault="00FC3839">
            <w:pPr>
              <w:pStyle w:val="ConsPlusNormal"/>
              <w:jc w:val="center"/>
            </w:pPr>
            <w:r>
              <w:t>26 986,30</w:t>
            </w:r>
          </w:p>
        </w:tc>
      </w:tr>
      <w:tr w:rsidR="00FC3839" w14:paraId="3A143301" w14:textId="77777777">
        <w:tc>
          <w:tcPr>
            <w:tcW w:w="2899" w:type="dxa"/>
          </w:tcPr>
          <w:p w14:paraId="7E3F1235" w14:textId="77777777" w:rsidR="00FC3839" w:rsidRDefault="00FC3839">
            <w:pPr>
              <w:pStyle w:val="ConsPlusNormal"/>
              <w:jc w:val="both"/>
            </w:pPr>
            <w:r>
              <w:t>2.1.10.2. пациентов с артериальной гипертензией</w:t>
            </w:r>
          </w:p>
        </w:tc>
        <w:tc>
          <w:tcPr>
            <w:tcW w:w="844" w:type="dxa"/>
          </w:tcPr>
          <w:p w14:paraId="54AA6A4C" w14:textId="77777777" w:rsidR="00FC3839" w:rsidRDefault="00FC3839">
            <w:pPr>
              <w:pStyle w:val="ConsPlusNormal"/>
              <w:jc w:val="center"/>
            </w:pPr>
            <w:r>
              <w:t>14.10.2</w:t>
            </w:r>
          </w:p>
        </w:tc>
        <w:tc>
          <w:tcPr>
            <w:tcW w:w="1774" w:type="dxa"/>
          </w:tcPr>
          <w:p w14:paraId="28BCC6F1" w14:textId="77777777" w:rsidR="00FC3839" w:rsidRDefault="00FC3839">
            <w:pPr>
              <w:pStyle w:val="ConsPlusNormal"/>
              <w:jc w:val="center"/>
            </w:pPr>
            <w:r>
              <w:t>комплексное посещение</w:t>
            </w:r>
          </w:p>
        </w:tc>
        <w:tc>
          <w:tcPr>
            <w:tcW w:w="1759" w:type="dxa"/>
          </w:tcPr>
          <w:p w14:paraId="6D28E384" w14:textId="77777777" w:rsidR="00FC3839" w:rsidRDefault="00FC3839">
            <w:pPr>
              <w:pStyle w:val="ConsPlusNormal"/>
              <w:jc w:val="center"/>
            </w:pPr>
            <w:r>
              <w:t>0,040891</w:t>
            </w:r>
          </w:p>
        </w:tc>
        <w:tc>
          <w:tcPr>
            <w:tcW w:w="1759" w:type="dxa"/>
          </w:tcPr>
          <w:p w14:paraId="54AD223B" w14:textId="77777777" w:rsidR="00FC3839" w:rsidRDefault="00FC3839">
            <w:pPr>
              <w:pStyle w:val="ConsPlusNormal"/>
              <w:jc w:val="center"/>
            </w:pPr>
            <w:r>
              <w:t>1 772,70</w:t>
            </w:r>
          </w:p>
        </w:tc>
        <w:tc>
          <w:tcPr>
            <w:tcW w:w="1909" w:type="dxa"/>
          </w:tcPr>
          <w:p w14:paraId="11072533" w14:textId="77777777" w:rsidR="00FC3839" w:rsidRDefault="00FC3839">
            <w:pPr>
              <w:pStyle w:val="ConsPlusNormal"/>
              <w:jc w:val="center"/>
            </w:pPr>
            <w:r>
              <w:t>72,50</w:t>
            </w:r>
          </w:p>
        </w:tc>
        <w:tc>
          <w:tcPr>
            <w:tcW w:w="1909" w:type="dxa"/>
          </w:tcPr>
          <w:p w14:paraId="5A2AE15A" w14:textId="77777777" w:rsidR="00FC3839" w:rsidRDefault="00FC3839">
            <w:pPr>
              <w:pStyle w:val="ConsPlusNormal"/>
              <w:jc w:val="center"/>
            </w:pPr>
            <w:r>
              <w:t>174 727,90</w:t>
            </w:r>
          </w:p>
        </w:tc>
      </w:tr>
      <w:tr w:rsidR="00FC3839" w14:paraId="3F30A8AC" w14:textId="77777777">
        <w:tc>
          <w:tcPr>
            <w:tcW w:w="2899" w:type="dxa"/>
          </w:tcPr>
          <w:p w14:paraId="33F58A20" w14:textId="77777777" w:rsidR="00FC3839" w:rsidRDefault="00FC3839">
            <w:pPr>
              <w:pStyle w:val="ConsPlusNormal"/>
              <w:jc w:val="both"/>
            </w:pPr>
            <w:r>
              <w:t xml:space="preserve">2.1.11. Посещения с </w:t>
            </w:r>
            <w:r>
              <w:lastRenderedPageBreak/>
              <w:t>профилактическими целями центров здоровья, включая диспансерное наблюдение</w:t>
            </w:r>
          </w:p>
        </w:tc>
        <w:tc>
          <w:tcPr>
            <w:tcW w:w="844" w:type="dxa"/>
          </w:tcPr>
          <w:p w14:paraId="6DC0C284" w14:textId="77777777" w:rsidR="00FC3839" w:rsidRDefault="00FC3839">
            <w:pPr>
              <w:pStyle w:val="ConsPlusNormal"/>
              <w:jc w:val="center"/>
            </w:pPr>
            <w:bookmarkStart w:id="499" w:name="P12285"/>
            <w:bookmarkEnd w:id="499"/>
            <w:r>
              <w:lastRenderedPageBreak/>
              <w:t>14.11</w:t>
            </w:r>
          </w:p>
        </w:tc>
        <w:tc>
          <w:tcPr>
            <w:tcW w:w="1774" w:type="dxa"/>
          </w:tcPr>
          <w:p w14:paraId="16F33A71" w14:textId="77777777" w:rsidR="00FC3839" w:rsidRDefault="00FC3839">
            <w:pPr>
              <w:pStyle w:val="ConsPlusNormal"/>
              <w:jc w:val="center"/>
            </w:pPr>
            <w:r>
              <w:t xml:space="preserve">комплексных </w:t>
            </w:r>
            <w:r>
              <w:lastRenderedPageBreak/>
              <w:t>посещений</w:t>
            </w:r>
          </w:p>
        </w:tc>
        <w:tc>
          <w:tcPr>
            <w:tcW w:w="1759" w:type="dxa"/>
          </w:tcPr>
          <w:p w14:paraId="0C15B787" w14:textId="77777777" w:rsidR="00FC3839" w:rsidRDefault="00FC3839">
            <w:pPr>
              <w:pStyle w:val="ConsPlusNormal"/>
              <w:jc w:val="center"/>
            </w:pPr>
            <w:r>
              <w:lastRenderedPageBreak/>
              <w:t>0,032831</w:t>
            </w:r>
          </w:p>
        </w:tc>
        <w:tc>
          <w:tcPr>
            <w:tcW w:w="1759" w:type="dxa"/>
          </w:tcPr>
          <w:p w14:paraId="382E6B8B" w14:textId="77777777" w:rsidR="00FC3839" w:rsidRDefault="00FC3839">
            <w:pPr>
              <w:pStyle w:val="ConsPlusNormal"/>
              <w:jc w:val="center"/>
            </w:pPr>
            <w:r>
              <w:t>5 137,70</w:t>
            </w:r>
          </w:p>
        </w:tc>
        <w:tc>
          <w:tcPr>
            <w:tcW w:w="1909" w:type="dxa"/>
          </w:tcPr>
          <w:p w14:paraId="67E0817F" w14:textId="77777777" w:rsidR="00FC3839" w:rsidRDefault="00FC3839">
            <w:pPr>
              <w:pStyle w:val="ConsPlusNormal"/>
              <w:jc w:val="center"/>
            </w:pPr>
            <w:r>
              <w:t>168,70</w:t>
            </w:r>
          </w:p>
        </w:tc>
        <w:tc>
          <w:tcPr>
            <w:tcW w:w="1909" w:type="dxa"/>
          </w:tcPr>
          <w:p w14:paraId="2AD4C259" w14:textId="77777777" w:rsidR="00FC3839" w:rsidRDefault="00FC3839">
            <w:pPr>
              <w:pStyle w:val="ConsPlusNormal"/>
              <w:jc w:val="center"/>
            </w:pPr>
            <w:r>
              <w:t>406 579,50</w:t>
            </w:r>
          </w:p>
        </w:tc>
      </w:tr>
      <w:tr w:rsidR="00FC3839" w14:paraId="5144F624" w14:textId="77777777">
        <w:tc>
          <w:tcPr>
            <w:tcW w:w="2899" w:type="dxa"/>
          </w:tcPr>
          <w:p w14:paraId="48C3AE3E" w14:textId="77777777" w:rsidR="00FC3839" w:rsidRDefault="00FC3839">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tcPr>
          <w:p w14:paraId="16005F9C" w14:textId="77777777" w:rsidR="00FC3839" w:rsidRDefault="00FC3839">
            <w:pPr>
              <w:pStyle w:val="ConsPlusNormal"/>
              <w:jc w:val="center"/>
            </w:pPr>
            <w:bookmarkStart w:id="500" w:name="P12292"/>
            <w:bookmarkEnd w:id="500"/>
            <w:r>
              <w:t>15</w:t>
            </w:r>
          </w:p>
        </w:tc>
        <w:tc>
          <w:tcPr>
            <w:tcW w:w="1774" w:type="dxa"/>
          </w:tcPr>
          <w:p w14:paraId="2760AA68" w14:textId="77777777" w:rsidR="00FC3839" w:rsidRDefault="00FC3839">
            <w:pPr>
              <w:pStyle w:val="ConsPlusNormal"/>
              <w:jc w:val="center"/>
            </w:pPr>
            <w:r>
              <w:t>случай лечения</w:t>
            </w:r>
          </w:p>
        </w:tc>
        <w:tc>
          <w:tcPr>
            <w:tcW w:w="1759" w:type="dxa"/>
          </w:tcPr>
          <w:p w14:paraId="42761D3D" w14:textId="77777777" w:rsidR="00FC3839" w:rsidRDefault="00FC3839">
            <w:pPr>
              <w:pStyle w:val="ConsPlusNormal"/>
              <w:jc w:val="center"/>
            </w:pPr>
            <w:r>
              <w:t>0,069345</w:t>
            </w:r>
          </w:p>
        </w:tc>
        <w:tc>
          <w:tcPr>
            <w:tcW w:w="1759" w:type="dxa"/>
          </w:tcPr>
          <w:p w14:paraId="484C959C" w14:textId="77777777" w:rsidR="00FC3839" w:rsidRDefault="00FC3839">
            <w:pPr>
              <w:pStyle w:val="ConsPlusNormal"/>
              <w:jc w:val="center"/>
            </w:pPr>
            <w:r>
              <w:t>50 326,90</w:t>
            </w:r>
          </w:p>
        </w:tc>
        <w:tc>
          <w:tcPr>
            <w:tcW w:w="1909" w:type="dxa"/>
          </w:tcPr>
          <w:p w14:paraId="3D146374" w14:textId="77777777" w:rsidR="00FC3839" w:rsidRDefault="00FC3839">
            <w:pPr>
              <w:pStyle w:val="ConsPlusNormal"/>
              <w:jc w:val="center"/>
            </w:pPr>
            <w:r>
              <w:t>3 489,90</w:t>
            </w:r>
          </w:p>
        </w:tc>
        <w:tc>
          <w:tcPr>
            <w:tcW w:w="1909" w:type="dxa"/>
          </w:tcPr>
          <w:p w14:paraId="5238348D" w14:textId="77777777" w:rsidR="00FC3839" w:rsidRDefault="00FC3839">
            <w:pPr>
              <w:pStyle w:val="ConsPlusNormal"/>
              <w:jc w:val="center"/>
            </w:pPr>
            <w:r>
              <w:t>8 412 292,30</w:t>
            </w:r>
          </w:p>
        </w:tc>
      </w:tr>
      <w:tr w:rsidR="00FC3839" w14:paraId="72E7E716" w14:textId="77777777">
        <w:tc>
          <w:tcPr>
            <w:tcW w:w="2899" w:type="dxa"/>
          </w:tcPr>
          <w:p w14:paraId="5DA392A7" w14:textId="77777777" w:rsidR="00FC3839" w:rsidRDefault="00FC3839">
            <w:pPr>
              <w:pStyle w:val="ConsPlusNormal"/>
              <w:jc w:val="both"/>
            </w:pPr>
            <w:r>
              <w:t>3.1. для медицинской помощи по профилю "онкология", в том числе:</w:t>
            </w:r>
          </w:p>
        </w:tc>
        <w:tc>
          <w:tcPr>
            <w:tcW w:w="844" w:type="dxa"/>
          </w:tcPr>
          <w:p w14:paraId="673DE6C2" w14:textId="77777777" w:rsidR="00FC3839" w:rsidRDefault="00FC3839">
            <w:pPr>
              <w:pStyle w:val="ConsPlusNormal"/>
              <w:jc w:val="center"/>
            </w:pPr>
            <w:bookmarkStart w:id="501" w:name="P12299"/>
            <w:bookmarkEnd w:id="501"/>
            <w:r>
              <w:t>15.1</w:t>
            </w:r>
          </w:p>
        </w:tc>
        <w:tc>
          <w:tcPr>
            <w:tcW w:w="1774" w:type="dxa"/>
          </w:tcPr>
          <w:p w14:paraId="4CCA955D" w14:textId="77777777" w:rsidR="00FC3839" w:rsidRDefault="00FC3839">
            <w:pPr>
              <w:pStyle w:val="ConsPlusNormal"/>
              <w:jc w:val="center"/>
            </w:pPr>
            <w:r>
              <w:t>случай лечения</w:t>
            </w:r>
          </w:p>
        </w:tc>
        <w:tc>
          <w:tcPr>
            <w:tcW w:w="1759" w:type="dxa"/>
          </w:tcPr>
          <w:p w14:paraId="12D0F86A" w14:textId="77777777" w:rsidR="00FC3839" w:rsidRDefault="00FC3839">
            <w:pPr>
              <w:pStyle w:val="ConsPlusNormal"/>
              <w:jc w:val="center"/>
            </w:pPr>
            <w:r>
              <w:t>0,014388</w:t>
            </w:r>
          </w:p>
        </w:tc>
        <w:tc>
          <w:tcPr>
            <w:tcW w:w="1759" w:type="dxa"/>
          </w:tcPr>
          <w:p w14:paraId="75D6B5FF" w14:textId="77777777" w:rsidR="00FC3839" w:rsidRDefault="00FC3839">
            <w:pPr>
              <w:pStyle w:val="ConsPlusNormal"/>
              <w:jc w:val="center"/>
            </w:pPr>
            <w:r>
              <w:t>123 791,10</w:t>
            </w:r>
          </w:p>
        </w:tc>
        <w:tc>
          <w:tcPr>
            <w:tcW w:w="1909" w:type="dxa"/>
          </w:tcPr>
          <w:p w14:paraId="49110061" w14:textId="77777777" w:rsidR="00FC3839" w:rsidRDefault="00FC3839">
            <w:pPr>
              <w:pStyle w:val="ConsPlusNormal"/>
              <w:jc w:val="center"/>
            </w:pPr>
            <w:r>
              <w:t>1 781,10</w:t>
            </w:r>
          </w:p>
        </w:tc>
        <w:tc>
          <w:tcPr>
            <w:tcW w:w="1909" w:type="dxa"/>
          </w:tcPr>
          <w:p w14:paraId="2C48761C" w14:textId="77777777" w:rsidR="00FC3839" w:rsidRDefault="00FC3839">
            <w:pPr>
              <w:pStyle w:val="ConsPlusNormal"/>
              <w:jc w:val="center"/>
            </w:pPr>
            <w:r>
              <w:t>4 293 322,90</w:t>
            </w:r>
          </w:p>
        </w:tc>
      </w:tr>
      <w:tr w:rsidR="00FC3839" w14:paraId="5C503659" w14:textId="77777777">
        <w:tc>
          <w:tcPr>
            <w:tcW w:w="2899" w:type="dxa"/>
          </w:tcPr>
          <w:p w14:paraId="45992BCE"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20325E92" w14:textId="77777777" w:rsidR="00FC3839" w:rsidRDefault="00FC3839">
            <w:pPr>
              <w:pStyle w:val="ConsPlusNormal"/>
              <w:jc w:val="center"/>
            </w:pPr>
            <w:bookmarkStart w:id="502" w:name="P12306"/>
            <w:bookmarkEnd w:id="502"/>
            <w:r>
              <w:t>15.2</w:t>
            </w:r>
          </w:p>
        </w:tc>
        <w:tc>
          <w:tcPr>
            <w:tcW w:w="1774" w:type="dxa"/>
          </w:tcPr>
          <w:p w14:paraId="4762CD9F" w14:textId="77777777" w:rsidR="00FC3839" w:rsidRDefault="00FC3839">
            <w:pPr>
              <w:pStyle w:val="ConsPlusNormal"/>
              <w:jc w:val="center"/>
            </w:pPr>
            <w:r>
              <w:t>случай лечения</w:t>
            </w:r>
          </w:p>
        </w:tc>
        <w:tc>
          <w:tcPr>
            <w:tcW w:w="1759" w:type="dxa"/>
          </w:tcPr>
          <w:p w14:paraId="34772AA6" w14:textId="77777777" w:rsidR="00FC3839" w:rsidRDefault="00FC3839">
            <w:pPr>
              <w:pStyle w:val="ConsPlusNormal"/>
              <w:jc w:val="center"/>
            </w:pPr>
            <w:r>
              <w:t>0,000741</w:t>
            </w:r>
          </w:p>
        </w:tc>
        <w:tc>
          <w:tcPr>
            <w:tcW w:w="1759" w:type="dxa"/>
          </w:tcPr>
          <w:p w14:paraId="5AABECA2" w14:textId="77777777" w:rsidR="00FC3839" w:rsidRDefault="00FC3839">
            <w:pPr>
              <w:pStyle w:val="ConsPlusNormal"/>
              <w:jc w:val="center"/>
            </w:pPr>
            <w:r>
              <w:t>180 219,40</w:t>
            </w:r>
          </w:p>
        </w:tc>
        <w:tc>
          <w:tcPr>
            <w:tcW w:w="1909" w:type="dxa"/>
          </w:tcPr>
          <w:p w14:paraId="10A1E3E3" w14:textId="77777777" w:rsidR="00FC3839" w:rsidRDefault="00FC3839">
            <w:pPr>
              <w:pStyle w:val="ConsPlusNormal"/>
              <w:jc w:val="center"/>
            </w:pPr>
            <w:r>
              <w:t>133,50</w:t>
            </w:r>
          </w:p>
        </w:tc>
        <w:tc>
          <w:tcPr>
            <w:tcW w:w="1909" w:type="dxa"/>
          </w:tcPr>
          <w:p w14:paraId="2DB0378F" w14:textId="77777777" w:rsidR="00FC3839" w:rsidRDefault="00FC3839">
            <w:pPr>
              <w:pStyle w:val="ConsPlusNormal"/>
              <w:jc w:val="center"/>
            </w:pPr>
            <w:r>
              <w:t>321 871,80</w:t>
            </w:r>
          </w:p>
        </w:tc>
      </w:tr>
      <w:tr w:rsidR="00FC3839" w14:paraId="16DC4A08" w14:textId="77777777">
        <w:tc>
          <w:tcPr>
            <w:tcW w:w="2899" w:type="dxa"/>
          </w:tcPr>
          <w:p w14:paraId="0C41E687" w14:textId="77777777" w:rsidR="00FC3839" w:rsidRDefault="00FC3839">
            <w:pPr>
              <w:pStyle w:val="ConsPlusNormal"/>
              <w:jc w:val="both"/>
            </w:pPr>
            <w:r>
              <w:t>3.3. для оказания медицинской помощи больным с вирусным гепатитом C</w:t>
            </w:r>
          </w:p>
        </w:tc>
        <w:tc>
          <w:tcPr>
            <w:tcW w:w="844" w:type="dxa"/>
          </w:tcPr>
          <w:p w14:paraId="573575A0" w14:textId="77777777" w:rsidR="00FC3839" w:rsidRDefault="00FC3839">
            <w:pPr>
              <w:pStyle w:val="ConsPlusNormal"/>
              <w:jc w:val="center"/>
            </w:pPr>
            <w:bookmarkStart w:id="503" w:name="P12313"/>
            <w:bookmarkEnd w:id="503"/>
            <w:r>
              <w:t>15.3</w:t>
            </w:r>
          </w:p>
        </w:tc>
        <w:tc>
          <w:tcPr>
            <w:tcW w:w="1774" w:type="dxa"/>
          </w:tcPr>
          <w:p w14:paraId="38EE57E3" w14:textId="77777777" w:rsidR="00FC3839" w:rsidRDefault="00FC3839">
            <w:pPr>
              <w:pStyle w:val="ConsPlusNormal"/>
              <w:jc w:val="center"/>
            </w:pPr>
            <w:r>
              <w:t>случай лечения</w:t>
            </w:r>
          </w:p>
        </w:tc>
        <w:tc>
          <w:tcPr>
            <w:tcW w:w="1759" w:type="dxa"/>
          </w:tcPr>
          <w:p w14:paraId="2AAE745C" w14:textId="77777777" w:rsidR="00FC3839" w:rsidRDefault="00FC3839">
            <w:pPr>
              <w:pStyle w:val="ConsPlusNormal"/>
              <w:jc w:val="center"/>
            </w:pPr>
            <w:r>
              <w:t>0,001288</w:t>
            </w:r>
          </w:p>
        </w:tc>
        <w:tc>
          <w:tcPr>
            <w:tcW w:w="1759" w:type="dxa"/>
          </w:tcPr>
          <w:p w14:paraId="01B2BF8C" w14:textId="77777777" w:rsidR="00FC3839" w:rsidRDefault="00FC3839">
            <w:pPr>
              <w:pStyle w:val="ConsPlusNormal"/>
              <w:jc w:val="center"/>
            </w:pPr>
            <w:r>
              <w:t>94 697,80</w:t>
            </w:r>
          </w:p>
        </w:tc>
        <w:tc>
          <w:tcPr>
            <w:tcW w:w="1909" w:type="dxa"/>
          </w:tcPr>
          <w:p w14:paraId="416B1455" w14:textId="77777777" w:rsidR="00FC3839" w:rsidRDefault="00FC3839">
            <w:pPr>
              <w:pStyle w:val="ConsPlusNormal"/>
              <w:jc w:val="center"/>
            </w:pPr>
            <w:r>
              <w:t>122,00</w:t>
            </w:r>
          </w:p>
        </w:tc>
        <w:tc>
          <w:tcPr>
            <w:tcW w:w="1909" w:type="dxa"/>
          </w:tcPr>
          <w:p w14:paraId="43F7DCBE" w14:textId="77777777" w:rsidR="00FC3839" w:rsidRDefault="00FC3839">
            <w:pPr>
              <w:pStyle w:val="ConsPlusNormal"/>
              <w:jc w:val="center"/>
            </w:pPr>
            <w:r>
              <w:t>294 036,70</w:t>
            </w:r>
          </w:p>
        </w:tc>
      </w:tr>
      <w:tr w:rsidR="00FC3839" w14:paraId="6F7F8549" w14:textId="77777777">
        <w:tc>
          <w:tcPr>
            <w:tcW w:w="2899" w:type="dxa"/>
          </w:tcPr>
          <w:p w14:paraId="1C10C2B1" w14:textId="77777777" w:rsidR="00FC3839" w:rsidRDefault="00FC3839">
            <w:pPr>
              <w:pStyle w:val="ConsPlusNormal"/>
              <w:jc w:val="both"/>
            </w:pPr>
            <w:r>
              <w:t>3.4. высокотехнологичная медицинская помощь</w:t>
            </w:r>
          </w:p>
        </w:tc>
        <w:tc>
          <w:tcPr>
            <w:tcW w:w="844" w:type="dxa"/>
          </w:tcPr>
          <w:p w14:paraId="4A09B31A" w14:textId="77777777" w:rsidR="00FC3839" w:rsidRDefault="00FC3839">
            <w:pPr>
              <w:pStyle w:val="ConsPlusNormal"/>
              <w:jc w:val="center"/>
            </w:pPr>
            <w:bookmarkStart w:id="504" w:name="P12320"/>
            <w:bookmarkEnd w:id="504"/>
            <w:r>
              <w:t>15.4</w:t>
            </w:r>
          </w:p>
        </w:tc>
        <w:tc>
          <w:tcPr>
            <w:tcW w:w="1774" w:type="dxa"/>
          </w:tcPr>
          <w:p w14:paraId="7128CC20" w14:textId="77777777" w:rsidR="00FC3839" w:rsidRDefault="00FC3839">
            <w:pPr>
              <w:pStyle w:val="ConsPlusNormal"/>
              <w:jc w:val="center"/>
            </w:pPr>
            <w:r>
              <w:t>случай лечения</w:t>
            </w:r>
          </w:p>
        </w:tc>
        <w:tc>
          <w:tcPr>
            <w:tcW w:w="1759" w:type="dxa"/>
          </w:tcPr>
          <w:p w14:paraId="452BE61B" w14:textId="77777777" w:rsidR="00FC3839" w:rsidRDefault="00FC3839">
            <w:pPr>
              <w:pStyle w:val="ConsPlusNormal"/>
              <w:jc w:val="center"/>
            </w:pPr>
            <w:r>
              <w:t>0,0000531</w:t>
            </w:r>
          </w:p>
        </w:tc>
        <w:tc>
          <w:tcPr>
            <w:tcW w:w="1759" w:type="dxa"/>
          </w:tcPr>
          <w:p w14:paraId="402764AA" w14:textId="77777777" w:rsidR="00FC3839" w:rsidRDefault="00FC3839">
            <w:pPr>
              <w:pStyle w:val="ConsPlusNormal"/>
              <w:jc w:val="center"/>
            </w:pPr>
            <w:r>
              <w:t>219 192,70</w:t>
            </w:r>
          </w:p>
        </w:tc>
        <w:tc>
          <w:tcPr>
            <w:tcW w:w="1909" w:type="dxa"/>
          </w:tcPr>
          <w:p w14:paraId="424D92D8" w14:textId="77777777" w:rsidR="00FC3839" w:rsidRDefault="00FC3839">
            <w:pPr>
              <w:pStyle w:val="ConsPlusNormal"/>
              <w:jc w:val="center"/>
            </w:pPr>
            <w:r>
              <w:t>11,60</w:t>
            </w:r>
          </w:p>
        </w:tc>
        <w:tc>
          <w:tcPr>
            <w:tcW w:w="1909" w:type="dxa"/>
          </w:tcPr>
          <w:p w14:paraId="35072E14" w14:textId="77777777" w:rsidR="00FC3839" w:rsidRDefault="00FC3839">
            <w:pPr>
              <w:pStyle w:val="ConsPlusNormal"/>
              <w:jc w:val="center"/>
            </w:pPr>
            <w:r>
              <w:t>28 056,70</w:t>
            </w:r>
          </w:p>
        </w:tc>
      </w:tr>
      <w:tr w:rsidR="00FC3839" w14:paraId="20BF37B7" w14:textId="77777777">
        <w:tc>
          <w:tcPr>
            <w:tcW w:w="2899" w:type="dxa"/>
          </w:tcPr>
          <w:p w14:paraId="0A29416D" w14:textId="77777777" w:rsidR="00FC3839" w:rsidRDefault="00FC3839">
            <w:pPr>
              <w:pStyle w:val="ConsPlusNormal"/>
              <w:jc w:val="both"/>
            </w:pPr>
            <w:r>
              <w:t xml:space="preserve">4. 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в том числе:</w:t>
            </w:r>
          </w:p>
        </w:tc>
        <w:tc>
          <w:tcPr>
            <w:tcW w:w="844" w:type="dxa"/>
          </w:tcPr>
          <w:p w14:paraId="6BBFA878" w14:textId="77777777" w:rsidR="00FC3839" w:rsidRDefault="00FC3839">
            <w:pPr>
              <w:pStyle w:val="ConsPlusNormal"/>
              <w:jc w:val="center"/>
            </w:pPr>
            <w:bookmarkStart w:id="505" w:name="P12327"/>
            <w:bookmarkEnd w:id="505"/>
            <w:r>
              <w:lastRenderedPageBreak/>
              <w:t>16</w:t>
            </w:r>
          </w:p>
        </w:tc>
        <w:tc>
          <w:tcPr>
            <w:tcW w:w="1774" w:type="dxa"/>
          </w:tcPr>
          <w:p w14:paraId="32AEF470" w14:textId="77777777" w:rsidR="00FC3839" w:rsidRDefault="00FC3839">
            <w:pPr>
              <w:pStyle w:val="ConsPlusNormal"/>
              <w:jc w:val="center"/>
            </w:pPr>
            <w:r>
              <w:t>случай госпитализации</w:t>
            </w:r>
          </w:p>
        </w:tc>
        <w:tc>
          <w:tcPr>
            <w:tcW w:w="1759" w:type="dxa"/>
          </w:tcPr>
          <w:p w14:paraId="7CE43571" w14:textId="77777777" w:rsidR="00FC3839" w:rsidRDefault="00FC3839">
            <w:pPr>
              <w:pStyle w:val="ConsPlusNormal"/>
              <w:jc w:val="center"/>
            </w:pPr>
            <w:r>
              <w:t>0,176524</w:t>
            </w:r>
          </w:p>
        </w:tc>
        <w:tc>
          <w:tcPr>
            <w:tcW w:w="1759" w:type="dxa"/>
          </w:tcPr>
          <w:p w14:paraId="59E31833" w14:textId="77777777" w:rsidR="00FC3839" w:rsidRDefault="00FC3839">
            <w:pPr>
              <w:pStyle w:val="ConsPlusNormal"/>
              <w:jc w:val="center"/>
            </w:pPr>
            <w:r>
              <w:t>91 318,30</w:t>
            </w:r>
          </w:p>
        </w:tc>
        <w:tc>
          <w:tcPr>
            <w:tcW w:w="1909" w:type="dxa"/>
          </w:tcPr>
          <w:p w14:paraId="782448F2" w14:textId="77777777" w:rsidR="00FC3839" w:rsidRDefault="00FC3839">
            <w:pPr>
              <w:pStyle w:val="ConsPlusNormal"/>
              <w:jc w:val="center"/>
            </w:pPr>
            <w:r>
              <w:t>16 120,00</w:t>
            </w:r>
          </w:p>
        </w:tc>
        <w:tc>
          <w:tcPr>
            <w:tcW w:w="1909" w:type="dxa"/>
          </w:tcPr>
          <w:p w14:paraId="230F65C0" w14:textId="77777777" w:rsidR="00FC3839" w:rsidRDefault="00FC3839">
            <w:pPr>
              <w:pStyle w:val="ConsPlusNormal"/>
              <w:jc w:val="center"/>
            </w:pPr>
            <w:r>
              <w:t>38 856 253,20</w:t>
            </w:r>
          </w:p>
        </w:tc>
      </w:tr>
      <w:tr w:rsidR="00FC3839" w14:paraId="2760D683" w14:textId="77777777">
        <w:tc>
          <w:tcPr>
            <w:tcW w:w="2899" w:type="dxa"/>
          </w:tcPr>
          <w:p w14:paraId="62C92D76" w14:textId="77777777" w:rsidR="00FC3839" w:rsidRDefault="00FC3839">
            <w:pPr>
              <w:pStyle w:val="ConsPlusNormal"/>
              <w:jc w:val="both"/>
            </w:pPr>
            <w:r>
              <w:t>4.1. медицинская помощь по профилю "онкология"</w:t>
            </w:r>
          </w:p>
        </w:tc>
        <w:tc>
          <w:tcPr>
            <w:tcW w:w="844" w:type="dxa"/>
          </w:tcPr>
          <w:p w14:paraId="5AE1FABB" w14:textId="77777777" w:rsidR="00FC3839" w:rsidRDefault="00FC3839">
            <w:pPr>
              <w:pStyle w:val="ConsPlusNormal"/>
              <w:jc w:val="center"/>
            </w:pPr>
            <w:bookmarkStart w:id="506" w:name="P12334"/>
            <w:bookmarkEnd w:id="506"/>
            <w:r>
              <w:t>16.1</w:t>
            </w:r>
          </w:p>
        </w:tc>
        <w:tc>
          <w:tcPr>
            <w:tcW w:w="1774" w:type="dxa"/>
          </w:tcPr>
          <w:p w14:paraId="2A5CC33C" w14:textId="77777777" w:rsidR="00FC3839" w:rsidRDefault="00FC3839">
            <w:pPr>
              <w:pStyle w:val="ConsPlusNormal"/>
              <w:jc w:val="center"/>
            </w:pPr>
            <w:r>
              <w:t>случай госпитализации</w:t>
            </w:r>
          </w:p>
        </w:tc>
        <w:tc>
          <w:tcPr>
            <w:tcW w:w="1759" w:type="dxa"/>
          </w:tcPr>
          <w:p w14:paraId="43BA8C78" w14:textId="77777777" w:rsidR="00FC3839" w:rsidRDefault="00FC3839">
            <w:pPr>
              <w:pStyle w:val="ConsPlusNormal"/>
              <w:jc w:val="center"/>
            </w:pPr>
            <w:r>
              <w:t>0,010265</w:t>
            </w:r>
          </w:p>
        </w:tc>
        <w:tc>
          <w:tcPr>
            <w:tcW w:w="1759" w:type="dxa"/>
          </w:tcPr>
          <w:p w14:paraId="66ABAFDB" w14:textId="77777777" w:rsidR="00FC3839" w:rsidRDefault="00FC3839">
            <w:pPr>
              <w:pStyle w:val="ConsPlusNormal"/>
              <w:jc w:val="center"/>
            </w:pPr>
            <w:r>
              <w:t>162 334,10</w:t>
            </w:r>
          </w:p>
        </w:tc>
        <w:tc>
          <w:tcPr>
            <w:tcW w:w="1909" w:type="dxa"/>
          </w:tcPr>
          <w:p w14:paraId="638663B6" w14:textId="77777777" w:rsidR="00FC3839" w:rsidRDefault="00FC3839">
            <w:pPr>
              <w:pStyle w:val="ConsPlusNormal"/>
              <w:jc w:val="center"/>
            </w:pPr>
            <w:r>
              <w:t>1 666,30</w:t>
            </w:r>
          </w:p>
        </w:tc>
        <w:tc>
          <w:tcPr>
            <w:tcW w:w="1909" w:type="dxa"/>
          </w:tcPr>
          <w:p w14:paraId="35AC2053" w14:textId="77777777" w:rsidR="00FC3839" w:rsidRDefault="00FC3839">
            <w:pPr>
              <w:pStyle w:val="ConsPlusNormal"/>
              <w:jc w:val="center"/>
            </w:pPr>
            <w:r>
              <w:t>4 016 632,60</w:t>
            </w:r>
          </w:p>
        </w:tc>
      </w:tr>
      <w:tr w:rsidR="00FC3839" w14:paraId="5463B99A" w14:textId="77777777">
        <w:tc>
          <w:tcPr>
            <w:tcW w:w="2899" w:type="dxa"/>
          </w:tcPr>
          <w:p w14:paraId="49122892" w14:textId="77777777" w:rsidR="00FC3839" w:rsidRDefault="00FC3839">
            <w:pPr>
              <w:pStyle w:val="ConsPlusNormal"/>
              <w:jc w:val="both"/>
            </w:pPr>
            <w:r>
              <w:t>4.2. стентирование коронарных артерий медицинскими организациями (за исключением федеральных медицинских организаций)</w:t>
            </w:r>
          </w:p>
        </w:tc>
        <w:tc>
          <w:tcPr>
            <w:tcW w:w="844" w:type="dxa"/>
          </w:tcPr>
          <w:p w14:paraId="58AB3FBB" w14:textId="77777777" w:rsidR="00FC3839" w:rsidRDefault="00FC3839">
            <w:pPr>
              <w:pStyle w:val="ConsPlusNormal"/>
              <w:jc w:val="center"/>
            </w:pPr>
            <w:bookmarkStart w:id="507" w:name="P12341"/>
            <w:bookmarkEnd w:id="507"/>
            <w:r>
              <w:t>16.2</w:t>
            </w:r>
          </w:p>
        </w:tc>
        <w:tc>
          <w:tcPr>
            <w:tcW w:w="1774" w:type="dxa"/>
          </w:tcPr>
          <w:p w14:paraId="3CB8C8D8" w14:textId="77777777" w:rsidR="00FC3839" w:rsidRDefault="00FC3839">
            <w:pPr>
              <w:pStyle w:val="ConsPlusNormal"/>
              <w:jc w:val="center"/>
            </w:pPr>
            <w:r>
              <w:t>случай госпитализации</w:t>
            </w:r>
          </w:p>
        </w:tc>
        <w:tc>
          <w:tcPr>
            <w:tcW w:w="1759" w:type="dxa"/>
          </w:tcPr>
          <w:p w14:paraId="17FDCD21" w14:textId="77777777" w:rsidR="00FC3839" w:rsidRDefault="00FC3839">
            <w:pPr>
              <w:pStyle w:val="ConsPlusNormal"/>
              <w:jc w:val="center"/>
            </w:pPr>
            <w:r>
              <w:t>0,002327</w:t>
            </w:r>
          </w:p>
        </w:tc>
        <w:tc>
          <w:tcPr>
            <w:tcW w:w="1759" w:type="dxa"/>
          </w:tcPr>
          <w:p w14:paraId="7EB3297A" w14:textId="77777777" w:rsidR="00FC3839" w:rsidRDefault="00FC3839">
            <w:pPr>
              <w:pStyle w:val="ConsPlusNormal"/>
              <w:jc w:val="center"/>
            </w:pPr>
            <w:r>
              <w:t>257 556,40</w:t>
            </w:r>
          </w:p>
        </w:tc>
        <w:tc>
          <w:tcPr>
            <w:tcW w:w="1909" w:type="dxa"/>
          </w:tcPr>
          <w:p w14:paraId="3A4B19E4" w14:textId="77777777" w:rsidR="00FC3839" w:rsidRDefault="00FC3839">
            <w:pPr>
              <w:pStyle w:val="ConsPlusNormal"/>
              <w:jc w:val="center"/>
            </w:pPr>
            <w:r>
              <w:t>599,30</w:t>
            </w:r>
          </w:p>
        </w:tc>
        <w:tc>
          <w:tcPr>
            <w:tcW w:w="1909" w:type="dxa"/>
          </w:tcPr>
          <w:p w14:paraId="6E2D214F" w14:textId="77777777" w:rsidR="00FC3839" w:rsidRDefault="00FC3839">
            <w:pPr>
              <w:pStyle w:val="ConsPlusNormal"/>
              <w:jc w:val="center"/>
            </w:pPr>
            <w:r>
              <w:t>1 444 633,80</w:t>
            </w:r>
          </w:p>
        </w:tc>
      </w:tr>
      <w:tr w:rsidR="00FC3839" w14:paraId="788DDDBC" w14:textId="77777777">
        <w:tc>
          <w:tcPr>
            <w:tcW w:w="2899" w:type="dxa"/>
          </w:tcPr>
          <w:p w14:paraId="10D423FD"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357548A0" w14:textId="77777777" w:rsidR="00FC3839" w:rsidRDefault="00FC3839">
            <w:pPr>
              <w:pStyle w:val="ConsPlusNormal"/>
              <w:jc w:val="center"/>
            </w:pPr>
            <w:bookmarkStart w:id="508" w:name="P12348"/>
            <w:bookmarkEnd w:id="508"/>
            <w:r>
              <w:t>16.3</w:t>
            </w:r>
          </w:p>
        </w:tc>
        <w:tc>
          <w:tcPr>
            <w:tcW w:w="1774" w:type="dxa"/>
          </w:tcPr>
          <w:p w14:paraId="6F6FDFF0" w14:textId="77777777" w:rsidR="00FC3839" w:rsidRDefault="00FC3839">
            <w:pPr>
              <w:pStyle w:val="ConsPlusNormal"/>
              <w:jc w:val="center"/>
            </w:pPr>
            <w:r>
              <w:t>случай госпитализации</w:t>
            </w:r>
          </w:p>
        </w:tc>
        <w:tc>
          <w:tcPr>
            <w:tcW w:w="1759" w:type="dxa"/>
          </w:tcPr>
          <w:p w14:paraId="31EEF4C5" w14:textId="77777777" w:rsidR="00FC3839" w:rsidRDefault="00FC3839">
            <w:pPr>
              <w:pStyle w:val="ConsPlusNormal"/>
              <w:jc w:val="center"/>
            </w:pPr>
            <w:r>
              <w:t>0,000430</w:t>
            </w:r>
          </w:p>
        </w:tc>
        <w:tc>
          <w:tcPr>
            <w:tcW w:w="1759" w:type="dxa"/>
          </w:tcPr>
          <w:p w14:paraId="373109B3" w14:textId="77777777" w:rsidR="00FC3839" w:rsidRDefault="00FC3839">
            <w:pPr>
              <w:pStyle w:val="ConsPlusNormal"/>
              <w:jc w:val="center"/>
            </w:pPr>
            <w:r>
              <w:t>392 939,60</w:t>
            </w:r>
          </w:p>
        </w:tc>
        <w:tc>
          <w:tcPr>
            <w:tcW w:w="1909" w:type="dxa"/>
          </w:tcPr>
          <w:p w14:paraId="6F4DF396" w14:textId="77777777" w:rsidR="00FC3839" w:rsidRDefault="00FC3839">
            <w:pPr>
              <w:pStyle w:val="ConsPlusNormal"/>
              <w:jc w:val="center"/>
            </w:pPr>
            <w:r>
              <w:t>168,90</w:t>
            </w:r>
          </w:p>
        </w:tc>
        <w:tc>
          <w:tcPr>
            <w:tcW w:w="1909" w:type="dxa"/>
          </w:tcPr>
          <w:p w14:paraId="1C86C059" w14:textId="77777777" w:rsidR="00FC3839" w:rsidRDefault="00FC3839">
            <w:pPr>
              <w:pStyle w:val="ConsPlusNormal"/>
              <w:jc w:val="center"/>
            </w:pPr>
            <w:r>
              <w:t>407 085,40</w:t>
            </w:r>
          </w:p>
        </w:tc>
      </w:tr>
      <w:tr w:rsidR="00FC3839" w14:paraId="3AFFC0E2" w14:textId="77777777">
        <w:tc>
          <w:tcPr>
            <w:tcW w:w="2899" w:type="dxa"/>
          </w:tcPr>
          <w:p w14:paraId="75807978" w14:textId="77777777" w:rsidR="00FC3839" w:rsidRDefault="00FC3839">
            <w:pPr>
              <w:pStyle w:val="ConsPlusNormal"/>
              <w:jc w:val="both"/>
            </w:pPr>
            <w:r>
              <w:t>4.4. эндоваскулярная деструкция дополнительных проводящих путей и аритмогенных зон сердца</w:t>
            </w:r>
          </w:p>
        </w:tc>
        <w:tc>
          <w:tcPr>
            <w:tcW w:w="844" w:type="dxa"/>
          </w:tcPr>
          <w:p w14:paraId="5CC0DA51" w14:textId="77777777" w:rsidR="00FC3839" w:rsidRDefault="00FC3839">
            <w:pPr>
              <w:pStyle w:val="ConsPlusNormal"/>
              <w:jc w:val="center"/>
            </w:pPr>
            <w:bookmarkStart w:id="509" w:name="P12355"/>
            <w:bookmarkEnd w:id="509"/>
            <w:r>
              <w:t>16.4</w:t>
            </w:r>
          </w:p>
        </w:tc>
        <w:tc>
          <w:tcPr>
            <w:tcW w:w="1774" w:type="dxa"/>
          </w:tcPr>
          <w:p w14:paraId="6D843AA7" w14:textId="77777777" w:rsidR="00FC3839" w:rsidRDefault="00FC3839">
            <w:pPr>
              <w:pStyle w:val="ConsPlusNormal"/>
              <w:jc w:val="center"/>
            </w:pPr>
            <w:r>
              <w:t>случай госпитализации</w:t>
            </w:r>
          </w:p>
        </w:tc>
        <w:tc>
          <w:tcPr>
            <w:tcW w:w="1759" w:type="dxa"/>
          </w:tcPr>
          <w:p w14:paraId="04CB01B9" w14:textId="77777777" w:rsidR="00FC3839" w:rsidRDefault="00FC3839">
            <w:pPr>
              <w:pStyle w:val="ConsPlusNormal"/>
              <w:jc w:val="center"/>
            </w:pPr>
            <w:r>
              <w:t>0,000189</w:t>
            </w:r>
          </w:p>
        </w:tc>
        <w:tc>
          <w:tcPr>
            <w:tcW w:w="1759" w:type="dxa"/>
          </w:tcPr>
          <w:p w14:paraId="7B0DBCCB" w14:textId="77777777" w:rsidR="00FC3839" w:rsidRDefault="00FC3839">
            <w:pPr>
              <w:pStyle w:val="ConsPlusNormal"/>
              <w:jc w:val="center"/>
            </w:pPr>
            <w:r>
              <w:t>533 388,60</w:t>
            </w:r>
          </w:p>
        </w:tc>
        <w:tc>
          <w:tcPr>
            <w:tcW w:w="1909" w:type="dxa"/>
          </w:tcPr>
          <w:p w14:paraId="5910A67D" w14:textId="77777777" w:rsidR="00FC3839" w:rsidRDefault="00FC3839">
            <w:pPr>
              <w:pStyle w:val="ConsPlusNormal"/>
              <w:jc w:val="center"/>
            </w:pPr>
            <w:r>
              <w:t>100,90</w:t>
            </w:r>
          </w:p>
        </w:tc>
        <w:tc>
          <w:tcPr>
            <w:tcW w:w="1909" w:type="dxa"/>
          </w:tcPr>
          <w:p w14:paraId="6ECFF53B" w14:textId="77777777" w:rsidR="00FC3839" w:rsidRDefault="00FC3839">
            <w:pPr>
              <w:pStyle w:val="ConsPlusNormal"/>
              <w:jc w:val="center"/>
            </w:pPr>
            <w:r>
              <w:t>243 225,20</w:t>
            </w:r>
          </w:p>
        </w:tc>
      </w:tr>
      <w:tr w:rsidR="00FC3839" w14:paraId="569E0E53" w14:textId="77777777">
        <w:tc>
          <w:tcPr>
            <w:tcW w:w="2899" w:type="dxa"/>
          </w:tcPr>
          <w:p w14:paraId="00978009"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4F179C41" w14:textId="77777777" w:rsidR="00FC3839" w:rsidRDefault="00FC3839">
            <w:pPr>
              <w:pStyle w:val="ConsPlusNormal"/>
              <w:jc w:val="center"/>
            </w:pPr>
            <w:bookmarkStart w:id="510" w:name="P12362"/>
            <w:bookmarkEnd w:id="510"/>
            <w:r>
              <w:t>16.5</w:t>
            </w:r>
          </w:p>
        </w:tc>
        <w:tc>
          <w:tcPr>
            <w:tcW w:w="1774" w:type="dxa"/>
          </w:tcPr>
          <w:p w14:paraId="57D2524A" w14:textId="77777777" w:rsidR="00FC3839" w:rsidRDefault="00FC3839">
            <w:pPr>
              <w:pStyle w:val="ConsPlusNormal"/>
              <w:jc w:val="center"/>
            </w:pPr>
            <w:r>
              <w:t>случай госпитализации</w:t>
            </w:r>
          </w:p>
        </w:tc>
        <w:tc>
          <w:tcPr>
            <w:tcW w:w="1759" w:type="dxa"/>
          </w:tcPr>
          <w:p w14:paraId="3AABBCAC" w14:textId="77777777" w:rsidR="00FC3839" w:rsidRDefault="00FC3839">
            <w:pPr>
              <w:pStyle w:val="ConsPlusNormal"/>
              <w:jc w:val="center"/>
            </w:pPr>
            <w:r>
              <w:t>0,000472</w:t>
            </w:r>
          </w:p>
        </w:tc>
        <w:tc>
          <w:tcPr>
            <w:tcW w:w="1759" w:type="dxa"/>
          </w:tcPr>
          <w:p w14:paraId="6971D984" w14:textId="77777777" w:rsidR="00FC3839" w:rsidRDefault="00FC3839">
            <w:pPr>
              <w:pStyle w:val="ConsPlusNormal"/>
              <w:jc w:val="center"/>
            </w:pPr>
            <w:r>
              <w:t>330 013,90</w:t>
            </w:r>
          </w:p>
        </w:tc>
        <w:tc>
          <w:tcPr>
            <w:tcW w:w="1909" w:type="dxa"/>
          </w:tcPr>
          <w:p w14:paraId="4FB27E49" w14:textId="77777777" w:rsidR="00FC3839" w:rsidRDefault="00FC3839">
            <w:pPr>
              <w:pStyle w:val="ConsPlusNormal"/>
              <w:jc w:val="center"/>
            </w:pPr>
            <w:r>
              <w:t>155,80</w:t>
            </w:r>
          </w:p>
        </w:tc>
        <w:tc>
          <w:tcPr>
            <w:tcW w:w="1909" w:type="dxa"/>
          </w:tcPr>
          <w:p w14:paraId="0DA38E7D" w14:textId="77777777" w:rsidR="00FC3839" w:rsidRDefault="00FC3839">
            <w:pPr>
              <w:pStyle w:val="ConsPlusNormal"/>
              <w:jc w:val="center"/>
            </w:pPr>
            <w:r>
              <w:t>375 555,80</w:t>
            </w:r>
          </w:p>
        </w:tc>
      </w:tr>
      <w:tr w:rsidR="00FC3839" w14:paraId="692F79B6" w14:textId="77777777">
        <w:tc>
          <w:tcPr>
            <w:tcW w:w="2899" w:type="dxa"/>
          </w:tcPr>
          <w:p w14:paraId="089879D8" w14:textId="77777777" w:rsidR="00FC3839" w:rsidRDefault="00FC3839">
            <w:pPr>
              <w:pStyle w:val="ConsPlusNormal"/>
              <w:jc w:val="both"/>
            </w:pPr>
            <w:r>
              <w:lastRenderedPageBreak/>
              <w:t>4.6. трансплантация почки</w:t>
            </w:r>
          </w:p>
        </w:tc>
        <w:tc>
          <w:tcPr>
            <w:tcW w:w="844" w:type="dxa"/>
          </w:tcPr>
          <w:p w14:paraId="5C871854" w14:textId="77777777" w:rsidR="00FC3839" w:rsidRDefault="00FC3839">
            <w:pPr>
              <w:pStyle w:val="ConsPlusNormal"/>
              <w:jc w:val="center"/>
            </w:pPr>
            <w:bookmarkStart w:id="511" w:name="P12369"/>
            <w:bookmarkEnd w:id="511"/>
            <w:r>
              <w:t>16.6</w:t>
            </w:r>
          </w:p>
        </w:tc>
        <w:tc>
          <w:tcPr>
            <w:tcW w:w="1774" w:type="dxa"/>
          </w:tcPr>
          <w:p w14:paraId="45BD2595" w14:textId="77777777" w:rsidR="00FC3839" w:rsidRDefault="00FC3839">
            <w:pPr>
              <w:pStyle w:val="ConsPlusNormal"/>
              <w:jc w:val="center"/>
            </w:pPr>
            <w:r>
              <w:t>случай госпитализации</w:t>
            </w:r>
          </w:p>
        </w:tc>
        <w:tc>
          <w:tcPr>
            <w:tcW w:w="1759" w:type="dxa"/>
          </w:tcPr>
          <w:p w14:paraId="0457A185" w14:textId="77777777" w:rsidR="00FC3839" w:rsidRDefault="00FC3839">
            <w:pPr>
              <w:pStyle w:val="ConsPlusNormal"/>
              <w:jc w:val="center"/>
            </w:pPr>
            <w:r>
              <w:t>0,000025</w:t>
            </w:r>
          </w:p>
        </w:tc>
        <w:tc>
          <w:tcPr>
            <w:tcW w:w="1759" w:type="dxa"/>
          </w:tcPr>
          <w:p w14:paraId="30DC1D5F" w14:textId="77777777" w:rsidR="00FC3839" w:rsidRDefault="00FC3839">
            <w:pPr>
              <w:pStyle w:val="ConsPlusNormal"/>
              <w:jc w:val="center"/>
            </w:pPr>
            <w:r>
              <w:t>2 006 891,60</w:t>
            </w:r>
          </w:p>
        </w:tc>
        <w:tc>
          <w:tcPr>
            <w:tcW w:w="1909" w:type="dxa"/>
          </w:tcPr>
          <w:p w14:paraId="075F85E1" w14:textId="77777777" w:rsidR="00FC3839" w:rsidRDefault="00FC3839">
            <w:pPr>
              <w:pStyle w:val="ConsPlusNormal"/>
              <w:jc w:val="center"/>
            </w:pPr>
            <w:r>
              <w:t>50,00</w:t>
            </w:r>
          </w:p>
        </w:tc>
        <w:tc>
          <w:tcPr>
            <w:tcW w:w="1909" w:type="dxa"/>
          </w:tcPr>
          <w:p w14:paraId="769FBD56" w14:textId="77777777" w:rsidR="00FC3839" w:rsidRDefault="00FC3839">
            <w:pPr>
              <w:pStyle w:val="ConsPlusNormal"/>
              <w:jc w:val="center"/>
            </w:pPr>
            <w:r>
              <w:t>120 413,50</w:t>
            </w:r>
          </w:p>
        </w:tc>
      </w:tr>
      <w:tr w:rsidR="00FC3839" w14:paraId="556B8BA9" w14:textId="77777777">
        <w:tc>
          <w:tcPr>
            <w:tcW w:w="2899" w:type="dxa"/>
          </w:tcPr>
          <w:p w14:paraId="5D5D237E" w14:textId="77777777" w:rsidR="00FC3839" w:rsidRDefault="00FC3839">
            <w:pPr>
              <w:pStyle w:val="ConsPlusNormal"/>
              <w:jc w:val="both"/>
            </w:pPr>
            <w:r>
              <w:t>4.7. высокотехнологичная медицинская помощь</w:t>
            </w:r>
          </w:p>
        </w:tc>
        <w:tc>
          <w:tcPr>
            <w:tcW w:w="844" w:type="dxa"/>
          </w:tcPr>
          <w:p w14:paraId="59277396" w14:textId="77777777" w:rsidR="00FC3839" w:rsidRDefault="00FC3839">
            <w:pPr>
              <w:pStyle w:val="ConsPlusNormal"/>
              <w:jc w:val="center"/>
            </w:pPr>
            <w:r>
              <w:t>16.7</w:t>
            </w:r>
          </w:p>
        </w:tc>
        <w:tc>
          <w:tcPr>
            <w:tcW w:w="1774" w:type="dxa"/>
          </w:tcPr>
          <w:p w14:paraId="598A2106" w14:textId="77777777" w:rsidR="00FC3839" w:rsidRDefault="00FC3839">
            <w:pPr>
              <w:pStyle w:val="ConsPlusNormal"/>
              <w:jc w:val="center"/>
            </w:pPr>
            <w:r>
              <w:t>случай госпитализации</w:t>
            </w:r>
          </w:p>
        </w:tc>
        <w:tc>
          <w:tcPr>
            <w:tcW w:w="1759" w:type="dxa"/>
          </w:tcPr>
          <w:p w14:paraId="2321D3B9" w14:textId="77777777" w:rsidR="00FC3839" w:rsidRDefault="00FC3839">
            <w:pPr>
              <w:pStyle w:val="ConsPlusNormal"/>
              <w:jc w:val="center"/>
            </w:pPr>
            <w:r>
              <w:t>0,0021573</w:t>
            </w:r>
          </w:p>
        </w:tc>
        <w:tc>
          <w:tcPr>
            <w:tcW w:w="1759" w:type="dxa"/>
          </w:tcPr>
          <w:p w14:paraId="63C4334D" w14:textId="77777777" w:rsidR="00FC3839" w:rsidRDefault="00FC3839">
            <w:pPr>
              <w:pStyle w:val="ConsPlusNormal"/>
              <w:jc w:val="center"/>
            </w:pPr>
            <w:r>
              <w:t>394 938,00</w:t>
            </w:r>
          </w:p>
        </w:tc>
        <w:tc>
          <w:tcPr>
            <w:tcW w:w="1909" w:type="dxa"/>
          </w:tcPr>
          <w:p w14:paraId="78F0FBAB" w14:textId="77777777" w:rsidR="00FC3839" w:rsidRDefault="00FC3839">
            <w:pPr>
              <w:pStyle w:val="ConsPlusNormal"/>
              <w:jc w:val="center"/>
            </w:pPr>
            <w:r>
              <w:t>852,00</w:t>
            </w:r>
          </w:p>
        </w:tc>
        <w:tc>
          <w:tcPr>
            <w:tcW w:w="1909" w:type="dxa"/>
          </w:tcPr>
          <w:p w14:paraId="4FF3C223" w14:textId="77777777" w:rsidR="00FC3839" w:rsidRDefault="00FC3839">
            <w:pPr>
              <w:pStyle w:val="ConsPlusNormal"/>
              <w:jc w:val="center"/>
            </w:pPr>
            <w:r>
              <w:t>2 053 677,60</w:t>
            </w:r>
          </w:p>
        </w:tc>
      </w:tr>
      <w:tr w:rsidR="00FC3839" w14:paraId="4E552A54" w14:textId="77777777">
        <w:tc>
          <w:tcPr>
            <w:tcW w:w="2899" w:type="dxa"/>
          </w:tcPr>
          <w:p w14:paraId="19D9AF29" w14:textId="77777777" w:rsidR="00FC3839" w:rsidRDefault="00FC3839">
            <w:pPr>
              <w:pStyle w:val="ConsPlusNormal"/>
              <w:jc w:val="both"/>
            </w:pPr>
            <w:r>
              <w:t>5. Медицинская реабилитация</w:t>
            </w:r>
          </w:p>
        </w:tc>
        <w:tc>
          <w:tcPr>
            <w:tcW w:w="844" w:type="dxa"/>
          </w:tcPr>
          <w:p w14:paraId="4F21666D" w14:textId="77777777" w:rsidR="00FC3839" w:rsidRDefault="00FC3839">
            <w:pPr>
              <w:pStyle w:val="ConsPlusNormal"/>
              <w:jc w:val="center"/>
            </w:pPr>
            <w:bookmarkStart w:id="512" w:name="P12383"/>
            <w:bookmarkEnd w:id="512"/>
            <w:r>
              <w:t>17</w:t>
            </w:r>
          </w:p>
        </w:tc>
        <w:tc>
          <w:tcPr>
            <w:tcW w:w="1774" w:type="dxa"/>
          </w:tcPr>
          <w:p w14:paraId="4F6335B8" w14:textId="77777777" w:rsidR="00FC3839" w:rsidRDefault="00FC3839">
            <w:pPr>
              <w:pStyle w:val="ConsPlusNormal"/>
              <w:jc w:val="center"/>
            </w:pPr>
            <w:r>
              <w:t>x</w:t>
            </w:r>
          </w:p>
        </w:tc>
        <w:tc>
          <w:tcPr>
            <w:tcW w:w="1759" w:type="dxa"/>
          </w:tcPr>
          <w:p w14:paraId="2C10B0AE" w14:textId="77777777" w:rsidR="00FC3839" w:rsidRDefault="00FC3839">
            <w:pPr>
              <w:pStyle w:val="ConsPlusNormal"/>
            </w:pPr>
          </w:p>
        </w:tc>
        <w:tc>
          <w:tcPr>
            <w:tcW w:w="1759" w:type="dxa"/>
          </w:tcPr>
          <w:p w14:paraId="1756DF13" w14:textId="77777777" w:rsidR="00FC3839" w:rsidRDefault="00FC3839">
            <w:pPr>
              <w:pStyle w:val="ConsPlusNormal"/>
            </w:pPr>
          </w:p>
        </w:tc>
        <w:tc>
          <w:tcPr>
            <w:tcW w:w="1909" w:type="dxa"/>
          </w:tcPr>
          <w:p w14:paraId="7AB8A9E6" w14:textId="77777777" w:rsidR="00FC3839" w:rsidRDefault="00FC3839">
            <w:pPr>
              <w:pStyle w:val="ConsPlusNormal"/>
            </w:pPr>
          </w:p>
        </w:tc>
        <w:tc>
          <w:tcPr>
            <w:tcW w:w="1909" w:type="dxa"/>
          </w:tcPr>
          <w:p w14:paraId="195AE022" w14:textId="77777777" w:rsidR="00FC3839" w:rsidRDefault="00FC3839">
            <w:pPr>
              <w:pStyle w:val="ConsPlusNormal"/>
            </w:pPr>
          </w:p>
        </w:tc>
      </w:tr>
      <w:tr w:rsidR="00FC3839" w14:paraId="100840CD" w14:textId="77777777">
        <w:tc>
          <w:tcPr>
            <w:tcW w:w="2899" w:type="dxa"/>
          </w:tcPr>
          <w:p w14:paraId="3445B846" w14:textId="77777777" w:rsidR="00FC3839" w:rsidRDefault="00FC3839">
            <w:pPr>
              <w:pStyle w:val="ConsPlusNormal"/>
              <w:jc w:val="both"/>
            </w:pPr>
            <w:r>
              <w:t>5.1. В амбулаторных условиях</w:t>
            </w:r>
          </w:p>
        </w:tc>
        <w:tc>
          <w:tcPr>
            <w:tcW w:w="844" w:type="dxa"/>
          </w:tcPr>
          <w:p w14:paraId="71BB3483" w14:textId="77777777" w:rsidR="00FC3839" w:rsidRDefault="00FC3839">
            <w:pPr>
              <w:pStyle w:val="ConsPlusNormal"/>
              <w:jc w:val="center"/>
            </w:pPr>
            <w:bookmarkStart w:id="513" w:name="P12390"/>
            <w:bookmarkEnd w:id="513"/>
            <w:r>
              <w:t>17.1</w:t>
            </w:r>
          </w:p>
        </w:tc>
        <w:tc>
          <w:tcPr>
            <w:tcW w:w="1774" w:type="dxa"/>
          </w:tcPr>
          <w:p w14:paraId="35DA72B0" w14:textId="77777777" w:rsidR="00FC3839" w:rsidRDefault="00FC3839">
            <w:pPr>
              <w:pStyle w:val="ConsPlusNormal"/>
              <w:jc w:val="center"/>
            </w:pPr>
            <w:r>
              <w:t>комплексное посещение</w:t>
            </w:r>
          </w:p>
        </w:tc>
        <w:tc>
          <w:tcPr>
            <w:tcW w:w="1759" w:type="dxa"/>
          </w:tcPr>
          <w:p w14:paraId="186E8F66" w14:textId="77777777" w:rsidR="00FC3839" w:rsidRDefault="00FC3839">
            <w:pPr>
              <w:pStyle w:val="ConsPlusNormal"/>
              <w:jc w:val="center"/>
            </w:pPr>
            <w:r>
              <w:t>0,003647</w:t>
            </w:r>
          </w:p>
        </w:tc>
        <w:tc>
          <w:tcPr>
            <w:tcW w:w="1759" w:type="dxa"/>
          </w:tcPr>
          <w:p w14:paraId="647FFE24" w14:textId="77777777" w:rsidR="00FC3839" w:rsidRDefault="00FC3839">
            <w:pPr>
              <w:pStyle w:val="ConsPlusNormal"/>
              <w:jc w:val="center"/>
            </w:pPr>
            <w:r>
              <w:t>43 293,90</w:t>
            </w:r>
          </w:p>
        </w:tc>
        <w:tc>
          <w:tcPr>
            <w:tcW w:w="1909" w:type="dxa"/>
          </w:tcPr>
          <w:p w14:paraId="1D458CDD" w14:textId="77777777" w:rsidR="00FC3839" w:rsidRDefault="00FC3839">
            <w:pPr>
              <w:pStyle w:val="ConsPlusNormal"/>
              <w:jc w:val="center"/>
            </w:pPr>
            <w:r>
              <w:t>157,90</w:t>
            </w:r>
          </w:p>
        </w:tc>
        <w:tc>
          <w:tcPr>
            <w:tcW w:w="1909" w:type="dxa"/>
          </w:tcPr>
          <w:p w14:paraId="1039AF56" w14:textId="77777777" w:rsidR="00FC3839" w:rsidRDefault="00FC3839">
            <w:pPr>
              <w:pStyle w:val="ConsPlusNormal"/>
              <w:jc w:val="center"/>
            </w:pPr>
            <w:r>
              <w:t>380 596,70</w:t>
            </w:r>
          </w:p>
        </w:tc>
      </w:tr>
      <w:tr w:rsidR="00FC3839" w14:paraId="67320425" w14:textId="77777777">
        <w:tc>
          <w:tcPr>
            <w:tcW w:w="2899" w:type="dxa"/>
          </w:tcPr>
          <w:p w14:paraId="27AAA1AF"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58098CAA" w14:textId="77777777" w:rsidR="00FC3839" w:rsidRDefault="00FC3839">
            <w:pPr>
              <w:pStyle w:val="ConsPlusNormal"/>
              <w:jc w:val="center"/>
            </w:pPr>
            <w:bookmarkStart w:id="514" w:name="P12397"/>
            <w:bookmarkEnd w:id="514"/>
            <w:r>
              <w:t>17.2</w:t>
            </w:r>
          </w:p>
        </w:tc>
        <w:tc>
          <w:tcPr>
            <w:tcW w:w="1774" w:type="dxa"/>
          </w:tcPr>
          <w:p w14:paraId="01664AA6" w14:textId="77777777" w:rsidR="00FC3839" w:rsidRDefault="00FC3839">
            <w:pPr>
              <w:pStyle w:val="ConsPlusNormal"/>
              <w:jc w:val="center"/>
            </w:pPr>
            <w:r>
              <w:t>случай лечения</w:t>
            </w:r>
          </w:p>
        </w:tc>
        <w:tc>
          <w:tcPr>
            <w:tcW w:w="1759" w:type="dxa"/>
          </w:tcPr>
          <w:p w14:paraId="4C4A8391" w14:textId="77777777" w:rsidR="00FC3839" w:rsidRDefault="00FC3839">
            <w:pPr>
              <w:pStyle w:val="ConsPlusNormal"/>
              <w:jc w:val="center"/>
            </w:pPr>
            <w:r>
              <w:t>0,003044</w:t>
            </w:r>
          </w:p>
        </w:tc>
        <w:tc>
          <w:tcPr>
            <w:tcW w:w="1759" w:type="dxa"/>
          </w:tcPr>
          <w:p w14:paraId="61A63388" w14:textId="77777777" w:rsidR="00FC3839" w:rsidRDefault="00FC3839">
            <w:pPr>
              <w:pStyle w:val="ConsPlusNormal"/>
              <w:jc w:val="center"/>
            </w:pPr>
            <w:r>
              <w:t>47 368,00</w:t>
            </w:r>
          </w:p>
        </w:tc>
        <w:tc>
          <w:tcPr>
            <w:tcW w:w="1909" w:type="dxa"/>
          </w:tcPr>
          <w:p w14:paraId="4013D640" w14:textId="77777777" w:rsidR="00FC3839" w:rsidRDefault="00FC3839">
            <w:pPr>
              <w:pStyle w:val="ConsPlusNormal"/>
              <w:jc w:val="center"/>
            </w:pPr>
            <w:r>
              <w:t>144,20</w:t>
            </w:r>
          </w:p>
        </w:tc>
        <w:tc>
          <w:tcPr>
            <w:tcW w:w="1909" w:type="dxa"/>
          </w:tcPr>
          <w:p w14:paraId="540F3A07" w14:textId="77777777" w:rsidR="00FC3839" w:rsidRDefault="00FC3839">
            <w:pPr>
              <w:pStyle w:val="ConsPlusNormal"/>
              <w:jc w:val="center"/>
            </w:pPr>
            <w:r>
              <w:t>347 539,00</w:t>
            </w:r>
          </w:p>
        </w:tc>
      </w:tr>
      <w:tr w:rsidR="00FC3839" w14:paraId="155C025C" w14:textId="77777777">
        <w:tc>
          <w:tcPr>
            <w:tcW w:w="2899" w:type="dxa"/>
          </w:tcPr>
          <w:p w14:paraId="04D5E4F9" w14:textId="77777777" w:rsidR="00FC3839" w:rsidRDefault="00FC3839">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44" w:type="dxa"/>
          </w:tcPr>
          <w:p w14:paraId="1CBDDCA8" w14:textId="77777777" w:rsidR="00FC3839" w:rsidRDefault="00FC3839">
            <w:pPr>
              <w:pStyle w:val="ConsPlusNormal"/>
              <w:jc w:val="center"/>
            </w:pPr>
            <w:bookmarkStart w:id="515" w:name="P12404"/>
            <w:bookmarkEnd w:id="515"/>
            <w:r>
              <w:t>17.3</w:t>
            </w:r>
          </w:p>
        </w:tc>
        <w:tc>
          <w:tcPr>
            <w:tcW w:w="1774" w:type="dxa"/>
          </w:tcPr>
          <w:p w14:paraId="3AC6D559" w14:textId="77777777" w:rsidR="00FC3839" w:rsidRDefault="00FC3839">
            <w:pPr>
              <w:pStyle w:val="ConsPlusNormal"/>
              <w:jc w:val="center"/>
            </w:pPr>
            <w:r>
              <w:t>случай госпитализации</w:t>
            </w:r>
          </w:p>
        </w:tc>
        <w:tc>
          <w:tcPr>
            <w:tcW w:w="1759" w:type="dxa"/>
          </w:tcPr>
          <w:p w14:paraId="78F399A3" w14:textId="77777777" w:rsidR="00FC3839" w:rsidRDefault="00FC3839">
            <w:pPr>
              <w:pStyle w:val="ConsPlusNormal"/>
              <w:jc w:val="center"/>
            </w:pPr>
            <w:r>
              <w:t>0,006350</w:t>
            </w:r>
          </w:p>
        </w:tc>
        <w:tc>
          <w:tcPr>
            <w:tcW w:w="1759" w:type="dxa"/>
          </w:tcPr>
          <w:p w14:paraId="3459E80B" w14:textId="77777777" w:rsidR="00FC3839" w:rsidRDefault="00FC3839">
            <w:pPr>
              <w:pStyle w:val="ConsPlusNormal"/>
              <w:jc w:val="center"/>
            </w:pPr>
            <w:r>
              <w:t>91 401,00</w:t>
            </w:r>
          </w:p>
        </w:tc>
        <w:tc>
          <w:tcPr>
            <w:tcW w:w="1909" w:type="dxa"/>
          </w:tcPr>
          <w:p w14:paraId="7827C223" w14:textId="77777777" w:rsidR="00FC3839" w:rsidRDefault="00FC3839">
            <w:pPr>
              <w:pStyle w:val="ConsPlusNormal"/>
              <w:jc w:val="center"/>
            </w:pPr>
            <w:r>
              <w:t>580,40</w:t>
            </w:r>
          </w:p>
        </w:tc>
        <w:tc>
          <w:tcPr>
            <w:tcW w:w="1909" w:type="dxa"/>
          </w:tcPr>
          <w:p w14:paraId="284FB83F" w14:textId="77777777" w:rsidR="00FC3839" w:rsidRDefault="00FC3839">
            <w:pPr>
              <w:pStyle w:val="ConsPlusNormal"/>
              <w:jc w:val="center"/>
            </w:pPr>
            <w:r>
              <w:t>1 398 983,70</w:t>
            </w:r>
          </w:p>
        </w:tc>
      </w:tr>
      <w:tr w:rsidR="00FC3839" w14:paraId="54A0BF2C" w14:textId="77777777">
        <w:tc>
          <w:tcPr>
            <w:tcW w:w="2899" w:type="dxa"/>
          </w:tcPr>
          <w:p w14:paraId="05D3431D" w14:textId="77777777" w:rsidR="00FC3839" w:rsidRDefault="00FC3839">
            <w:pPr>
              <w:pStyle w:val="ConsPlusNormal"/>
              <w:jc w:val="both"/>
            </w:pPr>
            <w:r>
              <w:t>6. Расходы на ведение дела СМО</w:t>
            </w:r>
          </w:p>
        </w:tc>
        <w:tc>
          <w:tcPr>
            <w:tcW w:w="844" w:type="dxa"/>
          </w:tcPr>
          <w:p w14:paraId="14C27226" w14:textId="77777777" w:rsidR="00FC3839" w:rsidRDefault="00FC3839">
            <w:pPr>
              <w:pStyle w:val="ConsPlusNormal"/>
              <w:jc w:val="center"/>
            </w:pPr>
            <w:bookmarkStart w:id="516" w:name="P12411"/>
            <w:bookmarkEnd w:id="516"/>
            <w:r>
              <w:t>18</w:t>
            </w:r>
          </w:p>
        </w:tc>
        <w:tc>
          <w:tcPr>
            <w:tcW w:w="1774" w:type="dxa"/>
          </w:tcPr>
          <w:p w14:paraId="02A1E1A4" w14:textId="77777777" w:rsidR="00FC3839" w:rsidRDefault="00FC3839">
            <w:pPr>
              <w:pStyle w:val="ConsPlusNormal"/>
              <w:jc w:val="center"/>
            </w:pPr>
            <w:r>
              <w:t>-</w:t>
            </w:r>
          </w:p>
        </w:tc>
        <w:tc>
          <w:tcPr>
            <w:tcW w:w="1759" w:type="dxa"/>
          </w:tcPr>
          <w:p w14:paraId="175A0F25" w14:textId="77777777" w:rsidR="00FC3839" w:rsidRDefault="00FC3839">
            <w:pPr>
              <w:pStyle w:val="ConsPlusNormal"/>
              <w:jc w:val="center"/>
            </w:pPr>
            <w:r>
              <w:t>0,00</w:t>
            </w:r>
          </w:p>
        </w:tc>
        <w:tc>
          <w:tcPr>
            <w:tcW w:w="1759" w:type="dxa"/>
          </w:tcPr>
          <w:p w14:paraId="7503CB9E" w14:textId="77777777" w:rsidR="00FC3839" w:rsidRDefault="00FC3839">
            <w:pPr>
              <w:pStyle w:val="ConsPlusNormal"/>
              <w:jc w:val="center"/>
            </w:pPr>
            <w:r>
              <w:t>0,00</w:t>
            </w:r>
          </w:p>
        </w:tc>
        <w:tc>
          <w:tcPr>
            <w:tcW w:w="1909" w:type="dxa"/>
          </w:tcPr>
          <w:p w14:paraId="2DA760B0" w14:textId="77777777" w:rsidR="00FC3839" w:rsidRDefault="00FC3839">
            <w:pPr>
              <w:pStyle w:val="ConsPlusNormal"/>
              <w:jc w:val="center"/>
            </w:pPr>
            <w:r>
              <w:t>274,70</w:t>
            </w:r>
          </w:p>
        </w:tc>
        <w:tc>
          <w:tcPr>
            <w:tcW w:w="1909" w:type="dxa"/>
          </w:tcPr>
          <w:p w14:paraId="0935162F" w14:textId="77777777" w:rsidR="00FC3839" w:rsidRDefault="00FC3839">
            <w:pPr>
              <w:pStyle w:val="ConsPlusNormal"/>
              <w:jc w:val="center"/>
            </w:pPr>
            <w:r>
              <w:t>662 460,80</w:t>
            </w:r>
          </w:p>
        </w:tc>
      </w:tr>
      <w:tr w:rsidR="00FC3839" w14:paraId="41919365" w14:textId="77777777">
        <w:tc>
          <w:tcPr>
            <w:tcW w:w="2899" w:type="dxa"/>
          </w:tcPr>
          <w:p w14:paraId="35D2DA5E" w14:textId="77777777" w:rsidR="00FC3839" w:rsidRDefault="00FC3839">
            <w:pPr>
              <w:pStyle w:val="ConsPlusNormal"/>
              <w:jc w:val="both"/>
            </w:pPr>
            <w:r>
              <w:t>2. Медицинская помощь по видам и заболеваниям, установленным базовой программой (за счет межбюджетных трансфертов бюджета Иркутской области и прочих поступлений):</w:t>
            </w:r>
          </w:p>
        </w:tc>
        <w:tc>
          <w:tcPr>
            <w:tcW w:w="844" w:type="dxa"/>
          </w:tcPr>
          <w:p w14:paraId="75102AC0" w14:textId="77777777" w:rsidR="00FC3839" w:rsidRDefault="00FC3839">
            <w:pPr>
              <w:pStyle w:val="ConsPlusNormal"/>
              <w:jc w:val="center"/>
            </w:pPr>
            <w:r>
              <w:t>19</w:t>
            </w:r>
          </w:p>
        </w:tc>
        <w:tc>
          <w:tcPr>
            <w:tcW w:w="1774" w:type="dxa"/>
          </w:tcPr>
          <w:p w14:paraId="08450974" w14:textId="77777777" w:rsidR="00FC3839" w:rsidRDefault="00FC3839">
            <w:pPr>
              <w:pStyle w:val="ConsPlusNormal"/>
            </w:pPr>
          </w:p>
        </w:tc>
        <w:tc>
          <w:tcPr>
            <w:tcW w:w="1759" w:type="dxa"/>
          </w:tcPr>
          <w:p w14:paraId="5B886ACD" w14:textId="77777777" w:rsidR="00FC3839" w:rsidRDefault="00FC3839">
            <w:pPr>
              <w:pStyle w:val="ConsPlusNormal"/>
              <w:jc w:val="center"/>
            </w:pPr>
            <w:r>
              <w:t>0</w:t>
            </w:r>
          </w:p>
        </w:tc>
        <w:tc>
          <w:tcPr>
            <w:tcW w:w="1759" w:type="dxa"/>
          </w:tcPr>
          <w:p w14:paraId="1B761523" w14:textId="77777777" w:rsidR="00FC3839" w:rsidRDefault="00FC3839">
            <w:pPr>
              <w:pStyle w:val="ConsPlusNormal"/>
              <w:jc w:val="center"/>
            </w:pPr>
            <w:r>
              <w:t>0</w:t>
            </w:r>
          </w:p>
        </w:tc>
        <w:tc>
          <w:tcPr>
            <w:tcW w:w="1909" w:type="dxa"/>
          </w:tcPr>
          <w:p w14:paraId="1C15B150" w14:textId="77777777" w:rsidR="00FC3839" w:rsidRDefault="00FC3839">
            <w:pPr>
              <w:pStyle w:val="ConsPlusNormal"/>
              <w:jc w:val="center"/>
            </w:pPr>
            <w:r>
              <w:t>2,6</w:t>
            </w:r>
          </w:p>
        </w:tc>
        <w:tc>
          <w:tcPr>
            <w:tcW w:w="1909" w:type="dxa"/>
          </w:tcPr>
          <w:p w14:paraId="07401C7D" w14:textId="77777777" w:rsidR="00FC3839" w:rsidRDefault="00FC3839">
            <w:pPr>
              <w:pStyle w:val="ConsPlusNormal"/>
              <w:jc w:val="center"/>
            </w:pPr>
            <w:r>
              <w:t>6 332,70</w:t>
            </w:r>
          </w:p>
        </w:tc>
      </w:tr>
      <w:tr w:rsidR="00FC3839" w14:paraId="56EDF167" w14:textId="77777777">
        <w:tc>
          <w:tcPr>
            <w:tcW w:w="2899" w:type="dxa"/>
          </w:tcPr>
          <w:p w14:paraId="08D05513" w14:textId="77777777" w:rsidR="00FC3839" w:rsidRDefault="00FC3839">
            <w:pPr>
              <w:pStyle w:val="ConsPlusNormal"/>
              <w:jc w:val="both"/>
            </w:pPr>
            <w:r>
              <w:lastRenderedPageBreak/>
              <w:t>1. Скорая, в том числе скорая специализированная, медицинская помощь</w:t>
            </w:r>
          </w:p>
        </w:tc>
        <w:tc>
          <w:tcPr>
            <w:tcW w:w="844" w:type="dxa"/>
          </w:tcPr>
          <w:p w14:paraId="3B5C630A" w14:textId="77777777" w:rsidR="00FC3839" w:rsidRDefault="00FC3839">
            <w:pPr>
              <w:pStyle w:val="ConsPlusNormal"/>
              <w:jc w:val="center"/>
            </w:pPr>
            <w:bookmarkStart w:id="517" w:name="P12425"/>
            <w:bookmarkEnd w:id="517"/>
            <w:r>
              <w:t>20</w:t>
            </w:r>
          </w:p>
        </w:tc>
        <w:tc>
          <w:tcPr>
            <w:tcW w:w="1774" w:type="dxa"/>
          </w:tcPr>
          <w:p w14:paraId="625045C1" w14:textId="77777777" w:rsidR="00FC3839" w:rsidRDefault="00FC3839">
            <w:pPr>
              <w:pStyle w:val="ConsPlusNormal"/>
              <w:jc w:val="center"/>
            </w:pPr>
            <w:r>
              <w:t>вызов</w:t>
            </w:r>
          </w:p>
        </w:tc>
        <w:tc>
          <w:tcPr>
            <w:tcW w:w="1759" w:type="dxa"/>
          </w:tcPr>
          <w:p w14:paraId="3C90F61F" w14:textId="77777777" w:rsidR="00FC3839" w:rsidRDefault="00FC3839">
            <w:pPr>
              <w:pStyle w:val="ConsPlusNormal"/>
              <w:jc w:val="center"/>
            </w:pPr>
            <w:r>
              <w:t>0</w:t>
            </w:r>
          </w:p>
        </w:tc>
        <w:tc>
          <w:tcPr>
            <w:tcW w:w="1759" w:type="dxa"/>
          </w:tcPr>
          <w:p w14:paraId="203EEA84" w14:textId="77777777" w:rsidR="00FC3839" w:rsidRDefault="00FC3839">
            <w:pPr>
              <w:pStyle w:val="ConsPlusNormal"/>
              <w:jc w:val="center"/>
            </w:pPr>
            <w:r>
              <w:t>0</w:t>
            </w:r>
          </w:p>
        </w:tc>
        <w:tc>
          <w:tcPr>
            <w:tcW w:w="1909" w:type="dxa"/>
          </w:tcPr>
          <w:p w14:paraId="28B788F8" w14:textId="77777777" w:rsidR="00FC3839" w:rsidRDefault="00FC3839">
            <w:pPr>
              <w:pStyle w:val="ConsPlusNormal"/>
              <w:jc w:val="center"/>
            </w:pPr>
            <w:r>
              <w:t>x</w:t>
            </w:r>
          </w:p>
        </w:tc>
        <w:tc>
          <w:tcPr>
            <w:tcW w:w="1909" w:type="dxa"/>
          </w:tcPr>
          <w:p w14:paraId="240E62B8" w14:textId="77777777" w:rsidR="00FC3839" w:rsidRDefault="00FC3839">
            <w:pPr>
              <w:pStyle w:val="ConsPlusNormal"/>
              <w:jc w:val="center"/>
            </w:pPr>
            <w:r>
              <w:t>0,00</w:t>
            </w:r>
          </w:p>
        </w:tc>
      </w:tr>
      <w:tr w:rsidR="00FC3839" w14:paraId="6249695B" w14:textId="77777777">
        <w:tc>
          <w:tcPr>
            <w:tcW w:w="2899" w:type="dxa"/>
          </w:tcPr>
          <w:p w14:paraId="0152DDFB"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631A8653" w14:textId="77777777" w:rsidR="00FC3839" w:rsidRDefault="00FC3839">
            <w:pPr>
              <w:pStyle w:val="ConsPlusNormal"/>
              <w:jc w:val="center"/>
            </w:pPr>
            <w:r>
              <w:t>21</w:t>
            </w:r>
          </w:p>
        </w:tc>
        <w:tc>
          <w:tcPr>
            <w:tcW w:w="1774" w:type="dxa"/>
          </w:tcPr>
          <w:p w14:paraId="0BA01B70" w14:textId="77777777" w:rsidR="00FC3839" w:rsidRDefault="00FC3839">
            <w:pPr>
              <w:pStyle w:val="ConsPlusNormal"/>
              <w:jc w:val="center"/>
            </w:pPr>
            <w:r>
              <w:t>x</w:t>
            </w:r>
          </w:p>
        </w:tc>
        <w:tc>
          <w:tcPr>
            <w:tcW w:w="1759" w:type="dxa"/>
          </w:tcPr>
          <w:p w14:paraId="18494B3E" w14:textId="77777777" w:rsidR="00FC3839" w:rsidRDefault="00FC3839">
            <w:pPr>
              <w:pStyle w:val="ConsPlusNormal"/>
              <w:jc w:val="center"/>
            </w:pPr>
            <w:r>
              <w:t>0</w:t>
            </w:r>
          </w:p>
        </w:tc>
        <w:tc>
          <w:tcPr>
            <w:tcW w:w="1759" w:type="dxa"/>
          </w:tcPr>
          <w:p w14:paraId="4ED83BCD" w14:textId="77777777" w:rsidR="00FC3839" w:rsidRDefault="00FC3839">
            <w:pPr>
              <w:pStyle w:val="ConsPlusNormal"/>
              <w:jc w:val="center"/>
            </w:pPr>
            <w:r>
              <w:t>0</w:t>
            </w:r>
          </w:p>
        </w:tc>
        <w:tc>
          <w:tcPr>
            <w:tcW w:w="1909" w:type="dxa"/>
          </w:tcPr>
          <w:p w14:paraId="587AFCBD" w14:textId="77777777" w:rsidR="00FC3839" w:rsidRDefault="00FC3839">
            <w:pPr>
              <w:pStyle w:val="ConsPlusNormal"/>
              <w:jc w:val="center"/>
            </w:pPr>
            <w:r>
              <w:t>0</w:t>
            </w:r>
          </w:p>
        </w:tc>
        <w:tc>
          <w:tcPr>
            <w:tcW w:w="1909" w:type="dxa"/>
          </w:tcPr>
          <w:p w14:paraId="013ED3A1" w14:textId="77777777" w:rsidR="00FC3839" w:rsidRDefault="00FC3839">
            <w:pPr>
              <w:pStyle w:val="ConsPlusNormal"/>
              <w:jc w:val="center"/>
            </w:pPr>
            <w:r>
              <w:t>0</w:t>
            </w:r>
          </w:p>
        </w:tc>
      </w:tr>
      <w:tr w:rsidR="00FC3839" w14:paraId="190066E9" w14:textId="77777777">
        <w:tc>
          <w:tcPr>
            <w:tcW w:w="2899" w:type="dxa"/>
          </w:tcPr>
          <w:p w14:paraId="355BA5CC" w14:textId="77777777" w:rsidR="00FC3839" w:rsidRDefault="00FC3839">
            <w:pPr>
              <w:pStyle w:val="ConsPlusNormal"/>
              <w:jc w:val="both"/>
            </w:pPr>
            <w:r>
              <w:t>2.1. в амбулаторных условиях:</w:t>
            </w:r>
          </w:p>
        </w:tc>
        <w:tc>
          <w:tcPr>
            <w:tcW w:w="844" w:type="dxa"/>
          </w:tcPr>
          <w:p w14:paraId="17F44AF8" w14:textId="77777777" w:rsidR="00FC3839" w:rsidRDefault="00FC3839">
            <w:pPr>
              <w:pStyle w:val="ConsPlusNormal"/>
              <w:jc w:val="center"/>
            </w:pPr>
            <w:r>
              <w:t>22</w:t>
            </w:r>
          </w:p>
        </w:tc>
        <w:tc>
          <w:tcPr>
            <w:tcW w:w="1774" w:type="dxa"/>
          </w:tcPr>
          <w:p w14:paraId="11ECC6FE" w14:textId="77777777" w:rsidR="00FC3839" w:rsidRDefault="00FC3839">
            <w:pPr>
              <w:pStyle w:val="ConsPlusNormal"/>
              <w:jc w:val="center"/>
            </w:pPr>
            <w:r>
              <w:t>x</w:t>
            </w:r>
          </w:p>
        </w:tc>
        <w:tc>
          <w:tcPr>
            <w:tcW w:w="1759" w:type="dxa"/>
          </w:tcPr>
          <w:p w14:paraId="439AA8E8" w14:textId="77777777" w:rsidR="00FC3839" w:rsidRDefault="00FC3839">
            <w:pPr>
              <w:pStyle w:val="ConsPlusNormal"/>
              <w:jc w:val="center"/>
            </w:pPr>
            <w:r>
              <w:t>0</w:t>
            </w:r>
          </w:p>
        </w:tc>
        <w:tc>
          <w:tcPr>
            <w:tcW w:w="1759" w:type="dxa"/>
          </w:tcPr>
          <w:p w14:paraId="1F4EB3AF" w14:textId="77777777" w:rsidR="00FC3839" w:rsidRDefault="00FC3839">
            <w:pPr>
              <w:pStyle w:val="ConsPlusNormal"/>
              <w:jc w:val="center"/>
            </w:pPr>
            <w:r>
              <w:t>0</w:t>
            </w:r>
          </w:p>
        </w:tc>
        <w:tc>
          <w:tcPr>
            <w:tcW w:w="1909" w:type="dxa"/>
          </w:tcPr>
          <w:p w14:paraId="29500D87" w14:textId="77777777" w:rsidR="00FC3839" w:rsidRDefault="00FC3839">
            <w:pPr>
              <w:pStyle w:val="ConsPlusNormal"/>
              <w:jc w:val="center"/>
            </w:pPr>
            <w:r>
              <w:t>0</w:t>
            </w:r>
          </w:p>
        </w:tc>
        <w:tc>
          <w:tcPr>
            <w:tcW w:w="1909" w:type="dxa"/>
          </w:tcPr>
          <w:p w14:paraId="7F23BC6C" w14:textId="77777777" w:rsidR="00FC3839" w:rsidRDefault="00FC3839">
            <w:pPr>
              <w:pStyle w:val="ConsPlusNormal"/>
              <w:jc w:val="center"/>
            </w:pPr>
            <w:r>
              <w:t>0</w:t>
            </w:r>
          </w:p>
        </w:tc>
      </w:tr>
      <w:tr w:rsidR="00FC3839" w14:paraId="41109E41" w14:textId="77777777">
        <w:tc>
          <w:tcPr>
            <w:tcW w:w="2899" w:type="dxa"/>
          </w:tcPr>
          <w:p w14:paraId="3F78ACDF" w14:textId="77777777" w:rsidR="00FC3839" w:rsidRDefault="00FC3839">
            <w:pPr>
              <w:pStyle w:val="ConsPlusNormal"/>
              <w:jc w:val="both"/>
            </w:pPr>
            <w:r>
              <w:t>2.1.1. для проведения профилактических медицинских осмотров</w:t>
            </w:r>
          </w:p>
        </w:tc>
        <w:tc>
          <w:tcPr>
            <w:tcW w:w="844" w:type="dxa"/>
          </w:tcPr>
          <w:p w14:paraId="138CB1A5" w14:textId="77777777" w:rsidR="00FC3839" w:rsidRDefault="00FC3839">
            <w:pPr>
              <w:pStyle w:val="ConsPlusNormal"/>
              <w:jc w:val="center"/>
            </w:pPr>
            <w:bookmarkStart w:id="518" w:name="P12446"/>
            <w:bookmarkEnd w:id="518"/>
            <w:r>
              <w:t>22.1</w:t>
            </w:r>
          </w:p>
        </w:tc>
        <w:tc>
          <w:tcPr>
            <w:tcW w:w="1774" w:type="dxa"/>
          </w:tcPr>
          <w:p w14:paraId="1787B720" w14:textId="77777777" w:rsidR="00FC3839" w:rsidRDefault="00FC3839">
            <w:pPr>
              <w:pStyle w:val="ConsPlusNormal"/>
              <w:jc w:val="center"/>
            </w:pPr>
            <w:r>
              <w:t>комплексные посещения</w:t>
            </w:r>
          </w:p>
        </w:tc>
        <w:tc>
          <w:tcPr>
            <w:tcW w:w="1759" w:type="dxa"/>
          </w:tcPr>
          <w:p w14:paraId="4C88F23C" w14:textId="77777777" w:rsidR="00FC3839" w:rsidRDefault="00FC3839">
            <w:pPr>
              <w:pStyle w:val="ConsPlusNormal"/>
              <w:jc w:val="center"/>
            </w:pPr>
            <w:r>
              <w:t>0</w:t>
            </w:r>
          </w:p>
        </w:tc>
        <w:tc>
          <w:tcPr>
            <w:tcW w:w="1759" w:type="dxa"/>
          </w:tcPr>
          <w:p w14:paraId="3CC1B6B2" w14:textId="77777777" w:rsidR="00FC3839" w:rsidRDefault="00FC3839">
            <w:pPr>
              <w:pStyle w:val="ConsPlusNormal"/>
              <w:jc w:val="center"/>
            </w:pPr>
            <w:r>
              <w:t>0</w:t>
            </w:r>
          </w:p>
        </w:tc>
        <w:tc>
          <w:tcPr>
            <w:tcW w:w="1909" w:type="dxa"/>
          </w:tcPr>
          <w:p w14:paraId="6E8AAEC4" w14:textId="77777777" w:rsidR="00FC3839" w:rsidRDefault="00FC3839">
            <w:pPr>
              <w:pStyle w:val="ConsPlusNormal"/>
              <w:jc w:val="center"/>
            </w:pPr>
            <w:r>
              <w:t>0</w:t>
            </w:r>
          </w:p>
        </w:tc>
        <w:tc>
          <w:tcPr>
            <w:tcW w:w="1909" w:type="dxa"/>
          </w:tcPr>
          <w:p w14:paraId="595F88D1" w14:textId="77777777" w:rsidR="00FC3839" w:rsidRDefault="00FC3839">
            <w:pPr>
              <w:pStyle w:val="ConsPlusNormal"/>
              <w:jc w:val="center"/>
            </w:pPr>
            <w:r>
              <w:t>0</w:t>
            </w:r>
          </w:p>
        </w:tc>
      </w:tr>
      <w:tr w:rsidR="00FC3839" w14:paraId="4416BE63" w14:textId="77777777">
        <w:tc>
          <w:tcPr>
            <w:tcW w:w="2899" w:type="dxa"/>
          </w:tcPr>
          <w:p w14:paraId="359405C5" w14:textId="77777777" w:rsidR="00FC3839" w:rsidRDefault="00FC3839">
            <w:pPr>
              <w:pStyle w:val="ConsPlusNormal"/>
              <w:jc w:val="both"/>
            </w:pPr>
            <w:r>
              <w:t>2.1.2. для проведения диспансеризации, всего, в том числе:</w:t>
            </w:r>
          </w:p>
        </w:tc>
        <w:tc>
          <w:tcPr>
            <w:tcW w:w="844" w:type="dxa"/>
          </w:tcPr>
          <w:p w14:paraId="0AAE2E76" w14:textId="77777777" w:rsidR="00FC3839" w:rsidRDefault="00FC3839">
            <w:pPr>
              <w:pStyle w:val="ConsPlusNormal"/>
              <w:jc w:val="center"/>
            </w:pPr>
            <w:bookmarkStart w:id="519" w:name="P12453"/>
            <w:bookmarkEnd w:id="519"/>
            <w:r>
              <w:t>22.2</w:t>
            </w:r>
          </w:p>
        </w:tc>
        <w:tc>
          <w:tcPr>
            <w:tcW w:w="1774" w:type="dxa"/>
          </w:tcPr>
          <w:p w14:paraId="57391AD1" w14:textId="77777777" w:rsidR="00FC3839" w:rsidRDefault="00FC3839">
            <w:pPr>
              <w:pStyle w:val="ConsPlusNormal"/>
              <w:jc w:val="center"/>
            </w:pPr>
            <w:r>
              <w:t>комплексное посещение</w:t>
            </w:r>
          </w:p>
        </w:tc>
        <w:tc>
          <w:tcPr>
            <w:tcW w:w="1759" w:type="dxa"/>
          </w:tcPr>
          <w:p w14:paraId="44C6955F" w14:textId="77777777" w:rsidR="00FC3839" w:rsidRDefault="00FC3839">
            <w:pPr>
              <w:pStyle w:val="ConsPlusNormal"/>
              <w:jc w:val="center"/>
            </w:pPr>
            <w:r>
              <w:t>0</w:t>
            </w:r>
          </w:p>
        </w:tc>
        <w:tc>
          <w:tcPr>
            <w:tcW w:w="1759" w:type="dxa"/>
          </w:tcPr>
          <w:p w14:paraId="115D485D" w14:textId="77777777" w:rsidR="00FC3839" w:rsidRDefault="00FC3839">
            <w:pPr>
              <w:pStyle w:val="ConsPlusNormal"/>
              <w:jc w:val="center"/>
            </w:pPr>
            <w:r>
              <w:t>0</w:t>
            </w:r>
          </w:p>
        </w:tc>
        <w:tc>
          <w:tcPr>
            <w:tcW w:w="1909" w:type="dxa"/>
          </w:tcPr>
          <w:p w14:paraId="42ADCC03" w14:textId="77777777" w:rsidR="00FC3839" w:rsidRDefault="00FC3839">
            <w:pPr>
              <w:pStyle w:val="ConsPlusNormal"/>
              <w:jc w:val="center"/>
            </w:pPr>
            <w:r>
              <w:t>0</w:t>
            </w:r>
          </w:p>
        </w:tc>
        <w:tc>
          <w:tcPr>
            <w:tcW w:w="1909" w:type="dxa"/>
          </w:tcPr>
          <w:p w14:paraId="207859B8" w14:textId="77777777" w:rsidR="00FC3839" w:rsidRDefault="00FC3839">
            <w:pPr>
              <w:pStyle w:val="ConsPlusNormal"/>
              <w:jc w:val="center"/>
            </w:pPr>
            <w:r>
              <w:t>0</w:t>
            </w:r>
          </w:p>
        </w:tc>
      </w:tr>
      <w:tr w:rsidR="00FC3839" w14:paraId="4AA5BC61" w14:textId="77777777">
        <w:tc>
          <w:tcPr>
            <w:tcW w:w="2899" w:type="dxa"/>
          </w:tcPr>
          <w:p w14:paraId="3792ADF0" w14:textId="77777777" w:rsidR="00FC3839" w:rsidRDefault="00FC3839">
            <w:pPr>
              <w:pStyle w:val="ConsPlusNormal"/>
              <w:jc w:val="both"/>
            </w:pPr>
            <w:r>
              <w:t>для проведения углубленной диспансеризации</w:t>
            </w:r>
          </w:p>
        </w:tc>
        <w:tc>
          <w:tcPr>
            <w:tcW w:w="844" w:type="dxa"/>
          </w:tcPr>
          <w:p w14:paraId="11279F17" w14:textId="77777777" w:rsidR="00FC3839" w:rsidRDefault="00FC3839">
            <w:pPr>
              <w:pStyle w:val="ConsPlusNormal"/>
              <w:jc w:val="center"/>
            </w:pPr>
            <w:bookmarkStart w:id="520" w:name="P12460"/>
            <w:bookmarkEnd w:id="520"/>
            <w:r>
              <w:t>22.2.1</w:t>
            </w:r>
          </w:p>
        </w:tc>
        <w:tc>
          <w:tcPr>
            <w:tcW w:w="1774" w:type="dxa"/>
          </w:tcPr>
          <w:p w14:paraId="380EF319" w14:textId="77777777" w:rsidR="00FC3839" w:rsidRDefault="00FC3839">
            <w:pPr>
              <w:pStyle w:val="ConsPlusNormal"/>
              <w:jc w:val="center"/>
            </w:pPr>
            <w:r>
              <w:t>комплексное посещение</w:t>
            </w:r>
          </w:p>
        </w:tc>
        <w:tc>
          <w:tcPr>
            <w:tcW w:w="1759" w:type="dxa"/>
          </w:tcPr>
          <w:p w14:paraId="3090D356" w14:textId="77777777" w:rsidR="00FC3839" w:rsidRDefault="00FC3839">
            <w:pPr>
              <w:pStyle w:val="ConsPlusNormal"/>
              <w:jc w:val="center"/>
            </w:pPr>
            <w:r>
              <w:t>0</w:t>
            </w:r>
          </w:p>
        </w:tc>
        <w:tc>
          <w:tcPr>
            <w:tcW w:w="1759" w:type="dxa"/>
          </w:tcPr>
          <w:p w14:paraId="3F084822" w14:textId="77777777" w:rsidR="00FC3839" w:rsidRDefault="00FC3839">
            <w:pPr>
              <w:pStyle w:val="ConsPlusNormal"/>
              <w:jc w:val="center"/>
            </w:pPr>
            <w:r>
              <w:t>0</w:t>
            </w:r>
          </w:p>
        </w:tc>
        <w:tc>
          <w:tcPr>
            <w:tcW w:w="1909" w:type="dxa"/>
          </w:tcPr>
          <w:p w14:paraId="3BC41B8A" w14:textId="77777777" w:rsidR="00FC3839" w:rsidRDefault="00FC3839">
            <w:pPr>
              <w:pStyle w:val="ConsPlusNormal"/>
              <w:jc w:val="center"/>
            </w:pPr>
            <w:r>
              <w:t>0</w:t>
            </w:r>
          </w:p>
        </w:tc>
        <w:tc>
          <w:tcPr>
            <w:tcW w:w="1909" w:type="dxa"/>
          </w:tcPr>
          <w:p w14:paraId="6D615924" w14:textId="77777777" w:rsidR="00FC3839" w:rsidRDefault="00FC3839">
            <w:pPr>
              <w:pStyle w:val="ConsPlusNormal"/>
              <w:jc w:val="center"/>
            </w:pPr>
            <w:r>
              <w:t>0</w:t>
            </w:r>
          </w:p>
        </w:tc>
      </w:tr>
      <w:tr w:rsidR="00FC3839" w14:paraId="25B27AF8" w14:textId="77777777">
        <w:tc>
          <w:tcPr>
            <w:tcW w:w="2899" w:type="dxa"/>
          </w:tcPr>
          <w:p w14:paraId="5338AA48"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3FE96C37" w14:textId="77777777" w:rsidR="00FC3839" w:rsidRDefault="00FC3839">
            <w:pPr>
              <w:pStyle w:val="ConsPlusNormal"/>
              <w:jc w:val="center"/>
            </w:pPr>
            <w:bookmarkStart w:id="521" w:name="P12467"/>
            <w:bookmarkEnd w:id="521"/>
            <w:r>
              <w:t>22.3</w:t>
            </w:r>
          </w:p>
        </w:tc>
        <w:tc>
          <w:tcPr>
            <w:tcW w:w="1774" w:type="dxa"/>
          </w:tcPr>
          <w:p w14:paraId="78E94E92" w14:textId="77777777" w:rsidR="00FC3839" w:rsidRDefault="00FC3839">
            <w:pPr>
              <w:pStyle w:val="ConsPlusNormal"/>
              <w:jc w:val="center"/>
            </w:pPr>
            <w:r>
              <w:t>комплексное посещение</w:t>
            </w:r>
          </w:p>
        </w:tc>
        <w:tc>
          <w:tcPr>
            <w:tcW w:w="1759" w:type="dxa"/>
          </w:tcPr>
          <w:p w14:paraId="29783A04" w14:textId="77777777" w:rsidR="00FC3839" w:rsidRDefault="00FC3839">
            <w:pPr>
              <w:pStyle w:val="ConsPlusNormal"/>
              <w:jc w:val="center"/>
            </w:pPr>
            <w:r>
              <w:t>0</w:t>
            </w:r>
          </w:p>
        </w:tc>
        <w:tc>
          <w:tcPr>
            <w:tcW w:w="1759" w:type="dxa"/>
          </w:tcPr>
          <w:p w14:paraId="0456726A" w14:textId="77777777" w:rsidR="00FC3839" w:rsidRDefault="00FC3839">
            <w:pPr>
              <w:pStyle w:val="ConsPlusNormal"/>
              <w:jc w:val="center"/>
            </w:pPr>
            <w:r>
              <w:t>0</w:t>
            </w:r>
          </w:p>
        </w:tc>
        <w:tc>
          <w:tcPr>
            <w:tcW w:w="1909" w:type="dxa"/>
          </w:tcPr>
          <w:p w14:paraId="03700083" w14:textId="77777777" w:rsidR="00FC3839" w:rsidRDefault="00FC3839">
            <w:pPr>
              <w:pStyle w:val="ConsPlusNormal"/>
              <w:jc w:val="center"/>
            </w:pPr>
            <w:r>
              <w:t>0</w:t>
            </w:r>
          </w:p>
        </w:tc>
        <w:tc>
          <w:tcPr>
            <w:tcW w:w="1909" w:type="dxa"/>
          </w:tcPr>
          <w:p w14:paraId="7AD0574F" w14:textId="77777777" w:rsidR="00FC3839" w:rsidRDefault="00FC3839">
            <w:pPr>
              <w:pStyle w:val="ConsPlusNormal"/>
              <w:jc w:val="center"/>
            </w:pPr>
            <w:r>
              <w:t>0</w:t>
            </w:r>
          </w:p>
        </w:tc>
      </w:tr>
      <w:tr w:rsidR="00FC3839" w14:paraId="4996EC3D" w14:textId="77777777">
        <w:tc>
          <w:tcPr>
            <w:tcW w:w="2899" w:type="dxa"/>
          </w:tcPr>
          <w:p w14:paraId="4B244CF1" w14:textId="77777777" w:rsidR="00FC3839" w:rsidRDefault="00FC3839">
            <w:pPr>
              <w:pStyle w:val="ConsPlusNormal"/>
              <w:jc w:val="both"/>
            </w:pPr>
            <w:r>
              <w:t>Женщины</w:t>
            </w:r>
          </w:p>
        </w:tc>
        <w:tc>
          <w:tcPr>
            <w:tcW w:w="844" w:type="dxa"/>
          </w:tcPr>
          <w:p w14:paraId="4AA89304" w14:textId="77777777" w:rsidR="00FC3839" w:rsidRDefault="00FC3839">
            <w:pPr>
              <w:pStyle w:val="ConsPlusNormal"/>
              <w:jc w:val="center"/>
            </w:pPr>
            <w:r>
              <w:t>22.3.1</w:t>
            </w:r>
          </w:p>
        </w:tc>
        <w:tc>
          <w:tcPr>
            <w:tcW w:w="1774" w:type="dxa"/>
          </w:tcPr>
          <w:p w14:paraId="401CD5A6" w14:textId="77777777" w:rsidR="00FC3839" w:rsidRDefault="00FC3839">
            <w:pPr>
              <w:pStyle w:val="ConsPlusNormal"/>
              <w:jc w:val="center"/>
            </w:pPr>
            <w:r>
              <w:t>комплексное посещение</w:t>
            </w:r>
          </w:p>
        </w:tc>
        <w:tc>
          <w:tcPr>
            <w:tcW w:w="1759" w:type="dxa"/>
          </w:tcPr>
          <w:p w14:paraId="2D3D08F0" w14:textId="77777777" w:rsidR="00FC3839" w:rsidRDefault="00FC3839">
            <w:pPr>
              <w:pStyle w:val="ConsPlusNormal"/>
              <w:jc w:val="center"/>
            </w:pPr>
            <w:r>
              <w:t>0</w:t>
            </w:r>
          </w:p>
        </w:tc>
        <w:tc>
          <w:tcPr>
            <w:tcW w:w="1759" w:type="dxa"/>
          </w:tcPr>
          <w:p w14:paraId="198CAB8B" w14:textId="77777777" w:rsidR="00FC3839" w:rsidRDefault="00FC3839">
            <w:pPr>
              <w:pStyle w:val="ConsPlusNormal"/>
              <w:jc w:val="center"/>
            </w:pPr>
            <w:r>
              <w:t>0</w:t>
            </w:r>
          </w:p>
        </w:tc>
        <w:tc>
          <w:tcPr>
            <w:tcW w:w="1909" w:type="dxa"/>
          </w:tcPr>
          <w:p w14:paraId="449DAA7E" w14:textId="77777777" w:rsidR="00FC3839" w:rsidRDefault="00FC3839">
            <w:pPr>
              <w:pStyle w:val="ConsPlusNormal"/>
              <w:jc w:val="center"/>
            </w:pPr>
            <w:r>
              <w:t>0</w:t>
            </w:r>
          </w:p>
        </w:tc>
        <w:tc>
          <w:tcPr>
            <w:tcW w:w="1909" w:type="dxa"/>
          </w:tcPr>
          <w:p w14:paraId="6FA28A0C" w14:textId="77777777" w:rsidR="00FC3839" w:rsidRDefault="00FC3839">
            <w:pPr>
              <w:pStyle w:val="ConsPlusNormal"/>
              <w:jc w:val="center"/>
            </w:pPr>
            <w:r>
              <w:t>0</w:t>
            </w:r>
          </w:p>
        </w:tc>
      </w:tr>
      <w:tr w:rsidR="00FC3839" w14:paraId="02B150A1" w14:textId="77777777">
        <w:tc>
          <w:tcPr>
            <w:tcW w:w="2899" w:type="dxa"/>
          </w:tcPr>
          <w:p w14:paraId="3DF1BFFE" w14:textId="77777777" w:rsidR="00FC3839" w:rsidRDefault="00FC3839">
            <w:pPr>
              <w:pStyle w:val="ConsPlusNormal"/>
              <w:jc w:val="both"/>
            </w:pPr>
            <w:r>
              <w:t>Мужчины</w:t>
            </w:r>
          </w:p>
        </w:tc>
        <w:tc>
          <w:tcPr>
            <w:tcW w:w="844" w:type="dxa"/>
          </w:tcPr>
          <w:p w14:paraId="7E5F5953" w14:textId="77777777" w:rsidR="00FC3839" w:rsidRDefault="00FC3839">
            <w:pPr>
              <w:pStyle w:val="ConsPlusNormal"/>
              <w:jc w:val="center"/>
            </w:pPr>
            <w:r>
              <w:t>22.3.2</w:t>
            </w:r>
          </w:p>
        </w:tc>
        <w:tc>
          <w:tcPr>
            <w:tcW w:w="1774" w:type="dxa"/>
          </w:tcPr>
          <w:p w14:paraId="2AF2AE21" w14:textId="77777777" w:rsidR="00FC3839" w:rsidRDefault="00FC3839">
            <w:pPr>
              <w:pStyle w:val="ConsPlusNormal"/>
              <w:jc w:val="center"/>
            </w:pPr>
            <w:r>
              <w:t>комплексное посещение</w:t>
            </w:r>
          </w:p>
        </w:tc>
        <w:tc>
          <w:tcPr>
            <w:tcW w:w="1759" w:type="dxa"/>
          </w:tcPr>
          <w:p w14:paraId="3B0EEDE6" w14:textId="77777777" w:rsidR="00FC3839" w:rsidRDefault="00FC3839">
            <w:pPr>
              <w:pStyle w:val="ConsPlusNormal"/>
              <w:jc w:val="center"/>
            </w:pPr>
            <w:r>
              <w:t>0</w:t>
            </w:r>
          </w:p>
        </w:tc>
        <w:tc>
          <w:tcPr>
            <w:tcW w:w="1759" w:type="dxa"/>
          </w:tcPr>
          <w:p w14:paraId="46C95617" w14:textId="77777777" w:rsidR="00FC3839" w:rsidRDefault="00FC3839">
            <w:pPr>
              <w:pStyle w:val="ConsPlusNormal"/>
              <w:jc w:val="center"/>
            </w:pPr>
            <w:r>
              <w:t>0</w:t>
            </w:r>
          </w:p>
        </w:tc>
        <w:tc>
          <w:tcPr>
            <w:tcW w:w="1909" w:type="dxa"/>
          </w:tcPr>
          <w:p w14:paraId="34F87969" w14:textId="77777777" w:rsidR="00FC3839" w:rsidRDefault="00FC3839">
            <w:pPr>
              <w:pStyle w:val="ConsPlusNormal"/>
              <w:jc w:val="center"/>
            </w:pPr>
            <w:r>
              <w:t>0</w:t>
            </w:r>
          </w:p>
        </w:tc>
        <w:tc>
          <w:tcPr>
            <w:tcW w:w="1909" w:type="dxa"/>
          </w:tcPr>
          <w:p w14:paraId="3B568ECE" w14:textId="77777777" w:rsidR="00FC3839" w:rsidRDefault="00FC3839">
            <w:pPr>
              <w:pStyle w:val="ConsPlusNormal"/>
              <w:jc w:val="center"/>
            </w:pPr>
            <w:r>
              <w:t>0</w:t>
            </w:r>
          </w:p>
        </w:tc>
      </w:tr>
      <w:tr w:rsidR="00FC3839" w14:paraId="5325CA3F" w14:textId="77777777">
        <w:tc>
          <w:tcPr>
            <w:tcW w:w="2899" w:type="dxa"/>
          </w:tcPr>
          <w:p w14:paraId="676ED128" w14:textId="77777777" w:rsidR="00FC3839" w:rsidRDefault="00FC3839">
            <w:pPr>
              <w:pStyle w:val="ConsPlusNormal"/>
              <w:jc w:val="both"/>
            </w:pPr>
            <w:r>
              <w:t xml:space="preserve">2.1.4. для посещений с </w:t>
            </w:r>
            <w:r>
              <w:lastRenderedPageBreak/>
              <w:t>иными целями</w:t>
            </w:r>
          </w:p>
        </w:tc>
        <w:tc>
          <w:tcPr>
            <w:tcW w:w="844" w:type="dxa"/>
          </w:tcPr>
          <w:p w14:paraId="215ACCDE" w14:textId="77777777" w:rsidR="00FC3839" w:rsidRDefault="00FC3839">
            <w:pPr>
              <w:pStyle w:val="ConsPlusNormal"/>
              <w:jc w:val="center"/>
            </w:pPr>
            <w:bookmarkStart w:id="522" w:name="P12488"/>
            <w:bookmarkEnd w:id="522"/>
            <w:r>
              <w:lastRenderedPageBreak/>
              <w:t>22.4</w:t>
            </w:r>
          </w:p>
        </w:tc>
        <w:tc>
          <w:tcPr>
            <w:tcW w:w="1774" w:type="dxa"/>
          </w:tcPr>
          <w:p w14:paraId="33722941" w14:textId="77777777" w:rsidR="00FC3839" w:rsidRDefault="00FC3839">
            <w:pPr>
              <w:pStyle w:val="ConsPlusNormal"/>
              <w:jc w:val="center"/>
            </w:pPr>
            <w:r>
              <w:t>посещения</w:t>
            </w:r>
          </w:p>
        </w:tc>
        <w:tc>
          <w:tcPr>
            <w:tcW w:w="1759" w:type="dxa"/>
          </w:tcPr>
          <w:p w14:paraId="3DA57CD4" w14:textId="77777777" w:rsidR="00FC3839" w:rsidRDefault="00FC3839">
            <w:pPr>
              <w:pStyle w:val="ConsPlusNormal"/>
              <w:jc w:val="center"/>
            </w:pPr>
            <w:r>
              <w:t>0</w:t>
            </w:r>
          </w:p>
        </w:tc>
        <w:tc>
          <w:tcPr>
            <w:tcW w:w="1759" w:type="dxa"/>
          </w:tcPr>
          <w:p w14:paraId="10B29F2B" w14:textId="77777777" w:rsidR="00FC3839" w:rsidRDefault="00FC3839">
            <w:pPr>
              <w:pStyle w:val="ConsPlusNormal"/>
              <w:jc w:val="center"/>
            </w:pPr>
            <w:r>
              <w:t>0</w:t>
            </w:r>
          </w:p>
        </w:tc>
        <w:tc>
          <w:tcPr>
            <w:tcW w:w="1909" w:type="dxa"/>
          </w:tcPr>
          <w:p w14:paraId="2F90F968" w14:textId="77777777" w:rsidR="00FC3839" w:rsidRDefault="00FC3839">
            <w:pPr>
              <w:pStyle w:val="ConsPlusNormal"/>
              <w:jc w:val="center"/>
            </w:pPr>
            <w:r>
              <w:t>0</w:t>
            </w:r>
          </w:p>
        </w:tc>
        <w:tc>
          <w:tcPr>
            <w:tcW w:w="1909" w:type="dxa"/>
          </w:tcPr>
          <w:p w14:paraId="67BCDAE1" w14:textId="77777777" w:rsidR="00FC3839" w:rsidRDefault="00FC3839">
            <w:pPr>
              <w:pStyle w:val="ConsPlusNormal"/>
              <w:jc w:val="center"/>
            </w:pPr>
            <w:r>
              <w:t>0</w:t>
            </w:r>
          </w:p>
        </w:tc>
      </w:tr>
      <w:tr w:rsidR="00FC3839" w14:paraId="095C0E53" w14:textId="77777777">
        <w:tc>
          <w:tcPr>
            <w:tcW w:w="2899" w:type="dxa"/>
          </w:tcPr>
          <w:p w14:paraId="6BCCAAED" w14:textId="77777777" w:rsidR="00FC3839" w:rsidRDefault="00FC3839">
            <w:pPr>
              <w:pStyle w:val="ConsPlusNormal"/>
              <w:jc w:val="both"/>
            </w:pPr>
            <w:r>
              <w:t>2.1.5. в неотложной форме</w:t>
            </w:r>
          </w:p>
        </w:tc>
        <w:tc>
          <w:tcPr>
            <w:tcW w:w="844" w:type="dxa"/>
          </w:tcPr>
          <w:p w14:paraId="25C63059" w14:textId="77777777" w:rsidR="00FC3839" w:rsidRDefault="00FC3839">
            <w:pPr>
              <w:pStyle w:val="ConsPlusNormal"/>
              <w:jc w:val="center"/>
            </w:pPr>
            <w:bookmarkStart w:id="523" w:name="P12495"/>
            <w:bookmarkEnd w:id="523"/>
            <w:r>
              <w:t>22.5</w:t>
            </w:r>
          </w:p>
        </w:tc>
        <w:tc>
          <w:tcPr>
            <w:tcW w:w="1774" w:type="dxa"/>
          </w:tcPr>
          <w:p w14:paraId="3F398FB0" w14:textId="77777777" w:rsidR="00FC3839" w:rsidRDefault="00FC3839">
            <w:pPr>
              <w:pStyle w:val="ConsPlusNormal"/>
              <w:jc w:val="center"/>
            </w:pPr>
            <w:r>
              <w:t>посещения</w:t>
            </w:r>
          </w:p>
        </w:tc>
        <w:tc>
          <w:tcPr>
            <w:tcW w:w="1759" w:type="dxa"/>
          </w:tcPr>
          <w:p w14:paraId="1E4A261C" w14:textId="77777777" w:rsidR="00FC3839" w:rsidRDefault="00FC3839">
            <w:pPr>
              <w:pStyle w:val="ConsPlusNormal"/>
              <w:jc w:val="center"/>
            </w:pPr>
            <w:r>
              <w:t>0</w:t>
            </w:r>
          </w:p>
        </w:tc>
        <w:tc>
          <w:tcPr>
            <w:tcW w:w="1759" w:type="dxa"/>
          </w:tcPr>
          <w:p w14:paraId="1DA4CB7A" w14:textId="77777777" w:rsidR="00FC3839" w:rsidRDefault="00FC3839">
            <w:pPr>
              <w:pStyle w:val="ConsPlusNormal"/>
              <w:jc w:val="center"/>
            </w:pPr>
            <w:r>
              <w:t>0</w:t>
            </w:r>
          </w:p>
        </w:tc>
        <w:tc>
          <w:tcPr>
            <w:tcW w:w="1909" w:type="dxa"/>
          </w:tcPr>
          <w:p w14:paraId="561ECFDA" w14:textId="77777777" w:rsidR="00FC3839" w:rsidRDefault="00FC3839">
            <w:pPr>
              <w:pStyle w:val="ConsPlusNormal"/>
              <w:jc w:val="center"/>
            </w:pPr>
            <w:r>
              <w:t>0</w:t>
            </w:r>
          </w:p>
        </w:tc>
        <w:tc>
          <w:tcPr>
            <w:tcW w:w="1909" w:type="dxa"/>
          </w:tcPr>
          <w:p w14:paraId="7718B170" w14:textId="77777777" w:rsidR="00FC3839" w:rsidRDefault="00FC3839">
            <w:pPr>
              <w:pStyle w:val="ConsPlusNormal"/>
              <w:jc w:val="center"/>
            </w:pPr>
            <w:r>
              <w:t>0</w:t>
            </w:r>
          </w:p>
        </w:tc>
      </w:tr>
      <w:tr w:rsidR="00FC3839" w14:paraId="3BCA7073" w14:textId="77777777">
        <w:tc>
          <w:tcPr>
            <w:tcW w:w="2899" w:type="dxa"/>
          </w:tcPr>
          <w:p w14:paraId="2B9E4AB7" w14:textId="77777777" w:rsidR="00FC3839" w:rsidRDefault="00FC3839">
            <w:pPr>
              <w:pStyle w:val="ConsPlusNormal"/>
              <w:jc w:val="both"/>
            </w:pPr>
            <w:r>
              <w:t>2.1.6. в связи с заболеваниями (обращений), всего, из них:</w:t>
            </w:r>
          </w:p>
        </w:tc>
        <w:tc>
          <w:tcPr>
            <w:tcW w:w="844" w:type="dxa"/>
          </w:tcPr>
          <w:p w14:paraId="72A509AC" w14:textId="77777777" w:rsidR="00FC3839" w:rsidRDefault="00FC3839">
            <w:pPr>
              <w:pStyle w:val="ConsPlusNormal"/>
              <w:jc w:val="center"/>
            </w:pPr>
            <w:bookmarkStart w:id="524" w:name="P12502"/>
            <w:bookmarkEnd w:id="524"/>
            <w:r>
              <w:t>22.6</w:t>
            </w:r>
          </w:p>
        </w:tc>
        <w:tc>
          <w:tcPr>
            <w:tcW w:w="1774" w:type="dxa"/>
          </w:tcPr>
          <w:p w14:paraId="4070F85B" w14:textId="77777777" w:rsidR="00FC3839" w:rsidRDefault="00FC3839">
            <w:pPr>
              <w:pStyle w:val="ConsPlusNormal"/>
              <w:jc w:val="center"/>
            </w:pPr>
            <w:r>
              <w:t>обращение</w:t>
            </w:r>
          </w:p>
        </w:tc>
        <w:tc>
          <w:tcPr>
            <w:tcW w:w="1759" w:type="dxa"/>
          </w:tcPr>
          <w:p w14:paraId="48F4920D" w14:textId="77777777" w:rsidR="00FC3839" w:rsidRDefault="00FC3839">
            <w:pPr>
              <w:pStyle w:val="ConsPlusNormal"/>
              <w:jc w:val="center"/>
            </w:pPr>
            <w:r>
              <w:t>0</w:t>
            </w:r>
          </w:p>
        </w:tc>
        <w:tc>
          <w:tcPr>
            <w:tcW w:w="1759" w:type="dxa"/>
          </w:tcPr>
          <w:p w14:paraId="6993D224" w14:textId="77777777" w:rsidR="00FC3839" w:rsidRDefault="00FC3839">
            <w:pPr>
              <w:pStyle w:val="ConsPlusNormal"/>
              <w:jc w:val="center"/>
            </w:pPr>
            <w:r>
              <w:t>0</w:t>
            </w:r>
          </w:p>
        </w:tc>
        <w:tc>
          <w:tcPr>
            <w:tcW w:w="1909" w:type="dxa"/>
          </w:tcPr>
          <w:p w14:paraId="66F18B9D" w14:textId="77777777" w:rsidR="00FC3839" w:rsidRDefault="00FC3839">
            <w:pPr>
              <w:pStyle w:val="ConsPlusNormal"/>
              <w:jc w:val="center"/>
            </w:pPr>
            <w:r>
              <w:t>0</w:t>
            </w:r>
          </w:p>
        </w:tc>
        <w:tc>
          <w:tcPr>
            <w:tcW w:w="1909" w:type="dxa"/>
          </w:tcPr>
          <w:p w14:paraId="5B85EC63" w14:textId="77777777" w:rsidR="00FC3839" w:rsidRDefault="00FC3839">
            <w:pPr>
              <w:pStyle w:val="ConsPlusNormal"/>
              <w:jc w:val="center"/>
            </w:pPr>
            <w:r>
              <w:t>0</w:t>
            </w:r>
          </w:p>
        </w:tc>
      </w:tr>
      <w:tr w:rsidR="00FC3839" w14:paraId="29B858B9" w14:textId="77777777">
        <w:tc>
          <w:tcPr>
            <w:tcW w:w="2899" w:type="dxa"/>
          </w:tcPr>
          <w:p w14:paraId="6048C77D" w14:textId="77777777" w:rsidR="00FC3839" w:rsidRDefault="00FC3839">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6319ECD6" w14:textId="77777777" w:rsidR="00FC3839" w:rsidRDefault="00FC3839">
            <w:pPr>
              <w:pStyle w:val="ConsPlusNormal"/>
              <w:jc w:val="center"/>
            </w:pPr>
            <w:r>
              <w:t>22.6.1</w:t>
            </w:r>
          </w:p>
        </w:tc>
        <w:tc>
          <w:tcPr>
            <w:tcW w:w="1774" w:type="dxa"/>
          </w:tcPr>
          <w:p w14:paraId="749FB331" w14:textId="77777777" w:rsidR="00FC3839" w:rsidRDefault="00FC3839">
            <w:pPr>
              <w:pStyle w:val="ConsPlusNormal"/>
              <w:jc w:val="center"/>
            </w:pPr>
            <w:r>
              <w:t>консультаций</w:t>
            </w:r>
          </w:p>
        </w:tc>
        <w:tc>
          <w:tcPr>
            <w:tcW w:w="1759" w:type="dxa"/>
          </w:tcPr>
          <w:p w14:paraId="2DAA5CC2" w14:textId="77777777" w:rsidR="00FC3839" w:rsidRDefault="00FC3839">
            <w:pPr>
              <w:pStyle w:val="ConsPlusNormal"/>
              <w:jc w:val="center"/>
            </w:pPr>
            <w:r>
              <w:t>0</w:t>
            </w:r>
          </w:p>
        </w:tc>
        <w:tc>
          <w:tcPr>
            <w:tcW w:w="1759" w:type="dxa"/>
          </w:tcPr>
          <w:p w14:paraId="7BB53EFD" w14:textId="77777777" w:rsidR="00FC3839" w:rsidRDefault="00FC3839">
            <w:pPr>
              <w:pStyle w:val="ConsPlusNormal"/>
              <w:jc w:val="center"/>
            </w:pPr>
            <w:r>
              <w:t>0</w:t>
            </w:r>
          </w:p>
        </w:tc>
        <w:tc>
          <w:tcPr>
            <w:tcW w:w="1909" w:type="dxa"/>
          </w:tcPr>
          <w:p w14:paraId="733E58CF" w14:textId="77777777" w:rsidR="00FC3839" w:rsidRDefault="00FC3839">
            <w:pPr>
              <w:pStyle w:val="ConsPlusNormal"/>
              <w:jc w:val="center"/>
            </w:pPr>
            <w:r>
              <w:t>0</w:t>
            </w:r>
          </w:p>
        </w:tc>
        <w:tc>
          <w:tcPr>
            <w:tcW w:w="1909" w:type="dxa"/>
          </w:tcPr>
          <w:p w14:paraId="39E1E26E" w14:textId="77777777" w:rsidR="00FC3839" w:rsidRDefault="00FC3839">
            <w:pPr>
              <w:pStyle w:val="ConsPlusNormal"/>
              <w:jc w:val="center"/>
            </w:pPr>
            <w:r>
              <w:t>0</w:t>
            </w:r>
          </w:p>
        </w:tc>
      </w:tr>
      <w:tr w:rsidR="00FC3839" w14:paraId="652219D4" w14:textId="77777777">
        <w:tc>
          <w:tcPr>
            <w:tcW w:w="2899" w:type="dxa"/>
          </w:tcPr>
          <w:p w14:paraId="203084FB" w14:textId="77777777" w:rsidR="00FC3839" w:rsidRDefault="00FC3839">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006A4783" w14:textId="77777777" w:rsidR="00FC3839" w:rsidRDefault="00FC3839">
            <w:pPr>
              <w:pStyle w:val="ConsPlusNormal"/>
              <w:jc w:val="center"/>
            </w:pPr>
            <w:r>
              <w:t>22.6.2</w:t>
            </w:r>
          </w:p>
        </w:tc>
        <w:tc>
          <w:tcPr>
            <w:tcW w:w="1774" w:type="dxa"/>
          </w:tcPr>
          <w:p w14:paraId="08461428" w14:textId="77777777" w:rsidR="00FC3839" w:rsidRDefault="00FC3839">
            <w:pPr>
              <w:pStyle w:val="ConsPlusNormal"/>
              <w:jc w:val="center"/>
            </w:pPr>
            <w:r>
              <w:t>консультаций</w:t>
            </w:r>
          </w:p>
        </w:tc>
        <w:tc>
          <w:tcPr>
            <w:tcW w:w="1759" w:type="dxa"/>
          </w:tcPr>
          <w:p w14:paraId="037FF26A" w14:textId="77777777" w:rsidR="00FC3839" w:rsidRDefault="00FC3839">
            <w:pPr>
              <w:pStyle w:val="ConsPlusNormal"/>
              <w:jc w:val="center"/>
            </w:pPr>
            <w:r>
              <w:t>0</w:t>
            </w:r>
          </w:p>
        </w:tc>
        <w:tc>
          <w:tcPr>
            <w:tcW w:w="1759" w:type="dxa"/>
          </w:tcPr>
          <w:p w14:paraId="5E838E1B" w14:textId="77777777" w:rsidR="00FC3839" w:rsidRDefault="00FC3839">
            <w:pPr>
              <w:pStyle w:val="ConsPlusNormal"/>
              <w:jc w:val="center"/>
            </w:pPr>
            <w:r>
              <w:t>0</w:t>
            </w:r>
          </w:p>
        </w:tc>
        <w:tc>
          <w:tcPr>
            <w:tcW w:w="1909" w:type="dxa"/>
          </w:tcPr>
          <w:p w14:paraId="77EF8FD6" w14:textId="77777777" w:rsidR="00FC3839" w:rsidRDefault="00FC3839">
            <w:pPr>
              <w:pStyle w:val="ConsPlusNormal"/>
              <w:jc w:val="center"/>
            </w:pPr>
            <w:r>
              <w:t>0</w:t>
            </w:r>
          </w:p>
        </w:tc>
        <w:tc>
          <w:tcPr>
            <w:tcW w:w="1909" w:type="dxa"/>
          </w:tcPr>
          <w:p w14:paraId="3C6E0E29" w14:textId="77777777" w:rsidR="00FC3839" w:rsidRDefault="00FC3839">
            <w:pPr>
              <w:pStyle w:val="ConsPlusNormal"/>
              <w:jc w:val="center"/>
            </w:pPr>
            <w:r>
              <w:t>0</w:t>
            </w:r>
          </w:p>
        </w:tc>
      </w:tr>
      <w:tr w:rsidR="00FC3839" w14:paraId="3C0178E9" w14:textId="77777777">
        <w:tc>
          <w:tcPr>
            <w:tcW w:w="2899" w:type="dxa"/>
          </w:tcPr>
          <w:p w14:paraId="6845B92C"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55DDC10C" w14:textId="77777777" w:rsidR="00FC3839" w:rsidRDefault="00FC3839">
            <w:pPr>
              <w:pStyle w:val="ConsPlusNormal"/>
              <w:jc w:val="center"/>
            </w:pPr>
            <w:bookmarkStart w:id="525" w:name="P12523"/>
            <w:bookmarkEnd w:id="525"/>
            <w:r>
              <w:t>22.7</w:t>
            </w:r>
          </w:p>
        </w:tc>
        <w:tc>
          <w:tcPr>
            <w:tcW w:w="1774" w:type="dxa"/>
          </w:tcPr>
          <w:p w14:paraId="3743D110" w14:textId="77777777" w:rsidR="00FC3839" w:rsidRDefault="00FC3839">
            <w:pPr>
              <w:pStyle w:val="ConsPlusNormal"/>
              <w:jc w:val="center"/>
            </w:pPr>
            <w:r>
              <w:t>исследования</w:t>
            </w:r>
          </w:p>
        </w:tc>
        <w:tc>
          <w:tcPr>
            <w:tcW w:w="1759" w:type="dxa"/>
          </w:tcPr>
          <w:p w14:paraId="3FB81546" w14:textId="77777777" w:rsidR="00FC3839" w:rsidRDefault="00FC3839">
            <w:pPr>
              <w:pStyle w:val="ConsPlusNormal"/>
              <w:jc w:val="center"/>
            </w:pPr>
            <w:r>
              <w:t>0</w:t>
            </w:r>
          </w:p>
        </w:tc>
        <w:tc>
          <w:tcPr>
            <w:tcW w:w="1759" w:type="dxa"/>
          </w:tcPr>
          <w:p w14:paraId="1414FCB1" w14:textId="77777777" w:rsidR="00FC3839" w:rsidRDefault="00FC3839">
            <w:pPr>
              <w:pStyle w:val="ConsPlusNormal"/>
              <w:jc w:val="center"/>
            </w:pPr>
            <w:r>
              <w:t>0</w:t>
            </w:r>
          </w:p>
        </w:tc>
        <w:tc>
          <w:tcPr>
            <w:tcW w:w="1909" w:type="dxa"/>
          </w:tcPr>
          <w:p w14:paraId="042ED91D" w14:textId="77777777" w:rsidR="00FC3839" w:rsidRDefault="00FC3839">
            <w:pPr>
              <w:pStyle w:val="ConsPlusNormal"/>
              <w:jc w:val="center"/>
            </w:pPr>
            <w:r>
              <w:t>0</w:t>
            </w:r>
          </w:p>
        </w:tc>
        <w:tc>
          <w:tcPr>
            <w:tcW w:w="1909" w:type="dxa"/>
          </w:tcPr>
          <w:p w14:paraId="144BD39A" w14:textId="77777777" w:rsidR="00FC3839" w:rsidRDefault="00FC3839">
            <w:pPr>
              <w:pStyle w:val="ConsPlusNormal"/>
              <w:jc w:val="center"/>
            </w:pPr>
            <w:r>
              <w:t>0</w:t>
            </w:r>
          </w:p>
        </w:tc>
      </w:tr>
      <w:tr w:rsidR="00FC3839" w14:paraId="00D1B55C" w14:textId="77777777">
        <w:tc>
          <w:tcPr>
            <w:tcW w:w="2899" w:type="dxa"/>
          </w:tcPr>
          <w:p w14:paraId="1F8864CE" w14:textId="77777777" w:rsidR="00FC3839" w:rsidRDefault="00FC3839">
            <w:pPr>
              <w:pStyle w:val="ConsPlusNormal"/>
              <w:jc w:val="both"/>
            </w:pPr>
            <w:r>
              <w:t>2.1.7.1. компьютерная томография</w:t>
            </w:r>
          </w:p>
        </w:tc>
        <w:tc>
          <w:tcPr>
            <w:tcW w:w="844" w:type="dxa"/>
          </w:tcPr>
          <w:p w14:paraId="4E8FE45D" w14:textId="77777777" w:rsidR="00FC3839" w:rsidRDefault="00FC3839">
            <w:pPr>
              <w:pStyle w:val="ConsPlusNormal"/>
              <w:jc w:val="center"/>
            </w:pPr>
            <w:bookmarkStart w:id="526" w:name="P12530"/>
            <w:bookmarkEnd w:id="526"/>
            <w:r>
              <w:t>22.7.1</w:t>
            </w:r>
          </w:p>
        </w:tc>
        <w:tc>
          <w:tcPr>
            <w:tcW w:w="1774" w:type="dxa"/>
          </w:tcPr>
          <w:p w14:paraId="0138A01A" w14:textId="77777777" w:rsidR="00FC3839" w:rsidRDefault="00FC3839">
            <w:pPr>
              <w:pStyle w:val="ConsPlusNormal"/>
              <w:jc w:val="center"/>
            </w:pPr>
            <w:r>
              <w:t>исследования</w:t>
            </w:r>
          </w:p>
        </w:tc>
        <w:tc>
          <w:tcPr>
            <w:tcW w:w="1759" w:type="dxa"/>
          </w:tcPr>
          <w:p w14:paraId="7462B087" w14:textId="77777777" w:rsidR="00FC3839" w:rsidRDefault="00FC3839">
            <w:pPr>
              <w:pStyle w:val="ConsPlusNormal"/>
              <w:jc w:val="center"/>
            </w:pPr>
            <w:r>
              <w:t>0</w:t>
            </w:r>
          </w:p>
        </w:tc>
        <w:tc>
          <w:tcPr>
            <w:tcW w:w="1759" w:type="dxa"/>
          </w:tcPr>
          <w:p w14:paraId="091B15E5" w14:textId="77777777" w:rsidR="00FC3839" w:rsidRDefault="00FC3839">
            <w:pPr>
              <w:pStyle w:val="ConsPlusNormal"/>
              <w:jc w:val="center"/>
            </w:pPr>
            <w:r>
              <w:t>0</w:t>
            </w:r>
          </w:p>
        </w:tc>
        <w:tc>
          <w:tcPr>
            <w:tcW w:w="1909" w:type="dxa"/>
          </w:tcPr>
          <w:p w14:paraId="6F23B1F4" w14:textId="77777777" w:rsidR="00FC3839" w:rsidRDefault="00FC3839">
            <w:pPr>
              <w:pStyle w:val="ConsPlusNormal"/>
              <w:jc w:val="center"/>
            </w:pPr>
            <w:r>
              <w:t>0</w:t>
            </w:r>
          </w:p>
        </w:tc>
        <w:tc>
          <w:tcPr>
            <w:tcW w:w="1909" w:type="dxa"/>
          </w:tcPr>
          <w:p w14:paraId="476ECD95" w14:textId="77777777" w:rsidR="00FC3839" w:rsidRDefault="00FC3839">
            <w:pPr>
              <w:pStyle w:val="ConsPlusNormal"/>
              <w:jc w:val="center"/>
            </w:pPr>
            <w:r>
              <w:t>0</w:t>
            </w:r>
          </w:p>
        </w:tc>
      </w:tr>
      <w:tr w:rsidR="00FC3839" w14:paraId="16AB1208" w14:textId="77777777">
        <w:tc>
          <w:tcPr>
            <w:tcW w:w="2899" w:type="dxa"/>
          </w:tcPr>
          <w:p w14:paraId="082730F0" w14:textId="77777777" w:rsidR="00FC3839" w:rsidRDefault="00FC3839">
            <w:pPr>
              <w:pStyle w:val="ConsPlusNormal"/>
              <w:jc w:val="both"/>
            </w:pPr>
            <w:r>
              <w:lastRenderedPageBreak/>
              <w:t>2.1.7.2. магнитно-резонансная томография</w:t>
            </w:r>
          </w:p>
        </w:tc>
        <w:tc>
          <w:tcPr>
            <w:tcW w:w="844" w:type="dxa"/>
          </w:tcPr>
          <w:p w14:paraId="628D2899" w14:textId="77777777" w:rsidR="00FC3839" w:rsidRDefault="00FC3839">
            <w:pPr>
              <w:pStyle w:val="ConsPlusNormal"/>
              <w:jc w:val="center"/>
            </w:pPr>
            <w:bookmarkStart w:id="527" w:name="P12537"/>
            <w:bookmarkEnd w:id="527"/>
            <w:r>
              <w:t>22.7.2</w:t>
            </w:r>
          </w:p>
        </w:tc>
        <w:tc>
          <w:tcPr>
            <w:tcW w:w="1774" w:type="dxa"/>
          </w:tcPr>
          <w:p w14:paraId="5C5B70E0" w14:textId="77777777" w:rsidR="00FC3839" w:rsidRDefault="00FC3839">
            <w:pPr>
              <w:pStyle w:val="ConsPlusNormal"/>
              <w:jc w:val="center"/>
            </w:pPr>
            <w:r>
              <w:t>исследования</w:t>
            </w:r>
          </w:p>
        </w:tc>
        <w:tc>
          <w:tcPr>
            <w:tcW w:w="1759" w:type="dxa"/>
          </w:tcPr>
          <w:p w14:paraId="3B062A20" w14:textId="77777777" w:rsidR="00FC3839" w:rsidRDefault="00FC3839">
            <w:pPr>
              <w:pStyle w:val="ConsPlusNormal"/>
              <w:jc w:val="center"/>
            </w:pPr>
            <w:r>
              <w:t>0</w:t>
            </w:r>
          </w:p>
        </w:tc>
        <w:tc>
          <w:tcPr>
            <w:tcW w:w="1759" w:type="dxa"/>
          </w:tcPr>
          <w:p w14:paraId="768AE4EA" w14:textId="77777777" w:rsidR="00FC3839" w:rsidRDefault="00FC3839">
            <w:pPr>
              <w:pStyle w:val="ConsPlusNormal"/>
              <w:jc w:val="center"/>
            </w:pPr>
            <w:r>
              <w:t>0</w:t>
            </w:r>
          </w:p>
        </w:tc>
        <w:tc>
          <w:tcPr>
            <w:tcW w:w="1909" w:type="dxa"/>
          </w:tcPr>
          <w:p w14:paraId="497CD64D" w14:textId="77777777" w:rsidR="00FC3839" w:rsidRDefault="00FC3839">
            <w:pPr>
              <w:pStyle w:val="ConsPlusNormal"/>
              <w:jc w:val="center"/>
            </w:pPr>
            <w:r>
              <w:t>0</w:t>
            </w:r>
          </w:p>
        </w:tc>
        <w:tc>
          <w:tcPr>
            <w:tcW w:w="1909" w:type="dxa"/>
          </w:tcPr>
          <w:p w14:paraId="55361406" w14:textId="77777777" w:rsidR="00FC3839" w:rsidRDefault="00FC3839">
            <w:pPr>
              <w:pStyle w:val="ConsPlusNormal"/>
              <w:jc w:val="center"/>
            </w:pPr>
            <w:r>
              <w:t>0</w:t>
            </w:r>
          </w:p>
        </w:tc>
      </w:tr>
      <w:tr w:rsidR="00FC3839" w14:paraId="47955FC3" w14:textId="77777777">
        <w:tc>
          <w:tcPr>
            <w:tcW w:w="2899" w:type="dxa"/>
          </w:tcPr>
          <w:p w14:paraId="3BDF8D4E"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0A3CBF5B" w14:textId="77777777" w:rsidR="00FC3839" w:rsidRDefault="00FC3839">
            <w:pPr>
              <w:pStyle w:val="ConsPlusNormal"/>
              <w:jc w:val="center"/>
            </w:pPr>
            <w:bookmarkStart w:id="528" w:name="P12544"/>
            <w:bookmarkEnd w:id="528"/>
            <w:r>
              <w:t>22.7.3</w:t>
            </w:r>
          </w:p>
        </w:tc>
        <w:tc>
          <w:tcPr>
            <w:tcW w:w="1774" w:type="dxa"/>
          </w:tcPr>
          <w:p w14:paraId="5785CD9D" w14:textId="77777777" w:rsidR="00FC3839" w:rsidRDefault="00FC3839">
            <w:pPr>
              <w:pStyle w:val="ConsPlusNormal"/>
              <w:jc w:val="center"/>
            </w:pPr>
            <w:r>
              <w:t>исследования</w:t>
            </w:r>
          </w:p>
        </w:tc>
        <w:tc>
          <w:tcPr>
            <w:tcW w:w="1759" w:type="dxa"/>
          </w:tcPr>
          <w:p w14:paraId="432DEBC8" w14:textId="77777777" w:rsidR="00FC3839" w:rsidRDefault="00FC3839">
            <w:pPr>
              <w:pStyle w:val="ConsPlusNormal"/>
              <w:jc w:val="center"/>
            </w:pPr>
            <w:r>
              <w:t>0</w:t>
            </w:r>
          </w:p>
        </w:tc>
        <w:tc>
          <w:tcPr>
            <w:tcW w:w="1759" w:type="dxa"/>
          </w:tcPr>
          <w:p w14:paraId="53BB3923" w14:textId="77777777" w:rsidR="00FC3839" w:rsidRDefault="00FC3839">
            <w:pPr>
              <w:pStyle w:val="ConsPlusNormal"/>
              <w:jc w:val="center"/>
            </w:pPr>
            <w:r>
              <w:t>0</w:t>
            </w:r>
          </w:p>
        </w:tc>
        <w:tc>
          <w:tcPr>
            <w:tcW w:w="1909" w:type="dxa"/>
          </w:tcPr>
          <w:p w14:paraId="508BD99E" w14:textId="77777777" w:rsidR="00FC3839" w:rsidRDefault="00FC3839">
            <w:pPr>
              <w:pStyle w:val="ConsPlusNormal"/>
              <w:jc w:val="center"/>
            </w:pPr>
            <w:r>
              <w:t>0</w:t>
            </w:r>
          </w:p>
        </w:tc>
        <w:tc>
          <w:tcPr>
            <w:tcW w:w="1909" w:type="dxa"/>
          </w:tcPr>
          <w:p w14:paraId="20285D70" w14:textId="77777777" w:rsidR="00FC3839" w:rsidRDefault="00FC3839">
            <w:pPr>
              <w:pStyle w:val="ConsPlusNormal"/>
              <w:jc w:val="center"/>
            </w:pPr>
            <w:r>
              <w:t>0</w:t>
            </w:r>
          </w:p>
        </w:tc>
      </w:tr>
      <w:tr w:rsidR="00FC3839" w14:paraId="3DF9C7F5" w14:textId="77777777">
        <w:tc>
          <w:tcPr>
            <w:tcW w:w="2899" w:type="dxa"/>
          </w:tcPr>
          <w:p w14:paraId="4887A005" w14:textId="77777777" w:rsidR="00FC3839" w:rsidRDefault="00FC3839">
            <w:pPr>
              <w:pStyle w:val="ConsPlusNormal"/>
              <w:jc w:val="both"/>
            </w:pPr>
            <w:r>
              <w:t>2.1.4. эндоскопическое диагностическое исследование</w:t>
            </w:r>
          </w:p>
        </w:tc>
        <w:tc>
          <w:tcPr>
            <w:tcW w:w="844" w:type="dxa"/>
          </w:tcPr>
          <w:p w14:paraId="1612B40A" w14:textId="77777777" w:rsidR="00FC3839" w:rsidRDefault="00FC3839">
            <w:pPr>
              <w:pStyle w:val="ConsPlusNormal"/>
              <w:jc w:val="center"/>
            </w:pPr>
            <w:bookmarkStart w:id="529" w:name="P12551"/>
            <w:bookmarkEnd w:id="529"/>
            <w:r>
              <w:t>22.7.4</w:t>
            </w:r>
          </w:p>
        </w:tc>
        <w:tc>
          <w:tcPr>
            <w:tcW w:w="1774" w:type="dxa"/>
          </w:tcPr>
          <w:p w14:paraId="66919D67" w14:textId="77777777" w:rsidR="00FC3839" w:rsidRDefault="00FC3839">
            <w:pPr>
              <w:pStyle w:val="ConsPlusNormal"/>
              <w:jc w:val="center"/>
            </w:pPr>
            <w:r>
              <w:t>исследования</w:t>
            </w:r>
          </w:p>
        </w:tc>
        <w:tc>
          <w:tcPr>
            <w:tcW w:w="1759" w:type="dxa"/>
          </w:tcPr>
          <w:p w14:paraId="7B5053FA" w14:textId="77777777" w:rsidR="00FC3839" w:rsidRDefault="00FC3839">
            <w:pPr>
              <w:pStyle w:val="ConsPlusNormal"/>
              <w:jc w:val="center"/>
            </w:pPr>
            <w:r>
              <w:t>0</w:t>
            </w:r>
          </w:p>
        </w:tc>
        <w:tc>
          <w:tcPr>
            <w:tcW w:w="1759" w:type="dxa"/>
          </w:tcPr>
          <w:p w14:paraId="53B29CAC" w14:textId="77777777" w:rsidR="00FC3839" w:rsidRDefault="00FC3839">
            <w:pPr>
              <w:pStyle w:val="ConsPlusNormal"/>
              <w:jc w:val="center"/>
            </w:pPr>
            <w:r>
              <w:t>0</w:t>
            </w:r>
          </w:p>
        </w:tc>
        <w:tc>
          <w:tcPr>
            <w:tcW w:w="1909" w:type="dxa"/>
          </w:tcPr>
          <w:p w14:paraId="06316042" w14:textId="77777777" w:rsidR="00FC3839" w:rsidRDefault="00FC3839">
            <w:pPr>
              <w:pStyle w:val="ConsPlusNormal"/>
              <w:jc w:val="center"/>
            </w:pPr>
            <w:r>
              <w:t>0</w:t>
            </w:r>
          </w:p>
        </w:tc>
        <w:tc>
          <w:tcPr>
            <w:tcW w:w="1909" w:type="dxa"/>
          </w:tcPr>
          <w:p w14:paraId="2F467B6D" w14:textId="77777777" w:rsidR="00FC3839" w:rsidRDefault="00FC3839">
            <w:pPr>
              <w:pStyle w:val="ConsPlusNormal"/>
              <w:jc w:val="center"/>
            </w:pPr>
            <w:r>
              <w:t>0</w:t>
            </w:r>
          </w:p>
        </w:tc>
      </w:tr>
      <w:tr w:rsidR="00FC3839" w14:paraId="173D2DB8" w14:textId="77777777">
        <w:tc>
          <w:tcPr>
            <w:tcW w:w="2899" w:type="dxa"/>
          </w:tcPr>
          <w:p w14:paraId="3278E729" w14:textId="77777777" w:rsidR="00FC3839" w:rsidRDefault="00FC3839">
            <w:pPr>
              <w:pStyle w:val="ConsPlusNormal"/>
              <w:jc w:val="both"/>
            </w:pPr>
            <w:r>
              <w:t>2.1.7.5. молекулярно-генетическое исследование с целью диагностики онкологических заболеваний</w:t>
            </w:r>
          </w:p>
        </w:tc>
        <w:tc>
          <w:tcPr>
            <w:tcW w:w="844" w:type="dxa"/>
          </w:tcPr>
          <w:p w14:paraId="6348CB9C" w14:textId="77777777" w:rsidR="00FC3839" w:rsidRDefault="00FC3839">
            <w:pPr>
              <w:pStyle w:val="ConsPlusNormal"/>
              <w:jc w:val="center"/>
            </w:pPr>
            <w:bookmarkStart w:id="530" w:name="P12558"/>
            <w:bookmarkEnd w:id="530"/>
            <w:r>
              <w:t>22.7.5</w:t>
            </w:r>
          </w:p>
        </w:tc>
        <w:tc>
          <w:tcPr>
            <w:tcW w:w="1774" w:type="dxa"/>
          </w:tcPr>
          <w:p w14:paraId="7AB816F4" w14:textId="77777777" w:rsidR="00FC3839" w:rsidRDefault="00FC3839">
            <w:pPr>
              <w:pStyle w:val="ConsPlusNormal"/>
              <w:jc w:val="center"/>
            </w:pPr>
            <w:r>
              <w:t>исследования</w:t>
            </w:r>
          </w:p>
        </w:tc>
        <w:tc>
          <w:tcPr>
            <w:tcW w:w="1759" w:type="dxa"/>
          </w:tcPr>
          <w:p w14:paraId="03559571" w14:textId="77777777" w:rsidR="00FC3839" w:rsidRDefault="00FC3839">
            <w:pPr>
              <w:pStyle w:val="ConsPlusNormal"/>
              <w:jc w:val="center"/>
            </w:pPr>
            <w:r>
              <w:t>0</w:t>
            </w:r>
          </w:p>
        </w:tc>
        <w:tc>
          <w:tcPr>
            <w:tcW w:w="1759" w:type="dxa"/>
          </w:tcPr>
          <w:p w14:paraId="0552BAD7" w14:textId="77777777" w:rsidR="00FC3839" w:rsidRDefault="00FC3839">
            <w:pPr>
              <w:pStyle w:val="ConsPlusNormal"/>
              <w:jc w:val="center"/>
            </w:pPr>
            <w:r>
              <w:t>0</w:t>
            </w:r>
          </w:p>
        </w:tc>
        <w:tc>
          <w:tcPr>
            <w:tcW w:w="1909" w:type="dxa"/>
          </w:tcPr>
          <w:p w14:paraId="51D672B7" w14:textId="77777777" w:rsidR="00FC3839" w:rsidRDefault="00FC3839">
            <w:pPr>
              <w:pStyle w:val="ConsPlusNormal"/>
              <w:jc w:val="center"/>
            </w:pPr>
            <w:r>
              <w:t>0</w:t>
            </w:r>
          </w:p>
        </w:tc>
        <w:tc>
          <w:tcPr>
            <w:tcW w:w="1909" w:type="dxa"/>
          </w:tcPr>
          <w:p w14:paraId="2AFBC18E" w14:textId="77777777" w:rsidR="00FC3839" w:rsidRDefault="00FC3839">
            <w:pPr>
              <w:pStyle w:val="ConsPlusNormal"/>
              <w:jc w:val="center"/>
            </w:pPr>
            <w:r>
              <w:t>0</w:t>
            </w:r>
          </w:p>
        </w:tc>
      </w:tr>
      <w:tr w:rsidR="00FC3839" w14:paraId="6CD4A96D" w14:textId="77777777">
        <w:tc>
          <w:tcPr>
            <w:tcW w:w="2899" w:type="dxa"/>
          </w:tcPr>
          <w:p w14:paraId="210FAA1D" w14:textId="77777777" w:rsidR="00FC3839" w:rsidRDefault="00FC3839">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70FDCBD6" w14:textId="77777777" w:rsidR="00FC3839" w:rsidRDefault="00FC3839">
            <w:pPr>
              <w:pStyle w:val="ConsPlusNormal"/>
              <w:jc w:val="center"/>
            </w:pPr>
            <w:bookmarkStart w:id="531" w:name="P12565"/>
            <w:bookmarkEnd w:id="531"/>
            <w:r>
              <w:t>22.7.6</w:t>
            </w:r>
          </w:p>
        </w:tc>
        <w:tc>
          <w:tcPr>
            <w:tcW w:w="1774" w:type="dxa"/>
          </w:tcPr>
          <w:p w14:paraId="5381BE83" w14:textId="77777777" w:rsidR="00FC3839" w:rsidRDefault="00FC3839">
            <w:pPr>
              <w:pStyle w:val="ConsPlusNormal"/>
              <w:jc w:val="center"/>
            </w:pPr>
            <w:r>
              <w:t>исследования</w:t>
            </w:r>
          </w:p>
        </w:tc>
        <w:tc>
          <w:tcPr>
            <w:tcW w:w="1759" w:type="dxa"/>
          </w:tcPr>
          <w:p w14:paraId="3376857A" w14:textId="77777777" w:rsidR="00FC3839" w:rsidRDefault="00FC3839">
            <w:pPr>
              <w:pStyle w:val="ConsPlusNormal"/>
              <w:jc w:val="center"/>
            </w:pPr>
            <w:r>
              <w:t>0</w:t>
            </w:r>
          </w:p>
        </w:tc>
        <w:tc>
          <w:tcPr>
            <w:tcW w:w="1759" w:type="dxa"/>
          </w:tcPr>
          <w:p w14:paraId="64EB63A6" w14:textId="77777777" w:rsidR="00FC3839" w:rsidRDefault="00FC3839">
            <w:pPr>
              <w:pStyle w:val="ConsPlusNormal"/>
              <w:jc w:val="center"/>
            </w:pPr>
            <w:r>
              <w:t>0</w:t>
            </w:r>
          </w:p>
        </w:tc>
        <w:tc>
          <w:tcPr>
            <w:tcW w:w="1909" w:type="dxa"/>
          </w:tcPr>
          <w:p w14:paraId="355AB856" w14:textId="77777777" w:rsidR="00FC3839" w:rsidRDefault="00FC3839">
            <w:pPr>
              <w:pStyle w:val="ConsPlusNormal"/>
              <w:jc w:val="center"/>
            </w:pPr>
            <w:r>
              <w:t>0</w:t>
            </w:r>
          </w:p>
        </w:tc>
        <w:tc>
          <w:tcPr>
            <w:tcW w:w="1909" w:type="dxa"/>
          </w:tcPr>
          <w:p w14:paraId="745E9DB2" w14:textId="77777777" w:rsidR="00FC3839" w:rsidRDefault="00FC3839">
            <w:pPr>
              <w:pStyle w:val="ConsPlusNormal"/>
              <w:jc w:val="center"/>
            </w:pPr>
            <w:r>
              <w:t>0</w:t>
            </w:r>
          </w:p>
        </w:tc>
      </w:tr>
      <w:tr w:rsidR="00FC3839" w14:paraId="6F59DFAD" w14:textId="77777777">
        <w:tc>
          <w:tcPr>
            <w:tcW w:w="2899" w:type="dxa"/>
          </w:tcPr>
          <w:p w14:paraId="3574ACDD" w14:textId="77777777" w:rsidR="00FC3839" w:rsidRDefault="00FC3839">
            <w:pPr>
              <w:pStyle w:val="ConsPlusNormal"/>
              <w:jc w:val="both"/>
            </w:pPr>
            <w:r>
              <w:t>2.1.7.7. ПЭТ-КТ при онкологических заболеваниях</w:t>
            </w:r>
          </w:p>
        </w:tc>
        <w:tc>
          <w:tcPr>
            <w:tcW w:w="844" w:type="dxa"/>
          </w:tcPr>
          <w:p w14:paraId="58187446" w14:textId="77777777" w:rsidR="00FC3839" w:rsidRDefault="00FC3839">
            <w:pPr>
              <w:pStyle w:val="ConsPlusNormal"/>
              <w:jc w:val="center"/>
            </w:pPr>
            <w:bookmarkStart w:id="532" w:name="P12572"/>
            <w:bookmarkEnd w:id="532"/>
            <w:r>
              <w:t>22.7.7</w:t>
            </w:r>
          </w:p>
        </w:tc>
        <w:tc>
          <w:tcPr>
            <w:tcW w:w="1774" w:type="dxa"/>
          </w:tcPr>
          <w:p w14:paraId="3D31810A" w14:textId="77777777" w:rsidR="00FC3839" w:rsidRDefault="00FC3839">
            <w:pPr>
              <w:pStyle w:val="ConsPlusNormal"/>
              <w:jc w:val="center"/>
            </w:pPr>
            <w:r>
              <w:t>исследования</w:t>
            </w:r>
          </w:p>
        </w:tc>
        <w:tc>
          <w:tcPr>
            <w:tcW w:w="1759" w:type="dxa"/>
          </w:tcPr>
          <w:p w14:paraId="2F302DC8" w14:textId="77777777" w:rsidR="00FC3839" w:rsidRDefault="00FC3839">
            <w:pPr>
              <w:pStyle w:val="ConsPlusNormal"/>
              <w:jc w:val="center"/>
            </w:pPr>
            <w:r>
              <w:t>0</w:t>
            </w:r>
          </w:p>
        </w:tc>
        <w:tc>
          <w:tcPr>
            <w:tcW w:w="1759" w:type="dxa"/>
          </w:tcPr>
          <w:p w14:paraId="665920A1" w14:textId="77777777" w:rsidR="00FC3839" w:rsidRDefault="00FC3839">
            <w:pPr>
              <w:pStyle w:val="ConsPlusNormal"/>
              <w:jc w:val="center"/>
            </w:pPr>
            <w:r>
              <w:t>0</w:t>
            </w:r>
          </w:p>
        </w:tc>
        <w:tc>
          <w:tcPr>
            <w:tcW w:w="1909" w:type="dxa"/>
          </w:tcPr>
          <w:p w14:paraId="0445AB91" w14:textId="77777777" w:rsidR="00FC3839" w:rsidRDefault="00FC3839">
            <w:pPr>
              <w:pStyle w:val="ConsPlusNormal"/>
              <w:jc w:val="center"/>
            </w:pPr>
            <w:r>
              <w:t>0</w:t>
            </w:r>
          </w:p>
        </w:tc>
        <w:tc>
          <w:tcPr>
            <w:tcW w:w="1909" w:type="dxa"/>
          </w:tcPr>
          <w:p w14:paraId="7FD37C70" w14:textId="77777777" w:rsidR="00FC3839" w:rsidRDefault="00FC3839">
            <w:pPr>
              <w:pStyle w:val="ConsPlusNormal"/>
              <w:jc w:val="center"/>
            </w:pPr>
            <w:r>
              <w:t>0</w:t>
            </w:r>
          </w:p>
        </w:tc>
      </w:tr>
      <w:tr w:rsidR="00FC3839" w14:paraId="5AD3B7C7" w14:textId="77777777">
        <w:tc>
          <w:tcPr>
            <w:tcW w:w="2899" w:type="dxa"/>
          </w:tcPr>
          <w:p w14:paraId="65E6EDF3" w14:textId="77777777" w:rsidR="00FC3839" w:rsidRDefault="00FC3839">
            <w:pPr>
              <w:pStyle w:val="ConsPlusNormal"/>
              <w:jc w:val="both"/>
            </w:pPr>
            <w:r>
              <w:t>2.1.7.8. ОФЭКТ/КТ</w:t>
            </w:r>
          </w:p>
        </w:tc>
        <w:tc>
          <w:tcPr>
            <w:tcW w:w="844" w:type="dxa"/>
          </w:tcPr>
          <w:p w14:paraId="67437817" w14:textId="77777777" w:rsidR="00FC3839" w:rsidRDefault="00FC3839">
            <w:pPr>
              <w:pStyle w:val="ConsPlusNormal"/>
              <w:jc w:val="center"/>
            </w:pPr>
            <w:bookmarkStart w:id="533" w:name="P12579"/>
            <w:bookmarkEnd w:id="533"/>
            <w:r>
              <w:t>22.7.8</w:t>
            </w:r>
          </w:p>
        </w:tc>
        <w:tc>
          <w:tcPr>
            <w:tcW w:w="1774" w:type="dxa"/>
          </w:tcPr>
          <w:p w14:paraId="2262EB04" w14:textId="77777777" w:rsidR="00FC3839" w:rsidRDefault="00FC3839">
            <w:pPr>
              <w:pStyle w:val="ConsPlusNormal"/>
              <w:jc w:val="center"/>
            </w:pPr>
            <w:r>
              <w:t>исследования</w:t>
            </w:r>
          </w:p>
        </w:tc>
        <w:tc>
          <w:tcPr>
            <w:tcW w:w="1759" w:type="dxa"/>
          </w:tcPr>
          <w:p w14:paraId="47DEB811" w14:textId="77777777" w:rsidR="00FC3839" w:rsidRDefault="00FC3839">
            <w:pPr>
              <w:pStyle w:val="ConsPlusNormal"/>
              <w:jc w:val="center"/>
            </w:pPr>
            <w:r>
              <w:t>0</w:t>
            </w:r>
          </w:p>
        </w:tc>
        <w:tc>
          <w:tcPr>
            <w:tcW w:w="1759" w:type="dxa"/>
          </w:tcPr>
          <w:p w14:paraId="4648462F" w14:textId="77777777" w:rsidR="00FC3839" w:rsidRDefault="00FC3839">
            <w:pPr>
              <w:pStyle w:val="ConsPlusNormal"/>
              <w:jc w:val="center"/>
            </w:pPr>
            <w:r>
              <w:t>0</w:t>
            </w:r>
          </w:p>
        </w:tc>
        <w:tc>
          <w:tcPr>
            <w:tcW w:w="1909" w:type="dxa"/>
          </w:tcPr>
          <w:p w14:paraId="5DB94307" w14:textId="77777777" w:rsidR="00FC3839" w:rsidRDefault="00FC3839">
            <w:pPr>
              <w:pStyle w:val="ConsPlusNormal"/>
              <w:jc w:val="center"/>
            </w:pPr>
            <w:r>
              <w:t>0</w:t>
            </w:r>
          </w:p>
        </w:tc>
        <w:tc>
          <w:tcPr>
            <w:tcW w:w="1909" w:type="dxa"/>
          </w:tcPr>
          <w:p w14:paraId="274D4819" w14:textId="77777777" w:rsidR="00FC3839" w:rsidRDefault="00FC3839">
            <w:pPr>
              <w:pStyle w:val="ConsPlusNormal"/>
              <w:jc w:val="center"/>
            </w:pPr>
            <w:r>
              <w:t>0</w:t>
            </w:r>
          </w:p>
        </w:tc>
      </w:tr>
      <w:tr w:rsidR="00FC3839" w14:paraId="4F066FC0" w14:textId="77777777">
        <w:tc>
          <w:tcPr>
            <w:tcW w:w="2899" w:type="dxa"/>
          </w:tcPr>
          <w:p w14:paraId="073E3F30" w14:textId="77777777" w:rsidR="00FC3839" w:rsidRDefault="00FC3839">
            <w:pPr>
              <w:pStyle w:val="ConsPlusNormal"/>
              <w:jc w:val="both"/>
            </w:pPr>
            <w:r>
              <w:t xml:space="preserve">2.1.7.9. Неинвазивное пренатальное тестирование (определение внеклеточной </w:t>
            </w:r>
            <w:r>
              <w:lastRenderedPageBreak/>
              <w:t>ДНК плода по крови матери)</w:t>
            </w:r>
          </w:p>
        </w:tc>
        <w:tc>
          <w:tcPr>
            <w:tcW w:w="844" w:type="dxa"/>
          </w:tcPr>
          <w:p w14:paraId="7A0ACB82" w14:textId="77777777" w:rsidR="00FC3839" w:rsidRDefault="00FC3839">
            <w:pPr>
              <w:pStyle w:val="ConsPlusNormal"/>
              <w:jc w:val="center"/>
            </w:pPr>
            <w:bookmarkStart w:id="534" w:name="P12586"/>
            <w:bookmarkEnd w:id="534"/>
            <w:r>
              <w:lastRenderedPageBreak/>
              <w:t>22.7.9</w:t>
            </w:r>
          </w:p>
        </w:tc>
        <w:tc>
          <w:tcPr>
            <w:tcW w:w="1774" w:type="dxa"/>
          </w:tcPr>
          <w:p w14:paraId="0B2E277A" w14:textId="77777777" w:rsidR="00FC3839" w:rsidRDefault="00FC3839">
            <w:pPr>
              <w:pStyle w:val="ConsPlusNormal"/>
              <w:jc w:val="center"/>
            </w:pPr>
            <w:r>
              <w:t>исследования</w:t>
            </w:r>
          </w:p>
        </w:tc>
        <w:tc>
          <w:tcPr>
            <w:tcW w:w="1759" w:type="dxa"/>
          </w:tcPr>
          <w:p w14:paraId="04AD2082" w14:textId="77777777" w:rsidR="00FC3839" w:rsidRDefault="00FC3839">
            <w:pPr>
              <w:pStyle w:val="ConsPlusNormal"/>
              <w:jc w:val="center"/>
            </w:pPr>
            <w:r>
              <w:t>0</w:t>
            </w:r>
          </w:p>
        </w:tc>
        <w:tc>
          <w:tcPr>
            <w:tcW w:w="1759" w:type="dxa"/>
          </w:tcPr>
          <w:p w14:paraId="00C4BCA6" w14:textId="77777777" w:rsidR="00FC3839" w:rsidRDefault="00FC3839">
            <w:pPr>
              <w:pStyle w:val="ConsPlusNormal"/>
              <w:jc w:val="center"/>
            </w:pPr>
            <w:r>
              <w:t>0</w:t>
            </w:r>
          </w:p>
        </w:tc>
        <w:tc>
          <w:tcPr>
            <w:tcW w:w="1909" w:type="dxa"/>
          </w:tcPr>
          <w:p w14:paraId="1685E03C" w14:textId="77777777" w:rsidR="00FC3839" w:rsidRDefault="00FC3839">
            <w:pPr>
              <w:pStyle w:val="ConsPlusNormal"/>
              <w:jc w:val="center"/>
            </w:pPr>
            <w:r>
              <w:t>0</w:t>
            </w:r>
          </w:p>
        </w:tc>
        <w:tc>
          <w:tcPr>
            <w:tcW w:w="1909" w:type="dxa"/>
          </w:tcPr>
          <w:p w14:paraId="28F80C8E" w14:textId="77777777" w:rsidR="00FC3839" w:rsidRDefault="00FC3839">
            <w:pPr>
              <w:pStyle w:val="ConsPlusNormal"/>
              <w:jc w:val="center"/>
            </w:pPr>
            <w:r>
              <w:t>0</w:t>
            </w:r>
          </w:p>
        </w:tc>
      </w:tr>
      <w:tr w:rsidR="00FC3839" w14:paraId="3B5AD5D6" w14:textId="77777777">
        <w:tc>
          <w:tcPr>
            <w:tcW w:w="2899" w:type="dxa"/>
          </w:tcPr>
          <w:p w14:paraId="44F9F7DF"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44A7035F" w14:textId="77777777" w:rsidR="00FC3839" w:rsidRDefault="00FC3839">
            <w:pPr>
              <w:pStyle w:val="ConsPlusNormal"/>
              <w:jc w:val="center"/>
            </w:pPr>
            <w:bookmarkStart w:id="535" w:name="P12593"/>
            <w:bookmarkEnd w:id="535"/>
            <w:r>
              <w:t>22.7.10</w:t>
            </w:r>
          </w:p>
        </w:tc>
        <w:tc>
          <w:tcPr>
            <w:tcW w:w="1774" w:type="dxa"/>
          </w:tcPr>
          <w:p w14:paraId="563939CA" w14:textId="77777777" w:rsidR="00FC3839" w:rsidRDefault="00FC3839">
            <w:pPr>
              <w:pStyle w:val="ConsPlusNormal"/>
              <w:jc w:val="center"/>
            </w:pPr>
            <w:r>
              <w:t>исследования</w:t>
            </w:r>
          </w:p>
        </w:tc>
        <w:tc>
          <w:tcPr>
            <w:tcW w:w="1759" w:type="dxa"/>
          </w:tcPr>
          <w:p w14:paraId="6C6AD1E6" w14:textId="77777777" w:rsidR="00FC3839" w:rsidRDefault="00FC3839">
            <w:pPr>
              <w:pStyle w:val="ConsPlusNormal"/>
              <w:jc w:val="center"/>
            </w:pPr>
            <w:r>
              <w:t>0</w:t>
            </w:r>
          </w:p>
        </w:tc>
        <w:tc>
          <w:tcPr>
            <w:tcW w:w="1759" w:type="dxa"/>
          </w:tcPr>
          <w:p w14:paraId="59034463" w14:textId="77777777" w:rsidR="00FC3839" w:rsidRDefault="00FC3839">
            <w:pPr>
              <w:pStyle w:val="ConsPlusNormal"/>
              <w:jc w:val="center"/>
            </w:pPr>
            <w:r>
              <w:t>0</w:t>
            </w:r>
          </w:p>
        </w:tc>
        <w:tc>
          <w:tcPr>
            <w:tcW w:w="1909" w:type="dxa"/>
          </w:tcPr>
          <w:p w14:paraId="6D637017" w14:textId="77777777" w:rsidR="00FC3839" w:rsidRDefault="00FC3839">
            <w:pPr>
              <w:pStyle w:val="ConsPlusNormal"/>
              <w:jc w:val="center"/>
            </w:pPr>
            <w:r>
              <w:t>0</w:t>
            </w:r>
          </w:p>
        </w:tc>
        <w:tc>
          <w:tcPr>
            <w:tcW w:w="1909" w:type="dxa"/>
          </w:tcPr>
          <w:p w14:paraId="1AD0124D" w14:textId="77777777" w:rsidR="00FC3839" w:rsidRDefault="00FC3839">
            <w:pPr>
              <w:pStyle w:val="ConsPlusNormal"/>
              <w:jc w:val="center"/>
            </w:pPr>
            <w:r>
              <w:t>0</w:t>
            </w:r>
          </w:p>
        </w:tc>
      </w:tr>
      <w:tr w:rsidR="00FC3839" w14:paraId="641294EE" w14:textId="77777777">
        <w:tc>
          <w:tcPr>
            <w:tcW w:w="2899" w:type="dxa"/>
          </w:tcPr>
          <w:p w14:paraId="26CA3F9F" w14:textId="77777777" w:rsidR="00FC3839" w:rsidRDefault="00FC3839">
            <w:pPr>
              <w:pStyle w:val="ConsPlusNormal"/>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37F7782D" w14:textId="77777777" w:rsidR="00FC3839" w:rsidRDefault="00FC3839">
            <w:pPr>
              <w:pStyle w:val="ConsPlusNormal"/>
              <w:jc w:val="center"/>
            </w:pPr>
            <w:bookmarkStart w:id="536" w:name="P12600"/>
            <w:bookmarkEnd w:id="536"/>
            <w:r>
              <w:t>22.7.11</w:t>
            </w:r>
          </w:p>
        </w:tc>
        <w:tc>
          <w:tcPr>
            <w:tcW w:w="1774" w:type="dxa"/>
          </w:tcPr>
          <w:p w14:paraId="2BCA1FC7" w14:textId="77777777" w:rsidR="00FC3839" w:rsidRDefault="00FC3839">
            <w:pPr>
              <w:pStyle w:val="ConsPlusNormal"/>
              <w:jc w:val="center"/>
            </w:pPr>
            <w:r>
              <w:t>исследования</w:t>
            </w:r>
          </w:p>
        </w:tc>
        <w:tc>
          <w:tcPr>
            <w:tcW w:w="1759" w:type="dxa"/>
          </w:tcPr>
          <w:p w14:paraId="0431EF70" w14:textId="77777777" w:rsidR="00FC3839" w:rsidRDefault="00FC3839">
            <w:pPr>
              <w:pStyle w:val="ConsPlusNormal"/>
              <w:jc w:val="center"/>
            </w:pPr>
            <w:r>
              <w:t>0</w:t>
            </w:r>
          </w:p>
        </w:tc>
        <w:tc>
          <w:tcPr>
            <w:tcW w:w="1759" w:type="dxa"/>
          </w:tcPr>
          <w:p w14:paraId="0ABB3C82" w14:textId="77777777" w:rsidR="00FC3839" w:rsidRDefault="00FC3839">
            <w:pPr>
              <w:pStyle w:val="ConsPlusNormal"/>
              <w:jc w:val="center"/>
            </w:pPr>
            <w:r>
              <w:t>0</w:t>
            </w:r>
          </w:p>
        </w:tc>
        <w:tc>
          <w:tcPr>
            <w:tcW w:w="1909" w:type="dxa"/>
          </w:tcPr>
          <w:p w14:paraId="4C0D1022" w14:textId="77777777" w:rsidR="00FC3839" w:rsidRDefault="00FC3839">
            <w:pPr>
              <w:pStyle w:val="ConsPlusNormal"/>
              <w:jc w:val="center"/>
            </w:pPr>
            <w:r>
              <w:t>0</w:t>
            </w:r>
          </w:p>
        </w:tc>
        <w:tc>
          <w:tcPr>
            <w:tcW w:w="1909" w:type="dxa"/>
          </w:tcPr>
          <w:p w14:paraId="2C30B814" w14:textId="77777777" w:rsidR="00FC3839" w:rsidRDefault="00FC3839">
            <w:pPr>
              <w:pStyle w:val="ConsPlusNormal"/>
              <w:jc w:val="center"/>
            </w:pPr>
            <w:r>
              <w:t>0</w:t>
            </w:r>
          </w:p>
        </w:tc>
      </w:tr>
      <w:tr w:rsidR="00FC3839" w14:paraId="322C6A6C" w14:textId="77777777">
        <w:tc>
          <w:tcPr>
            <w:tcW w:w="2899" w:type="dxa"/>
          </w:tcPr>
          <w:p w14:paraId="37E85B1C"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67FC032E" w14:textId="77777777" w:rsidR="00FC3839" w:rsidRDefault="00FC3839">
            <w:pPr>
              <w:pStyle w:val="ConsPlusNormal"/>
              <w:jc w:val="center"/>
            </w:pPr>
            <w:bookmarkStart w:id="537" w:name="P12607"/>
            <w:bookmarkEnd w:id="537"/>
            <w:r>
              <w:t>22.8</w:t>
            </w:r>
          </w:p>
        </w:tc>
        <w:tc>
          <w:tcPr>
            <w:tcW w:w="1774" w:type="dxa"/>
          </w:tcPr>
          <w:p w14:paraId="4A12FCE3" w14:textId="77777777" w:rsidR="00FC3839" w:rsidRDefault="00FC3839">
            <w:pPr>
              <w:pStyle w:val="ConsPlusNormal"/>
              <w:jc w:val="center"/>
            </w:pPr>
            <w:r>
              <w:t>комплексное посещение</w:t>
            </w:r>
          </w:p>
        </w:tc>
        <w:tc>
          <w:tcPr>
            <w:tcW w:w="1759" w:type="dxa"/>
          </w:tcPr>
          <w:p w14:paraId="557C6FFF" w14:textId="77777777" w:rsidR="00FC3839" w:rsidRDefault="00FC3839">
            <w:pPr>
              <w:pStyle w:val="ConsPlusNormal"/>
              <w:jc w:val="center"/>
            </w:pPr>
            <w:r>
              <w:t>0</w:t>
            </w:r>
          </w:p>
        </w:tc>
        <w:tc>
          <w:tcPr>
            <w:tcW w:w="1759" w:type="dxa"/>
          </w:tcPr>
          <w:p w14:paraId="21E17A2E" w14:textId="77777777" w:rsidR="00FC3839" w:rsidRDefault="00FC3839">
            <w:pPr>
              <w:pStyle w:val="ConsPlusNormal"/>
              <w:jc w:val="center"/>
            </w:pPr>
            <w:r>
              <w:t>0</w:t>
            </w:r>
          </w:p>
        </w:tc>
        <w:tc>
          <w:tcPr>
            <w:tcW w:w="1909" w:type="dxa"/>
          </w:tcPr>
          <w:p w14:paraId="621909CE" w14:textId="77777777" w:rsidR="00FC3839" w:rsidRDefault="00FC3839">
            <w:pPr>
              <w:pStyle w:val="ConsPlusNormal"/>
              <w:jc w:val="center"/>
            </w:pPr>
            <w:r>
              <w:t>0</w:t>
            </w:r>
          </w:p>
        </w:tc>
        <w:tc>
          <w:tcPr>
            <w:tcW w:w="1909" w:type="dxa"/>
          </w:tcPr>
          <w:p w14:paraId="759A0E88" w14:textId="77777777" w:rsidR="00FC3839" w:rsidRDefault="00FC3839">
            <w:pPr>
              <w:pStyle w:val="ConsPlusNormal"/>
              <w:jc w:val="center"/>
            </w:pPr>
            <w:r>
              <w:t>0</w:t>
            </w:r>
          </w:p>
        </w:tc>
      </w:tr>
      <w:tr w:rsidR="00FC3839" w14:paraId="1627D3DB" w14:textId="77777777">
        <w:tc>
          <w:tcPr>
            <w:tcW w:w="2899" w:type="dxa"/>
          </w:tcPr>
          <w:p w14:paraId="6CFB842D" w14:textId="77777777" w:rsidR="00FC3839" w:rsidRDefault="00FC3839">
            <w:pPr>
              <w:pStyle w:val="ConsPlusNormal"/>
              <w:jc w:val="both"/>
            </w:pPr>
            <w:r>
              <w:t>2.1.8.1. Школа сахарного диабета</w:t>
            </w:r>
          </w:p>
        </w:tc>
        <w:tc>
          <w:tcPr>
            <w:tcW w:w="844" w:type="dxa"/>
          </w:tcPr>
          <w:p w14:paraId="080AB57A" w14:textId="77777777" w:rsidR="00FC3839" w:rsidRDefault="00FC3839">
            <w:pPr>
              <w:pStyle w:val="ConsPlusNormal"/>
              <w:jc w:val="center"/>
            </w:pPr>
            <w:bookmarkStart w:id="538" w:name="P12614"/>
            <w:bookmarkEnd w:id="538"/>
            <w:r>
              <w:t>22.8.1</w:t>
            </w:r>
          </w:p>
        </w:tc>
        <w:tc>
          <w:tcPr>
            <w:tcW w:w="1774" w:type="dxa"/>
          </w:tcPr>
          <w:p w14:paraId="1DE0B801" w14:textId="77777777" w:rsidR="00FC3839" w:rsidRDefault="00FC3839">
            <w:pPr>
              <w:pStyle w:val="ConsPlusNormal"/>
              <w:jc w:val="center"/>
            </w:pPr>
            <w:r>
              <w:t>комплексное посещение</w:t>
            </w:r>
          </w:p>
        </w:tc>
        <w:tc>
          <w:tcPr>
            <w:tcW w:w="1759" w:type="dxa"/>
          </w:tcPr>
          <w:p w14:paraId="50FFB80F" w14:textId="77777777" w:rsidR="00FC3839" w:rsidRDefault="00FC3839">
            <w:pPr>
              <w:pStyle w:val="ConsPlusNormal"/>
              <w:jc w:val="center"/>
            </w:pPr>
            <w:r>
              <w:t>0</w:t>
            </w:r>
          </w:p>
        </w:tc>
        <w:tc>
          <w:tcPr>
            <w:tcW w:w="1759" w:type="dxa"/>
          </w:tcPr>
          <w:p w14:paraId="7D44EC0A" w14:textId="77777777" w:rsidR="00FC3839" w:rsidRDefault="00FC3839">
            <w:pPr>
              <w:pStyle w:val="ConsPlusNormal"/>
              <w:jc w:val="center"/>
            </w:pPr>
            <w:r>
              <w:t>0</w:t>
            </w:r>
          </w:p>
        </w:tc>
        <w:tc>
          <w:tcPr>
            <w:tcW w:w="1909" w:type="dxa"/>
          </w:tcPr>
          <w:p w14:paraId="58203E9B" w14:textId="77777777" w:rsidR="00FC3839" w:rsidRDefault="00FC3839">
            <w:pPr>
              <w:pStyle w:val="ConsPlusNormal"/>
              <w:jc w:val="center"/>
            </w:pPr>
            <w:r>
              <w:t>0</w:t>
            </w:r>
          </w:p>
        </w:tc>
        <w:tc>
          <w:tcPr>
            <w:tcW w:w="1909" w:type="dxa"/>
          </w:tcPr>
          <w:p w14:paraId="680EADA0" w14:textId="77777777" w:rsidR="00FC3839" w:rsidRDefault="00FC3839">
            <w:pPr>
              <w:pStyle w:val="ConsPlusNormal"/>
              <w:jc w:val="center"/>
            </w:pPr>
            <w:r>
              <w:t>0</w:t>
            </w:r>
          </w:p>
        </w:tc>
      </w:tr>
      <w:tr w:rsidR="00FC3839" w14:paraId="4CC4AC35" w14:textId="77777777">
        <w:tc>
          <w:tcPr>
            <w:tcW w:w="2899" w:type="dxa"/>
          </w:tcPr>
          <w:p w14:paraId="10F72E49" w14:textId="77777777" w:rsidR="00FC3839" w:rsidRDefault="00FC3839">
            <w:pPr>
              <w:pStyle w:val="ConsPlusNormal"/>
              <w:jc w:val="both"/>
            </w:pPr>
            <w:r>
              <w:t>2.1.9. Диспансерное наблюдение, в том числе по поводу:</w:t>
            </w:r>
          </w:p>
        </w:tc>
        <w:tc>
          <w:tcPr>
            <w:tcW w:w="844" w:type="dxa"/>
          </w:tcPr>
          <w:p w14:paraId="75B7630F" w14:textId="77777777" w:rsidR="00FC3839" w:rsidRDefault="00FC3839">
            <w:pPr>
              <w:pStyle w:val="ConsPlusNormal"/>
              <w:jc w:val="center"/>
            </w:pPr>
            <w:bookmarkStart w:id="539" w:name="P12621"/>
            <w:bookmarkEnd w:id="539"/>
            <w:r>
              <w:t>22.9</w:t>
            </w:r>
          </w:p>
        </w:tc>
        <w:tc>
          <w:tcPr>
            <w:tcW w:w="1774" w:type="dxa"/>
          </w:tcPr>
          <w:p w14:paraId="17602DAA" w14:textId="77777777" w:rsidR="00FC3839" w:rsidRDefault="00FC3839">
            <w:pPr>
              <w:pStyle w:val="ConsPlusNormal"/>
              <w:jc w:val="center"/>
            </w:pPr>
            <w:r>
              <w:t>комплексное посещение</w:t>
            </w:r>
          </w:p>
        </w:tc>
        <w:tc>
          <w:tcPr>
            <w:tcW w:w="1759" w:type="dxa"/>
          </w:tcPr>
          <w:p w14:paraId="5FC485EF" w14:textId="77777777" w:rsidR="00FC3839" w:rsidRDefault="00FC3839">
            <w:pPr>
              <w:pStyle w:val="ConsPlusNormal"/>
              <w:jc w:val="center"/>
            </w:pPr>
            <w:r>
              <w:t>0</w:t>
            </w:r>
          </w:p>
        </w:tc>
        <w:tc>
          <w:tcPr>
            <w:tcW w:w="1759" w:type="dxa"/>
          </w:tcPr>
          <w:p w14:paraId="1152FDFD" w14:textId="77777777" w:rsidR="00FC3839" w:rsidRDefault="00FC3839">
            <w:pPr>
              <w:pStyle w:val="ConsPlusNormal"/>
              <w:jc w:val="center"/>
            </w:pPr>
            <w:r>
              <w:t>0</w:t>
            </w:r>
          </w:p>
        </w:tc>
        <w:tc>
          <w:tcPr>
            <w:tcW w:w="1909" w:type="dxa"/>
          </w:tcPr>
          <w:p w14:paraId="37E6966C" w14:textId="77777777" w:rsidR="00FC3839" w:rsidRDefault="00FC3839">
            <w:pPr>
              <w:pStyle w:val="ConsPlusNormal"/>
              <w:jc w:val="center"/>
            </w:pPr>
            <w:r>
              <w:t>0</w:t>
            </w:r>
          </w:p>
        </w:tc>
        <w:tc>
          <w:tcPr>
            <w:tcW w:w="1909" w:type="dxa"/>
          </w:tcPr>
          <w:p w14:paraId="242579F7" w14:textId="77777777" w:rsidR="00FC3839" w:rsidRDefault="00FC3839">
            <w:pPr>
              <w:pStyle w:val="ConsPlusNormal"/>
              <w:jc w:val="center"/>
            </w:pPr>
            <w:r>
              <w:t>0</w:t>
            </w:r>
          </w:p>
        </w:tc>
      </w:tr>
      <w:tr w:rsidR="00FC3839" w14:paraId="7074C9C1" w14:textId="77777777">
        <w:tc>
          <w:tcPr>
            <w:tcW w:w="2899" w:type="dxa"/>
          </w:tcPr>
          <w:p w14:paraId="300F3EED" w14:textId="77777777" w:rsidR="00FC3839" w:rsidRDefault="00FC3839">
            <w:pPr>
              <w:pStyle w:val="ConsPlusNormal"/>
              <w:jc w:val="both"/>
            </w:pPr>
            <w:r>
              <w:t>2.1.9.1. онкологических заболеваний</w:t>
            </w:r>
          </w:p>
        </w:tc>
        <w:tc>
          <w:tcPr>
            <w:tcW w:w="844" w:type="dxa"/>
          </w:tcPr>
          <w:p w14:paraId="53EDE37C" w14:textId="77777777" w:rsidR="00FC3839" w:rsidRDefault="00FC3839">
            <w:pPr>
              <w:pStyle w:val="ConsPlusNormal"/>
              <w:jc w:val="center"/>
            </w:pPr>
            <w:r>
              <w:t>22.9.1</w:t>
            </w:r>
          </w:p>
        </w:tc>
        <w:tc>
          <w:tcPr>
            <w:tcW w:w="1774" w:type="dxa"/>
          </w:tcPr>
          <w:p w14:paraId="683D00A2" w14:textId="77777777" w:rsidR="00FC3839" w:rsidRDefault="00FC3839">
            <w:pPr>
              <w:pStyle w:val="ConsPlusNormal"/>
              <w:jc w:val="center"/>
            </w:pPr>
            <w:r>
              <w:t>комплексное посещение</w:t>
            </w:r>
          </w:p>
        </w:tc>
        <w:tc>
          <w:tcPr>
            <w:tcW w:w="1759" w:type="dxa"/>
          </w:tcPr>
          <w:p w14:paraId="074E38F9" w14:textId="77777777" w:rsidR="00FC3839" w:rsidRDefault="00FC3839">
            <w:pPr>
              <w:pStyle w:val="ConsPlusNormal"/>
              <w:jc w:val="center"/>
            </w:pPr>
            <w:r>
              <w:t>0</w:t>
            </w:r>
          </w:p>
        </w:tc>
        <w:tc>
          <w:tcPr>
            <w:tcW w:w="1759" w:type="dxa"/>
          </w:tcPr>
          <w:p w14:paraId="5EEC4E12" w14:textId="77777777" w:rsidR="00FC3839" w:rsidRDefault="00FC3839">
            <w:pPr>
              <w:pStyle w:val="ConsPlusNormal"/>
              <w:jc w:val="center"/>
            </w:pPr>
            <w:r>
              <w:t>0</w:t>
            </w:r>
          </w:p>
        </w:tc>
        <w:tc>
          <w:tcPr>
            <w:tcW w:w="1909" w:type="dxa"/>
          </w:tcPr>
          <w:p w14:paraId="2A7BE96C" w14:textId="77777777" w:rsidR="00FC3839" w:rsidRDefault="00FC3839">
            <w:pPr>
              <w:pStyle w:val="ConsPlusNormal"/>
              <w:jc w:val="center"/>
            </w:pPr>
            <w:r>
              <w:t>0</w:t>
            </w:r>
          </w:p>
        </w:tc>
        <w:tc>
          <w:tcPr>
            <w:tcW w:w="1909" w:type="dxa"/>
          </w:tcPr>
          <w:p w14:paraId="6EB6A8C0" w14:textId="77777777" w:rsidR="00FC3839" w:rsidRDefault="00FC3839">
            <w:pPr>
              <w:pStyle w:val="ConsPlusNormal"/>
              <w:jc w:val="center"/>
            </w:pPr>
            <w:r>
              <w:t>0</w:t>
            </w:r>
          </w:p>
        </w:tc>
      </w:tr>
      <w:tr w:rsidR="00FC3839" w14:paraId="4CEC5347" w14:textId="77777777">
        <w:tc>
          <w:tcPr>
            <w:tcW w:w="2899" w:type="dxa"/>
          </w:tcPr>
          <w:p w14:paraId="4B6CE2A1" w14:textId="77777777" w:rsidR="00FC3839" w:rsidRDefault="00FC3839">
            <w:pPr>
              <w:pStyle w:val="ConsPlusNormal"/>
              <w:jc w:val="both"/>
            </w:pPr>
            <w:r>
              <w:t>2.1.9.2. сахарного диабета</w:t>
            </w:r>
          </w:p>
        </w:tc>
        <w:tc>
          <w:tcPr>
            <w:tcW w:w="844" w:type="dxa"/>
          </w:tcPr>
          <w:p w14:paraId="2B3F1B86" w14:textId="77777777" w:rsidR="00FC3839" w:rsidRDefault="00FC3839">
            <w:pPr>
              <w:pStyle w:val="ConsPlusNormal"/>
              <w:jc w:val="center"/>
            </w:pPr>
            <w:r>
              <w:t>22.9.2</w:t>
            </w:r>
          </w:p>
        </w:tc>
        <w:tc>
          <w:tcPr>
            <w:tcW w:w="1774" w:type="dxa"/>
          </w:tcPr>
          <w:p w14:paraId="2F0F9FC6" w14:textId="77777777" w:rsidR="00FC3839" w:rsidRDefault="00FC3839">
            <w:pPr>
              <w:pStyle w:val="ConsPlusNormal"/>
              <w:jc w:val="center"/>
            </w:pPr>
            <w:r>
              <w:t>комплексное посещение</w:t>
            </w:r>
          </w:p>
        </w:tc>
        <w:tc>
          <w:tcPr>
            <w:tcW w:w="1759" w:type="dxa"/>
          </w:tcPr>
          <w:p w14:paraId="05713C56" w14:textId="77777777" w:rsidR="00FC3839" w:rsidRDefault="00FC3839">
            <w:pPr>
              <w:pStyle w:val="ConsPlusNormal"/>
              <w:jc w:val="center"/>
            </w:pPr>
            <w:r>
              <w:t>0</w:t>
            </w:r>
          </w:p>
        </w:tc>
        <w:tc>
          <w:tcPr>
            <w:tcW w:w="1759" w:type="dxa"/>
          </w:tcPr>
          <w:p w14:paraId="642454B4" w14:textId="77777777" w:rsidR="00FC3839" w:rsidRDefault="00FC3839">
            <w:pPr>
              <w:pStyle w:val="ConsPlusNormal"/>
              <w:jc w:val="center"/>
            </w:pPr>
            <w:r>
              <w:t>0</w:t>
            </w:r>
          </w:p>
        </w:tc>
        <w:tc>
          <w:tcPr>
            <w:tcW w:w="1909" w:type="dxa"/>
          </w:tcPr>
          <w:p w14:paraId="60D276B3" w14:textId="77777777" w:rsidR="00FC3839" w:rsidRDefault="00FC3839">
            <w:pPr>
              <w:pStyle w:val="ConsPlusNormal"/>
              <w:jc w:val="center"/>
            </w:pPr>
            <w:r>
              <w:t>0</w:t>
            </w:r>
          </w:p>
        </w:tc>
        <w:tc>
          <w:tcPr>
            <w:tcW w:w="1909" w:type="dxa"/>
          </w:tcPr>
          <w:p w14:paraId="05208DCB" w14:textId="77777777" w:rsidR="00FC3839" w:rsidRDefault="00FC3839">
            <w:pPr>
              <w:pStyle w:val="ConsPlusNormal"/>
              <w:jc w:val="center"/>
            </w:pPr>
            <w:r>
              <w:t>0</w:t>
            </w:r>
          </w:p>
        </w:tc>
      </w:tr>
      <w:tr w:rsidR="00FC3839" w14:paraId="03FC199F" w14:textId="77777777">
        <w:tc>
          <w:tcPr>
            <w:tcW w:w="2899" w:type="dxa"/>
          </w:tcPr>
          <w:p w14:paraId="21439CEB" w14:textId="77777777" w:rsidR="00FC3839" w:rsidRDefault="00FC3839">
            <w:pPr>
              <w:pStyle w:val="ConsPlusNormal"/>
              <w:jc w:val="both"/>
            </w:pPr>
            <w:r>
              <w:t>2.1.9.3. болезней системы кровообращения</w:t>
            </w:r>
          </w:p>
        </w:tc>
        <w:tc>
          <w:tcPr>
            <w:tcW w:w="844" w:type="dxa"/>
          </w:tcPr>
          <w:p w14:paraId="39E799D8" w14:textId="77777777" w:rsidR="00FC3839" w:rsidRDefault="00FC3839">
            <w:pPr>
              <w:pStyle w:val="ConsPlusNormal"/>
              <w:jc w:val="center"/>
            </w:pPr>
            <w:r>
              <w:t>22.9.3</w:t>
            </w:r>
          </w:p>
        </w:tc>
        <w:tc>
          <w:tcPr>
            <w:tcW w:w="1774" w:type="dxa"/>
          </w:tcPr>
          <w:p w14:paraId="0505CF56" w14:textId="77777777" w:rsidR="00FC3839" w:rsidRDefault="00FC3839">
            <w:pPr>
              <w:pStyle w:val="ConsPlusNormal"/>
              <w:jc w:val="center"/>
            </w:pPr>
            <w:r>
              <w:t>комплексное посещение</w:t>
            </w:r>
          </w:p>
        </w:tc>
        <w:tc>
          <w:tcPr>
            <w:tcW w:w="1759" w:type="dxa"/>
          </w:tcPr>
          <w:p w14:paraId="4AEFBDE1" w14:textId="77777777" w:rsidR="00FC3839" w:rsidRDefault="00FC3839">
            <w:pPr>
              <w:pStyle w:val="ConsPlusNormal"/>
              <w:jc w:val="center"/>
            </w:pPr>
            <w:r>
              <w:t>0</w:t>
            </w:r>
          </w:p>
        </w:tc>
        <w:tc>
          <w:tcPr>
            <w:tcW w:w="1759" w:type="dxa"/>
          </w:tcPr>
          <w:p w14:paraId="6A543DF2" w14:textId="77777777" w:rsidR="00FC3839" w:rsidRDefault="00FC3839">
            <w:pPr>
              <w:pStyle w:val="ConsPlusNormal"/>
              <w:jc w:val="center"/>
            </w:pPr>
            <w:r>
              <w:t>0</w:t>
            </w:r>
          </w:p>
        </w:tc>
        <w:tc>
          <w:tcPr>
            <w:tcW w:w="1909" w:type="dxa"/>
          </w:tcPr>
          <w:p w14:paraId="3CD96B9E" w14:textId="77777777" w:rsidR="00FC3839" w:rsidRDefault="00FC3839">
            <w:pPr>
              <w:pStyle w:val="ConsPlusNormal"/>
              <w:jc w:val="center"/>
            </w:pPr>
            <w:r>
              <w:t>0</w:t>
            </w:r>
          </w:p>
        </w:tc>
        <w:tc>
          <w:tcPr>
            <w:tcW w:w="1909" w:type="dxa"/>
          </w:tcPr>
          <w:p w14:paraId="7C026C27" w14:textId="77777777" w:rsidR="00FC3839" w:rsidRDefault="00FC3839">
            <w:pPr>
              <w:pStyle w:val="ConsPlusNormal"/>
              <w:jc w:val="center"/>
            </w:pPr>
            <w:r>
              <w:t>0</w:t>
            </w:r>
          </w:p>
        </w:tc>
      </w:tr>
      <w:tr w:rsidR="00FC3839" w14:paraId="31DF9F17" w14:textId="77777777">
        <w:tc>
          <w:tcPr>
            <w:tcW w:w="2899" w:type="dxa"/>
          </w:tcPr>
          <w:p w14:paraId="796F8934" w14:textId="77777777" w:rsidR="00FC3839" w:rsidRDefault="00FC3839">
            <w:pPr>
              <w:pStyle w:val="ConsPlusNormal"/>
              <w:jc w:val="both"/>
            </w:pPr>
            <w:r>
              <w:lastRenderedPageBreak/>
              <w:t>2.1.10. Дистанционное наблюдение за состоянием пациентов, в том числе:</w:t>
            </w:r>
          </w:p>
        </w:tc>
        <w:tc>
          <w:tcPr>
            <w:tcW w:w="844" w:type="dxa"/>
          </w:tcPr>
          <w:p w14:paraId="46EF82AE" w14:textId="77777777" w:rsidR="00FC3839" w:rsidRDefault="00FC3839">
            <w:pPr>
              <w:pStyle w:val="ConsPlusNormal"/>
              <w:jc w:val="center"/>
            </w:pPr>
            <w:bookmarkStart w:id="540" w:name="P12649"/>
            <w:bookmarkEnd w:id="540"/>
            <w:r>
              <w:t>22.10</w:t>
            </w:r>
          </w:p>
        </w:tc>
        <w:tc>
          <w:tcPr>
            <w:tcW w:w="1774" w:type="dxa"/>
          </w:tcPr>
          <w:p w14:paraId="6D75318A" w14:textId="77777777" w:rsidR="00FC3839" w:rsidRDefault="00FC3839">
            <w:pPr>
              <w:pStyle w:val="ConsPlusNormal"/>
              <w:jc w:val="center"/>
            </w:pPr>
            <w:r>
              <w:t>комплексное посещение</w:t>
            </w:r>
          </w:p>
        </w:tc>
        <w:tc>
          <w:tcPr>
            <w:tcW w:w="1759" w:type="dxa"/>
          </w:tcPr>
          <w:p w14:paraId="43FA5D4A" w14:textId="77777777" w:rsidR="00FC3839" w:rsidRDefault="00FC3839">
            <w:pPr>
              <w:pStyle w:val="ConsPlusNormal"/>
              <w:jc w:val="center"/>
            </w:pPr>
            <w:r>
              <w:t>0</w:t>
            </w:r>
          </w:p>
        </w:tc>
        <w:tc>
          <w:tcPr>
            <w:tcW w:w="1759" w:type="dxa"/>
          </w:tcPr>
          <w:p w14:paraId="76D9B7EC" w14:textId="77777777" w:rsidR="00FC3839" w:rsidRDefault="00FC3839">
            <w:pPr>
              <w:pStyle w:val="ConsPlusNormal"/>
              <w:jc w:val="center"/>
            </w:pPr>
            <w:r>
              <w:t>0</w:t>
            </w:r>
          </w:p>
        </w:tc>
        <w:tc>
          <w:tcPr>
            <w:tcW w:w="1909" w:type="dxa"/>
          </w:tcPr>
          <w:p w14:paraId="1971C2FC" w14:textId="77777777" w:rsidR="00FC3839" w:rsidRDefault="00FC3839">
            <w:pPr>
              <w:pStyle w:val="ConsPlusNormal"/>
              <w:jc w:val="center"/>
            </w:pPr>
            <w:r>
              <w:t>0</w:t>
            </w:r>
          </w:p>
        </w:tc>
        <w:tc>
          <w:tcPr>
            <w:tcW w:w="1909" w:type="dxa"/>
          </w:tcPr>
          <w:p w14:paraId="3C5206E7" w14:textId="77777777" w:rsidR="00FC3839" w:rsidRDefault="00FC3839">
            <w:pPr>
              <w:pStyle w:val="ConsPlusNormal"/>
              <w:jc w:val="center"/>
            </w:pPr>
            <w:r>
              <w:t>0</w:t>
            </w:r>
          </w:p>
        </w:tc>
      </w:tr>
      <w:tr w:rsidR="00FC3839" w14:paraId="25B3CF6D" w14:textId="77777777">
        <w:tc>
          <w:tcPr>
            <w:tcW w:w="2899" w:type="dxa"/>
          </w:tcPr>
          <w:p w14:paraId="6AE700A8" w14:textId="77777777" w:rsidR="00FC3839" w:rsidRDefault="00FC3839">
            <w:pPr>
              <w:pStyle w:val="ConsPlusNormal"/>
              <w:jc w:val="both"/>
            </w:pPr>
            <w:r>
              <w:t>2.1.10.1 пациентов с сахарным диабетом</w:t>
            </w:r>
          </w:p>
        </w:tc>
        <w:tc>
          <w:tcPr>
            <w:tcW w:w="844" w:type="dxa"/>
          </w:tcPr>
          <w:p w14:paraId="3B111BED" w14:textId="77777777" w:rsidR="00FC3839" w:rsidRDefault="00FC3839">
            <w:pPr>
              <w:pStyle w:val="ConsPlusNormal"/>
              <w:jc w:val="center"/>
            </w:pPr>
            <w:r>
              <w:t>22.10.1</w:t>
            </w:r>
          </w:p>
        </w:tc>
        <w:tc>
          <w:tcPr>
            <w:tcW w:w="1774" w:type="dxa"/>
          </w:tcPr>
          <w:p w14:paraId="1A692658" w14:textId="77777777" w:rsidR="00FC3839" w:rsidRDefault="00FC3839">
            <w:pPr>
              <w:pStyle w:val="ConsPlusNormal"/>
              <w:jc w:val="center"/>
            </w:pPr>
            <w:r>
              <w:t>комплексное посещение</w:t>
            </w:r>
          </w:p>
        </w:tc>
        <w:tc>
          <w:tcPr>
            <w:tcW w:w="1759" w:type="dxa"/>
          </w:tcPr>
          <w:p w14:paraId="4EF0D03D" w14:textId="77777777" w:rsidR="00FC3839" w:rsidRDefault="00FC3839">
            <w:pPr>
              <w:pStyle w:val="ConsPlusNormal"/>
              <w:jc w:val="center"/>
            </w:pPr>
            <w:r>
              <w:t>0</w:t>
            </w:r>
          </w:p>
        </w:tc>
        <w:tc>
          <w:tcPr>
            <w:tcW w:w="1759" w:type="dxa"/>
          </w:tcPr>
          <w:p w14:paraId="07719EF0" w14:textId="77777777" w:rsidR="00FC3839" w:rsidRDefault="00FC3839">
            <w:pPr>
              <w:pStyle w:val="ConsPlusNormal"/>
              <w:jc w:val="center"/>
            </w:pPr>
            <w:r>
              <w:t>0</w:t>
            </w:r>
          </w:p>
        </w:tc>
        <w:tc>
          <w:tcPr>
            <w:tcW w:w="1909" w:type="dxa"/>
          </w:tcPr>
          <w:p w14:paraId="2CEB0A72" w14:textId="77777777" w:rsidR="00FC3839" w:rsidRDefault="00FC3839">
            <w:pPr>
              <w:pStyle w:val="ConsPlusNormal"/>
              <w:jc w:val="center"/>
            </w:pPr>
            <w:r>
              <w:t>0</w:t>
            </w:r>
          </w:p>
        </w:tc>
        <w:tc>
          <w:tcPr>
            <w:tcW w:w="1909" w:type="dxa"/>
          </w:tcPr>
          <w:p w14:paraId="4FFC862A" w14:textId="77777777" w:rsidR="00FC3839" w:rsidRDefault="00FC3839">
            <w:pPr>
              <w:pStyle w:val="ConsPlusNormal"/>
              <w:jc w:val="center"/>
            </w:pPr>
            <w:r>
              <w:t>0</w:t>
            </w:r>
          </w:p>
        </w:tc>
      </w:tr>
      <w:tr w:rsidR="00FC3839" w14:paraId="1F28A321" w14:textId="77777777">
        <w:tc>
          <w:tcPr>
            <w:tcW w:w="2899" w:type="dxa"/>
          </w:tcPr>
          <w:p w14:paraId="7E295E16" w14:textId="77777777" w:rsidR="00FC3839" w:rsidRDefault="00FC3839">
            <w:pPr>
              <w:pStyle w:val="ConsPlusNormal"/>
              <w:jc w:val="both"/>
            </w:pPr>
            <w:r>
              <w:t>2.1.1.2 пациентов с артериальной гипертензией</w:t>
            </w:r>
          </w:p>
        </w:tc>
        <w:tc>
          <w:tcPr>
            <w:tcW w:w="844" w:type="dxa"/>
          </w:tcPr>
          <w:p w14:paraId="140B7BDD" w14:textId="77777777" w:rsidR="00FC3839" w:rsidRDefault="00FC3839">
            <w:pPr>
              <w:pStyle w:val="ConsPlusNormal"/>
              <w:jc w:val="center"/>
            </w:pPr>
            <w:r>
              <w:t>22.10.2</w:t>
            </w:r>
          </w:p>
        </w:tc>
        <w:tc>
          <w:tcPr>
            <w:tcW w:w="1774" w:type="dxa"/>
          </w:tcPr>
          <w:p w14:paraId="179B8928" w14:textId="77777777" w:rsidR="00FC3839" w:rsidRDefault="00FC3839">
            <w:pPr>
              <w:pStyle w:val="ConsPlusNormal"/>
              <w:jc w:val="center"/>
            </w:pPr>
            <w:r>
              <w:t>комплексное посещение</w:t>
            </w:r>
          </w:p>
        </w:tc>
        <w:tc>
          <w:tcPr>
            <w:tcW w:w="1759" w:type="dxa"/>
          </w:tcPr>
          <w:p w14:paraId="44E97C07" w14:textId="77777777" w:rsidR="00FC3839" w:rsidRDefault="00FC3839">
            <w:pPr>
              <w:pStyle w:val="ConsPlusNormal"/>
              <w:jc w:val="center"/>
            </w:pPr>
            <w:r>
              <w:t>0</w:t>
            </w:r>
          </w:p>
        </w:tc>
        <w:tc>
          <w:tcPr>
            <w:tcW w:w="1759" w:type="dxa"/>
          </w:tcPr>
          <w:p w14:paraId="4C47F0BC" w14:textId="77777777" w:rsidR="00FC3839" w:rsidRDefault="00FC3839">
            <w:pPr>
              <w:pStyle w:val="ConsPlusNormal"/>
              <w:jc w:val="center"/>
            </w:pPr>
            <w:r>
              <w:t>0</w:t>
            </w:r>
          </w:p>
        </w:tc>
        <w:tc>
          <w:tcPr>
            <w:tcW w:w="1909" w:type="dxa"/>
          </w:tcPr>
          <w:p w14:paraId="7EEB2E1D" w14:textId="77777777" w:rsidR="00FC3839" w:rsidRDefault="00FC3839">
            <w:pPr>
              <w:pStyle w:val="ConsPlusNormal"/>
              <w:jc w:val="center"/>
            </w:pPr>
            <w:r>
              <w:t>0</w:t>
            </w:r>
          </w:p>
        </w:tc>
        <w:tc>
          <w:tcPr>
            <w:tcW w:w="1909" w:type="dxa"/>
          </w:tcPr>
          <w:p w14:paraId="1F551C3A" w14:textId="77777777" w:rsidR="00FC3839" w:rsidRDefault="00FC3839">
            <w:pPr>
              <w:pStyle w:val="ConsPlusNormal"/>
              <w:jc w:val="center"/>
            </w:pPr>
            <w:r>
              <w:t>0</w:t>
            </w:r>
          </w:p>
        </w:tc>
      </w:tr>
      <w:tr w:rsidR="00FC3839" w14:paraId="5794AD3D" w14:textId="77777777">
        <w:tc>
          <w:tcPr>
            <w:tcW w:w="2899" w:type="dxa"/>
          </w:tcPr>
          <w:p w14:paraId="7506FC75" w14:textId="77777777" w:rsidR="00FC3839" w:rsidRDefault="00FC3839">
            <w:pPr>
              <w:pStyle w:val="ConsPlusNormal"/>
              <w:jc w:val="both"/>
            </w:pPr>
            <w:r>
              <w:t>2.1.11. Посещения с профилактическими целями центров здоровья, включая диспансерное наблюдение</w:t>
            </w:r>
          </w:p>
        </w:tc>
        <w:tc>
          <w:tcPr>
            <w:tcW w:w="844" w:type="dxa"/>
          </w:tcPr>
          <w:p w14:paraId="280FFBAF" w14:textId="77777777" w:rsidR="00FC3839" w:rsidRDefault="00FC3839">
            <w:pPr>
              <w:pStyle w:val="ConsPlusNormal"/>
              <w:jc w:val="center"/>
            </w:pPr>
            <w:bookmarkStart w:id="541" w:name="P12670"/>
            <w:bookmarkEnd w:id="541"/>
            <w:r>
              <w:t>22.11</w:t>
            </w:r>
          </w:p>
        </w:tc>
        <w:tc>
          <w:tcPr>
            <w:tcW w:w="1774" w:type="dxa"/>
          </w:tcPr>
          <w:p w14:paraId="083720B3" w14:textId="77777777" w:rsidR="00FC3839" w:rsidRDefault="00FC3839">
            <w:pPr>
              <w:pStyle w:val="ConsPlusNormal"/>
              <w:jc w:val="center"/>
            </w:pPr>
            <w:r>
              <w:t>комплексных посещений</w:t>
            </w:r>
          </w:p>
        </w:tc>
        <w:tc>
          <w:tcPr>
            <w:tcW w:w="1759" w:type="dxa"/>
          </w:tcPr>
          <w:p w14:paraId="45EE2860" w14:textId="77777777" w:rsidR="00FC3839" w:rsidRDefault="00FC3839">
            <w:pPr>
              <w:pStyle w:val="ConsPlusNormal"/>
              <w:jc w:val="center"/>
            </w:pPr>
            <w:r>
              <w:t>0</w:t>
            </w:r>
          </w:p>
        </w:tc>
        <w:tc>
          <w:tcPr>
            <w:tcW w:w="1759" w:type="dxa"/>
          </w:tcPr>
          <w:p w14:paraId="5C8FD14D" w14:textId="77777777" w:rsidR="00FC3839" w:rsidRDefault="00FC3839">
            <w:pPr>
              <w:pStyle w:val="ConsPlusNormal"/>
              <w:jc w:val="center"/>
            </w:pPr>
            <w:r>
              <w:t>0</w:t>
            </w:r>
          </w:p>
        </w:tc>
        <w:tc>
          <w:tcPr>
            <w:tcW w:w="1909" w:type="dxa"/>
          </w:tcPr>
          <w:p w14:paraId="145D5C6E" w14:textId="77777777" w:rsidR="00FC3839" w:rsidRDefault="00FC3839">
            <w:pPr>
              <w:pStyle w:val="ConsPlusNormal"/>
              <w:jc w:val="center"/>
            </w:pPr>
            <w:r>
              <w:t>0</w:t>
            </w:r>
          </w:p>
        </w:tc>
        <w:tc>
          <w:tcPr>
            <w:tcW w:w="1909" w:type="dxa"/>
          </w:tcPr>
          <w:p w14:paraId="5CAF9930" w14:textId="77777777" w:rsidR="00FC3839" w:rsidRDefault="00FC3839">
            <w:pPr>
              <w:pStyle w:val="ConsPlusNormal"/>
              <w:jc w:val="center"/>
            </w:pPr>
            <w:r>
              <w:t>0</w:t>
            </w:r>
          </w:p>
        </w:tc>
      </w:tr>
      <w:tr w:rsidR="00FC3839" w14:paraId="430249EA" w14:textId="77777777">
        <w:tc>
          <w:tcPr>
            <w:tcW w:w="2899" w:type="dxa"/>
          </w:tcPr>
          <w:p w14:paraId="7DC6DF17" w14:textId="77777777" w:rsidR="00FC3839" w:rsidRDefault="00FC3839">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tcPr>
          <w:p w14:paraId="51695EB4" w14:textId="77777777" w:rsidR="00FC3839" w:rsidRDefault="00FC3839">
            <w:pPr>
              <w:pStyle w:val="ConsPlusNormal"/>
              <w:jc w:val="center"/>
            </w:pPr>
            <w:bookmarkStart w:id="542" w:name="P12677"/>
            <w:bookmarkEnd w:id="542"/>
            <w:r>
              <w:t>23</w:t>
            </w:r>
          </w:p>
        </w:tc>
        <w:tc>
          <w:tcPr>
            <w:tcW w:w="1774" w:type="dxa"/>
          </w:tcPr>
          <w:p w14:paraId="52630837" w14:textId="77777777" w:rsidR="00FC3839" w:rsidRDefault="00FC3839">
            <w:pPr>
              <w:pStyle w:val="ConsPlusNormal"/>
              <w:jc w:val="center"/>
            </w:pPr>
            <w:r>
              <w:t>случай лечения</w:t>
            </w:r>
          </w:p>
        </w:tc>
        <w:tc>
          <w:tcPr>
            <w:tcW w:w="1759" w:type="dxa"/>
          </w:tcPr>
          <w:p w14:paraId="3C3F043E" w14:textId="77777777" w:rsidR="00FC3839" w:rsidRDefault="00FC3839">
            <w:pPr>
              <w:pStyle w:val="ConsPlusNormal"/>
              <w:jc w:val="center"/>
            </w:pPr>
            <w:r>
              <w:t>0</w:t>
            </w:r>
          </w:p>
        </w:tc>
        <w:tc>
          <w:tcPr>
            <w:tcW w:w="1759" w:type="dxa"/>
          </w:tcPr>
          <w:p w14:paraId="58928554" w14:textId="77777777" w:rsidR="00FC3839" w:rsidRDefault="00FC3839">
            <w:pPr>
              <w:pStyle w:val="ConsPlusNormal"/>
              <w:jc w:val="center"/>
            </w:pPr>
            <w:r>
              <w:t>0</w:t>
            </w:r>
          </w:p>
        </w:tc>
        <w:tc>
          <w:tcPr>
            <w:tcW w:w="1909" w:type="dxa"/>
          </w:tcPr>
          <w:p w14:paraId="0811DA4F" w14:textId="77777777" w:rsidR="00FC3839" w:rsidRDefault="00FC3839">
            <w:pPr>
              <w:pStyle w:val="ConsPlusNormal"/>
              <w:jc w:val="center"/>
            </w:pPr>
            <w:r>
              <w:t>0</w:t>
            </w:r>
          </w:p>
        </w:tc>
        <w:tc>
          <w:tcPr>
            <w:tcW w:w="1909" w:type="dxa"/>
          </w:tcPr>
          <w:p w14:paraId="2FF0C6AB" w14:textId="77777777" w:rsidR="00FC3839" w:rsidRDefault="00FC3839">
            <w:pPr>
              <w:pStyle w:val="ConsPlusNormal"/>
              <w:jc w:val="center"/>
            </w:pPr>
            <w:r>
              <w:t>0</w:t>
            </w:r>
          </w:p>
        </w:tc>
      </w:tr>
      <w:tr w:rsidR="00FC3839" w14:paraId="4D8E2B19" w14:textId="77777777">
        <w:tc>
          <w:tcPr>
            <w:tcW w:w="2899" w:type="dxa"/>
          </w:tcPr>
          <w:p w14:paraId="49DA6DE6" w14:textId="77777777" w:rsidR="00FC3839" w:rsidRDefault="00FC3839">
            <w:pPr>
              <w:pStyle w:val="ConsPlusNormal"/>
              <w:jc w:val="both"/>
            </w:pPr>
            <w:r>
              <w:t>3.1. для медицинской помощи по профилю "онкология", в том числе:</w:t>
            </w:r>
          </w:p>
        </w:tc>
        <w:tc>
          <w:tcPr>
            <w:tcW w:w="844" w:type="dxa"/>
          </w:tcPr>
          <w:p w14:paraId="5BB6ECDD" w14:textId="77777777" w:rsidR="00FC3839" w:rsidRDefault="00FC3839">
            <w:pPr>
              <w:pStyle w:val="ConsPlusNormal"/>
              <w:jc w:val="center"/>
            </w:pPr>
            <w:bookmarkStart w:id="543" w:name="P12684"/>
            <w:bookmarkEnd w:id="543"/>
            <w:r>
              <w:t>23.1</w:t>
            </w:r>
          </w:p>
        </w:tc>
        <w:tc>
          <w:tcPr>
            <w:tcW w:w="1774" w:type="dxa"/>
          </w:tcPr>
          <w:p w14:paraId="13A9D219" w14:textId="77777777" w:rsidR="00FC3839" w:rsidRDefault="00FC3839">
            <w:pPr>
              <w:pStyle w:val="ConsPlusNormal"/>
              <w:jc w:val="center"/>
            </w:pPr>
            <w:r>
              <w:t>случай лечения</w:t>
            </w:r>
          </w:p>
        </w:tc>
        <w:tc>
          <w:tcPr>
            <w:tcW w:w="1759" w:type="dxa"/>
          </w:tcPr>
          <w:p w14:paraId="74EDCD90" w14:textId="77777777" w:rsidR="00FC3839" w:rsidRDefault="00FC3839">
            <w:pPr>
              <w:pStyle w:val="ConsPlusNormal"/>
              <w:jc w:val="center"/>
            </w:pPr>
            <w:r>
              <w:t>0</w:t>
            </w:r>
          </w:p>
        </w:tc>
        <w:tc>
          <w:tcPr>
            <w:tcW w:w="1759" w:type="dxa"/>
          </w:tcPr>
          <w:p w14:paraId="61F40E43" w14:textId="77777777" w:rsidR="00FC3839" w:rsidRDefault="00FC3839">
            <w:pPr>
              <w:pStyle w:val="ConsPlusNormal"/>
              <w:jc w:val="center"/>
            </w:pPr>
            <w:r>
              <w:t>0</w:t>
            </w:r>
          </w:p>
        </w:tc>
        <w:tc>
          <w:tcPr>
            <w:tcW w:w="1909" w:type="dxa"/>
          </w:tcPr>
          <w:p w14:paraId="6AD41168" w14:textId="77777777" w:rsidR="00FC3839" w:rsidRDefault="00FC3839">
            <w:pPr>
              <w:pStyle w:val="ConsPlusNormal"/>
              <w:jc w:val="center"/>
            </w:pPr>
            <w:r>
              <w:t>0</w:t>
            </w:r>
          </w:p>
        </w:tc>
        <w:tc>
          <w:tcPr>
            <w:tcW w:w="1909" w:type="dxa"/>
          </w:tcPr>
          <w:p w14:paraId="64ACA04A" w14:textId="77777777" w:rsidR="00FC3839" w:rsidRDefault="00FC3839">
            <w:pPr>
              <w:pStyle w:val="ConsPlusNormal"/>
              <w:jc w:val="center"/>
            </w:pPr>
            <w:r>
              <w:t>0</w:t>
            </w:r>
          </w:p>
        </w:tc>
      </w:tr>
      <w:tr w:rsidR="00FC3839" w14:paraId="4CFED1E7" w14:textId="77777777">
        <w:tc>
          <w:tcPr>
            <w:tcW w:w="2899" w:type="dxa"/>
          </w:tcPr>
          <w:p w14:paraId="62182D5B"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5490DCA4" w14:textId="77777777" w:rsidR="00FC3839" w:rsidRDefault="00FC3839">
            <w:pPr>
              <w:pStyle w:val="ConsPlusNormal"/>
              <w:jc w:val="center"/>
            </w:pPr>
            <w:bookmarkStart w:id="544" w:name="P12691"/>
            <w:bookmarkEnd w:id="544"/>
            <w:r>
              <w:t>23.2</w:t>
            </w:r>
          </w:p>
        </w:tc>
        <w:tc>
          <w:tcPr>
            <w:tcW w:w="1774" w:type="dxa"/>
          </w:tcPr>
          <w:p w14:paraId="546D5E96" w14:textId="77777777" w:rsidR="00FC3839" w:rsidRDefault="00FC3839">
            <w:pPr>
              <w:pStyle w:val="ConsPlusNormal"/>
              <w:jc w:val="center"/>
            </w:pPr>
            <w:r>
              <w:t>случай лечения</w:t>
            </w:r>
          </w:p>
        </w:tc>
        <w:tc>
          <w:tcPr>
            <w:tcW w:w="1759" w:type="dxa"/>
          </w:tcPr>
          <w:p w14:paraId="02D286A0" w14:textId="77777777" w:rsidR="00FC3839" w:rsidRDefault="00FC3839">
            <w:pPr>
              <w:pStyle w:val="ConsPlusNormal"/>
              <w:jc w:val="center"/>
            </w:pPr>
            <w:r>
              <w:t>0</w:t>
            </w:r>
          </w:p>
        </w:tc>
        <w:tc>
          <w:tcPr>
            <w:tcW w:w="1759" w:type="dxa"/>
          </w:tcPr>
          <w:p w14:paraId="61834B57" w14:textId="77777777" w:rsidR="00FC3839" w:rsidRDefault="00FC3839">
            <w:pPr>
              <w:pStyle w:val="ConsPlusNormal"/>
              <w:jc w:val="center"/>
            </w:pPr>
            <w:r>
              <w:t>0</w:t>
            </w:r>
          </w:p>
        </w:tc>
        <w:tc>
          <w:tcPr>
            <w:tcW w:w="1909" w:type="dxa"/>
          </w:tcPr>
          <w:p w14:paraId="04EE30B0" w14:textId="77777777" w:rsidR="00FC3839" w:rsidRDefault="00FC3839">
            <w:pPr>
              <w:pStyle w:val="ConsPlusNormal"/>
              <w:jc w:val="center"/>
            </w:pPr>
            <w:r>
              <w:t>0</w:t>
            </w:r>
          </w:p>
        </w:tc>
        <w:tc>
          <w:tcPr>
            <w:tcW w:w="1909" w:type="dxa"/>
          </w:tcPr>
          <w:p w14:paraId="40CE7F84" w14:textId="77777777" w:rsidR="00FC3839" w:rsidRDefault="00FC3839">
            <w:pPr>
              <w:pStyle w:val="ConsPlusNormal"/>
              <w:jc w:val="center"/>
            </w:pPr>
            <w:r>
              <w:t>0</w:t>
            </w:r>
          </w:p>
        </w:tc>
      </w:tr>
      <w:tr w:rsidR="00FC3839" w14:paraId="7763E6B6" w14:textId="77777777">
        <w:tc>
          <w:tcPr>
            <w:tcW w:w="2899" w:type="dxa"/>
          </w:tcPr>
          <w:p w14:paraId="66C77AC9" w14:textId="77777777" w:rsidR="00FC3839" w:rsidRDefault="00FC3839">
            <w:pPr>
              <w:pStyle w:val="ConsPlusNormal"/>
              <w:jc w:val="both"/>
            </w:pPr>
            <w:r>
              <w:t xml:space="preserve">3.3. для оказания медицинской помощи больным с вирусным </w:t>
            </w:r>
            <w:r>
              <w:lastRenderedPageBreak/>
              <w:t>гепатитом C</w:t>
            </w:r>
          </w:p>
        </w:tc>
        <w:tc>
          <w:tcPr>
            <w:tcW w:w="844" w:type="dxa"/>
          </w:tcPr>
          <w:p w14:paraId="0DBE5221" w14:textId="77777777" w:rsidR="00FC3839" w:rsidRDefault="00FC3839">
            <w:pPr>
              <w:pStyle w:val="ConsPlusNormal"/>
              <w:jc w:val="center"/>
            </w:pPr>
            <w:bookmarkStart w:id="545" w:name="P12698"/>
            <w:bookmarkEnd w:id="545"/>
            <w:r>
              <w:lastRenderedPageBreak/>
              <w:t>23.3</w:t>
            </w:r>
          </w:p>
        </w:tc>
        <w:tc>
          <w:tcPr>
            <w:tcW w:w="1774" w:type="dxa"/>
          </w:tcPr>
          <w:p w14:paraId="59617F0C" w14:textId="77777777" w:rsidR="00FC3839" w:rsidRDefault="00FC3839">
            <w:pPr>
              <w:pStyle w:val="ConsPlusNormal"/>
              <w:jc w:val="center"/>
            </w:pPr>
            <w:r>
              <w:t>случай лечения</w:t>
            </w:r>
          </w:p>
        </w:tc>
        <w:tc>
          <w:tcPr>
            <w:tcW w:w="1759" w:type="dxa"/>
          </w:tcPr>
          <w:p w14:paraId="0C53DF02" w14:textId="77777777" w:rsidR="00FC3839" w:rsidRDefault="00FC3839">
            <w:pPr>
              <w:pStyle w:val="ConsPlusNormal"/>
              <w:jc w:val="center"/>
            </w:pPr>
            <w:r>
              <w:t>0</w:t>
            </w:r>
          </w:p>
        </w:tc>
        <w:tc>
          <w:tcPr>
            <w:tcW w:w="1759" w:type="dxa"/>
          </w:tcPr>
          <w:p w14:paraId="089EF592" w14:textId="77777777" w:rsidR="00FC3839" w:rsidRDefault="00FC3839">
            <w:pPr>
              <w:pStyle w:val="ConsPlusNormal"/>
              <w:jc w:val="center"/>
            </w:pPr>
            <w:r>
              <w:t>0</w:t>
            </w:r>
          </w:p>
        </w:tc>
        <w:tc>
          <w:tcPr>
            <w:tcW w:w="1909" w:type="dxa"/>
          </w:tcPr>
          <w:p w14:paraId="553F8B19" w14:textId="77777777" w:rsidR="00FC3839" w:rsidRDefault="00FC3839">
            <w:pPr>
              <w:pStyle w:val="ConsPlusNormal"/>
              <w:jc w:val="center"/>
            </w:pPr>
            <w:r>
              <w:t>0</w:t>
            </w:r>
          </w:p>
        </w:tc>
        <w:tc>
          <w:tcPr>
            <w:tcW w:w="1909" w:type="dxa"/>
          </w:tcPr>
          <w:p w14:paraId="01C82C9B" w14:textId="77777777" w:rsidR="00FC3839" w:rsidRDefault="00FC3839">
            <w:pPr>
              <w:pStyle w:val="ConsPlusNormal"/>
              <w:jc w:val="center"/>
            </w:pPr>
            <w:r>
              <w:t>0</w:t>
            </w:r>
          </w:p>
        </w:tc>
      </w:tr>
      <w:tr w:rsidR="00FC3839" w14:paraId="2205058B" w14:textId="77777777">
        <w:tc>
          <w:tcPr>
            <w:tcW w:w="2899" w:type="dxa"/>
          </w:tcPr>
          <w:p w14:paraId="4E96BAFF" w14:textId="77777777" w:rsidR="00FC3839" w:rsidRDefault="00FC3839">
            <w:pPr>
              <w:pStyle w:val="ConsPlusNormal"/>
              <w:jc w:val="both"/>
            </w:pPr>
            <w:r>
              <w:t>3.4. высокотехнологичная медицинская помощь</w:t>
            </w:r>
          </w:p>
        </w:tc>
        <w:tc>
          <w:tcPr>
            <w:tcW w:w="844" w:type="dxa"/>
          </w:tcPr>
          <w:p w14:paraId="0790A22E" w14:textId="77777777" w:rsidR="00FC3839" w:rsidRDefault="00FC3839">
            <w:pPr>
              <w:pStyle w:val="ConsPlusNormal"/>
              <w:jc w:val="center"/>
            </w:pPr>
            <w:bookmarkStart w:id="546" w:name="P12705"/>
            <w:bookmarkEnd w:id="546"/>
            <w:r>
              <w:t>23.4</w:t>
            </w:r>
          </w:p>
        </w:tc>
        <w:tc>
          <w:tcPr>
            <w:tcW w:w="1774" w:type="dxa"/>
          </w:tcPr>
          <w:p w14:paraId="52AA7482" w14:textId="77777777" w:rsidR="00FC3839" w:rsidRDefault="00FC3839">
            <w:pPr>
              <w:pStyle w:val="ConsPlusNormal"/>
              <w:jc w:val="center"/>
            </w:pPr>
            <w:r>
              <w:t>случай лечения</w:t>
            </w:r>
          </w:p>
        </w:tc>
        <w:tc>
          <w:tcPr>
            <w:tcW w:w="1759" w:type="dxa"/>
          </w:tcPr>
          <w:p w14:paraId="70448919" w14:textId="77777777" w:rsidR="00FC3839" w:rsidRDefault="00FC3839">
            <w:pPr>
              <w:pStyle w:val="ConsPlusNormal"/>
              <w:jc w:val="center"/>
            </w:pPr>
            <w:r>
              <w:t>0</w:t>
            </w:r>
          </w:p>
        </w:tc>
        <w:tc>
          <w:tcPr>
            <w:tcW w:w="1759" w:type="dxa"/>
          </w:tcPr>
          <w:p w14:paraId="104C772D" w14:textId="77777777" w:rsidR="00FC3839" w:rsidRDefault="00FC3839">
            <w:pPr>
              <w:pStyle w:val="ConsPlusNormal"/>
              <w:jc w:val="center"/>
            </w:pPr>
            <w:r>
              <w:t>0</w:t>
            </w:r>
          </w:p>
        </w:tc>
        <w:tc>
          <w:tcPr>
            <w:tcW w:w="1909" w:type="dxa"/>
          </w:tcPr>
          <w:p w14:paraId="6084ACD2" w14:textId="77777777" w:rsidR="00FC3839" w:rsidRDefault="00FC3839">
            <w:pPr>
              <w:pStyle w:val="ConsPlusNormal"/>
              <w:jc w:val="center"/>
            </w:pPr>
            <w:r>
              <w:t>0</w:t>
            </w:r>
          </w:p>
        </w:tc>
        <w:tc>
          <w:tcPr>
            <w:tcW w:w="1909" w:type="dxa"/>
          </w:tcPr>
          <w:p w14:paraId="5CE6EC53" w14:textId="77777777" w:rsidR="00FC3839" w:rsidRDefault="00FC3839">
            <w:pPr>
              <w:pStyle w:val="ConsPlusNormal"/>
              <w:jc w:val="center"/>
            </w:pPr>
            <w:r>
              <w:t>0</w:t>
            </w:r>
          </w:p>
        </w:tc>
      </w:tr>
      <w:tr w:rsidR="00FC3839" w14:paraId="55627661" w14:textId="77777777">
        <w:tc>
          <w:tcPr>
            <w:tcW w:w="2899" w:type="dxa"/>
          </w:tcPr>
          <w:p w14:paraId="35B273B9" w14:textId="77777777" w:rsidR="00FC3839" w:rsidRDefault="00FC3839">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tcPr>
          <w:p w14:paraId="1A0E4BF6" w14:textId="77777777" w:rsidR="00FC3839" w:rsidRDefault="00FC3839">
            <w:pPr>
              <w:pStyle w:val="ConsPlusNormal"/>
              <w:jc w:val="center"/>
            </w:pPr>
            <w:bookmarkStart w:id="547" w:name="P12712"/>
            <w:bookmarkEnd w:id="547"/>
            <w:r>
              <w:t>24</w:t>
            </w:r>
          </w:p>
        </w:tc>
        <w:tc>
          <w:tcPr>
            <w:tcW w:w="1774" w:type="dxa"/>
          </w:tcPr>
          <w:p w14:paraId="3184E858" w14:textId="77777777" w:rsidR="00FC3839" w:rsidRDefault="00FC3839">
            <w:pPr>
              <w:pStyle w:val="ConsPlusNormal"/>
              <w:jc w:val="center"/>
            </w:pPr>
            <w:r>
              <w:t>случай госпитализации</w:t>
            </w:r>
          </w:p>
        </w:tc>
        <w:tc>
          <w:tcPr>
            <w:tcW w:w="1759" w:type="dxa"/>
          </w:tcPr>
          <w:p w14:paraId="52D258DA" w14:textId="77777777" w:rsidR="00FC3839" w:rsidRDefault="00FC3839">
            <w:pPr>
              <w:pStyle w:val="ConsPlusNormal"/>
              <w:jc w:val="center"/>
            </w:pPr>
            <w:r>
              <w:t>0,176524</w:t>
            </w:r>
          </w:p>
        </w:tc>
        <w:tc>
          <w:tcPr>
            <w:tcW w:w="1759" w:type="dxa"/>
          </w:tcPr>
          <w:p w14:paraId="6AA777B6" w14:textId="77777777" w:rsidR="00FC3839" w:rsidRDefault="00FC3839">
            <w:pPr>
              <w:pStyle w:val="ConsPlusNormal"/>
              <w:jc w:val="center"/>
            </w:pPr>
            <w:r>
              <w:t>14,80</w:t>
            </w:r>
          </w:p>
        </w:tc>
        <w:tc>
          <w:tcPr>
            <w:tcW w:w="1909" w:type="dxa"/>
          </w:tcPr>
          <w:p w14:paraId="35A87D20" w14:textId="77777777" w:rsidR="00FC3839" w:rsidRDefault="00FC3839">
            <w:pPr>
              <w:pStyle w:val="ConsPlusNormal"/>
              <w:jc w:val="center"/>
            </w:pPr>
            <w:r>
              <w:t>2,50</w:t>
            </w:r>
          </w:p>
        </w:tc>
        <w:tc>
          <w:tcPr>
            <w:tcW w:w="1909" w:type="dxa"/>
          </w:tcPr>
          <w:p w14:paraId="1BD4FFB5" w14:textId="77777777" w:rsidR="00FC3839" w:rsidRDefault="00FC3839">
            <w:pPr>
              <w:pStyle w:val="ConsPlusNormal"/>
              <w:jc w:val="center"/>
            </w:pPr>
            <w:r>
              <w:t>6 282,40</w:t>
            </w:r>
          </w:p>
        </w:tc>
      </w:tr>
      <w:tr w:rsidR="00FC3839" w14:paraId="24F5B321" w14:textId="77777777">
        <w:tc>
          <w:tcPr>
            <w:tcW w:w="2899" w:type="dxa"/>
          </w:tcPr>
          <w:p w14:paraId="3D6446D9" w14:textId="77777777" w:rsidR="00FC3839" w:rsidRDefault="00FC3839">
            <w:pPr>
              <w:pStyle w:val="ConsPlusNormal"/>
              <w:jc w:val="both"/>
            </w:pPr>
            <w:r>
              <w:t>4.1. медицинская помощь по профилю "онкология"</w:t>
            </w:r>
          </w:p>
        </w:tc>
        <w:tc>
          <w:tcPr>
            <w:tcW w:w="844" w:type="dxa"/>
          </w:tcPr>
          <w:p w14:paraId="4AFEC3FB" w14:textId="77777777" w:rsidR="00FC3839" w:rsidRDefault="00FC3839">
            <w:pPr>
              <w:pStyle w:val="ConsPlusNormal"/>
              <w:jc w:val="center"/>
            </w:pPr>
            <w:bookmarkStart w:id="548" w:name="P12719"/>
            <w:bookmarkEnd w:id="548"/>
            <w:r>
              <w:t>24.1</w:t>
            </w:r>
          </w:p>
        </w:tc>
        <w:tc>
          <w:tcPr>
            <w:tcW w:w="1774" w:type="dxa"/>
          </w:tcPr>
          <w:p w14:paraId="2AB14329" w14:textId="77777777" w:rsidR="00FC3839" w:rsidRDefault="00FC3839">
            <w:pPr>
              <w:pStyle w:val="ConsPlusNormal"/>
              <w:jc w:val="center"/>
            </w:pPr>
            <w:r>
              <w:t>случай госпитализации</w:t>
            </w:r>
          </w:p>
        </w:tc>
        <w:tc>
          <w:tcPr>
            <w:tcW w:w="1759" w:type="dxa"/>
          </w:tcPr>
          <w:p w14:paraId="6D6A409A" w14:textId="77777777" w:rsidR="00FC3839" w:rsidRDefault="00FC3839">
            <w:pPr>
              <w:pStyle w:val="ConsPlusNormal"/>
              <w:jc w:val="center"/>
            </w:pPr>
            <w:r>
              <w:t>0</w:t>
            </w:r>
          </w:p>
        </w:tc>
        <w:tc>
          <w:tcPr>
            <w:tcW w:w="1759" w:type="dxa"/>
          </w:tcPr>
          <w:p w14:paraId="203D4371" w14:textId="77777777" w:rsidR="00FC3839" w:rsidRDefault="00FC3839">
            <w:pPr>
              <w:pStyle w:val="ConsPlusNormal"/>
              <w:jc w:val="center"/>
            </w:pPr>
            <w:r>
              <w:t>0</w:t>
            </w:r>
          </w:p>
        </w:tc>
        <w:tc>
          <w:tcPr>
            <w:tcW w:w="1909" w:type="dxa"/>
          </w:tcPr>
          <w:p w14:paraId="69510450" w14:textId="77777777" w:rsidR="00FC3839" w:rsidRDefault="00FC3839">
            <w:pPr>
              <w:pStyle w:val="ConsPlusNormal"/>
              <w:jc w:val="center"/>
            </w:pPr>
            <w:r>
              <w:t>0</w:t>
            </w:r>
          </w:p>
        </w:tc>
        <w:tc>
          <w:tcPr>
            <w:tcW w:w="1909" w:type="dxa"/>
          </w:tcPr>
          <w:p w14:paraId="641F6F17" w14:textId="77777777" w:rsidR="00FC3839" w:rsidRDefault="00FC3839">
            <w:pPr>
              <w:pStyle w:val="ConsPlusNormal"/>
              <w:jc w:val="center"/>
            </w:pPr>
            <w:r>
              <w:t>0</w:t>
            </w:r>
          </w:p>
        </w:tc>
      </w:tr>
      <w:tr w:rsidR="00FC3839" w14:paraId="60227489" w14:textId="77777777">
        <w:tc>
          <w:tcPr>
            <w:tcW w:w="2899" w:type="dxa"/>
          </w:tcPr>
          <w:p w14:paraId="00E5B070" w14:textId="77777777" w:rsidR="00FC3839" w:rsidRDefault="00FC3839">
            <w:pPr>
              <w:pStyle w:val="ConsPlusNormal"/>
              <w:jc w:val="both"/>
            </w:pPr>
            <w:r>
              <w:t>4.2. стентирование коронарных артерий медицинскими организациями (за исключением федеральных медицинских организаций)</w:t>
            </w:r>
          </w:p>
        </w:tc>
        <w:tc>
          <w:tcPr>
            <w:tcW w:w="844" w:type="dxa"/>
          </w:tcPr>
          <w:p w14:paraId="06AE7C0D" w14:textId="77777777" w:rsidR="00FC3839" w:rsidRDefault="00FC3839">
            <w:pPr>
              <w:pStyle w:val="ConsPlusNormal"/>
              <w:jc w:val="center"/>
            </w:pPr>
            <w:bookmarkStart w:id="549" w:name="P12726"/>
            <w:bookmarkEnd w:id="549"/>
            <w:r>
              <w:t>24.2</w:t>
            </w:r>
          </w:p>
        </w:tc>
        <w:tc>
          <w:tcPr>
            <w:tcW w:w="1774" w:type="dxa"/>
          </w:tcPr>
          <w:p w14:paraId="6ED9BD83" w14:textId="77777777" w:rsidR="00FC3839" w:rsidRDefault="00FC3839">
            <w:pPr>
              <w:pStyle w:val="ConsPlusNormal"/>
              <w:jc w:val="center"/>
            </w:pPr>
            <w:r>
              <w:t>случай госпитализации</w:t>
            </w:r>
          </w:p>
        </w:tc>
        <w:tc>
          <w:tcPr>
            <w:tcW w:w="1759" w:type="dxa"/>
          </w:tcPr>
          <w:p w14:paraId="3248382C" w14:textId="77777777" w:rsidR="00FC3839" w:rsidRDefault="00FC3839">
            <w:pPr>
              <w:pStyle w:val="ConsPlusNormal"/>
              <w:jc w:val="center"/>
            </w:pPr>
            <w:r>
              <w:t>0</w:t>
            </w:r>
          </w:p>
        </w:tc>
        <w:tc>
          <w:tcPr>
            <w:tcW w:w="1759" w:type="dxa"/>
          </w:tcPr>
          <w:p w14:paraId="179FCFAC" w14:textId="77777777" w:rsidR="00FC3839" w:rsidRDefault="00FC3839">
            <w:pPr>
              <w:pStyle w:val="ConsPlusNormal"/>
              <w:jc w:val="center"/>
            </w:pPr>
            <w:r>
              <w:t>0</w:t>
            </w:r>
          </w:p>
        </w:tc>
        <w:tc>
          <w:tcPr>
            <w:tcW w:w="1909" w:type="dxa"/>
          </w:tcPr>
          <w:p w14:paraId="68EEAB3C" w14:textId="77777777" w:rsidR="00FC3839" w:rsidRDefault="00FC3839">
            <w:pPr>
              <w:pStyle w:val="ConsPlusNormal"/>
              <w:jc w:val="center"/>
            </w:pPr>
            <w:r>
              <w:t>0</w:t>
            </w:r>
          </w:p>
        </w:tc>
        <w:tc>
          <w:tcPr>
            <w:tcW w:w="1909" w:type="dxa"/>
          </w:tcPr>
          <w:p w14:paraId="272C0E04" w14:textId="77777777" w:rsidR="00FC3839" w:rsidRDefault="00FC3839">
            <w:pPr>
              <w:pStyle w:val="ConsPlusNormal"/>
              <w:jc w:val="center"/>
            </w:pPr>
            <w:r>
              <w:t>0</w:t>
            </w:r>
          </w:p>
        </w:tc>
      </w:tr>
      <w:tr w:rsidR="00FC3839" w14:paraId="7B28BE97" w14:textId="77777777">
        <w:tc>
          <w:tcPr>
            <w:tcW w:w="2899" w:type="dxa"/>
          </w:tcPr>
          <w:p w14:paraId="24DD97BE"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6413240C" w14:textId="77777777" w:rsidR="00FC3839" w:rsidRDefault="00FC3839">
            <w:pPr>
              <w:pStyle w:val="ConsPlusNormal"/>
              <w:jc w:val="center"/>
            </w:pPr>
            <w:bookmarkStart w:id="550" w:name="P12733"/>
            <w:bookmarkEnd w:id="550"/>
            <w:r>
              <w:t>24.3</w:t>
            </w:r>
          </w:p>
        </w:tc>
        <w:tc>
          <w:tcPr>
            <w:tcW w:w="1774" w:type="dxa"/>
          </w:tcPr>
          <w:p w14:paraId="4D5AB9E6" w14:textId="77777777" w:rsidR="00FC3839" w:rsidRDefault="00FC3839">
            <w:pPr>
              <w:pStyle w:val="ConsPlusNormal"/>
              <w:jc w:val="center"/>
            </w:pPr>
            <w:r>
              <w:t>случай госпитализации</w:t>
            </w:r>
          </w:p>
        </w:tc>
        <w:tc>
          <w:tcPr>
            <w:tcW w:w="1759" w:type="dxa"/>
          </w:tcPr>
          <w:p w14:paraId="2C9A88B8" w14:textId="77777777" w:rsidR="00FC3839" w:rsidRDefault="00FC3839">
            <w:pPr>
              <w:pStyle w:val="ConsPlusNormal"/>
              <w:jc w:val="center"/>
            </w:pPr>
            <w:r>
              <w:t>0</w:t>
            </w:r>
          </w:p>
        </w:tc>
        <w:tc>
          <w:tcPr>
            <w:tcW w:w="1759" w:type="dxa"/>
          </w:tcPr>
          <w:p w14:paraId="3F7BBE5B" w14:textId="77777777" w:rsidR="00FC3839" w:rsidRDefault="00FC3839">
            <w:pPr>
              <w:pStyle w:val="ConsPlusNormal"/>
              <w:jc w:val="center"/>
            </w:pPr>
            <w:r>
              <w:t>0</w:t>
            </w:r>
          </w:p>
        </w:tc>
        <w:tc>
          <w:tcPr>
            <w:tcW w:w="1909" w:type="dxa"/>
          </w:tcPr>
          <w:p w14:paraId="094275CA" w14:textId="77777777" w:rsidR="00FC3839" w:rsidRDefault="00FC3839">
            <w:pPr>
              <w:pStyle w:val="ConsPlusNormal"/>
              <w:jc w:val="center"/>
            </w:pPr>
            <w:r>
              <w:t>0</w:t>
            </w:r>
          </w:p>
        </w:tc>
        <w:tc>
          <w:tcPr>
            <w:tcW w:w="1909" w:type="dxa"/>
          </w:tcPr>
          <w:p w14:paraId="55AD79DC" w14:textId="77777777" w:rsidR="00FC3839" w:rsidRDefault="00FC3839">
            <w:pPr>
              <w:pStyle w:val="ConsPlusNormal"/>
              <w:jc w:val="center"/>
            </w:pPr>
            <w:r>
              <w:t>0</w:t>
            </w:r>
          </w:p>
        </w:tc>
      </w:tr>
      <w:tr w:rsidR="00FC3839" w14:paraId="1CB63541" w14:textId="77777777">
        <w:tc>
          <w:tcPr>
            <w:tcW w:w="2899" w:type="dxa"/>
          </w:tcPr>
          <w:p w14:paraId="6524A69B" w14:textId="77777777" w:rsidR="00FC3839" w:rsidRDefault="00FC3839">
            <w:pPr>
              <w:pStyle w:val="ConsPlusNormal"/>
              <w:jc w:val="both"/>
            </w:pPr>
            <w:r>
              <w:t xml:space="preserve">4.4. эндоваскулярная деструкция дополнительных проводящих путей и </w:t>
            </w:r>
            <w:r>
              <w:lastRenderedPageBreak/>
              <w:t>аритмогенных зон сердца</w:t>
            </w:r>
          </w:p>
        </w:tc>
        <w:tc>
          <w:tcPr>
            <w:tcW w:w="844" w:type="dxa"/>
          </w:tcPr>
          <w:p w14:paraId="4A187CF9" w14:textId="77777777" w:rsidR="00FC3839" w:rsidRDefault="00FC3839">
            <w:pPr>
              <w:pStyle w:val="ConsPlusNormal"/>
              <w:jc w:val="center"/>
            </w:pPr>
            <w:bookmarkStart w:id="551" w:name="P12740"/>
            <w:bookmarkEnd w:id="551"/>
            <w:r>
              <w:lastRenderedPageBreak/>
              <w:t>24.4</w:t>
            </w:r>
          </w:p>
        </w:tc>
        <w:tc>
          <w:tcPr>
            <w:tcW w:w="1774" w:type="dxa"/>
          </w:tcPr>
          <w:p w14:paraId="287F2F2E" w14:textId="77777777" w:rsidR="00FC3839" w:rsidRDefault="00FC3839">
            <w:pPr>
              <w:pStyle w:val="ConsPlusNormal"/>
              <w:jc w:val="center"/>
            </w:pPr>
            <w:r>
              <w:t>случай госпитализации</w:t>
            </w:r>
          </w:p>
        </w:tc>
        <w:tc>
          <w:tcPr>
            <w:tcW w:w="1759" w:type="dxa"/>
          </w:tcPr>
          <w:p w14:paraId="3241BF91" w14:textId="77777777" w:rsidR="00FC3839" w:rsidRDefault="00FC3839">
            <w:pPr>
              <w:pStyle w:val="ConsPlusNormal"/>
              <w:jc w:val="center"/>
            </w:pPr>
            <w:r>
              <w:t>0</w:t>
            </w:r>
          </w:p>
        </w:tc>
        <w:tc>
          <w:tcPr>
            <w:tcW w:w="1759" w:type="dxa"/>
          </w:tcPr>
          <w:p w14:paraId="1F5EFEEF" w14:textId="77777777" w:rsidR="00FC3839" w:rsidRDefault="00FC3839">
            <w:pPr>
              <w:pStyle w:val="ConsPlusNormal"/>
              <w:jc w:val="center"/>
            </w:pPr>
            <w:r>
              <w:t>0</w:t>
            </w:r>
          </w:p>
        </w:tc>
        <w:tc>
          <w:tcPr>
            <w:tcW w:w="1909" w:type="dxa"/>
          </w:tcPr>
          <w:p w14:paraId="1A66E7D3" w14:textId="77777777" w:rsidR="00FC3839" w:rsidRDefault="00FC3839">
            <w:pPr>
              <w:pStyle w:val="ConsPlusNormal"/>
              <w:jc w:val="center"/>
            </w:pPr>
            <w:r>
              <w:t>0</w:t>
            </w:r>
          </w:p>
        </w:tc>
        <w:tc>
          <w:tcPr>
            <w:tcW w:w="1909" w:type="dxa"/>
          </w:tcPr>
          <w:p w14:paraId="78D84AB0" w14:textId="77777777" w:rsidR="00FC3839" w:rsidRDefault="00FC3839">
            <w:pPr>
              <w:pStyle w:val="ConsPlusNormal"/>
              <w:jc w:val="center"/>
            </w:pPr>
            <w:r>
              <w:t>0</w:t>
            </w:r>
          </w:p>
        </w:tc>
      </w:tr>
      <w:tr w:rsidR="00FC3839" w14:paraId="0BA204C4" w14:textId="77777777">
        <w:tc>
          <w:tcPr>
            <w:tcW w:w="2899" w:type="dxa"/>
          </w:tcPr>
          <w:p w14:paraId="1525C712"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6552C9D0" w14:textId="77777777" w:rsidR="00FC3839" w:rsidRDefault="00FC3839">
            <w:pPr>
              <w:pStyle w:val="ConsPlusNormal"/>
              <w:jc w:val="center"/>
            </w:pPr>
            <w:bookmarkStart w:id="552" w:name="P12747"/>
            <w:bookmarkEnd w:id="552"/>
            <w:r>
              <w:t>24.5</w:t>
            </w:r>
          </w:p>
        </w:tc>
        <w:tc>
          <w:tcPr>
            <w:tcW w:w="1774" w:type="dxa"/>
          </w:tcPr>
          <w:p w14:paraId="34152D52" w14:textId="77777777" w:rsidR="00FC3839" w:rsidRDefault="00FC3839">
            <w:pPr>
              <w:pStyle w:val="ConsPlusNormal"/>
              <w:jc w:val="center"/>
            </w:pPr>
            <w:r>
              <w:t>случай госпитализации</w:t>
            </w:r>
          </w:p>
        </w:tc>
        <w:tc>
          <w:tcPr>
            <w:tcW w:w="1759" w:type="dxa"/>
          </w:tcPr>
          <w:p w14:paraId="2B7866D3" w14:textId="77777777" w:rsidR="00FC3839" w:rsidRDefault="00FC3839">
            <w:pPr>
              <w:pStyle w:val="ConsPlusNormal"/>
              <w:jc w:val="center"/>
            </w:pPr>
            <w:r>
              <w:t>0</w:t>
            </w:r>
          </w:p>
        </w:tc>
        <w:tc>
          <w:tcPr>
            <w:tcW w:w="1759" w:type="dxa"/>
          </w:tcPr>
          <w:p w14:paraId="450D83CB" w14:textId="77777777" w:rsidR="00FC3839" w:rsidRDefault="00FC3839">
            <w:pPr>
              <w:pStyle w:val="ConsPlusNormal"/>
              <w:jc w:val="center"/>
            </w:pPr>
            <w:r>
              <w:t>0</w:t>
            </w:r>
          </w:p>
        </w:tc>
        <w:tc>
          <w:tcPr>
            <w:tcW w:w="1909" w:type="dxa"/>
          </w:tcPr>
          <w:p w14:paraId="3285E61A" w14:textId="77777777" w:rsidR="00FC3839" w:rsidRDefault="00FC3839">
            <w:pPr>
              <w:pStyle w:val="ConsPlusNormal"/>
              <w:jc w:val="center"/>
            </w:pPr>
            <w:r>
              <w:t>0</w:t>
            </w:r>
          </w:p>
        </w:tc>
        <w:tc>
          <w:tcPr>
            <w:tcW w:w="1909" w:type="dxa"/>
          </w:tcPr>
          <w:p w14:paraId="55D947BD" w14:textId="77777777" w:rsidR="00FC3839" w:rsidRDefault="00FC3839">
            <w:pPr>
              <w:pStyle w:val="ConsPlusNormal"/>
              <w:jc w:val="center"/>
            </w:pPr>
            <w:r>
              <w:t>0</w:t>
            </w:r>
          </w:p>
        </w:tc>
      </w:tr>
      <w:tr w:rsidR="00FC3839" w14:paraId="52172582" w14:textId="77777777">
        <w:tc>
          <w:tcPr>
            <w:tcW w:w="2899" w:type="dxa"/>
          </w:tcPr>
          <w:p w14:paraId="619D8448" w14:textId="77777777" w:rsidR="00FC3839" w:rsidRDefault="00FC3839">
            <w:pPr>
              <w:pStyle w:val="ConsPlusNormal"/>
              <w:jc w:val="both"/>
            </w:pPr>
            <w:r>
              <w:t>4.6. трансплантация почки</w:t>
            </w:r>
          </w:p>
        </w:tc>
        <w:tc>
          <w:tcPr>
            <w:tcW w:w="844" w:type="dxa"/>
          </w:tcPr>
          <w:p w14:paraId="72E89705" w14:textId="77777777" w:rsidR="00FC3839" w:rsidRDefault="00FC3839">
            <w:pPr>
              <w:pStyle w:val="ConsPlusNormal"/>
              <w:jc w:val="center"/>
            </w:pPr>
            <w:bookmarkStart w:id="553" w:name="P12754"/>
            <w:bookmarkEnd w:id="553"/>
            <w:r>
              <w:t>24.6</w:t>
            </w:r>
          </w:p>
        </w:tc>
        <w:tc>
          <w:tcPr>
            <w:tcW w:w="1774" w:type="dxa"/>
          </w:tcPr>
          <w:p w14:paraId="5FF684FD" w14:textId="77777777" w:rsidR="00FC3839" w:rsidRDefault="00FC3839">
            <w:pPr>
              <w:pStyle w:val="ConsPlusNormal"/>
              <w:jc w:val="center"/>
            </w:pPr>
            <w:r>
              <w:t>случай госпитализации</w:t>
            </w:r>
          </w:p>
        </w:tc>
        <w:tc>
          <w:tcPr>
            <w:tcW w:w="1759" w:type="dxa"/>
          </w:tcPr>
          <w:p w14:paraId="0F58C697" w14:textId="77777777" w:rsidR="00FC3839" w:rsidRDefault="00FC3839">
            <w:pPr>
              <w:pStyle w:val="ConsPlusNormal"/>
              <w:jc w:val="center"/>
            </w:pPr>
            <w:r>
              <w:t>0</w:t>
            </w:r>
          </w:p>
        </w:tc>
        <w:tc>
          <w:tcPr>
            <w:tcW w:w="1759" w:type="dxa"/>
          </w:tcPr>
          <w:p w14:paraId="5BC738D0" w14:textId="77777777" w:rsidR="00FC3839" w:rsidRDefault="00FC3839">
            <w:pPr>
              <w:pStyle w:val="ConsPlusNormal"/>
              <w:jc w:val="center"/>
            </w:pPr>
            <w:r>
              <w:t>0</w:t>
            </w:r>
          </w:p>
        </w:tc>
        <w:tc>
          <w:tcPr>
            <w:tcW w:w="1909" w:type="dxa"/>
          </w:tcPr>
          <w:p w14:paraId="04DB78FB" w14:textId="77777777" w:rsidR="00FC3839" w:rsidRDefault="00FC3839">
            <w:pPr>
              <w:pStyle w:val="ConsPlusNormal"/>
              <w:jc w:val="center"/>
            </w:pPr>
            <w:r>
              <w:t>0</w:t>
            </w:r>
          </w:p>
        </w:tc>
        <w:tc>
          <w:tcPr>
            <w:tcW w:w="1909" w:type="dxa"/>
          </w:tcPr>
          <w:p w14:paraId="72BCDA7F" w14:textId="77777777" w:rsidR="00FC3839" w:rsidRDefault="00FC3839">
            <w:pPr>
              <w:pStyle w:val="ConsPlusNormal"/>
              <w:jc w:val="center"/>
            </w:pPr>
            <w:r>
              <w:t>0</w:t>
            </w:r>
          </w:p>
        </w:tc>
      </w:tr>
      <w:tr w:rsidR="00FC3839" w14:paraId="3D936828" w14:textId="77777777">
        <w:tc>
          <w:tcPr>
            <w:tcW w:w="2899" w:type="dxa"/>
          </w:tcPr>
          <w:p w14:paraId="5D06D14E" w14:textId="77777777" w:rsidR="00FC3839" w:rsidRDefault="00FC3839">
            <w:pPr>
              <w:pStyle w:val="ConsPlusNormal"/>
              <w:jc w:val="both"/>
            </w:pPr>
            <w:r>
              <w:t>4.7. высокотехнологичная медицинская помощь</w:t>
            </w:r>
          </w:p>
        </w:tc>
        <w:tc>
          <w:tcPr>
            <w:tcW w:w="844" w:type="dxa"/>
          </w:tcPr>
          <w:p w14:paraId="69987872" w14:textId="77777777" w:rsidR="00FC3839" w:rsidRDefault="00FC3839">
            <w:pPr>
              <w:pStyle w:val="ConsPlusNormal"/>
              <w:jc w:val="center"/>
            </w:pPr>
            <w:bookmarkStart w:id="554" w:name="P12761"/>
            <w:bookmarkEnd w:id="554"/>
            <w:r>
              <w:t>24.7</w:t>
            </w:r>
          </w:p>
        </w:tc>
        <w:tc>
          <w:tcPr>
            <w:tcW w:w="1774" w:type="dxa"/>
          </w:tcPr>
          <w:p w14:paraId="1951A8D3" w14:textId="77777777" w:rsidR="00FC3839" w:rsidRDefault="00FC3839">
            <w:pPr>
              <w:pStyle w:val="ConsPlusNormal"/>
              <w:jc w:val="center"/>
            </w:pPr>
            <w:r>
              <w:t>случай госпитализации</w:t>
            </w:r>
          </w:p>
        </w:tc>
        <w:tc>
          <w:tcPr>
            <w:tcW w:w="1759" w:type="dxa"/>
          </w:tcPr>
          <w:p w14:paraId="6CC66058" w14:textId="77777777" w:rsidR="00FC3839" w:rsidRDefault="00FC3839">
            <w:pPr>
              <w:pStyle w:val="ConsPlusNormal"/>
              <w:jc w:val="center"/>
            </w:pPr>
            <w:r>
              <w:t>0</w:t>
            </w:r>
          </w:p>
        </w:tc>
        <w:tc>
          <w:tcPr>
            <w:tcW w:w="1759" w:type="dxa"/>
          </w:tcPr>
          <w:p w14:paraId="116B0AEE" w14:textId="77777777" w:rsidR="00FC3839" w:rsidRDefault="00FC3839">
            <w:pPr>
              <w:pStyle w:val="ConsPlusNormal"/>
              <w:jc w:val="center"/>
            </w:pPr>
            <w:r>
              <w:t>0</w:t>
            </w:r>
          </w:p>
        </w:tc>
        <w:tc>
          <w:tcPr>
            <w:tcW w:w="1909" w:type="dxa"/>
          </w:tcPr>
          <w:p w14:paraId="528F02C8" w14:textId="77777777" w:rsidR="00FC3839" w:rsidRDefault="00FC3839">
            <w:pPr>
              <w:pStyle w:val="ConsPlusNormal"/>
              <w:jc w:val="center"/>
            </w:pPr>
            <w:r>
              <w:t>0</w:t>
            </w:r>
          </w:p>
        </w:tc>
        <w:tc>
          <w:tcPr>
            <w:tcW w:w="1909" w:type="dxa"/>
          </w:tcPr>
          <w:p w14:paraId="536AA6F2" w14:textId="77777777" w:rsidR="00FC3839" w:rsidRDefault="00FC3839">
            <w:pPr>
              <w:pStyle w:val="ConsPlusNormal"/>
              <w:jc w:val="center"/>
            </w:pPr>
            <w:r>
              <w:t>0</w:t>
            </w:r>
          </w:p>
        </w:tc>
      </w:tr>
      <w:tr w:rsidR="00FC3839" w14:paraId="42DE78C2" w14:textId="77777777">
        <w:tc>
          <w:tcPr>
            <w:tcW w:w="2899" w:type="dxa"/>
          </w:tcPr>
          <w:p w14:paraId="5B0FA2FE" w14:textId="77777777" w:rsidR="00FC3839" w:rsidRDefault="00FC3839">
            <w:pPr>
              <w:pStyle w:val="ConsPlusNormal"/>
              <w:jc w:val="both"/>
            </w:pPr>
            <w:r>
              <w:t>5. Медицинская реабилитация</w:t>
            </w:r>
          </w:p>
        </w:tc>
        <w:tc>
          <w:tcPr>
            <w:tcW w:w="844" w:type="dxa"/>
          </w:tcPr>
          <w:p w14:paraId="01ECC9A9" w14:textId="77777777" w:rsidR="00FC3839" w:rsidRDefault="00FC3839">
            <w:pPr>
              <w:pStyle w:val="ConsPlusNormal"/>
              <w:jc w:val="center"/>
            </w:pPr>
            <w:bookmarkStart w:id="555" w:name="P12768"/>
            <w:bookmarkEnd w:id="555"/>
            <w:r>
              <w:t>25</w:t>
            </w:r>
          </w:p>
        </w:tc>
        <w:tc>
          <w:tcPr>
            <w:tcW w:w="1774" w:type="dxa"/>
          </w:tcPr>
          <w:p w14:paraId="740114A2" w14:textId="77777777" w:rsidR="00FC3839" w:rsidRDefault="00FC3839">
            <w:pPr>
              <w:pStyle w:val="ConsPlusNormal"/>
              <w:jc w:val="center"/>
            </w:pPr>
            <w:r>
              <w:t>x</w:t>
            </w:r>
          </w:p>
        </w:tc>
        <w:tc>
          <w:tcPr>
            <w:tcW w:w="1759" w:type="dxa"/>
          </w:tcPr>
          <w:p w14:paraId="68818C8D" w14:textId="77777777" w:rsidR="00FC3839" w:rsidRDefault="00FC3839">
            <w:pPr>
              <w:pStyle w:val="ConsPlusNormal"/>
              <w:jc w:val="center"/>
            </w:pPr>
            <w:r>
              <w:t>0</w:t>
            </w:r>
          </w:p>
        </w:tc>
        <w:tc>
          <w:tcPr>
            <w:tcW w:w="1759" w:type="dxa"/>
          </w:tcPr>
          <w:p w14:paraId="4CF9FE2C" w14:textId="77777777" w:rsidR="00FC3839" w:rsidRDefault="00FC3839">
            <w:pPr>
              <w:pStyle w:val="ConsPlusNormal"/>
              <w:jc w:val="center"/>
            </w:pPr>
            <w:r>
              <w:t>0</w:t>
            </w:r>
          </w:p>
        </w:tc>
        <w:tc>
          <w:tcPr>
            <w:tcW w:w="1909" w:type="dxa"/>
          </w:tcPr>
          <w:p w14:paraId="2D98CEFA" w14:textId="77777777" w:rsidR="00FC3839" w:rsidRDefault="00FC3839">
            <w:pPr>
              <w:pStyle w:val="ConsPlusNormal"/>
              <w:jc w:val="center"/>
            </w:pPr>
            <w:r>
              <w:t>0</w:t>
            </w:r>
          </w:p>
        </w:tc>
        <w:tc>
          <w:tcPr>
            <w:tcW w:w="1909" w:type="dxa"/>
          </w:tcPr>
          <w:p w14:paraId="5A49235C" w14:textId="77777777" w:rsidR="00FC3839" w:rsidRDefault="00FC3839">
            <w:pPr>
              <w:pStyle w:val="ConsPlusNormal"/>
              <w:jc w:val="center"/>
            </w:pPr>
            <w:r>
              <w:t>0</w:t>
            </w:r>
          </w:p>
        </w:tc>
      </w:tr>
      <w:tr w:rsidR="00FC3839" w14:paraId="58A73FA5" w14:textId="77777777">
        <w:tc>
          <w:tcPr>
            <w:tcW w:w="2899" w:type="dxa"/>
          </w:tcPr>
          <w:p w14:paraId="6BCB7960" w14:textId="77777777" w:rsidR="00FC3839" w:rsidRDefault="00FC3839">
            <w:pPr>
              <w:pStyle w:val="ConsPlusNormal"/>
              <w:jc w:val="both"/>
            </w:pPr>
            <w:r>
              <w:t>5.1. В амбулаторных условиях</w:t>
            </w:r>
          </w:p>
        </w:tc>
        <w:tc>
          <w:tcPr>
            <w:tcW w:w="844" w:type="dxa"/>
          </w:tcPr>
          <w:p w14:paraId="77FC3BFA" w14:textId="77777777" w:rsidR="00FC3839" w:rsidRDefault="00FC3839">
            <w:pPr>
              <w:pStyle w:val="ConsPlusNormal"/>
              <w:jc w:val="center"/>
            </w:pPr>
            <w:bookmarkStart w:id="556" w:name="P12775"/>
            <w:bookmarkEnd w:id="556"/>
            <w:r>
              <w:t>25.1</w:t>
            </w:r>
          </w:p>
        </w:tc>
        <w:tc>
          <w:tcPr>
            <w:tcW w:w="1774" w:type="dxa"/>
          </w:tcPr>
          <w:p w14:paraId="2295D970" w14:textId="77777777" w:rsidR="00FC3839" w:rsidRDefault="00FC3839">
            <w:pPr>
              <w:pStyle w:val="ConsPlusNormal"/>
              <w:jc w:val="center"/>
            </w:pPr>
            <w:r>
              <w:t>комплексное посещение</w:t>
            </w:r>
          </w:p>
        </w:tc>
        <w:tc>
          <w:tcPr>
            <w:tcW w:w="1759" w:type="dxa"/>
          </w:tcPr>
          <w:p w14:paraId="69C35BA7" w14:textId="77777777" w:rsidR="00FC3839" w:rsidRDefault="00FC3839">
            <w:pPr>
              <w:pStyle w:val="ConsPlusNormal"/>
              <w:jc w:val="center"/>
            </w:pPr>
            <w:r>
              <w:t>0</w:t>
            </w:r>
          </w:p>
        </w:tc>
        <w:tc>
          <w:tcPr>
            <w:tcW w:w="1759" w:type="dxa"/>
          </w:tcPr>
          <w:p w14:paraId="069FF7D4" w14:textId="77777777" w:rsidR="00FC3839" w:rsidRDefault="00FC3839">
            <w:pPr>
              <w:pStyle w:val="ConsPlusNormal"/>
              <w:jc w:val="center"/>
            </w:pPr>
            <w:r>
              <w:t>0</w:t>
            </w:r>
          </w:p>
        </w:tc>
        <w:tc>
          <w:tcPr>
            <w:tcW w:w="1909" w:type="dxa"/>
          </w:tcPr>
          <w:p w14:paraId="41F3318B" w14:textId="77777777" w:rsidR="00FC3839" w:rsidRDefault="00FC3839">
            <w:pPr>
              <w:pStyle w:val="ConsPlusNormal"/>
              <w:jc w:val="center"/>
            </w:pPr>
            <w:r>
              <w:t>0</w:t>
            </w:r>
          </w:p>
        </w:tc>
        <w:tc>
          <w:tcPr>
            <w:tcW w:w="1909" w:type="dxa"/>
          </w:tcPr>
          <w:p w14:paraId="29C07DCF" w14:textId="77777777" w:rsidR="00FC3839" w:rsidRDefault="00FC3839">
            <w:pPr>
              <w:pStyle w:val="ConsPlusNormal"/>
              <w:jc w:val="center"/>
            </w:pPr>
            <w:r>
              <w:t>0</w:t>
            </w:r>
          </w:p>
        </w:tc>
      </w:tr>
      <w:tr w:rsidR="00FC3839" w14:paraId="6CDCF95B" w14:textId="77777777">
        <w:tc>
          <w:tcPr>
            <w:tcW w:w="2899" w:type="dxa"/>
          </w:tcPr>
          <w:p w14:paraId="234187CB"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24032AF9" w14:textId="77777777" w:rsidR="00FC3839" w:rsidRDefault="00FC3839">
            <w:pPr>
              <w:pStyle w:val="ConsPlusNormal"/>
              <w:jc w:val="center"/>
            </w:pPr>
            <w:bookmarkStart w:id="557" w:name="P12782"/>
            <w:bookmarkEnd w:id="557"/>
            <w:r>
              <w:t>25.2</w:t>
            </w:r>
          </w:p>
        </w:tc>
        <w:tc>
          <w:tcPr>
            <w:tcW w:w="1774" w:type="dxa"/>
          </w:tcPr>
          <w:p w14:paraId="28945D16" w14:textId="77777777" w:rsidR="00FC3839" w:rsidRDefault="00FC3839">
            <w:pPr>
              <w:pStyle w:val="ConsPlusNormal"/>
              <w:jc w:val="center"/>
            </w:pPr>
            <w:r>
              <w:t>случай лечения</w:t>
            </w:r>
          </w:p>
        </w:tc>
        <w:tc>
          <w:tcPr>
            <w:tcW w:w="1759" w:type="dxa"/>
          </w:tcPr>
          <w:p w14:paraId="5EC3EB88" w14:textId="77777777" w:rsidR="00FC3839" w:rsidRDefault="00FC3839">
            <w:pPr>
              <w:pStyle w:val="ConsPlusNormal"/>
              <w:jc w:val="center"/>
            </w:pPr>
            <w:r>
              <w:t>0</w:t>
            </w:r>
          </w:p>
        </w:tc>
        <w:tc>
          <w:tcPr>
            <w:tcW w:w="1759" w:type="dxa"/>
          </w:tcPr>
          <w:p w14:paraId="1D2FB8BE" w14:textId="77777777" w:rsidR="00FC3839" w:rsidRDefault="00FC3839">
            <w:pPr>
              <w:pStyle w:val="ConsPlusNormal"/>
              <w:jc w:val="center"/>
            </w:pPr>
            <w:r>
              <w:t>0</w:t>
            </w:r>
          </w:p>
        </w:tc>
        <w:tc>
          <w:tcPr>
            <w:tcW w:w="1909" w:type="dxa"/>
          </w:tcPr>
          <w:p w14:paraId="4ACF1FEC" w14:textId="77777777" w:rsidR="00FC3839" w:rsidRDefault="00FC3839">
            <w:pPr>
              <w:pStyle w:val="ConsPlusNormal"/>
              <w:jc w:val="center"/>
            </w:pPr>
            <w:r>
              <w:t>0</w:t>
            </w:r>
          </w:p>
        </w:tc>
        <w:tc>
          <w:tcPr>
            <w:tcW w:w="1909" w:type="dxa"/>
          </w:tcPr>
          <w:p w14:paraId="070884D8" w14:textId="77777777" w:rsidR="00FC3839" w:rsidRDefault="00FC3839">
            <w:pPr>
              <w:pStyle w:val="ConsPlusNormal"/>
              <w:jc w:val="center"/>
            </w:pPr>
            <w:r>
              <w:t>0</w:t>
            </w:r>
          </w:p>
        </w:tc>
      </w:tr>
      <w:tr w:rsidR="00FC3839" w14:paraId="02CAA6CE" w14:textId="77777777">
        <w:tc>
          <w:tcPr>
            <w:tcW w:w="2899" w:type="dxa"/>
          </w:tcPr>
          <w:p w14:paraId="7456FC4F" w14:textId="77777777" w:rsidR="00FC3839" w:rsidRDefault="00FC3839">
            <w:pPr>
              <w:pStyle w:val="ConsPlusNormal"/>
              <w:jc w:val="both"/>
            </w:pPr>
            <w:r>
              <w:t xml:space="preserve">5.3. Специализированная, в том числе высокотехнологичная, медицинская помощь в условиях круглосуточного </w:t>
            </w:r>
            <w:r>
              <w:lastRenderedPageBreak/>
              <w:t>стационара</w:t>
            </w:r>
          </w:p>
        </w:tc>
        <w:tc>
          <w:tcPr>
            <w:tcW w:w="844" w:type="dxa"/>
          </w:tcPr>
          <w:p w14:paraId="481A6466" w14:textId="77777777" w:rsidR="00FC3839" w:rsidRDefault="00FC3839">
            <w:pPr>
              <w:pStyle w:val="ConsPlusNormal"/>
              <w:jc w:val="center"/>
            </w:pPr>
            <w:bookmarkStart w:id="558" w:name="P12789"/>
            <w:bookmarkEnd w:id="558"/>
            <w:r>
              <w:lastRenderedPageBreak/>
              <w:t>25.3</w:t>
            </w:r>
          </w:p>
        </w:tc>
        <w:tc>
          <w:tcPr>
            <w:tcW w:w="1774" w:type="dxa"/>
          </w:tcPr>
          <w:p w14:paraId="378A8714" w14:textId="77777777" w:rsidR="00FC3839" w:rsidRDefault="00FC3839">
            <w:pPr>
              <w:pStyle w:val="ConsPlusNormal"/>
              <w:jc w:val="center"/>
            </w:pPr>
            <w:r>
              <w:t>случай госпитализации</w:t>
            </w:r>
          </w:p>
        </w:tc>
        <w:tc>
          <w:tcPr>
            <w:tcW w:w="1759" w:type="dxa"/>
          </w:tcPr>
          <w:p w14:paraId="586CE4ED" w14:textId="77777777" w:rsidR="00FC3839" w:rsidRDefault="00FC3839">
            <w:pPr>
              <w:pStyle w:val="ConsPlusNormal"/>
              <w:jc w:val="center"/>
            </w:pPr>
            <w:r>
              <w:t>0</w:t>
            </w:r>
          </w:p>
        </w:tc>
        <w:tc>
          <w:tcPr>
            <w:tcW w:w="1759" w:type="dxa"/>
          </w:tcPr>
          <w:p w14:paraId="6497500E" w14:textId="77777777" w:rsidR="00FC3839" w:rsidRDefault="00FC3839">
            <w:pPr>
              <w:pStyle w:val="ConsPlusNormal"/>
              <w:jc w:val="center"/>
            </w:pPr>
            <w:r>
              <w:t>0</w:t>
            </w:r>
          </w:p>
        </w:tc>
        <w:tc>
          <w:tcPr>
            <w:tcW w:w="1909" w:type="dxa"/>
          </w:tcPr>
          <w:p w14:paraId="1BE721DF" w14:textId="77777777" w:rsidR="00FC3839" w:rsidRDefault="00FC3839">
            <w:pPr>
              <w:pStyle w:val="ConsPlusNormal"/>
              <w:jc w:val="center"/>
            </w:pPr>
            <w:r>
              <w:t>0</w:t>
            </w:r>
          </w:p>
        </w:tc>
        <w:tc>
          <w:tcPr>
            <w:tcW w:w="1909" w:type="dxa"/>
          </w:tcPr>
          <w:p w14:paraId="0D0B3A5D" w14:textId="77777777" w:rsidR="00FC3839" w:rsidRDefault="00FC3839">
            <w:pPr>
              <w:pStyle w:val="ConsPlusNormal"/>
              <w:jc w:val="center"/>
            </w:pPr>
            <w:r>
              <w:t>0</w:t>
            </w:r>
          </w:p>
        </w:tc>
      </w:tr>
      <w:tr w:rsidR="00FC3839" w14:paraId="4E5B48DB" w14:textId="77777777">
        <w:tc>
          <w:tcPr>
            <w:tcW w:w="2899" w:type="dxa"/>
          </w:tcPr>
          <w:p w14:paraId="336DD5F9" w14:textId="77777777" w:rsidR="00FC3839" w:rsidRDefault="00FC3839">
            <w:pPr>
              <w:pStyle w:val="ConsPlusNormal"/>
              <w:jc w:val="both"/>
            </w:pPr>
            <w:r>
              <w:t>6. Расходы на ведение дела СМО</w:t>
            </w:r>
          </w:p>
        </w:tc>
        <w:tc>
          <w:tcPr>
            <w:tcW w:w="844" w:type="dxa"/>
          </w:tcPr>
          <w:p w14:paraId="17B68096" w14:textId="77777777" w:rsidR="00FC3839" w:rsidRDefault="00FC3839">
            <w:pPr>
              <w:pStyle w:val="ConsPlusNormal"/>
              <w:jc w:val="center"/>
            </w:pPr>
            <w:bookmarkStart w:id="559" w:name="P12796"/>
            <w:bookmarkEnd w:id="559"/>
            <w:r>
              <w:t>26</w:t>
            </w:r>
          </w:p>
        </w:tc>
        <w:tc>
          <w:tcPr>
            <w:tcW w:w="1774" w:type="dxa"/>
          </w:tcPr>
          <w:p w14:paraId="4F6FBDC7" w14:textId="77777777" w:rsidR="00FC3839" w:rsidRDefault="00FC3839">
            <w:pPr>
              <w:pStyle w:val="ConsPlusNormal"/>
              <w:jc w:val="center"/>
            </w:pPr>
            <w:r>
              <w:t>-</w:t>
            </w:r>
          </w:p>
        </w:tc>
        <w:tc>
          <w:tcPr>
            <w:tcW w:w="1759" w:type="dxa"/>
          </w:tcPr>
          <w:p w14:paraId="0CD0597B" w14:textId="77777777" w:rsidR="00FC3839" w:rsidRDefault="00FC3839">
            <w:pPr>
              <w:pStyle w:val="ConsPlusNormal"/>
              <w:jc w:val="center"/>
            </w:pPr>
            <w:r>
              <w:t>0</w:t>
            </w:r>
          </w:p>
        </w:tc>
        <w:tc>
          <w:tcPr>
            <w:tcW w:w="1759" w:type="dxa"/>
          </w:tcPr>
          <w:p w14:paraId="30058386" w14:textId="77777777" w:rsidR="00FC3839" w:rsidRDefault="00FC3839">
            <w:pPr>
              <w:pStyle w:val="ConsPlusNormal"/>
              <w:jc w:val="center"/>
            </w:pPr>
            <w:r>
              <w:t>0</w:t>
            </w:r>
          </w:p>
        </w:tc>
        <w:tc>
          <w:tcPr>
            <w:tcW w:w="1909" w:type="dxa"/>
          </w:tcPr>
          <w:p w14:paraId="5E937C3A" w14:textId="77777777" w:rsidR="00FC3839" w:rsidRDefault="00FC3839">
            <w:pPr>
              <w:pStyle w:val="ConsPlusNormal"/>
              <w:jc w:val="center"/>
            </w:pPr>
            <w:r>
              <w:t>0</w:t>
            </w:r>
          </w:p>
        </w:tc>
        <w:tc>
          <w:tcPr>
            <w:tcW w:w="1909" w:type="dxa"/>
          </w:tcPr>
          <w:p w14:paraId="5B11A106" w14:textId="77777777" w:rsidR="00FC3839" w:rsidRDefault="00FC3839">
            <w:pPr>
              <w:pStyle w:val="ConsPlusNormal"/>
              <w:jc w:val="center"/>
            </w:pPr>
            <w:r>
              <w:t>0</w:t>
            </w:r>
          </w:p>
        </w:tc>
      </w:tr>
      <w:tr w:rsidR="00FC3839" w14:paraId="0DB2FCD8" w14:textId="77777777">
        <w:tc>
          <w:tcPr>
            <w:tcW w:w="2899" w:type="dxa"/>
          </w:tcPr>
          <w:p w14:paraId="1F06E60F" w14:textId="77777777" w:rsidR="00FC3839" w:rsidRDefault="00FC3839">
            <w:pPr>
              <w:pStyle w:val="ConsPlusNormal"/>
              <w:jc w:val="both"/>
            </w:pPr>
            <w: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tcPr>
          <w:p w14:paraId="66B48186" w14:textId="77777777" w:rsidR="00FC3839" w:rsidRDefault="00FC3839">
            <w:pPr>
              <w:pStyle w:val="ConsPlusNormal"/>
              <w:jc w:val="center"/>
            </w:pPr>
            <w:r>
              <w:t>27</w:t>
            </w:r>
          </w:p>
        </w:tc>
        <w:tc>
          <w:tcPr>
            <w:tcW w:w="1774" w:type="dxa"/>
          </w:tcPr>
          <w:p w14:paraId="35D9D4BC" w14:textId="77777777" w:rsidR="00FC3839" w:rsidRDefault="00FC3839">
            <w:pPr>
              <w:pStyle w:val="ConsPlusNormal"/>
              <w:jc w:val="center"/>
            </w:pPr>
            <w:r>
              <w:t>-</w:t>
            </w:r>
          </w:p>
        </w:tc>
        <w:tc>
          <w:tcPr>
            <w:tcW w:w="1759" w:type="dxa"/>
          </w:tcPr>
          <w:p w14:paraId="00C30F16" w14:textId="77777777" w:rsidR="00FC3839" w:rsidRDefault="00FC3839">
            <w:pPr>
              <w:pStyle w:val="ConsPlusNormal"/>
              <w:jc w:val="center"/>
            </w:pPr>
            <w:r>
              <w:t>0</w:t>
            </w:r>
          </w:p>
        </w:tc>
        <w:tc>
          <w:tcPr>
            <w:tcW w:w="1759" w:type="dxa"/>
          </w:tcPr>
          <w:p w14:paraId="562669DA" w14:textId="77777777" w:rsidR="00FC3839" w:rsidRDefault="00FC3839">
            <w:pPr>
              <w:pStyle w:val="ConsPlusNormal"/>
              <w:jc w:val="center"/>
            </w:pPr>
            <w:r>
              <w:t>0</w:t>
            </w:r>
          </w:p>
        </w:tc>
        <w:tc>
          <w:tcPr>
            <w:tcW w:w="1909" w:type="dxa"/>
          </w:tcPr>
          <w:p w14:paraId="1AB7A624" w14:textId="77777777" w:rsidR="00FC3839" w:rsidRDefault="00FC3839">
            <w:pPr>
              <w:pStyle w:val="ConsPlusNormal"/>
              <w:jc w:val="center"/>
            </w:pPr>
            <w:r>
              <w:t>0</w:t>
            </w:r>
          </w:p>
        </w:tc>
        <w:tc>
          <w:tcPr>
            <w:tcW w:w="1909" w:type="dxa"/>
          </w:tcPr>
          <w:p w14:paraId="126D7F22" w14:textId="77777777" w:rsidR="00FC3839" w:rsidRDefault="00FC3839">
            <w:pPr>
              <w:pStyle w:val="ConsPlusNormal"/>
              <w:jc w:val="center"/>
            </w:pPr>
            <w:r>
              <w:t>0</w:t>
            </w:r>
          </w:p>
        </w:tc>
      </w:tr>
      <w:tr w:rsidR="00FC3839" w14:paraId="04A5B3F3" w14:textId="77777777">
        <w:tc>
          <w:tcPr>
            <w:tcW w:w="2899" w:type="dxa"/>
          </w:tcPr>
          <w:p w14:paraId="269A9481" w14:textId="77777777" w:rsidR="00FC3839" w:rsidRDefault="00FC3839">
            <w:pPr>
              <w:pStyle w:val="ConsPlusNormal"/>
              <w:jc w:val="both"/>
            </w:pPr>
            <w:r>
              <w:t>1. Скорая, в том числе скорая специализированная, медицинская помощь</w:t>
            </w:r>
          </w:p>
        </w:tc>
        <w:tc>
          <w:tcPr>
            <w:tcW w:w="844" w:type="dxa"/>
          </w:tcPr>
          <w:p w14:paraId="133FEEE2" w14:textId="77777777" w:rsidR="00FC3839" w:rsidRDefault="00FC3839">
            <w:pPr>
              <w:pStyle w:val="ConsPlusNormal"/>
              <w:jc w:val="center"/>
            </w:pPr>
            <w:bookmarkStart w:id="560" w:name="P12810"/>
            <w:bookmarkEnd w:id="560"/>
            <w:r>
              <w:t>28</w:t>
            </w:r>
          </w:p>
        </w:tc>
        <w:tc>
          <w:tcPr>
            <w:tcW w:w="1774" w:type="dxa"/>
          </w:tcPr>
          <w:p w14:paraId="16BC1BA9" w14:textId="77777777" w:rsidR="00FC3839" w:rsidRDefault="00FC3839">
            <w:pPr>
              <w:pStyle w:val="ConsPlusNormal"/>
              <w:jc w:val="center"/>
            </w:pPr>
            <w:r>
              <w:t>вызовов</w:t>
            </w:r>
          </w:p>
        </w:tc>
        <w:tc>
          <w:tcPr>
            <w:tcW w:w="1759" w:type="dxa"/>
          </w:tcPr>
          <w:p w14:paraId="497DE7C7" w14:textId="77777777" w:rsidR="00FC3839" w:rsidRDefault="00FC3839">
            <w:pPr>
              <w:pStyle w:val="ConsPlusNormal"/>
              <w:jc w:val="center"/>
            </w:pPr>
            <w:r>
              <w:t>0</w:t>
            </w:r>
          </w:p>
        </w:tc>
        <w:tc>
          <w:tcPr>
            <w:tcW w:w="1759" w:type="dxa"/>
          </w:tcPr>
          <w:p w14:paraId="7E319EC5" w14:textId="77777777" w:rsidR="00FC3839" w:rsidRDefault="00FC3839">
            <w:pPr>
              <w:pStyle w:val="ConsPlusNormal"/>
              <w:jc w:val="center"/>
            </w:pPr>
            <w:r>
              <w:t>0</w:t>
            </w:r>
          </w:p>
        </w:tc>
        <w:tc>
          <w:tcPr>
            <w:tcW w:w="1909" w:type="dxa"/>
          </w:tcPr>
          <w:p w14:paraId="50A4F7D5" w14:textId="77777777" w:rsidR="00FC3839" w:rsidRDefault="00FC3839">
            <w:pPr>
              <w:pStyle w:val="ConsPlusNormal"/>
              <w:jc w:val="center"/>
            </w:pPr>
            <w:r>
              <w:t>0</w:t>
            </w:r>
          </w:p>
        </w:tc>
        <w:tc>
          <w:tcPr>
            <w:tcW w:w="1909" w:type="dxa"/>
          </w:tcPr>
          <w:p w14:paraId="63C4816A" w14:textId="77777777" w:rsidR="00FC3839" w:rsidRDefault="00FC3839">
            <w:pPr>
              <w:pStyle w:val="ConsPlusNormal"/>
              <w:jc w:val="center"/>
            </w:pPr>
            <w:r>
              <w:t>0</w:t>
            </w:r>
          </w:p>
        </w:tc>
      </w:tr>
      <w:tr w:rsidR="00FC3839" w14:paraId="68360D76" w14:textId="77777777">
        <w:tc>
          <w:tcPr>
            <w:tcW w:w="2899" w:type="dxa"/>
          </w:tcPr>
          <w:p w14:paraId="63F52F17" w14:textId="77777777" w:rsidR="00FC3839" w:rsidRDefault="00FC3839">
            <w:pPr>
              <w:pStyle w:val="ConsPlusNormal"/>
              <w:jc w:val="both"/>
            </w:pPr>
            <w:r>
              <w:t>2. Первичная медико-санитарная помощь, за исключением медицинской реабилитации</w:t>
            </w:r>
          </w:p>
        </w:tc>
        <w:tc>
          <w:tcPr>
            <w:tcW w:w="844" w:type="dxa"/>
          </w:tcPr>
          <w:p w14:paraId="501C7FF0" w14:textId="77777777" w:rsidR="00FC3839" w:rsidRDefault="00FC3839">
            <w:pPr>
              <w:pStyle w:val="ConsPlusNormal"/>
              <w:jc w:val="center"/>
            </w:pPr>
            <w:r>
              <w:t>29</w:t>
            </w:r>
          </w:p>
        </w:tc>
        <w:tc>
          <w:tcPr>
            <w:tcW w:w="1774" w:type="dxa"/>
          </w:tcPr>
          <w:p w14:paraId="7064FA51" w14:textId="77777777" w:rsidR="00FC3839" w:rsidRDefault="00FC3839">
            <w:pPr>
              <w:pStyle w:val="ConsPlusNormal"/>
              <w:jc w:val="center"/>
            </w:pPr>
            <w:r>
              <w:t>x</w:t>
            </w:r>
          </w:p>
        </w:tc>
        <w:tc>
          <w:tcPr>
            <w:tcW w:w="1759" w:type="dxa"/>
          </w:tcPr>
          <w:p w14:paraId="6CE3F759" w14:textId="77777777" w:rsidR="00FC3839" w:rsidRDefault="00FC3839">
            <w:pPr>
              <w:pStyle w:val="ConsPlusNormal"/>
              <w:jc w:val="center"/>
            </w:pPr>
            <w:r>
              <w:t>0</w:t>
            </w:r>
          </w:p>
        </w:tc>
        <w:tc>
          <w:tcPr>
            <w:tcW w:w="1759" w:type="dxa"/>
          </w:tcPr>
          <w:p w14:paraId="00951057" w14:textId="77777777" w:rsidR="00FC3839" w:rsidRDefault="00FC3839">
            <w:pPr>
              <w:pStyle w:val="ConsPlusNormal"/>
              <w:jc w:val="center"/>
            </w:pPr>
            <w:r>
              <w:t>0</w:t>
            </w:r>
          </w:p>
        </w:tc>
        <w:tc>
          <w:tcPr>
            <w:tcW w:w="1909" w:type="dxa"/>
          </w:tcPr>
          <w:p w14:paraId="71A08895" w14:textId="77777777" w:rsidR="00FC3839" w:rsidRDefault="00FC3839">
            <w:pPr>
              <w:pStyle w:val="ConsPlusNormal"/>
              <w:jc w:val="center"/>
            </w:pPr>
            <w:r>
              <w:t>0</w:t>
            </w:r>
          </w:p>
        </w:tc>
        <w:tc>
          <w:tcPr>
            <w:tcW w:w="1909" w:type="dxa"/>
          </w:tcPr>
          <w:p w14:paraId="36A4B810" w14:textId="77777777" w:rsidR="00FC3839" w:rsidRDefault="00FC3839">
            <w:pPr>
              <w:pStyle w:val="ConsPlusNormal"/>
              <w:jc w:val="center"/>
            </w:pPr>
            <w:r>
              <w:t>0</w:t>
            </w:r>
          </w:p>
        </w:tc>
      </w:tr>
      <w:tr w:rsidR="00FC3839" w14:paraId="6BC0A939" w14:textId="77777777">
        <w:tc>
          <w:tcPr>
            <w:tcW w:w="2899" w:type="dxa"/>
          </w:tcPr>
          <w:p w14:paraId="7CAF44ED" w14:textId="77777777" w:rsidR="00FC3839" w:rsidRDefault="00FC3839">
            <w:pPr>
              <w:pStyle w:val="ConsPlusNormal"/>
              <w:jc w:val="both"/>
            </w:pPr>
            <w:r>
              <w:t>2.1 В амбулаторных условиях:</w:t>
            </w:r>
          </w:p>
        </w:tc>
        <w:tc>
          <w:tcPr>
            <w:tcW w:w="844" w:type="dxa"/>
          </w:tcPr>
          <w:p w14:paraId="6AF428DD" w14:textId="77777777" w:rsidR="00FC3839" w:rsidRDefault="00FC3839">
            <w:pPr>
              <w:pStyle w:val="ConsPlusNormal"/>
              <w:jc w:val="center"/>
            </w:pPr>
            <w:r>
              <w:t>30</w:t>
            </w:r>
          </w:p>
        </w:tc>
        <w:tc>
          <w:tcPr>
            <w:tcW w:w="1774" w:type="dxa"/>
          </w:tcPr>
          <w:p w14:paraId="33D08E5D" w14:textId="77777777" w:rsidR="00FC3839" w:rsidRDefault="00FC3839">
            <w:pPr>
              <w:pStyle w:val="ConsPlusNormal"/>
              <w:jc w:val="center"/>
            </w:pPr>
            <w:r>
              <w:t>x</w:t>
            </w:r>
          </w:p>
        </w:tc>
        <w:tc>
          <w:tcPr>
            <w:tcW w:w="1759" w:type="dxa"/>
          </w:tcPr>
          <w:p w14:paraId="62F244CC" w14:textId="77777777" w:rsidR="00FC3839" w:rsidRDefault="00FC3839">
            <w:pPr>
              <w:pStyle w:val="ConsPlusNormal"/>
              <w:jc w:val="center"/>
            </w:pPr>
            <w:r>
              <w:t>0</w:t>
            </w:r>
          </w:p>
        </w:tc>
        <w:tc>
          <w:tcPr>
            <w:tcW w:w="1759" w:type="dxa"/>
          </w:tcPr>
          <w:p w14:paraId="03463D19" w14:textId="77777777" w:rsidR="00FC3839" w:rsidRDefault="00FC3839">
            <w:pPr>
              <w:pStyle w:val="ConsPlusNormal"/>
              <w:jc w:val="center"/>
            </w:pPr>
            <w:r>
              <w:t>0</w:t>
            </w:r>
          </w:p>
        </w:tc>
        <w:tc>
          <w:tcPr>
            <w:tcW w:w="1909" w:type="dxa"/>
          </w:tcPr>
          <w:p w14:paraId="38A2ACA4" w14:textId="77777777" w:rsidR="00FC3839" w:rsidRDefault="00FC3839">
            <w:pPr>
              <w:pStyle w:val="ConsPlusNormal"/>
              <w:jc w:val="center"/>
            </w:pPr>
            <w:r>
              <w:t>0</w:t>
            </w:r>
          </w:p>
        </w:tc>
        <w:tc>
          <w:tcPr>
            <w:tcW w:w="1909" w:type="dxa"/>
          </w:tcPr>
          <w:p w14:paraId="53C5F123" w14:textId="77777777" w:rsidR="00FC3839" w:rsidRDefault="00FC3839">
            <w:pPr>
              <w:pStyle w:val="ConsPlusNormal"/>
              <w:jc w:val="center"/>
            </w:pPr>
            <w:r>
              <w:t>0</w:t>
            </w:r>
          </w:p>
        </w:tc>
      </w:tr>
      <w:tr w:rsidR="00FC3839" w14:paraId="231D6F21" w14:textId="77777777">
        <w:tc>
          <w:tcPr>
            <w:tcW w:w="2899" w:type="dxa"/>
          </w:tcPr>
          <w:p w14:paraId="5928E3EB" w14:textId="77777777" w:rsidR="00FC3839" w:rsidRDefault="00FC3839">
            <w:pPr>
              <w:pStyle w:val="ConsPlusNormal"/>
              <w:jc w:val="both"/>
            </w:pPr>
            <w:r>
              <w:t>2.1.1. для проведения профилактических медицинских осмотров</w:t>
            </w:r>
          </w:p>
        </w:tc>
        <w:tc>
          <w:tcPr>
            <w:tcW w:w="844" w:type="dxa"/>
          </w:tcPr>
          <w:p w14:paraId="10BCA416" w14:textId="77777777" w:rsidR="00FC3839" w:rsidRDefault="00FC3839">
            <w:pPr>
              <w:pStyle w:val="ConsPlusNormal"/>
              <w:jc w:val="center"/>
            </w:pPr>
            <w:bookmarkStart w:id="561" w:name="P12831"/>
            <w:bookmarkEnd w:id="561"/>
            <w:r>
              <w:t>30.1</w:t>
            </w:r>
          </w:p>
        </w:tc>
        <w:tc>
          <w:tcPr>
            <w:tcW w:w="1774" w:type="dxa"/>
          </w:tcPr>
          <w:p w14:paraId="2FEFA12E" w14:textId="77777777" w:rsidR="00FC3839" w:rsidRDefault="00FC3839">
            <w:pPr>
              <w:pStyle w:val="ConsPlusNormal"/>
              <w:jc w:val="center"/>
            </w:pPr>
            <w:r>
              <w:t>комплексное посещение</w:t>
            </w:r>
          </w:p>
        </w:tc>
        <w:tc>
          <w:tcPr>
            <w:tcW w:w="1759" w:type="dxa"/>
          </w:tcPr>
          <w:p w14:paraId="17073C9A" w14:textId="77777777" w:rsidR="00FC3839" w:rsidRDefault="00FC3839">
            <w:pPr>
              <w:pStyle w:val="ConsPlusNormal"/>
              <w:jc w:val="center"/>
            </w:pPr>
            <w:r>
              <w:t>0</w:t>
            </w:r>
          </w:p>
        </w:tc>
        <w:tc>
          <w:tcPr>
            <w:tcW w:w="1759" w:type="dxa"/>
          </w:tcPr>
          <w:p w14:paraId="0BACA016" w14:textId="77777777" w:rsidR="00FC3839" w:rsidRDefault="00FC3839">
            <w:pPr>
              <w:pStyle w:val="ConsPlusNormal"/>
              <w:jc w:val="center"/>
            </w:pPr>
            <w:r>
              <w:t>0</w:t>
            </w:r>
          </w:p>
        </w:tc>
        <w:tc>
          <w:tcPr>
            <w:tcW w:w="1909" w:type="dxa"/>
          </w:tcPr>
          <w:p w14:paraId="7886320C" w14:textId="77777777" w:rsidR="00FC3839" w:rsidRDefault="00FC3839">
            <w:pPr>
              <w:pStyle w:val="ConsPlusNormal"/>
              <w:jc w:val="center"/>
            </w:pPr>
            <w:r>
              <w:t>0</w:t>
            </w:r>
          </w:p>
        </w:tc>
        <w:tc>
          <w:tcPr>
            <w:tcW w:w="1909" w:type="dxa"/>
          </w:tcPr>
          <w:p w14:paraId="4F3AF031" w14:textId="77777777" w:rsidR="00FC3839" w:rsidRDefault="00FC3839">
            <w:pPr>
              <w:pStyle w:val="ConsPlusNormal"/>
              <w:jc w:val="center"/>
            </w:pPr>
            <w:r>
              <w:t>0</w:t>
            </w:r>
          </w:p>
        </w:tc>
      </w:tr>
      <w:tr w:rsidR="00FC3839" w14:paraId="40897074" w14:textId="77777777">
        <w:tc>
          <w:tcPr>
            <w:tcW w:w="2899" w:type="dxa"/>
          </w:tcPr>
          <w:p w14:paraId="3B3D0AF9" w14:textId="77777777" w:rsidR="00FC3839" w:rsidRDefault="00FC3839">
            <w:pPr>
              <w:pStyle w:val="ConsPlusNormal"/>
              <w:jc w:val="both"/>
            </w:pPr>
            <w:r>
              <w:t>2.1.2. для проведения диспансеризации, всего, в том числе:</w:t>
            </w:r>
          </w:p>
        </w:tc>
        <w:tc>
          <w:tcPr>
            <w:tcW w:w="844" w:type="dxa"/>
          </w:tcPr>
          <w:p w14:paraId="2FDABEF6" w14:textId="77777777" w:rsidR="00FC3839" w:rsidRDefault="00FC3839">
            <w:pPr>
              <w:pStyle w:val="ConsPlusNormal"/>
              <w:jc w:val="center"/>
            </w:pPr>
            <w:bookmarkStart w:id="562" w:name="P12838"/>
            <w:bookmarkEnd w:id="562"/>
            <w:r>
              <w:t>30.2</w:t>
            </w:r>
          </w:p>
        </w:tc>
        <w:tc>
          <w:tcPr>
            <w:tcW w:w="1774" w:type="dxa"/>
          </w:tcPr>
          <w:p w14:paraId="75DCA84C" w14:textId="77777777" w:rsidR="00FC3839" w:rsidRDefault="00FC3839">
            <w:pPr>
              <w:pStyle w:val="ConsPlusNormal"/>
              <w:jc w:val="center"/>
            </w:pPr>
            <w:r>
              <w:t>комплексное посещение</w:t>
            </w:r>
          </w:p>
        </w:tc>
        <w:tc>
          <w:tcPr>
            <w:tcW w:w="1759" w:type="dxa"/>
          </w:tcPr>
          <w:p w14:paraId="2D317002" w14:textId="77777777" w:rsidR="00FC3839" w:rsidRDefault="00FC3839">
            <w:pPr>
              <w:pStyle w:val="ConsPlusNormal"/>
              <w:jc w:val="center"/>
            </w:pPr>
            <w:r>
              <w:t>0</w:t>
            </w:r>
          </w:p>
        </w:tc>
        <w:tc>
          <w:tcPr>
            <w:tcW w:w="1759" w:type="dxa"/>
          </w:tcPr>
          <w:p w14:paraId="5CA2D511" w14:textId="77777777" w:rsidR="00FC3839" w:rsidRDefault="00FC3839">
            <w:pPr>
              <w:pStyle w:val="ConsPlusNormal"/>
              <w:jc w:val="center"/>
            </w:pPr>
            <w:r>
              <w:t>0</w:t>
            </w:r>
          </w:p>
        </w:tc>
        <w:tc>
          <w:tcPr>
            <w:tcW w:w="1909" w:type="dxa"/>
          </w:tcPr>
          <w:p w14:paraId="6DD4CCEF" w14:textId="77777777" w:rsidR="00FC3839" w:rsidRDefault="00FC3839">
            <w:pPr>
              <w:pStyle w:val="ConsPlusNormal"/>
              <w:jc w:val="center"/>
            </w:pPr>
            <w:r>
              <w:t>0</w:t>
            </w:r>
          </w:p>
        </w:tc>
        <w:tc>
          <w:tcPr>
            <w:tcW w:w="1909" w:type="dxa"/>
          </w:tcPr>
          <w:p w14:paraId="17C6CBE9" w14:textId="77777777" w:rsidR="00FC3839" w:rsidRDefault="00FC3839">
            <w:pPr>
              <w:pStyle w:val="ConsPlusNormal"/>
              <w:jc w:val="center"/>
            </w:pPr>
            <w:r>
              <w:t>0</w:t>
            </w:r>
          </w:p>
        </w:tc>
      </w:tr>
      <w:tr w:rsidR="00FC3839" w14:paraId="6865F812" w14:textId="77777777">
        <w:tc>
          <w:tcPr>
            <w:tcW w:w="2899" w:type="dxa"/>
          </w:tcPr>
          <w:p w14:paraId="73ABDE91" w14:textId="77777777" w:rsidR="00FC3839" w:rsidRDefault="00FC3839">
            <w:pPr>
              <w:pStyle w:val="ConsPlusNormal"/>
              <w:jc w:val="both"/>
            </w:pPr>
            <w:r>
              <w:t xml:space="preserve">для проведения углубленной </w:t>
            </w:r>
            <w:r>
              <w:lastRenderedPageBreak/>
              <w:t>диспансеризации</w:t>
            </w:r>
          </w:p>
        </w:tc>
        <w:tc>
          <w:tcPr>
            <w:tcW w:w="844" w:type="dxa"/>
          </w:tcPr>
          <w:p w14:paraId="23864502" w14:textId="77777777" w:rsidR="00FC3839" w:rsidRDefault="00FC3839">
            <w:pPr>
              <w:pStyle w:val="ConsPlusNormal"/>
              <w:jc w:val="center"/>
            </w:pPr>
            <w:bookmarkStart w:id="563" w:name="P12845"/>
            <w:bookmarkEnd w:id="563"/>
            <w:r>
              <w:lastRenderedPageBreak/>
              <w:t>30.2.1</w:t>
            </w:r>
          </w:p>
        </w:tc>
        <w:tc>
          <w:tcPr>
            <w:tcW w:w="1774" w:type="dxa"/>
          </w:tcPr>
          <w:p w14:paraId="71121997" w14:textId="77777777" w:rsidR="00FC3839" w:rsidRDefault="00FC3839">
            <w:pPr>
              <w:pStyle w:val="ConsPlusNormal"/>
              <w:jc w:val="center"/>
            </w:pPr>
            <w:r>
              <w:t xml:space="preserve">комплексное </w:t>
            </w:r>
            <w:r>
              <w:lastRenderedPageBreak/>
              <w:t>посещение</w:t>
            </w:r>
          </w:p>
        </w:tc>
        <w:tc>
          <w:tcPr>
            <w:tcW w:w="1759" w:type="dxa"/>
          </w:tcPr>
          <w:p w14:paraId="5E6CBB14" w14:textId="77777777" w:rsidR="00FC3839" w:rsidRDefault="00FC3839">
            <w:pPr>
              <w:pStyle w:val="ConsPlusNormal"/>
              <w:jc w:val="center"/>
            </w:pPr>
            <w:r>
              <w:lastRenderedPageBreak/>
              <w:t>0</w:t>
            </w:r>
          </w:p>
        </w:tc>
        <w:tc>
          <w:tcPr>
            <w:tcW w:w="1759" w:type="dxa"/>
          </w:tcPr>
          <w:p w14:paraId="0C51C69C" w14:textId="77777777" w:rsidR="00FC3839" w:rsidRDefault="00FC3839">
            <w:pPr>
              <w:pStyle w:val="ConsPlusNormal"/>
              <w:jc w:val="center"/>
            </w:pPr>
            <w:r>
              <w:t>0</w:t>
            </w:r>
          </w:p>
        </w:tc>
        <w:tc>
          <w:tcPr>
            <w:tcW w:w="1909" w:type="dxa"/>
          </w:tcPr>
          <w:p w14:paraId="383D0811" w14:textId="77777777" w:rsidR="00FC3839" w:rsidRDefault="00FC3839">
            <w:pPr>
              <w:pStyle w:val="ConsPlusNormal"/>
              <w:jc w:val="center"/>
            </w:pPr>
            <w:r>
              <w:t>0</w:t>
            </w:r>
          </w:p>
        </w:tc>
        <w:tc>
          <w:tcPr>
            <w:tcW w:w="1909" w:type="dxa"/>
          </w:tcPr>
          <w:p w14:paraId="186B5343" w14:textId="77777777" w:rsidR="00FC3839" w:rsidRDefault="00FC3839">
            <w:pPr>
              <w:pStyle w:val="ConsPlusNormal"/>
              <w:jc w:val="center"/>
            </w:pPr>
            <w:r>
              <w:t>0</w:t>
            </w:r>
          </w:p>
        </w:tc>
      </w:tr>
      <w:tr w:rsidR="00FC3839" w14:paraId="601BB5E8" w14:textId="77777777">
        <w:tc>
          <w:tcPr>
            <w:tcW w:w="2899" w:type="dxa"/>
          </w:tcPr>
          <w:p w14:paraId="2AEAB65D" w14:textId="77777777" w:rsidR="00FC3839" w:rsidRDefault="00FC3839">
            <w:pPr>
              <w:pStyle w:val="ConsPlusNormal"/>
              <w:jc w:val="both"/>
            </w:pPr>
            <w:r>
              <w:t>2.1.3. для проведения диспансеризации для оценки репродуктивного здоровья женщин и мужчин</w:t>
            </w:r>
          </w:p>
        </w:tc>
        <w:tc>
          <w:tcPr>
            <w:tcW w:w="844" w:type="dxa"/>
          </w:tcPr>
          <w:p w14:paraId="0962CFE0" w14:textId="77777777" w:rsidR="00FC3839" w:rsidRDefault="00FC3839">
            <w:pPr>
              <w:pStyle w:val="ConsPlusNormal"/>
              <w:jc w:val="center"/>
            </w:pPr>
            <w:bookmarkStart w:id="564" w:name="P12852"/>
            <w:bookmarkEnd w:id="564"/>
            <w:r>
              <w:t>30.3</w:t>
            </w:r>
          </w:p>
        </w:tc>
        <w:tc>
          <w:tcPr>
            <w:tcW w:w="1774" w:type="dxa"/>
          </w:tcPr>
          <w:p w14:paraId="2ECD7FCB" w14:textId="77777777" w:rsidR="00FC3839" w:rsidRDefault="00FC3839">
            <w:pPr>
              <w:pStyle w:val="ConsPlusNormal"/>
              <w:jc w:val="center"/>
            </w:pPr>
            <w:r>
              <w:t>комплексное посещение</w:t>
            </w:r>
          </w:p>
        </w:tc>
        <w:tc>
          <w:tcPr>
            <w:tcW w:w="1759" w:type="dxa"/>
          </w:tcPr>
          <w:p w14:paraId="1CAC6A29" w14:textId="77777777" w:rsidR="00FC3839" w:rsidRDefault="00FC3839">
            <w:pPr>
              <w:pStyle w:val="ConsPlusNormal"/>
              <w:jc w:val="center"/>
            </w:pPr>
            <w:r>
              <w:t>0</w:t>
            </w:r>
          </w:p>
        </w:tc>
        <w:tc>
          <w:tcPr>
            <w:tcW w:w="1759" w:type="dxa"/>
          </w:tcPr>
          <w:p w14:paraId="1D717173" w14:textId="77777777" w:rsidR="00FC3839" w:rsidRDefault="00FC3839">
            <w:pPr>
              <w:pStyle w:val="ConsPlusNormal"/>
              <w:jc w:val="center"/>
            </w:pPr>
            <w:r>
              <w:t>0</w:t>
            </w:r>
          </w:p>
        </w:tc>
        <w:tc>
          <w:tcPr>
            <w:tcW w:w="1909" w:type="dxa"/>
          </w:tcPr>
          <w:p w14:paraId="241A185A" w14:textId="77777777" w:rsidR="00FC3839" w:rsidRDefault="00FC3839">
            <w:pPr>
              <w:pStyle w:val="ConsPlusNormal"/>
              <w:jc w:val="center"/>
            </w:pPr>
            <w:r>
              <w:t>0</w:t>
            </w:r>
          </w:p>
        </w:tc>
        <w:tc>
          <w:tcPr>
            <w:tcW w:w="1909" w:type="dxa"/>
          </w:tcPr>
          <w:p w14:paraId="18250ACA" w14:textId="77777777" w:rsidR="00FC3839" w:rsidRDefault="00FC3839">
            <w:pPr>
              <w:pStyle w:val="ConsPlusNormal"/>
              <w:jc w:val="center"/>
            </w:pPr>
            <w:r>
              <w:t>0</w:t>
            </w:r>
          </w:p>
        </w:tc>
      </w:tr>
      <w:tr w:rsidR="00FC3839" w14:paraId="6DD33FB0" w14:textId="77777777">
        <w:tc>
          <w:tcPr>
            <w:tcW w:w="2899" w:type="dxa"/>
          </w:tcPr>
          <w:p w14:paraId="221E6CE9" w14:textId="77777777" w:rsidR="00FC3839" w:rsidRDefault="00FC3839">
            <w:pPr>
              <w:pStyle w:val="ConsPlusNormal"/>
              <w:jc w:val="both"/>
            </w:pPr>
            <w:r>
              <w:t>женщины</w:t>
            </w:r>
          </w:p>
        </w:tc>
        <w:tc>
          <w:tcPr>
            <w:tcW w:w="844" w:type="dxa"/>
          </w:tcPr>
          <w:p w14:paraId="0444E224" w14:textId="77777777" w:rsidR="00FC3839" w:rsidRDefault="00FC3839">
            <w:pPr>
              <w:pStyle w:val="ConsPlusNormal"/>
              <w:jc w:val="center"/>
            </w:pPr>
            <w:r>
              <w:t>30.3.1</w:t>
            </w:r>
          </w:p>
        </w:tc>
        <w:tc>
          <w:tcPr>
            <w:tcW w:w="1774" w:type="dxa"/>
          </w:tcPr>
          <w:p w14:paraId="61A43B18" w14:textId="77777777" w:rsidR="00FC3839" w:rsidRDefault="00FC3839">
            <w:pPr>
              <w:pStyle w:val="ConsPlusNormal"/>
              <w:jc w:val="center"/>
            </w:pPr>
            <w:r>
              <w:t>комплексное посещение</w:t>
            </w:r>
          </w:p>
        </w:tc>
        <w:tc>
          <w:tcPr>
            <w:tcW w:w="1759" w:type="dxa"/>
          </w:tcPr>
          <w:p w14:paraId="747BF483" w14:textId="77777777" w:rsidR="00FC3839" w:rsidRDefault="00FC3839">
            <w:pPr>
              <w:pStyle w:val="ConsPlusNormal"/>
              <w:jc w:val="center"/>
            </w:pPr>
            <w:r>
              <w:t>0</w:t>
            </w:r>
          </w:p>
        </w:tc>
        <w:tc>
          <w:tcPr>
            <w:tcW w:w="1759" w:type="dxa"/>
          </w:tcPr>
          <w:p w14:paraId="52603BE7" w14:textId="77777777" w:rsidR="00FC3839" w:rsidRDefault="00FC3839">
            <w:pPr>
              <w:pStyle w:val="ConsPlusNormal"/>
              <w:jc w:val="center"/>
            </w:pPr>
            <w:r>
              <w:t>0</w:t>
            </w:r>
          </w:p>
        </w:tc>
        <w:tc>
          <w:tcPr>
            <w:tcW w:w="1909" w:type="dxa"/>
          </w:tcPr>
          <w:p w14:paraId="50E6DF90" w14:textId="77777777" w:rsidR="00FC3839" w:rsidRDefault="00FC3839">
            <w:pPr>
              <w:pStyle w:val="ConsPlusNormal"/>
              <w:jc w:val="center"/>
            </w:pPr>
            <w:r>
              <w:t>0</w:t>
            </w:r>
          </w:p>
        </w:tc>
        <w:tc>
          <w:tcPr>
            <w:tcW w:w="1909" w:type="dxa"/>
          </w:tcPr>
          <w:p w14:paraId="441B7E90" w14:textId="77777777" w:rsidR="00FC3839" w:rsidRDefault="00FC3839">
            <w:pPr>
              <w:pStyle w:val="ConsPlusNormal"/>
              <w:jc w:val="center"/>
            </w:pPr>
            <w:r>
              <w:t>0</w:t>
            </w:r>
          </w:p>
        </w:tc>
      </w:tr>
      <w:tr w:rsidR="00FC3839" w14:paraId="30A5E107" w14:textId="77777777">
        <w:tc>
          <w:tcPr>
            <w:tcW w:w="2899" w:type="dxa"/>
          </w:tcPr>
          <w:p w14:paraId="5C3F39EC" w14:textId="77777777" w:rsidR="00FC3839" w:rsidRDefault="00FC3839">
            <w:pPr>
              <w:pStyle w:val="ConsPlusNormal"/>
              <w:jc w:val="both"/>
            </w:pPr>
            <w:r>
              <w:t>мужчины</w:t>
            </w:r>
          </w:p>
        </w:tc>
        <w:tc>
          <w:tcPr>
            <w:tcW w:w="844" w:type="dxa"/>
          </w:tcPr>
          <w:p w14:paraId="009DFDA9" w14:textId="77777777" w:rsidR="00FC3839" w:rsidRDefault="00FC3839">
            <w:pPr>
              <w:pStyle w:val="ConsPlusNormal"/>
              <w:jc w:val="center"/>
            </w:pPr>
            <w:r>
              <w:t>30.3.2</w:t>
            </w:r>
          </w:p>
        </w:tc>
        <w:tc>
          <w:tcPr>
            <w:tcW w:w="1774" w:type="dxa"/>
          </w:tcPr>
          <w:p w14:paraId="4818F796" w14:textId="77777777" w:rsidR="00FC3839" w:rsidRDefault="00FC3839">
            <w:pPr>
              <w:pStyle w:val="ConsPlusNormal"/>
              <w:jc w:val="center"/>
            </w:pPr>
            <w:r>
              <w:t>комплексное посещение</w:t>
            </w:r>
          </w:p>
        </w:tc>
        <w:tc>
          <w:tcPr>
            <w:tcW w:w="1759" w:type="dxa"/>
          </w:tcPr>
          <w:p w14:paraId="00DF225E" w14:textId="77777777" w:rsidR="00FC3839" w:rsidRDefault="00FC3839">
            <w:pPr>
              <w:pStyle w:val="ConsPlusNormal"/>
              <w:jc w:val="center"/>
            </w:pPr>
            <w:r>
              <w:t>0</w:t>
            </w:r>
          </w:p>
        </w:tc>
        <w:tc>
          <w:tcPr>
            <w:tcW w:w="1759" w:type="dxa"/>
          </w:tcPr>
          <w:p w14:paraId="0B362C2B" w14:textId="77777777" w:rsidR="00FC3839" w:rsidRDefault="00FC3839">
            <w:pPr>
              <w:pStyle w:val="ConsPlusNormal"/>
              <w:jc w:val="center"/>
            </w:pPr>
            <w:r>
              <w:t>0</w:t>
            </w:r>
          </w:p>
        </w:tc>
        <w:tc>
          <w:tcPr>
            <w:tcW w:w="1909" w:type="dxa"/>
          </w:tcPr>
          <w:p w14:paraId="3849340E" w14:textId="77777777" w:rsidR="00FC3839" w:rsidRDefault="00FC3839">
            <w:pPr>
              <w:pStyle w:val="ConsPlusNormal"/>
              <w:jc w:val="center"/>
            </w:pPr>
            <w:r>
              <w:t>0</w:t>
            </w:r>
          </w:p>
        </w:tc>
        <w:tc>
          <w:tcPr>
            <w:tcW w:w="1909" w:type="dxa"/>
          </w:tcPr>
          <w:p w14:paraId="6B5ED889" w14:textId="77777777" w:rsidR="00FC3839" w:rsidRDefault="00FC3839">
            <w:pPr>
              <w:pStyle w:val="ConsPlusNormal"/>
              <w:jc w:val="center"/>
            </w:pPr>
            <w:r>
              <w:t>0</w:t>
            </w:r>
          </w:p>
        </w:tc>
      </w:tr>
      <w:tr w:rsidR="00FC3839" w14:paraId="033C775E" w14:textId="77777777">
        <w:tc>
          <w:tcPr>
            <w:tcW w:w="2899" w:type="dxa"/>
          </w:tcPr>
          <w:p w14:paraId="66B69AB0" w14:textId="77777777" w:rsidR="00FC3839" w:rsidRDefault="00FC3839">
            <w:pPr>
              <w:pStyle w:val="ConsPlusNormal"/>
              <w:jc w:val="both"/>
            </w:pPr>
            <w:r>
              <w:t>2.1.4. для посещений с иными целями</w:t>
            </w:r>
          </w:p>
        </w:tc>
        <w:tc>
          <w:tcPr>
            <w:tcW w:w="844" w:type="dxa"/>
          </w:tcPr>
          <w:p w14:paraId="06594747" w14:textId="77777777" w:rsidR="00FC3839" w:rsidRDefault="00FC3839">
            <w:pPr>
              <w:pStyle w:val="ConsPlusNormal"/>
              <w:jc w:val="center"/>
            </w:pPr>
            <w:bookmarkStart w:id="565" w:name="P12873"/>
            <w:bookmarkEnd w:id="565"/>
            <w:r>
              <w:t>30.4</w:t>
            </w:r>
          </w:p>
        </w:tc>
        <w:tc>
          <w:tcPr>
            <w:tcW w:w="1774" w:type="dxa"/>
          </w:tcPr>
          <w:p w14:paraId="2A103381" w14:textId="77777777" w:rsidR="00FC3839" w:rsidRDefault="00FC3839">
            <w:pPr>
              <w:pStyle w:val="ConsPlusNormal"/>
              <w:jc w:val="center"/>
            </w:pPr>
            <w:r>
              <w:t>посещения</w:t>
            </w:r>
          </w:p>
        </w:tc>
        <w:tc>
          <w:tcPr>
            <w:tcW w:w="1759" w:type="dxa"/>
          </w:tcPr>
          <w:p w14:paraId="4A94A4FE" w14:textId="77777777" w:rsidR="00FC3839" w:rsidRDefault="00FC3839">
            <w:pPr>
              <w:pStyle w:val="ConsPlusNormal"/>
              <w:jc w:val="center"/>
            </w:pPr>
            <w:r>
              <w:t>0</w:t>
            </w:r>
          </w:p>
        </w:tc>
        <w:tc>
          <w:tcPr>
            <w:tcW w:w="1759" w:type="dxa"/>
          </w:tcPr>
          <w:p w14:paraId="438A88E7" w14:textId="77777777" w:rsidR="00FC3839" w:rsidRDefault="00FC3839">
            <w:pPr>
              <w:pStyle w:val="ConsPlusNormal"/>
              <w:jc w:val="center"/>
            </w:pPr>
            <w:r>
              <w:t>0</w:t>
            </w:r>
          </w:p>
        </w:tc>
        <w:tc>
          <w:tcPr>
            <w:tcW w:w="1909" w:type="dxa"/>
          </w:tcPr>
          <w:p w14:paraId="34B2DD96" w14:textId="77777777" w:rsidR="00FC3839" w:rsidRDefault="00FC3839">
            <w:pPr>
              <w:pStyle w:val="ConsPlusNormal"/>
              <w:jc w:val="center"/>
            </w:pPr>
            <w:r>
              <w:t>0</w:t>
            </w:r>
          </w:p>
        </w:tc>
        <w:tc>
          <w:tcPr>
            <w:tcW w:w="1909" w:type="dxa"/>
          </w:tcPr>
          <w:p w14:paraId="4CEB8AE6" w14:textId="77777777" w:rsidR="00FC3839" w:rsidRDefault="00FC3839">
            <w:pPr>
              <w:pStyle w:val="ConsPlusNormal"/>
              <w:jc w:val="center"/>
            </w:pPr>
            <w:r>
              <w:t>0</w:t>
            </w:r>
          </w:p>
        </w:tc>
      </w:tr>
      <w:tr w:rsidR="00FC3839" w14:paraId="2F675E82" w14:textId="77777777">
        <w:tc>
          <w:tcPr>
            <w:tcW w:w="2899" w:type="dxa"/>
          </w:tcPr>
          <w:p w14:paraId="41BC1482" w14:textId="77777777" w:rsidR="00FC3839" w:rsidRDefault="00FC3839">
            <w:pPr>
              <w:pStyle w:val="ConsPlusNormal"/>
              <w:jc w:val="both"/>
            </w:pPr>
            <w:r>
              <w:t>2.1.5. в неотложной форме</w:t>
            </w:r>
          </w:p>
        </w:tc>
        <w:tc>
          <w:tcPr>
            <w:tcW w:w="844" w:type="dxa"/>
          </w:tcPr>
          <w:p w14:paraId="676BA461" w14:textId="77777777" w:rsidR="00FC3839" w:rsidRDefault="00FC3839">
            <w:pPr>
              <w:pStyle w:val="ConsPlusNormal"/>
              <w:jc w:val="center"/>
            </w:pPr>
            <w:bookmarkStart w:id="566" w:name="P12880"/>
            <w:bookmarkEnd w:id="566"/>
            <w:r>
              <w:t>30.5</w:t>
            </w:r>
          </w:p>
        </w:tc>
        <w:tc>
          <w:tcPr>
            <w:tcW w:w="1774" w:type="dxa"/>
          </w:tcPr>
          <w:p w14:paraId="278E1653" w14:textId="77777777" w:rsidR="00FC3839" w:rsidRDefault="00FC3839">
            <w:pPr>
              <w:pStyle w:val="ConsPlusNormal"/>
              <w:jc w:val="center"/>
            </w:pPr>
            <w:r>
              <w:t>посещение</w:t>
            </w:r>
          </w:p>
        </w:tc>
        <w:tc>
          <w:tcPr>
            <w:tcW w:w="1759" w:type="dxa"/>
          </w:tcPr>
          <w:p w14:paraId="10FB3603" w14:textId="77777777" w:rsidR="00FC3839" w:rsidRDefault="00FC3839">
            <w:pPr>
              <w:pStyle w:val="ConsPlusNormal"/>
              <w:jc w:val="center"/>
            </w:pPr>
            <w:r>
              <w:t>0</w:t>
            </w:r>
          </w:p>
        </w:tc>
        <w:tc>
          <w:tcPr>
            <w:tcW w:w="1759" w:type="dxa"/>
          </w:tcPr>
          <w:p w14:paraId="1053CBFD" w14:textId="77777777" w:rsidR="00FC3839" w:rsidRDefault="00FC3839">
            <w:pPr>
              <w:pStyle w:val="ConsPlusNormal"/>
              <w:jc w:val="center"/>
            </w:pPr>
            <w:r>
              <w:t>0</w:t>
            </w:r>
          </w:p>
        </w:tc>
        <w:tc>
          <w:tcPr>
            <w:tcW w:w="1909" w:type="dxa"/>
          </w:tcPr>
          <w:p w14:paraId="79C5538B" w14:textId="77777777" w:rsidR="00FC3839" w:rsidRDefault="00FC3839">
            <w:pPr>
              <w:pStyle w:val="ConsPlusNormal"/>
              <w:jc w:val="center"/>
            </w:pPr>
            <w:r>
              <w:t>0</w:t>
            </w:r>
          </w:p>
        </w:tc>
        <w:tc>
          <w:tcPr>
            <w:tcW w:w="1909" w:type="dxa"/>
          </w:tcPr>
          <w:p w14:paraId="2222E2E6" w14:textId="77777777" w:rsidR="00FC3839" w:rsidRDefault="00FC3839">
            <w:pPr>
              <w:pStyle w:val="ConsPlusNormal"/>
              <w:jc w:val="center"/>
            </w:pPr>
            <w:r>
              <w:t>0</w:t>
            </w:r>
          </w:p>
        </w:tc>
      </w:tr>
      <w:tr w:rsidR="00FC3839" w14:paraId="336521B8" w14:textId="77777777">
        <w:tc>
          <w:tcPr>
            <w:tcW w:w="2899" w:type="dxa"/>
          </w:tcPr>
          <w:p w14:paraId="2BA1699C" w14:textId="77777777" w:rsidR="00FC3839" w:rsidRDefault="00FC3839">
            <w:pPr>
              <w:pStyle w:val="ConsPlusNormal"/>
              <w:jc w:val="both"/>
            </w:pPr>
            <w:r>
              <w:t>2.1.6. обращения в связи с заболеваниями, всего, из них:</w:t>
            </w:r>
          </w:p>
        </w:tc>
        <w:tc>
          <w:tcPr>
            <w:tcW w:w="844" w:type="dxa"/>
          </w:tcPr>
          <w:p w14:paraId="6A5D4AFA" w14:textId="77777777" w:rsidR="00FC3839" w:rsidRDefault="00FC3839">
            <w:pPr>
              <w:pStyle w:val="ConsPlusNormal"/>
              <w:jc w:val="center"/>
            </w:pPr>
            <w:bookmarkStart w:id="567" w:name="P12887"/>
            <w:bookmarkEnd w:id="567"/>
            <w:r>
              <w:t>30.6</w:t>
            </w:r>
          </w:p>
        </w:tc>
        <w:tc>
          <w:tcPr>
            <w:tcW w:w="1774" w:type="dxa"/>
          </w:tcPr>
          <w:p w14:paraId="181259B3" w14:textId="77777777" w:rsidR="00FC3839" w:rsidRDefault="00FC3839">
            <w:pPr>
              <w:pStyle w:val="ConsPlusNormal"/>
              <w:jc w:val="center"/>
            </w:pPr>
            <w:r>
              <w:t>обращения</w:t>
            </w:r>
          </w:p>
        </w:tc>
        <w:tc>
          <w:tcPr>
            <w:tcW w:w="1759" w:type="dxa"/>
          </w:tcPr>
          <w:p w14:paraId="1307EBB1" w14:textId="77777777" w:rsidR="00FC3839" w:rsidRDefault="00FC3839">
            <w:pPr>
              <w:pStyle w:val="ConsPlusNormal"/>
              <w:jc w:val="center"/>
            </w:pPr>
            <w:r>
              <w:t>0</w:t>
            </w:r>
          </w:p>
        </w:tc>
        <w:tc>
          <w:tcPr>
            <w:tcW w:w="1759" w:type="dxa"/>
          </w:tcPr>
          <w:p w14:paraId="31E9999A" w14:textId="77777777" w:rsidR="00FC3839" w:rsidRDefault="00FC3839">
            <w:pPr>
              <w:pStyle w:val="ConsPlusNormal"/>
              <w:jc w:val="center"/>
            </w:pPr>
            <w:r>
              <w:t>0</w:t>
            </w:r>
          </w:p>
        </w:tc>
        <w:tc>
          <w:tcPr>
            <w:tcW w:w="1909" w:type="dxa"/>
          </w:tcPr>
          <w:p w14:paraId="69B67A8A" w14:textId="77777777" w:rsidR="00FC3839" w:rsidRDefault="00FC3839">
            <w:pPr>
              <w:pStyle w:val="ConsPlusNormal"/>
              <w:jc w:val="center"/>
            </w:pPr>
            <w:r>
              <w:t>0</w:t>
            </w:r>
          </w:p>
        </w:tc>
        <w:tc>
          <w:tcPr>
            <w:tcW w:w="1909" w:type="dxa"/>
          </w:tcPr>
          <w:p w14:paraId="1887F8EC" w14:textId="77777777" w:rsidR="00FC3839" w:rsidRDefault="00FC3839">
            <w:pPr>
              <w:pStyle w:val="ConsPlusNormal"/>
              <w:jc w:val="center"/>
            </w:pPr>
            <w:r>
              <w:t>0</w:t>
            </w:r>
          </w:p>
        </w:tc>
      </w:tr>
      <w:tr w:rsidR="00FC3839" w14:paraId="74EB7B99" w14:textId="77777777">
        <w:tc>
          <w:tcPr>
            <w:tcW w:w="2899" w:type="dxa"/>
          </w:tcPr>
          <w:p w14:paraId="49CB5B39" w14:textId="77777777" w:rsidR="00FC3839" w:rsidRDefault="00FC3839">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19776935" w14:textId="77777777" w:rsidR="00FC3839" w:rsidRDefault="00FC3839">
            <w:pPr>
              <w:pStyle w:val="ConsPlusNormal"/>
              <w:jc w:val="center"/>
            </w:pPr>
            <w:r>
              <w:t>30.6.1</w:t>
            </w:r>
          </w:p>
        </w:tc>
        <w:tc>
          <w:tcPr>
            <w:tcW w:w="1774" w:type="dxa"/>
          </w:tcPr>
          <w:p w14:paraId="150BE562" w14:textId="77777777" w:rsidR="00FC3839" w:rsidRDefault="00FC3839">
            <w:pPr>
              <w:pStyle w:val="ConsPlusNormal"/>
              <w:jc w:val="center"/>
            </w:pPr>
            <w:r>
              <w:t>консультаций</w:t>
            </w:r>
          </w:p>
        </w:tc>
        <w:tc>
          <w:tcPr>
            <w:tcW w:w="1759" w:type="dxa"/>
          </w:tcPr>
          <w:p w14:paraId="046B8CE3" w14:textId="77777777" w:rsidR="00FC3839" w:rsidRDefault="00FC3839">
            <w:pPr>
              <w:pStyle w:val="ConsPlusNormal"/>
              <w:jc w:val="center"/>
            </w:pPr>
            <w:r>
              <w:t>0</w:t>
            </w:r>
          </w:p>
        </w:tc>
        <w:tc>
          <w:tcPr>
            <w:tcW w:w="1759" w:type="dxa"/>
          </w:tcPr>
          <w:p w14:paraId="2D08A15B" w14:textId="77777777" w:rsidR="00FC3839" w:rsidRDefault="00FC3839">
            <w:pPr>
              <w:pStyle w:val="ConsPlusNormal"/>
              <w:jc w:val="center"/>
            </w:pPr>
            <w:r>
              <w:t>0</w:t>
            </w:r>
          </w:p>
        </w:tc>
        <w:tc>
          <w:tcPr>
            <w:tcW w:w="1909" w:type="dxa"/>
          </w:tcPr>
          <w:p w14:paraId="3F22DF13" w14:textId="77777777" w:rsidR="00FC3839" w:rsidRDefault="00FC3839">
            <w:pPr>
              <w:pStyle w:val="ConsPlusNormal"/>
              <w:jc w:val="center"/>
            </w:pPr>
            <w:r>
              <w:t>0</w:t>
            </w:r>
          </w:p>
        </w:tc>
        <w:tc>
          <w:tcPr>
            <w:tcW w:w="1909" w:type="dxa"/>
          </w:tcPr>
          <w:p w14:paraId="37D4AC87" w14:textId="77777777" w:rsidR="00FC3839" w:rsidRDefault="00FC3839">
            <w:pPr>
              <w:pStyle w:val="ConsPlusNormal"/>
              <w:jc w:val="center"/>
            </w:pPr>
            <w:r>
              <w:t>0</w:t>
            </w:r>
          </w:p>
        </w:tc>
      </w:tr>
      <w:tr w:rsidR="00FC3839" w14:paraId="0354A277" w14:textId="77777777">
        <w:tc>
          <w:tcPr>
            <w:tcW w:w="2899" w:type="dxa"/>
          </w:tcPr>
          <w:p w14:paraId="08F1A481" w14:textId="77777777" w:rsidR="00FC3839" w:rsidRDefault="00FC3839">
            <w:pPr>
              <w:pStyle w:val="ConsPlusNormal"/>
              <w:jc w:val="both"/>
            </w:pPr>
            <w:r>
              <w:t xml:space="preserve">2.1.6.2. консультация с применением телемедицинских технологий при </w:t>
            </w:r>
            <w:r>
              <w:lastRenderedPageBreak/>
              <w:t>дистанционном взаимодействии медицинских работников с пациентами или их законными представителями</w:t>
            </w:r>
          </w:p>
        </w:tc>
        <w:tc>
          <w:tcPr>
            <w:tcW w:w="844" w:type="dxa"/>
          </w:tcPr>
          <w:p w14:paraId="3940AF85" w14:textId="77777777" w:rsidR="00FC3839" w:rsidRDefault="00FC3839">
            <w:pPr>
              <w:pStyle w:val="ConsPlusNormal"/>
              <w:jc w:val="center"/>
            </w:pPr>
            <w:r>
              <w:lastRenderedPageBreak/>
              <w:t>30.6.2</w:t>
            </w:r>
          </w:p>
        </w:tc>
        <w:tc>
          <w:tcPr>
            <w:tcW w:w="1774" w:type="dxa"/>
          </w:tcPr>
          <w:p w14:paraId="019A662D" w14:textId="77777777" w:rsidR="00FC3839" w:rsidRDefault="00FC3839">
            <w:pPr>
              <w:pStyle w:val="ConsPlusNormal"/>
              <w:jc w:val="center"/>
            </w:pPr>
            <w:r>
              <w:t>консультаций</w:t>
            </w:r>
          </w:p>
        </w:tc>
        <w:tc>
          <w:tcPr>
            <w:tcW w:w="1759" w:type="dxa"/>
          </w:tcPr>
          <w:p w14:paraId="1B4E6C32" w14:textId="77777777" w:rsidR="00FC3839" w:rsidRDefault="00FC3839">
            <w:pPr>
              <w:pStyle w:val="ConsPlusNormal"/>
              <w:jc w:val="center"/>
            </w:pPr>
            <w:r>
              <w:t>0</w:t>
            </w:r>
          </w:p>
        </w:tc>
        <w:tc>
          <w:tcPr>
            <w:tcW w:w="1759" w:type="dxa"/>
          </w:tcPr>
          <w:p w14:paraId="2A997536" w14:textId="77777777" w:rsidR="00FC3839" w:rsidRDefault="00FC3839">
            <w:pPr>
              <w:pStyle w:val="ConsPlusNormal"/>
              <w:jc w:val="center"/>
            </w:pPr>
            <w:r>
              <w:t>0</w:t>
            </w:r>
          </w:p>
        </w:tc>
        <w:tc>
          <w:tcPr>
            <w:tcW w:w="1909" w:type="dxa"/>
          </w:tcPr>
          <w:p w14:paraId="5C325CB0" w14:textId="77777777" w:rsidR="00FC3839" w:rsidRDefault="00FC3839">
            <w:pPr>
              <w:pStyle w:val="ConsPlusNormal"/>
              <w:jc w:val="center"/>
            </w:pPr>
            <w:r>
              <w:t>0</w:t>
            </w:r>
          </w:p>
        </w:tc>
        <w:tc>
          <w:tcPr>
            <w:tcW w:w="1909" w:type="dxa"/>
          </w:tcPr>
          <w:p w14:paraId="131AB9BF" w14:textId="77777777" w:rsidR="00FC3839" w:rsidRDefault="00FC3839">
            <w:pPr>
              <w:pStyle w:val="ConsPlusNormal"/>
              <w:jc w:val="center"/>
            </w:pPr>
            <w:r>
              <w:t>0</w:t>
            </w:r>
          </w:p>
        </w:tc>
      </w:tr>
      <w:tr w:rsidR="00FC3839" w14:paraId="006243A9" w14:textId="77777777">
        <w:tc>
          <w:tcPr>
            <w:tcW w:w="2899" w:type="dxa"/>
          </w:tcPr>
          <w:p w14:paraId="60E96D0B" w14:textId="77777777" w:rsidR="00FC3839" w:rsidRDefault="00FC3839">
            <w:pPr>
              <w:pStyle w:val="ConsPlusNormal"/>
              <w:jc w:val="both"/>
            </w:pPr>
            <w:r>
              <w:t>2.1.7. Проведение отдельных диагностических (лабораторных) исследований (медицинских услуг)</w:t>
            </w:r>
          </w:p>
        </w:tc>
        <w:tc>
          <w:tcPr>
            <w:tcW w:w="844" w:type="dxa"/>
          </w:tcPr>
          <w:p w14:paraId="76093994" w14:textId="77777777" w:rsidR="00FC3839" w:rsidRDefault="00FC3839">
            <w:pPr>
              <w:pStyle w:val="ConsPlusNormal"/>
              <w:jc w:val="center"/>
            </w:pPr>
            <w:bookmarkStart w:id="568" w:name="P12908"/>
            <w:bookmarkEnd w:id="568"/>
            <w:r>
              <w:t>30.7</w:t>
            </w:r>
          </w:p>
        </w:tc>
        <w:tc>
          <w:tcPr>
            <w:tcW w:w="1774" w:type="dxa"/>
          </w:tcPr>
          <w:p w14:paraId="5AF2D9E6" w14:textId="77777777" w:rsidR="00FC3839" w:rsidRDefault="00FC3839">
            <w:pPr>
              <w:pStyle w:val="ConsPlusNormal"/>
              <w:jc w:val="center"/>
            </w:pPr>
            <w:r>
              <w:t>исследования</w:t>
            </w:r>
          </w:p>
        </w:tc>
        <w:tc>
          <w:tcPr>
            <w:tcW w:w="1759" w:type="dxa"/>
          </w:tcPr>
          <w:p w14:paraId="319E4591" w14:textId="77777777" w:rsidR="00FC3839" w:rsidRDefault="00FC3839">
            <w:pPr>
              <w:pStyle w:val="ConsPlusNormal"/>
              <w:jc w:val="center"/>
            </w:pPr>
            <w:r>
              <w:t>0</w:t>
            </w:r>
          </w:p>
        </w:tc>
        <w:tc>
          <w:tcPr>
            <w:tcW w:w="1759" w:type="dxa"/>
          </w:tcPr>
          <w:p w14:paraId="1FDF8C91" w14:textId="77777777" w:rsidR="00FC3839" w:rsidRDefault="00FC3839">
            <w:pPr>
              <w:pStyle w:val="ConsPlusNormal"/>
              <w:jc w:val="center"/>
            </w:pPr>
            <w:r>
              <w:t>0</w:t>
            </w:r>
          </w:p>
        </w:tc>
        <w:tc>
          <w:tcPr>
            <w:tcW w:w="1909" w:type="dxa"/>
          </w:tcPr>
          <w:p w14:paraId="5E2055B0" w14:textId="77777777" w:rsidR="00FC3839" w:rsidRDefault="00FC3839">
            <w:pPr>
              <w:pStyle w:val="ConsPlusNormal"/>
              <w:jc w:val="center"/>
            </w:pPr>
            <w:r>
              <w:t>0</w:t>
            </w:r>
          </w:p>
        </w:tc>
        <w:tc>
          <w:tcPr>
            <w:tcW w:w="1909" w:type="dxa"/>
          </w:tcPr>
          <w:p w14:paraId="198437ED" w14:textId="77777777" w:rsidR="00FC3839" w:rsidRDefault="00FC3839">
            <w:pPr>
              <w:pStyle w:val="ConsPlusNormal"/>
              <w:jc w:val="center"/>
            </w:pPr>
            <w:r>
              <w:t>0</w:t>
            </w:r>
          </w:p>
        </w:tc>
      </w:tr>
      <w:tr w:rsidR="00FC3839" w14:paraId="680272D0" w14:textId="77777777">
        <w:tc>
          <w:tcPr>
            <w:tcW w:w="2899" w:type="dxa"/>
          </w:tcPr>
          <w:p w14:paraId="54CA6596" w14:textId="77777777" w:rsidR="00FC3839" w:rsidRDefault="00FC3839">
            <w:pPr>
              <w:pStyle w:val="ConsPlusNormal"/>
              <w:jc w:val="both"/>
            </w:pPr>
            <w:r>
              <w:t>2.1.7.1. компьютерная томография</w:t>
            </w:r>
          </w:p>
        </w:tc>
        <w:tc>
          <w:tcPr>
            <w:tcW w:w="844" w:type="dxa"/>
          </w:tcPr>
          <w:p w14:paraId="73A8185D" w14:textId="77777777" w:rsidR="00FC3839" w:rsidRDefault="00FC3839">
            <w:pPr>
              <w:pStyle w:val="ConsPlusNormal"/>
              <w:jc w:val="center"/>
            </w:pPr>
            <w:bookmarkStart w:id="569" w:name="P12915"/>
            <w:bookmarkEnd w:id="569"/>
            <w:r>
              <w:t>30.7.1</w:t>
            </w:r>
          </w:p>
        </w:tc>
        <w:tc>
          <w:tcPr>
            <w:tcW w:w="1774" w:type="dxa"/>
          </w:tcPr>
          <w:p w14:paraId="12BB8D17" w14:textId="77777777" w:rsidR="00FC3839" w:rsidRDefault="00FC3839">
            <w:pPr>
              <w:pStyle w:val="ConsPlusNormal"/>
              <w:jc w:val="center"/>
            </w:pPr>
            <w:r>
              <w:t>исследования</w:t>
            </w:r>
          </w:p>
        </w:tc>
        <w:tc>
          <w:tcPr>
            <w:tcW w:w="1759" w:type="dxa"/>
          </w:tcPr>
          <w:p w14:paraId="40207503" w14:textId="77777777" w:rsidR="00FC3839" w:rsidRDefault="00FC3839">
            <w:pPr>
              <w:pStyle w:val="ConsPlusNormal"/>
              <w:jc w:val="center"/>
            </w:pPr>
            <w:r>
              <w:t>0</w:t>
            </w:r>
          </w:p>
        </w:tc>
        <w:tc>
          <w:tcPr>
            <w:tcW w:w="1759" w:type="dxa"/>
          </w:tcPr>
          <w:p w14:paraId="3835BCC5" w14:textId="77777777" w:rsidR="00FC3839" w:rsidRDefault="00FC3839">
            <w:pPr>
              <w:pStyle w:val="ConsPlusNormal"/>
              <w:jc w:val="center"/>
            </w:pPr>
            <w:r>
              <w:t>0</w:t>
            </w:r>
          </w:p>
        </w:tc>
        <w:tc>
          <w:tcPr>
            <w:tcW w:w="1909" w:type="dxa"/>
          </w:tcPr>
          <w:p w14:paraId="0097B2C1" w14:textId="77777777" w:rsidR="00FC3839" w:rsidRDefault="00FC3839">
            <w:pPr>
              <w:pStyle w:val="ConsPlusNormal"/>
              <w:jc w:val="center"/>
            </w:pPr>
            <w:r>
              <w:t>0</w:t>
            </w:r>
          </w:p>
        </w:tc>
        <w:tc>
          <w:tcPr>
            <w:tcW w:w="1909" w:type="dxa"/>
          </w:tcPr>
          <w:p w14:paraId="56B139C7" w14:textId="77777777" w:rsidR="00FC3839" w:rsidRDefault="00FC3839">
            <w:pPr>
              <w:pStyle w:val="ConsPlusNormal"/>
              <w:jc w:val="center"/>
            </w:pPr>
            <w:r>
              <w:t>0</w:t>
            </w:r>
          </w:p>
        </w:tc>
      </w:tr>
      <w:tr w:rsidR="00FC3839" w14:paraId="7C992637" w14:textId="77777777">
        <w:tc>
          <w:tcPr>
            <w:tcW w:w="2899" w:type="dxa"/>
          </w:tcPr>
          <w:p w14:paraId="40FB93F7" w14:textId="77777777" w:rsidR="00FC3839" w:rsidRDefault="00FC3839">
            <w:pPr>
              <w:pStyle w:val="ConsPlusNormal"/>
              <w:jc w:val="both"/>
            </w:pPr>
            <w:r>
              <w:t>2.1.7.2. магнитно-резонансная томография</w:t>
            </w:r>
          </w:p>
        </w:tc>
        <w:tc>
          <w:tcPr>
            <w:tcW w:w="844" w:type="dxa"/>
          </w:tcPr>
          <w:p w14:paraId="0E6854FB" w14:textId="77777777" w:rsidR="00FC3839" w:rsidRDefault="00FC3839">
            <w:pPr>
              <w:pStyle w:val="ConsPlusNormal"/>
              <w:jc w:val="center"/>
            </w:pPr>
            <w:bookmarkStart w:id="570" w:name="P12922"/>
            <w:bookmarkEnd w:id="570"/>
            <w:r>
              <w:t>30.7.2</w:t>
            </w:r>
          </w:p>
        </w:tc>
        <w:tc>
          <w:tcPr>
            <w:tcW w:w="1774" w:type="dxa"/>
          </w:tcPr>
          <w:p w14:paraId="5390EA63" w14:textId="77777777" w:rsidR="00FC3839" w:rsidRDefault="00FC3839">
            <w:pPr>
              <w:pStyle w:val="ConsPlusNormal"/>
              <w:jc w:val="center"/>
            </w:pPr>
            <w:r>
              <w:t>исследования</w:t>
            </w:r>
          </w:p>
        </w:tc>
        <w:tc>
          <w:tcPr>
            <w:tcW w:w="1759" w:type="dxa"/>
          </w:tcPr>
          <w:p w14:paraId="797CC38F" w14:textId="77777777" w:rsidR="00FC3839" w:rsidRDefault="00FC3839">
            <w:pPr>
              <w:pStyle w:val="ConsPlusNormal"/>
              <w:jc w:val="center"/>
            </w:pPr>
            <w:r>
              <w:t>0</w:t>
            </w:r>
          </w:p>
        </w:tc>
        <w:tc>
          <w:tcPr>
            <w:tcW w:w="1759" w:type="dxa"/>
          </w:tcPr>
          <w:p w14:paraId="42673EDC" w14:textId="77777777" w:rsidR="00FC3839" w:rsidRDefault="00FC3839">
            <w:pPr>
              <w:pStyle w:val="ConsPlusNormal"/>
              <w:jc w:val="center"/>
            </w:pPr>
            <w:r>
              <w:t>0</w:t>
            </w:r>
          </w:p>
        </w:tc>
        <w:tc>
          <w:tcPr>
            <w:tcW w:w="1909" w:type="dxa"/>
          </w:tcPr>
          <w:p w14:paraId="0DE345C8" w14:textId="77777777" w:rsidR="00FC3839" w:rsidRDefault="00FC3839">
            <w:pPr>
              <w:pStyle w:val="ConsPlusNormal"/>
              <w:jc w:val="center"/>
            </w:pPr>
            <w:r>
              <w:t>0</w:t>
            </w:r>
          </w:p>
        </w:tc>
        <w:tc>
          <w:tcPr>
            <w:tcW w:w="1909" w:type="dxa"/>
          </w:tcPr>
          <w:p w14:paraId="62F8C48C" w14:textId="77777777" w:rsidR="00FC3839" w:rsidRDefault="00FC3839">
            <w:pPr>
              <w:pStyle w:val="ConsPlusNormal"/>
              <w:jc w:val="center"/>
            </w:pPr>
            <w:r>
              <w:t>0</w:t>
            </w:r>
          </w:p>
        </w:tc>
      </w:tr>
      <w:tr w:rsidR="00FC3839" w14:paraId="1F21418C" w14:textId="77777777">
        <w:tc>
          <w:tcPr>
            <w:tcW w:w="2899" w:type="dxa"/>
          </w:tcPr>
          <w:p w14:paraId="1A5C19BF" w14:textId="77777777" w:rsidR="00FC3839" w:rsidRDefault="00FC3839">
            <w:pPr>
              <w:pStyle w:val="ConsPlusNormal"/>
              <w:jc w:val="both"/>
            </w:pPr>
            <w:r>
              <w:t>2.1.7.3. ультразвуковое исследование сердечно-сосудистой системы</w:t>
            </w:r>
          </w:p>
        </w:tc>
        <w:tc>
          <w:tcPr>
            <w:tcW w:w="844" w:type="dxa"/>
          </w:tcPr>
          <w:p w14:paraId="5A548156" w14:textId="77777777" w:rsidR="00FC3839" w:rsidRDefault="00FC3839">
            <w:pPr>
              <w:pStyle w:val="ConsPlusNormal"/>
              <w:jc w:val="center"/>
            </w:pPr>
            <w:bookmarkStart w:id="571" w:name="P12929"/>
            <w:bookmarkEnd w:id="571"/>
            <w:r>
              <w:t>30.7.3</w:t>
            </w:r>
          </w:p>
        </w:tc>
        <w:tc>
          <w:tcPr>
            <w:tcW w:w="1774" w:type="dxa"/>
          </w:tcPr>
          <w:p w14:paraId="76F2AEFC" w14:textId="77777777" w:rsidR="00FC3839" w:rsidRDefault="00FC3839">
            <w:pPr>
              <w:pStyle w:val="ConsPlusNormal"/>
              <w:jc w:val="center"/>
            </w:pPr>
            <w:r>
              <w:t>исследования</w:t>
            </w:r>
          </w:p>
        </w:tc>
        <w:tc>
          <w:tcPr>
            <w:tcW w:w="1759" w:type="dxa"/>
          </w:tcPr>
          <w:p w14:paraId="572FE538" w14:textId="77777777" w:rsidR="00FC3839" w:rsidRDefault="00FC3839">
            <w:pPr>
              <w:pStyle w:val="ConsPlusNormal"/>
              <w:jc w:val="center"/>
            </w:pPr>
            <w:r>
              <w:t>0</w:t>
            </w:r>
          </w:p>
        </w:tc>
        <w:tc>
          <w:tcPr>
            <w:tcW w:w="1759" w:type="dxa"/>
          </w:tcPr>
          <w:p w14:paraId="63796FEE" w14:textId="77777777" w:rsidR="00FC3839" w:rsidRDefault="00FC3839">
            <w:pPr>
              <w:pStyle w:val="ConsPlusNormal"/>
              <w:jc w:val="center"/>
            </w:pPr>
            <w:r>
              <w:t>0</w:t>
            </w:r>
          </w:p>
        </w:tc>
        <w:tc>
          <w:tcPr>
            <w:tcW w:w="1909" w:type="dxa"/>
          </w:tcPr>
          <w:p w14:paraId="44C7EE74" w14:textId="77777777" w:rsidR="00FC3839" w:rsidRDefault="00FC3839">
            <w:pPr>
              <w:pStyle w:val="ConsPlusNormal"/>
              <w:jc w:val="center"/>
            </w:pPr>
            <w:r>
              <w:t>0</w:t>
            </w:r>
          </w:p>
        </w:tc>
        <w:tc>
          <w:tcPr>
            <w:tcW w:w="1909" w:type="dxa"/>
          </w:tcPr>
          <w:p w14:paraId="4513AEAF" w14:textId="77777777" w:rsidR="00FC3839" w:rsidRDefault="00FC3839">
            <w:pPr>
              <w:pStyle w:val="ConsPlusNormal"/>
              <w:jc w:val="center"/>
            </w:pPr>
            <w:r>
              <w:t>0</w:t>
            </w:r>
          </w:p>
        </w:tc>
      </w:tr>
      <w:tr w:rsidR="00FC3839" w14:paraId="7C4BF6AF" w14:textId="77777777">
        <w:tc>
          <w:tcPr>
            <w:tcW w:w="2899" w:type="dxa"/>
          </w:tcPr>
          <w:p w14:paraId="59DC66C2" w14:textId="77777777" w:rsidR="00FC3839" w:rsidRDefault="00FC3839">
            <w:pPr>
              <w:pStyle w:val="ConsPlusNormal"/>
              <w:jc w:val="both"/>
            </w:pPr>
            <w:r>
              <w:t>2.1.4. эндоскопическое диагностическое исследование</w:t>
            </w:r>
          </w:p>
        </w:tc>
        <w:tc>
          <w:tcPr>
            <w:tcW w:w="844" w:type="dxa"/>
          </w:tcPr>
          <w:p w14:paraId="775F0494" w14:textId="77777777" w:rsidR="00FC3839" w:rsidRDefault="00FC3839">
            <w:pPr>
              <w:pStyle w:val="ConsPlusNormal"/>
              <w:jc w:val="center"/>
            </w:pPr>
            <w:bookmarkStart w:id="572" w:name="P12936"/>
            <w:bookmarkEnd w:id="572"/>
            <w:r>
              <w:t>30.7.4</w:t>
            </w:r>
          </w:p>
        </w:tc>
        <w:tc>
          <w:tcPr>
            <w:tcW w:w="1774" w:type="dxa"/>
          </w:tcPr>
          <w:p w14:paraId="133F9562" w14:textId="77777777" w:rsidR="00FC3839" w:rsidRDefault="00FC3839">
            <w:pPr>
              <w:pStyle w:val="ConsPlusNormal"/>
              <w:jc w:val="center"/>
            </w:pPr>
            <w:r>
              <w:t>исследования</w:t>
            </w:r>
          </w:p>
        </w:tc>
        <w:tc>
          <w:tcPr>
            <w:tcW w:w="1759" w:type="dxa"/>
          </w:tcPr>
          <w:p w14:paraId="09528E92" w14:textId="77777777" w:rsidR="00FC3839" w:rsidRDefault="00FC3839">
            <w:pPr>
              <w:pStyle w:val="ConsPlusNormal"/>
              <w:jc w:val="center"/>
            </w:pPr>
            <w:r>
              <w:t>0</w:t>
            </w:r>
          </w:p>
        </w:tc>
        <w:tc>
          <w:tcPr>
            <w:tcW w:w="1759" w:type="dxa"/>
          </w:tcPr>
          <w:p w14:paraId="3F3432D5" w14:textId="77777777" w:rsidR="00FC3839" w:rsidRDefault="00FC3839">
            <w:pPr>
              <w:pStyle w:val="ConsPlusNormal"/>
              <w:jc w:val="center"/>
            </w:pPr>
            <w:r>
              <w:t>0</w:t>
            </w:r>
          </w:p>
        </w:tc>
        <w:tc>
          <w:tcPr>
            <w:tcW w:w="1909" w:type="dxa"/>
          </w:tcPr>
          <w:p w14:paraId="508EED45" w14:textId="77777777" w:rsidR="00FC3839" w:rsidRDefault="00FC3839">
            <w:pPr>
              <w:pStyle w:val="ConsPlusNormal"/>
              <w:jc w:val="center"/>
            </w:pPr>
            <w:r>
              <w:t>0</w:t>
            </w:r>
          </w:p>
        </w:tc>
        <w:tc>
          <w:tcPr>
            <w:tcW w:w="1909" w:type="dxa"/>
          </w:tcPr>
          <w:p w14:paraId="16314C62" w14:textId="77777777" w:rsidR="00FC3839" w:rsidRDefault="00FC3839">
            <w:pPr>
              <w:pStyle w:val="ConsPlusNormal"/>
              <w:jc w:val="center"/>
            </w:pPr>
            <w:r>
              <w:t>0</w:t>
            </w:r>
          </w:p>
        </w:tc>
      </w:tr>
      <w:tr w:rsidR="00FC3839" w14:paraId="0A56897A" w14:textId="77777777">
        <w:tc>
          <w:tcPr>
            <w:tcW w:w="2899" w:type="dxa"/>
          </w:tcPr>
          <w:p w14:paraId="0943826D" w14:textId="77777777" w:rsidR="00FC3839" w:rsidRDefault="00FC3839">
            <w:pPr>
              <w:pStyle w:val="ConsPlusNormal"/>
              <w:jc w:val="both"/>
            </w:pPr>
            <w:r>
              <w:t>2.1.7.5. молекулярно-генетическое исследование с целью диагностики онкологических заболеваний</w:t>
            </w:r>
          </w:p>
        </w:tc>
        <w:tc>
          <w:tcPr>
            <w:tcW w:w="844" w:type="dxa"/>
          </w:tcPr>
          <w:p w14:paraId="7DEF43F8" w14:textId="77777777" w:rsidR="00FC3839" w:rsidRDefault="00FC3839">
            <w:pPr>
              <w:pStyle w:val="ConsPlusNormal"/>
              <w:jc w:val="center"/>
            </w:pPr>
            <w:bookmarkStart w:id="573" w:name="P12943"/>
            <w:bookmarkEnd w:id="573"/>
            <w:r>
              <w:t>30.7.5</w:t>
            </w:r>
          </w:p>
        </w:tc>
        <w:tc>
          <w:tcPr>
            <w:tcW w:w="1774" w:type="dxa"/>
          </w:tcPr>
          <w:p w14:paraId="5F0F8005" w14:textId="77777777" w:rsidR="00FC3839" w:rsidRDefault="00FC3839">
            <w:pPr>
              <w:pStyle w:val="ConsPlusNormal"/>
              <w:jc w:val="center"/>
            </w:pPr>
            <w:r>
              <w:t>исследования</w:t>
            </w:r>
          </w:p>
        </w:tc>
        <w:tc>
          <w:tcPr>
            <w:tcW w:w="1759" w:type="dxa"/>
          </w:tcPr>
          <w:p w14:paraId="70AF34A1" w14:textId="77777777" w:rsidR="00FC3839" w:rsidRDefault="00FC3839">
            <w:pPr>
              <w:pStyle w:val="ConsPlusNormal"/>
              <w:jc w:val="center"/>
            </w:pPr>
            <w:r>
              <w:t>0</w:t>
            </w:r>
          </w:p>
        </w:tc>
        <w:tc>
          <w:tcPr>
            <w:tcW w:w="1759" w:type="dxa"/>
          </w:tcPr>
          <w:p w14:paraId="0C82E526" w14:textId="77777777" w:rsidR="00FC3839" w:rsidRDefault="00FC3839">
            <w:pPr>
              <w:pStyle w:val="ConsPlusNormal"/>
              <w:jc w:val="center"/>
            </w:pPr>
            <w:r>
              <w:t>0</w:t>
            </w:r>
          </w:p>
        </w:tc>
        <w:tc>
          <w:tcPr>
            <w:tcW w:w="1909" w:type="dxa"/>
          </w:tcPr>
          <w:p w14:paraId="149DA292" w14:textId="77777777" w:rsidR="00FC3839" w:rsidRDefault="00FC3839">
            <w:pPr>
              <w:pStyle w:val="ConsPlusNormal"/>
              <w:jc w:val="center"/>
            </w:pPr>
            <w:r>
              <w:t>0</w:t>
            </w:r>
          </w:p>
        </w:tc>
        <w:tc>
          <w:tcPr>
            <w:tcW w:w="1909" w:type="dxa"/>
          </w:tcPr>
          <w:p w14:paraId="7E72849D" w14:textId="77777777" w:rsidR="00FC3839" w:rsidRDefault="00FC3839">
            <w:pPr>
              <w:pStyle w:val="ConsPlusNormal"/>
              <w:jc w:val="center"/>
            </w:pPr>
            <w:r>
              <w:t>0</w:t>
            </w:r>
          </w:p>
        </w:tc>
      </w:tr>
      <w:tr w:rsidR="00FC3839" w14:paraId="01A0F84D" w14:textId="77777777">
        <w:tc>
          <w:tcPr>
            <w:tcW w:w="2899" w:type="dxa"/>
          </w:tcPr>
          <w:p w14:paraId="34E4CC56" w14:textId="77777777" w:rsidR="00FC3839" w:rsidRDefault="00FC3839">
            <w:pPr>
              <w:pStyle w:val="ConsPlusNormal"/>
              <w:jc w:val="both"/>
            </w:pPr>
            <w:r>
              <w:t xml:space="preserve">2.1.7.6. патологоанатомическое исследование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844" w:type="dxa"/>
          </w:tcPr>
          <w:p w14:paraId="487FCFDD" w14:textId="77777777" w:rsidR="00FC3839" w:rsidRDefault="00FC3839">
            <w:pPr>
              <w:pStyle w:val="ConsPlusNormal"/>
              <w:jc w:val="center"/>
            </w:pPr>
            <w:bookmarkStart w:id="574" w:name="P12950"/>
            <w:bookmarkEnd w:id="574"/>
            <w:r>
              <w:lastRenderedPageBreak/>
              <w:t>30.7.6</w:t>
            </w:r>
          </w:p>
        </w:tc>
        <w:tc>
          <w:tcPr>
            <w:tcW w:w="1774" w:type="dxa"/>
          </w:tcPr>
          <w:p w14:paraId="6A563C35" w14:textId="77777777" w:rsidR="00FC3839" w:rsidRDefault="00FC3839">
            <w:pPr>
              <w:pStyle w:val="ConsPlusNormal"/>
              <w:jc w:val="center"/>
            </w:pPr>
            <w:r>
              <w:t>исследования</w:t>
            </w:r>
          </w:p>
        </w:tc>
        <w:tc>
          <w:tcPr>
            <w:tcW w:w="1759" w:type="dxa"/>
          </w:tcPr>
          <w:p w14:paraId="09509ED0" w14:textId="77777777" w:rsidR="00FC3839" w:rsidRDefault="00FC3839">
            <w:pPr>
              <w:pStyle w:val="ConsPlusNormal"/>
              <w:jc w:val="center"/>
            </w:pPr>
            <w:r>
              <w:t>0</w:t>
            </w:r>
          </w:p>
        </w:tc>
        <w:tc>
          <w:tcPr>
            <w:tcW w:w="1759" w:type="dxa"/>
          </w:tcPr>
          <w:p w14:paraId="74E95811" w14:textId="77777777" w:rsidR="00FC3839" w:rsidRDefault="00FC3839">
            <w:pPr>
              <w:pStyle w:val="ConsPlusNormal"/>
              <w:jc w:val="center"/>
            </w:pPr>
            <w:r>
              <w:t>0</w:t>
            </w:r>
          </w:p>
        </w:tc>
        <w:tc>
          <w:tcPr>
            <w:tcW w:w="1909" w:type="dxa"/>
          </w:tcPr>
          <w:p w14:paraId="36E48175" w14:textId="77777777" w:rsidR="00FC3839" w:rsidRDefault="00FC3839">
            <w:pPr>
              <w:pStyle w:val="ConsPlusNormal"/>
              <w:jc w:val="center"/>
            </w:pPr>
            <w:r>
              <w:t>0</w:t>
            </w:r>
          </w:p>
        </w:tc>
        <w:tc>
          <w:tcPr>
            <w:tcW w:w="1909" w:type="dxa"/>
          </w:tcPr>
          <w:p w14:paraId="774733F3" w14:textId="77777777" w:rsidR="00FC3839" w:rsidRDefault="00FC3839">
            <w:pPr>
              <w:pStyle w:val="ConsPlusNormal"/>
              <w:jc w:val="center"/>
            </w:pPr>
            <w:r>
              <w:t>0</w:t>
            </w:r>
          </w:p>
        </w:tc>
      </w:tr>
      <w:tr w:rsidR="00FC3839" w14:paraId="02E1BA79" w14:textId="77777777">
        <w:tc>
          <w:tcPr>
            <w:tcW w:w="2899" w:type="dxa"/>
          </w:tcPr>
          <w:p w14:paraId="176261BD" w14:textId="77777777" w:rsidR="00FC3839" w:rsidRDefault="00FC3839">
            <w:pPr>
              <w:pStyle w:val="ConsPlusNormal"/>
              <w:jc w:val="both"/>
            </w:pPr>
            <w:r>
              <w:t>2.1.7.7. ПЭТ-КТ при онкологических заболеваниях</w:t>
            </w:r>
          </w:p>
        </w:tc>
        <w:tc>
          <w:tcPr>
            <w:tcW w:w="844" w:type="dxa"/>
          </w:tcPr>
          <w:p w14:paraId="344C593E" w14:textId="77777777" w:rsidR="00FC3839" w:rsidRDefault="00FC3839">
            <w:pPr>
              <w:pStyle w:val="ConsPlusNormal"/>
              <w:jc w:val="center"/>
            </w:pPr>
            <w:bookmarkStart w:id="575" w:name="P12957"/>
            <w:bookmarkEnd w:id="575"/>
            <w:r>
              <w:t>30.7.7</w:t>
            </w:r>
          </w:p>
        </w:tc>
        <w:tc>
          <w:tcPr>
            <w:tcW w:w="1774" w:type="dxa"/>
          </w:tcPr>
          <w:p w14:paraId="70086CBC" w14:textId="77777777" w:rsidR="00FC3839" w:rsidRDefault="00FC3839">
            <w:pPr>
              <w:pStyle w:val="ConsPlusNormal"/>
              <w:jc w:val="center"/>
            </w:pPr>
            <w:r>
              <w:t>исследования</w:t>
            </w:r>
          </w:p>
        </w:tc>
        <w:tc>
          <w:tcPr>
            <w:tcW w:w="1759" w:type="dxa"/>
          </w:tcPr>
          <w:p w14:paraId="0E405C40" w14:textId="77777777" w:rsidR="00FC3839" w:rsidRDefault="00FC3839">
            <w:pPr>
              <w:pStyle w:val="ConsPlusNormal"/>
              <w:jc w:val="center"/>
            </w:pPr>
            <w:r>
              <w:t>0</w:t>
            </w:r>
          </w:p>
        </w:tc>
        <w:tc>
          <w:tcPr>
            <w:tcW w:w="1759" w:type="dxa"/>
          </w:tcPr>
          <w:p w14:paraId="561FCD5A" w14:textId="77777777" w:rsidR="00FC3839" w:rsidRDefault="00FC3839">
            <w:pPr>
              <w:pStyle w:val="ConsPlusNormal"/>
              <w:jc w:val="center"/>
            </w:pPr>
            <w:r>
              <w:t>0</w:t>
            </w:r>
          </w:p>
        </w:tc>
        <w:tc>
          <w:tcPr>
            <w:tcW w:w="1909" w:type="dxa"/>
          </w:tcPr>
          <w:p w14:paraId="1D15E830" w14:textId="77777777" w:rsidR="00FC3839" w:rsidRDefault="00FC3839">
            <w:pPr>
              <w:pStyle w:val="ConsPlusNormal"/>
              <w:jc w:val="center"/>
            </w:pPr>
            <w:r>
              <w:t>0</w:t>
            </w:r>
          </w:p>
        </w:tc>
        <w:tc>
          <w:tcPr>
            <w:tcW w:w="1909" w:type="dxa"/>
          </w:tcPr>
          <w:p w14:paraId="6C7941E4" w14:textId="77777777" w:rsidR="00FC3839" w:rsidRDefault="00FC3839">
            <w:pPr>
              <w:pStyle w:val="ConsPlusNormal"/>
              <w:jc w:val="center"/>
            </w:pPr>
            <w:r>
              <w:t>0</w:t>
            </w:r>
          </w:p>
        </w:tc>
      </w:tr>
      <w:tr w:rsidR="00FC3839" w14:paraId="4D3B21D3" w14:textId="77777777">
        <w:tc>
          <w:tcPr>
            <w:tcW w:w="2899" w:type="dxa"/>
          </w:tcPr>
          <w:p w14:paraId="28BB6423" w14:textId="77777777" w:rsidR="00FC3839" w:rsidRDefault="00FC3839">
            <w:pPr>
              <w:pStyle w:val="ConsPlusNormal"/>
              <w:jc w:val="both"/>
            </w:pPr>
            <w:r>
              <w:t>2.1.7.8. ОФЭКТ/КТ</w:t>
            </w:r>
          </w:p>
        </w:tc>
        <w:tc>
          <w:tcPr>
            <w:tcW w:w="844" w:type="dxa"/>
          </w:tcPr>
          <w:p w14:paraId="37FD64B1" w14:textId="77777777" w:rsidR="00FC3839" w:rsidRDefault="00FC3839">
            <w:pPr>
              <w:pStyle w:val="ConsPlusNormal"/>
              <w:jc w:val="center"/>
            </w:pPr>
            <w:bookmarkStart w:id="576" w:name="P12964"/>
            <w:bookmarkEnd w:id="576"/>
            <w:r>
              <w:t>30.7.8</w:t>
            </w:r>
          </w:p>
        </w:tc>
        <w:tc>
          <w:tcPr>
            <w:tcW w:w="1774" w:type="dxa"/>
          </w:tcPr>
          <w:p w14:paraId="0F0C99D8" w14:textId="77777777" w:rsidR="00FC3839" w:rsidRDefault="00FC3839">
            <w:pPr>
              <w:pStyle w:val="ConsPlusNormal"/>
              <w:jc w:val="center"/>
            </w:pPr>
            <w:r>
              <w:t>исследования</w:t>
            </w:r>
          </w:p>
        </w:tc>
        <w:tc>
          <w:tcPr>
            <w:tcW w:w="1759" w:type="dxa"/>
          </w:tcPr>
          <w:p w14:paraId="7176A824" w14:textId="77777777" w:rsidR="00FC3839" w:rsidRDefault="00FC3839">
            <w:pPr>
              <w:pStyle w:val="ConsPlusNormal"/>
              <w:jc w:val="center"/>
            </w:pPr>
            <w:r>
              <w:t>0</w:t>
            </w:r>
          </w:p>
        </w:tc>
        <w:tc>
          <w:tcPr>
            <w:tcW w:w="1759" w:type="dxa"/>
          </w:tcPr>
          <w:p w14:paraId="701D6184" w14:textId="77777777" w:rsidR="00FC3839" w:rsidRDefault="00FC3839">
            <w:pPr>
              <w:pStyle w:val="ConsPlusNormal"/>
              <w:jc w:val="center"/>
            </w:pPr>
            <w:r>
              <w:t>0</w:t>
            </w:r>
          </w:p>
        </w:tc>
        <w:tc>
          <w:tcPr>
            <w:tcW w:w="1909" w:type="dxa"/>
          </w:tcPr>
          <w:p w14:paraId="3232E949" w14:textId="77777777" w:rsidR="00FC3839" w:rsidRDefault="00FC3839">
            <w:pPr>
              <w:pStyle w:val="ConsPlusNormal"/>
              <w:jc w:val="center"/>
            </w:pPr>
            <w:r>
              <w:t>0</w:t>
            </w:r>
          </w:p>
        </w:tc>
        <w:tc>
          <w:tcPr>
            <w:tcW w:w="1909" w:type="dxa"/>
          </w:tcPr>
          <w:p w14:paraId="662C5163" w14:textId="77777777" w:rsidR="00FC3839" w:rsidRDefault="00FC3839">
            <w:pPr>
              <w:pStyle w:val="ConsPlusNormal"/>
              <w:jc w:val="center"/>
            </w:pPr>
            <w:r>
              <w:t>0</w:t>
            </w:r>
          </w:p>
        </w:tc>
      </w:tr>
      <w:tr w:rsidR="00FC3839" w14:paraId="4087261A" w14:textId="77777777">
        <w:tc>
          <w:tcPr>
            <w:tcW w:w="2899" w:type="dxa"/>
          </w:tcPr>
          <w:p w14:paraId="708D73D7" w14:textId="77777777" w:rsidR="00FC3839" w:rsidRDefault="00FC3839">
            <w:pPr>
              <w:pStyle w:val="ConsPlusNormal"/>
              <w:jc w:val="both"/>
            </w:pPr>
            <w:r>
              <w:t>2.1.7.9. Неинвазивное пренатальное тестирование (определение внеклеточной ДНК плода по крови матери)</w:t>
            </w:r>
          </w:p>
        </w:tc>
        <w:tc>
          <w:tcPr>
            <w:tcW w:w="844" w:type="dxa"/>
          </w:tcPr>
          <w:p w14:paraId="7DA1F749" w14:textId="77777777" w:rsidR="00FC3839" w:rsidRDefault="00FC3839">
            <w:pPr>
              <w:pStyle w:val="ConsPlusNormal"/>
              <w:jc w:val="center"/>
            </w:pPr>
            <w:bookmarkStart w:id="577" w:name="P12971"/>
            <w:bookmarkEnd w:id="577"/>
            <w:r>
              <w:t>30.7.9</w:t>
            </w:r>
          </w:p>
        </w:tc>
        <w:tc>
          <w:tcPr>
            <w:tcW w:w="1774" w:type="dxa"/>
          </w:tcPr>
          <w:p w14:paraId="4998B935" w14:textId="77777777" w:rsidR="00FC3839" w:rsidRDefault="00FC3839">
            <w:pPr>
              <w:pStyle w:val="ConsPlusNormal"/>
              <w:jc w:val="center"/>
            </w:pPr>
            <w:r>
              <w:t>комплексное посещение</w:t>
            </w:r>
          </w:p>
        </w:tc>
        <w:tc>
          <w:tcPr>
            <w:tcW w:w="1759" w:type="dxa"/>
          </w:tcPr>
          <w:p w14:paraId="030612AE" w14:textId="77777777" w:rsidR="00FC3839" w:rsidRDefault="00FC3839">
            <w:pPr>
              <w:pStyle w:val="ConsPlusNormal"/>
              <w:jc w:val="center"/>
            </w:pPr>
            <w:r>
              <w:t>0</w:t>
            </w:r>
          </w:p>
        </w:tc>
        <w:tc>
          <w:tcPr>
            <w:tcW w:w="1759" w:type="dxa"/>
          </w:tcPr>
          <w:p w14:paraId="1B074A52" w14:textId="77777777" w:rsidR="00FC3839" w:rsidRDefault="00FC3839">
            <w:pPr>
              <w:pStyle w:val="ConsPlusNormal"/>
              <w:jc w:val="center"/>
            </w:pPr>
            <w:r>
              <w:t>0</w:t>
            </w:r>
          </w:p>
        </w:tc>
        <w:tc>
          <w:tcPr>
            <w:tcW w:w="1909" w:type="dxa"/>
          </w:tcPr>
          <w:p w14:paraId="01BAEC9C" w14:textId="77777777" w:rsidR="00FC3839" w:rsidRDefault="00FC3839">
            <w:pPr>
              <w:pStyle w:val="ConsPlusNormal"/>
              <w:jc w:val="center"/>
            </w:pPr>
            <w:r>
              <w:t>0</w:t>
            </w:r>
          </w:p>
        </w:tc>
        <w:tc>
          <w:tcPr>
            <w:tcW w:w="1909" w:type="dxa"/>
          </w:tcPr>
          <w:p w14:paraId="7B13C55B" w14:textId="77777777" w:rsidR="00FC3839" w:rsidRDefault="00FC3839">
            <w:pPr>
              <w:pStyle w:val="ConsPlusNormal"/>
              <w:jc w:val="center"/>
            </w:pPr>
            <w:r>
              <w:t>0</w:t>
            </w:r>
          </w:p>
        </w:tc>
      </w:tr>
      <w:tr w:rsidR="00FC3839" w14:paraId="31BC8F17" w14:textId="77777777">
        <w:tc>
          <w:tcPr>
            <w:tcW w:w="2899" w:type="dxa"/>
          </w:tcPr>
          <w:p w14:paraId="1BCD8F89" w14:textId="77777777" w:rsidR="00FC3839" w:rsidRDefault="00FC3839">
            <w:pPr>
              <w:pStyle w:val="ConsPlusNormal"/>
              <w:jc w:val="both"/>
            </w:pPr>
            <w:r>
              <w:t>2.1.7.10. определение РНК вируса гепатита C (Hepatitis C virus) в крови методом ПЦР</w:t>
            </w:r>
          </w:p>
        </w:tc>
        <w:tc>
          <w:tcPr>
            <w:tcW w:w="844" w:type="dxa"/>
          </w:tcPr>
          <w:p w14:paraId="38083750" w14:textId="77777777" w:rsidR="00FC3839" w:rsidRDefault="00FC3839">
            <w:pPr>
              <w:pStyle w:val="ConsPlusNormal"/>
              <w:jc w:val="center"/>
            </w:pPr>
            <w:bookmarkStart w:id="578" w:name="P12978"/>
            <w:bookmarkEnd w:id="578"/>
            <w:r>
              <w:t>30.7.10</w:t>
            </w:r>
          </w:p>
        </w:tc>
        <w:tc>
          <w:tcPr>
            <w:tcW w:w="1774" w:type="dxa"/>
          </w:tcPr>
          <w:p w14:paraId="2E3EC8E9" w14:textId="77777777" w:rsidR="00FC3839" w:rsidRDefault="00FC3839">
            <w:pPr>
              <w:pStyle w:val="ConsPlusNormal"/>
              <w:jc w:val="center"/>
            </w:pPr>
            <w:r>
              <w:t>комплексное посещение</w:t>
            </w:r>
          </w:p>
        </w:tc>
        <w:tc>
          <w:tcPr>
            <w:tcW w:w="1759" w:type="dxa"/>
          </w:tcPr>
          <w:p w14:paraId="39AE6C1C" w14:textId="77777777" w:rsidR="00FC3839" w:rsidRDefault="00FC3839">
            <w:pPr>
              <w:pStyle w:val="ConsPlusNormal"/>
              <w:jc w:val="center"/>
            </w:pPr>
            <w:r>
              <w:t>0</w:t>
            </w:r>
          </w:p>
        </w:tc>
        <w:tc>
          <w:tcPr>
            <w:tcW w:w="1759" w:type="dxa"/>
          </w:tcPr>
          <w:p w14:paraId="7376435D" w14:textId="77777777" w:rsidR="00FC3839" w:rsidRDefault="00FC3839">
            <w:pPr>
              <w:pStyle w:val="ConsPlusNormal"/>
              <w:jc w:val="center"/>
            </w:pPr>
            <w:r>
              <w:t>0</w:t>
            </w:r>
          </w:p>
        </w:tc>
        <w:tc>
          <w:tcPr>
            <w:tcW w:w="1909" w:type="dxa"/>
          </w:tcPr>
          <w:p w14:paraId="1B0334C8" w14:textId="77777777" w:rsidR="00FC3839" w:rsidRDefault="00FC3839">
            <w:pPr>
              <w:pStyle w:val="ConsPlusNormal"/>
              <w:jc w:val="center"/>
            </w:pPr>
            <w:r>
              <w:t>0</w:t>
            </w:r>
          </w:p>
        </w:tc>
        <w:tc>
          <w:tcPr>
            <w:tcW w:w="1909" w:type="dxa"/>
          </w:tcPr>
          <w:p w14:paraId="650CA902" w14:textId="77777777" w:rsidR="00FC3839" w:rsidRDefault="00FC3839">
            <w:pPr>
              <w:pStyle w:val="ConsPlusNormal"/>
              <w:jc w:val="center"/>
            </w:pPr>
            <w:r>
              <w:t>0</w:t>
            </w:r>
          </w:p>
        </w:tc>
      </w:tr>
      <w:tr w:rsidR="00FC3839" w14:paraId="58D8131D" w14:textId="77777777">
        <w:tc>
          <w:tcPr>
            <w:tcW w:w="2899" w:type="dxa"/>
          </w:tcPr>
          <w:p w14:paraId="29CA2545" w14:textId="77777777" w:rsidR="00FC3839" w:rsidRDefault="00FC3839">
            <w:pPr>
              <w:pStyle w:val="ConsPlusNormal"/>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4B049F95" w14:textId="77777777" w:rsidR="00FC3839" w:rsidRDefault="00FC3839">
            <w:pPr>
              <w:pStyle w:val="ConsPlusNormal"/>
              <w:jc w:val="center"/>
            </w:pPr>
            <w:bookmarkStart w:id="579" w:name="P12985"/>
            <w:bookmarkEnd w:id="579"/>
            <w:r>
              <w:t>30.7.11</w:t>
            </w:r>
          </w:p>
        </w:tc>
        <w:tc>
          <w:tcPr>
            <w:tcW w:w="1774" w:type="dxa"/>
          </w:tcPr>
          <w:p w14:paraId="0B6AF6F7" w14:textId="77777777" w:rsidR="00FC3839" w:rsidRDefault="00FC3839">
            <w:pPr>
              <w:pStyle w:val="ConsPlusNormal"/>
              <w:jc w:val="center"/>
            </w:pPr>
            <w:r>
              <w:t>комплексное посещение</w:t>
            </w:r>
          </w:p>
        </w:tc>
        <w:tc>
          <w:tcPr>
            <w:tcW w:w="1759" w:type="dxa"/>
          </w:tcPr>
          <w:p w14:paraId="2191216C" w14:textId="77777777" w:rsidR="00FC3839" w:rsidRDefault="00FC3839">
            <w:pPr>
              <w:pStyle w:val="ConsPlusNormal"/>
              <w:jc w:val="center"/>
            </w:pPr>
            <w:r>
              <w:t>0</w:t>
            </w:r>
          </w:p>
        </w:tc>
        <w:tc>
          <w:tcPr>
            <w:tcW w:w="1759" w:type="dxa"/>
          </w:tcPr>
          <w:p w14:paraId="57BBEED8" w14:textId="77777777" w:rsidR="00FC3839" w:rsidRDefault="00FC3839">
            <w:pPr>
              <w:pStyle w:val="ConsPlusNormal"/>
              <w:jc w:val="center"/>
            </w:pPr>
            <w:r>
              <w:t>0</w:t>
            </w:r>
          </w:p>
        </w:tc>
        <w:tc>
          <w:tcPr>
            <w:tcW w:w="1909" w:type="dxa"/>
          </w:tcPr>
          <w:p w14:paraId="5FC6C0AA" w14:textId="77777777" w:rsidR="00FC3839" w:rsidRDefault="00FC3839">
            <w:pPr>
              <w:pStyle w:val="ConsPlusNormal"/>
              <w:jc w:val="center"/>
            </w:pPr>
            <w:r>
              <w:t>0</w:t>
            </w:r>
          </w:p>
        </w:tc>
        <w:tc>
          <w:tcPr>
            <w:tcW w:w="1909" w:type="dxa"/>
          </w:tcPr>
          <w:p w14:paraId="66DA1EAF" w14:textId="77777777" w:rsidR="00FC3839" w:rsidRDefault="00FC3839">
            <w:pPr>
              <w:pStyle w:val="ConsPlusNormal"/>
              <w:jc w:val="center"/>
            </w:pPr>
            <w:r>
              <w:t>0</w:t>
            </w:r>
          </w:p>
        </w:tc>
      </w:tr>
      <w:tr w:rsidR="00FC3839" w14:paraId="3F42CC1D" w14:textId="77777777">
        <w:tc>
          <w:tcPr>
            <w:tcW w:w="2899" w:type="dxa"/>
          </w:tcPr>
          <w:p w14:paraId="74621CD1" w14:textId="77777777" w:rsidR="00FC3839" w:rsidRDefault="00FC3839">
            <w:pPr>
              <w:pStyle w:val="ConsPlusNormal"/>
              <w:jc w:val="both"/>
            </w:pPr>
            <w:r>
              <w:t>2.1.8. Школа для больных с хроническими заболеваниями, школа для беременных и по всем вопросам грудного вскармливания, в том числе:</w:t>
            </w:r>
          </w:p>
        </w:tc>
        <w:tc>
          <w:tcPr>
            <w:tcW w:w="844" w:type="dxa"/>
          </w:tcPr>
          <w:p w14:paraId="72F88398" w14:textId="77777777" w:rsidR="00FC3839" w:rsidRDefault="00FC3839">
            <w:pPr>
              <w:pStyle w:val="ConsPlusNormal"/>
              <w:jc w:val="center"/>
            </w:pPr>
            <w:bookmarkStart w:id="580" w:name="P12992"/>
            <w:bookmarkEnd w:id="580"/>
            <w:r>
              <w:t>30.8</w:t>
            </w:r>
          </w:p>
        </w:tc>
        <w:tc>
          <w:tcPr>
            <w:tcW w:w="1774" w:type="dxa"/>
          </w:tcPr>
          <w:p w14:paraId="42DD6038" w14:textId="77777777" w:rsidR="00FC3839" w:rsidRDefault="00FC3839">
            <w:pPr>
              <w:pStyle w:val="ConsPlusNormal"/>
              <w:jc w:val="center"/>
            </w:pPr>
            <w:r>
              <w:t>комплексное посещение</w:t>
            </w:r>
          </w:p>
        </w:tc>
        <w:tc>
          <w:tcPr>
            <w:tcW w:w="1759" w:type="dxa"/>
          </w:tcPr>
          <w:p w14:paraId="41C123E1" w14:textId="77777777" w:rsidR="00FC3839" w:rsidRDefault="00FC3839">
            <w:pPr>
              <w:pStyle w:val="ConsPlusNormal"/>
              <w:jc w:val="center"/>
            </w:pPr>
            <w:r>
              <w:t>0</w:t>
            </w:r>
          </w:p>
        </w:tc>
        <w:tc>
          <w:tcPr>
            <w:tcW w:w="1759" w:type="dxa"/>
          </w:tcPr>
          <w:p w14:paraId="298A38EB" w14:textId="77777777" w:rsidR="00FC3839" w:rsidRDefault="00FC3839">
            <w:pPr>
              <w:pStyle w:val="ConsPlusNormal"/>
              <w:jc w:val="center"/>
            </w:pPr>
            <w:r>
              <w:t>0</w:t>
            </w:r>
          </w:p>
        </w:tc>
        <w:tc>
          <w:tcPr>
            <w:tcW w:w="1909" w:type="dxa"/>
          </w:tcPr>
          <w:p w14:paraId="36B66278" w14:textId="77777777" w:rsidR="00FC3839" w:rsidRDefault="00FC3839">
            <w:pPr>
              <w:pStyle w:val="ConsPlusNormal"/>
              <w:jc w:val="center"/>
            </w:pPr>
            <w:r>
              <w:t>0</w:t>
            </w:r>
          </w:p>
        </w:tc>
        <w:tc>
          <w:tcPr>
            <w:tcW w:w="1909" w:type="dxa"/>
          </w:tcPr>
          <w:p w14:paraId="0DEC59EF" w14:textId="77777777" w:rsidR="00FC3839" w:rsidRDefault="00FC3839">
            <w:pPr>
              <w:pStyle w:val="ConsPlusNormal"/>
              <w:jc w:val="center"/>
            </w:pPr>
            <w:r>
              <w:t>0</w:t>
            </w:r>
          </w:p>
        </w:tc>
      </w:tr>
      <w:tr w:rsidR="00FC3839" w14:paraId="786CC036" w14:textId="77777777">
        <w:tc>
          <w:tcPr>
            <w:tcW w:w="2899" w:type="dxa"/>
          </w:tcPr>
          <w:p w14:paraId="009D4769" w14:textId="77777777" w:rsidR="00FC3839" w:rsidRDefault="00FC3839">
            <w:pPr>
              <w:pStyle w:val="ConsPlusNormal"/>
              <w:jc w:val="both"/>
            </w:pPr>
            <w:r>
              <w:lastRenderedPageBreak/>
              <w:t>2.1.8.1. Школа сахарного диабета</w:t>
            </w:r>
          </w:p>
        </w:tc>
        <w:tc>
          <w:tcPr>
            <w:tcW w:w="844" w:type="dxa"/>
          </w:tcPr>
          <w:p w14:paraId="2CC93693" w14:textId="77777777" w:rsidR="00FC3839" w:rsidRDefault="00FC3839">
            <w:pPr>
              <w:pStyle w:val="ConsPlusNormal"/>
              <w:jc w:val="center"/>
            </w:pPr>
            <w:bookmarkStart w:id="581" w:name="P12999"/>
            <w:bookmarkEnd w:id="581"/>
            <w:r>
              <w:t>30.8.1</w:t>
            </w:r>
          </w:p>
        </w:tc>
        <w:tc>
          <w:tcPr>
            <w:tcW w:w="1774" w:type="dxa"/>
          </w:tcPr>
          <w:p w14:paraId="3E3F7E6B" w14:textId="77777777" w:rsidR="00FC3839" w:rsidRDefault="00FC3839">
            <w:pPr>
              <w:pStyle w:val="ConsPlusNormal"/>
              <w:jc w:val="center"/>
            </w:pPr>
            <w:r>
              <w:t>комплексное посещение</w:t>
            </w:r>
          </w:p>
        </w:tc>
        <w:tc>
          <w:tcPr>
            <w:tcW w:w="1759" w:type="dxa"/>
          </w:tcPr>
          <w:p w14:paraId="24E1AC1F" w14:textId="77777777" w:rsidR="00FC3839" w:rsidRDefault="00FC3839">
            <w:pPr>
              <w:pStyle w:val="ConsPlusNormal"/>
              <w:jc w:val="center"/>
            </w:pPr>
            <w:r>
              <w:t>0</w:t>
            </w:r>
          </w:p>
        </w:tc>
        <w:tc>
          <w:tcPr>
            <w:tcW w:w="1759" w:type="dxa"/>
          </w:tcPr>
          <w:p w14:paraId="0094E9F2" w14:textId="77777777" w:rsidR="00FC3839" w:rsidRDefault="00FC3839">
            <w:pPr>
              <w:pStyle w:val="ConsPlusNormal"/>
              <w:jc w:val="center"/>
            </w:pPr>
            <w:r>
              <w:t>0</w:t>
            </w:r>
          </w:p>
        </w:tc>
        <w:tc>
          <w:tcPr>
            <w:tcW w:w="1909" w:type="dxa"/>
          </w:tcPr>
          <w:p w14:paraId="6BDFA3BB" w14:textId="77777777" w:rsidR="00FC3839" w:rsidRDefault="00FC3839">
            <w:pPr>
              <w:pStyle w:val="ConsPlusNormal"/>
              <w:jc w:val="center"/>
            </w:pPr>
            <w:r>
              <w:t>0</w:t>
            </w:r>
          </w:p>
        </w:tc>
        <w:tc>
          <w:tcPr>
            <w:tcW w:w="1909" w:type="dxa"/>
          </w:tcPr>
          <w:p w14:paraId="7D992D53" w14:textId="77777777" w:rsidR="00FC3839" w:rsidRDefault="00FC3839">
            <w:pPr>
              <w:pStyle w:val="ConsPlusNormal"/>
              <w:jc w:val="center"/>
            </w:pPr>
            <w:r>
              <w:t>0</w:t>
            </w:r>
          </w:p>
        </w:tc>
      </w:tr>
      <w:tr w:rsidR="00FC3839" w14:paraId="6C425B4D" w14:textId="77777777">
        <w:tc>
          <w:tcPr>
            <w:tcW w:w="2899" w:type="dxa"/>
          </w:tcPr>
          <w:p w14:paraId="7F16C994" w14:textId="77777777" w:rsidR="00FC3839" w:rsidRDefault="00FC3839">
            <w:pPr>
              <w:pStyle w:val="ConsPlusNormal"/>
              <w:jc w:val="both"/>
            </w:pPr>
            <w:r>
              <w:t>2.1.9. Диспансерное наблюдение, в том числе по поводу:</w:t>
            </w:r>
          </w:p>
        </w:tc>
        <w:tc>
          <w:tcPr>
            <w:tcW w:w="844" w:type="dxa"/>
          </w:tcPr>
          <w:p w14:paraId="28403D9C" w14:textId="77777777" w:rsidR="00FC3839" w:rsidRDefault="00FC3839">
            <w:pPr>
              <w:pStyle w:val="ConsPlusNormal"/>
              <w:jc w:val="center"/>
            </w:pPr>
            <w:bookmarkStart w:id="582" w:name="P13006"/>
            <w:bookmarkEnd w:id="582"/>
            <w:r>
              <w:t>30.9</w:t>
            </w:r>
          </w:p>
        </w:tc>
        <w:tc>
          <w:tcPr>
            <w:tcW w:w="1774" w:type="dxa"/>
          </w:tcPr>
          <w:p w14:paraId="4388537A" w14:textId="77777777" w:rsidR="00FC3839" w:rsidRDefault="00FC3839">
            <w:pPr>
              <w:pStyle w:val="ConsPlusNormal"/>
              <w:jc w:val="center"/>
            </w:pPr>
            <w:r>
              <w:t>комплексное посещение</w:t>
            </w:r>
          </w:p>
        </w:tc>
        <w:tc>
          <w:tcPr>
            <w:tcW w:w="1759" w:type="dxa"/>
          </w:tcPr>
          <w:p w14:paraId="5FF745F0" w14:textId="77777777" w:rsidR="00FC3839" w:rsidRDefault="00FC3839">
            <w:pPr>
              <w:pStyle w:val="ConsPlusNormal"/>
              <w:jc w:val="center"/>
            </w:pPr>
            <w:r>
              <w:t>0</w:t>
            </w:r>
          </w:p>
        </w:tc>
        <w:tc>
          <w:tcPr>
            <w:tcW w:w="1759" w:type="dxa"/>
          </w:tcPr>
          <w:p w14:paraId="2C42E121" w14:textId="77777777" w:rsidR="00FC3839" w:rsidRDefault="00FC3839">
            <w:pPr>
              <w:pStyle w:val="ConsPlusNormal"/>
              <w:jc w:val="center"/>
            </w:pPr>
            <w:r>
              <w:t>0</w:t>
            </w:r>
          </w:p>
        </w:tc>
        <w:tc>
          <w:tcPr>
            <w:tcW w:w="1909" w:type="dxa"/>
          </w:tcPr>
          <w:p w14:paraId="1CC379C5" w14:textId="77777777" w:rsidR="00FC3839" w:rsidRDefault="00FC3839">
            <w:pPr>
              <w:pStyle w:val="ConsPlusNormal"/>
              <w:jc w:val="center"/>
            </w:pPr>
            <w:r>
              <w:t>0</w:t>
            </w:r>
          </w:p>
        </w:tc>
        <w:tc>
          <w:tcPr>
            <w:tcW w:w="1909" w:type="dxa"/>
          </w:tcPr>
          <w:p w14:paraId="122338AF" w14:textId="77777777" w:rsidR="00FC3839" w:rsidRDefault="00FC3839">
            <w:pPr>
              <w:pStyle w:val="ConsPlusNormal"/>
              <w:jc w:val="center"/>
            </w:pPr>
            <w:r>
              <w:t>0</w:t>
            </w:r>
          </w:p>
        </w:tc>
      </w:tr>
      <w:tr w:rsidR="00FC3839" w14:paraId="4EA01252" w14:textId="77777777">
        <w:tc>
          <w:tcPr>
            <w:tcW w:w="2899" w:type="dxa"/>
          </w:tcPr>
          <w:p w14:paraId="48B58EFC" w14:textId="77777777" w:rsidR="00FC3839" w:rsidRDefault="00FC3839">
            <w:pPr>
              <w:pStyle w:val="ConsPlusNormal"/>
              <w:jc w:val="both"/>
            </w:pPr>
            <w:r>
              <w:t>2.1.9.1. онкологических заболеваний</w:t>
            </w:r>
          </w:p>
        </w:tc>
        <w:tc>
          <w:tcPr>
            <w:tcW w:w="844" w:type="dxa"/>
          </w:tcPr>
          <w:p w14:paraId="783B36AE" w14:textId="77777777" w:rsidR="00FC3839" w:rsidRDefault="00FC3839">
            <w:pPr>
              <w:pStyle w:val="ConsPlusNormal"/>
              <w:jc w:val="center"/>
            </w:pPr>
            <w:r>
              <w:t>30.9.1</w:t>
            </w:r>
          </w:p>
        </w:tc>
        <w:tc>
          <w:tcPr>
            <w:tcW w:w="1774" w:type="dxa"/>
          </w:tcPr>
          <w:p w14:paraId="12ADA8F3" w14:textId="77777777" w:rsidR="00FC3839" w:rsidRDefault="00FC3839">
            <w:pPr>
              <w:pStyle w:val="ConsPlusNormal"/>
              <w:jc w:val="center"/>
            </w:pPr>
            <w:r>
              <w:t>комплексное посещение</w:t>
            </w:r>
          </w:p>
        </w:tc>
        <w:tc>
          <w:tcPr>
            <w:tcW w:w="1759" w:type="dxa"/>
          </w:tcPr>
          <w:p w14:paraId="2B372FF2" w14:textId="77777777" w:rsidR="00FC3839" w:rsidRDefault="00FC3839">
            <w:pPr>
              <w:pStyle w:val="ConsPlusNormal"/>
              <w:jc w:val="center"/>
            </w:pPr>
            <w:r>
              <w:t>0</w:t>
            </w:r>
          </w:p>
        </w:tc>
        <w:tc>
          <w:tcPr>
            <w:tcW w:w="1759" w:type="dxa"/>
          </w:tcPr>
          <w:p w14:paraId="7F371D31" w14:textId="77777777" w:rsidR="00FC3839" w:rsidRDefault="00FC3839">
            <w:pPr>
              <w:pStyle w:val="ConsPlusNormal"/>
              <w:jc w:val="center"/>
            </w:pPr>
            <w:r>
              <w:t>0</w:t>
            </w:r>
          </w:p>
        </w:tc>
        <w:tc>
          <w:tcPr>
            <w:tcW w:w="1909" w:type="dxa"/>
          </w:tcPr>
          <w:p w14:paraId="0067EF8B" w14:textId="77777777" w:rsidR="00FC3839" w:rsidRDefault="00FC3839">
            <w:pPr>
              <w:pStyle w:val="ConsPlusNormal"/>
              <w:jc w:val="center"/>
            </w:pPr>
            <w:r>
              <w:t>0</w:t>
            </w:r>
          </w:p>
        </w:tc>
        <w:tc>
          <w:tcPr>
            <w:tcW w:w="1909" w:type="dxa"/>
          </w:tcPr>
          <w:p w14:paraId="2E5D5C06" w14:textId="77777777" w:rsidR="00FC3839" w:rsidRDefault="00FC3839">
            <w:pPr>
              <w:pStyle w:val="ConsPlusNormal"/>
              <w:jc w:val="center"/>
            </w:pPr>
            <w:r>
              <w:t>0</w:t>
            </w:r>
          </w:p>
        </w:tc>
      </w:tr>
      <w:tr w:rsidR="00FC3839" w14:paraId="26BDFDF7" w14:textId="77777777">
        <w:tc>
          <w:tcPr>
            <w:tcW w:w="2899" w:type="dxa"/>
          </w:tcPr>
          <w:p w14:paraId="6DEBA83B" w14:textId="77777777" w:rsidR="00FC3839" w:rsidRDefault="00FC3839">
            <w:pPr>
              <w:pStyle w:val="ConsPlusNormal"/>
              <w:jc w:val="both"/>
            </w:pPr>
            <w:r>
              <w:t>2.1.9.2. сахарного диабета</w:t>
            </w:r>
          </w:p>
        </w:tc>
        <w:tc>
          <w:tcPr>
            <w:tcW w:w="844" w:type="dxa"/>
          </w:tcPr>
          <w:p w14:paraId="04A1D47A" w14:textId="77777777" w:rsidR="00FC3839" w:rsidRDefault="00FC3839">
            <w:pPr>
              <w:pStyle w:val="ConsPlusNormal"/>
              <w:jc w:val="center"/>
            </w:pPr>
            <w:r>
              <w:t>30.9.2</w:t>
            </w:r>
          </w:p>
        </w:tc>
        <w:tc>
          <w:tcPr>
            <w:tcW w:w="1774" w:type="dxa"/>
          </w:tcPr>
          <w:p w14:paraId="4F60F54E" w14:textId="77777777" w:rsidR="00FC3839" w:rsidRDefault="00FC3839">
            <w:pPr>
              <w:pStyle w:val="ConsPlusNormal"/>
              <w:jc w:val="center"/>
            </w:pPr>
            <w:r>
              <w:t>комплексное посещение</w:t>
            </w:r>
          </w:p>
        </w:tc>
        <w:tc>
          <w:tcPr>
            <w:tcW w:w="1759" w:type="dxa"/>
          </w:tcPr>
          <w:p w14:paraId="55AF98E3" w14:textId="77777777" w:rsidR="00FC3839" w:rsidRDefault="00FC3839">
            <w:pPr>
              <w:pStyle w:val="ConsPlusNormal"/>
              <w:jc w:val="center"/>
            </w:pPr>
            <w:r>
              <w:t>0</w:t>
            </w:r>
          </w:p>
        </w:tc>
        <w:tc>
          <w:tcPr>
            <w:tcW w:w="1759" w:type="dxa"/>
          </w:tcPr>
          <w:p w14:paraId="4C89175A" w14:textId="77777777" w:rsidR="00FC3839" w:rsidRDefault="00FC3839">
            <w:pPr>
              <w:pStyle w:val="ConsPlusNormal"/>
              <w:jc w:val="center"/>
            </w:pPr>
            <w:r>
              <w:t>0</w:t>
            </w:r>
          </w:p>
        </w:tc>
        <w:tc>
          <w:tcPr>
            <w:tcW w:w="1909" w:type="dxa"/>
          </w:tcPr>
          <w:p w14:paraId="4251BE33" w14:textId="77777777" w:rsidR="00FC3839" w:rsidRDefault="00FC3839">
            <w:pPr>
              <w:pStyle w:val="ConsPlusNormal"/>
              <w:jc w:val="center"/>
            </w:pPr>
            <w:r>
              <w:t>0</w:t>
            </w:r>
          </w:p>
        </w:tc>
        <w:tc>
          <w:tcPr>
            <w:tcW w:w="1909" w:type="dxa"/>
          </w:tcPr>
          <w:p w14:paraId="54FA7096" w14:textId="77777777" w:rsidR="00FC3839" w:rsidRDefault="00FC3839">
            <w:pPr>
              <w:pStyle w:val="ConsPlusNormal"/>
              <w:jc w:val="center"/>
            </w:pPr>
            <w:r>
              <w:t>0</w:t>
            </w:r>
          </w:p>
        </w:tc>
      </w:tr>
      <w:tr w:rsidR="00FC3839" w14:paraId="741EF77F" w14:textId="77777777">
        <w:tc>
          <w:tcPr>
            <w:tcW w:w="2899" w:type="dxa"/>
          </w:tcPr>
          <w:p w14:paraId="61C4AD8B" w14:textId="77777777" w:rsidR="00FC3839" w:rsidRDefault="00FC3839">
            <w:pPr>
              <w:pStyle w:val="ConsPlusNormal"/>
              <w:jc w:val="both"/>
            </w:pPr>
            <w:r>
              <w:t>2.1.9.3. болезней системы кровообращения</w:t>
            </w:r>
          </w:p>
        </w:tc>
        <w:tc>
          <w:tcPr>
            <w:tcW w:w="844" w:type="dxa"/>
          </w:tcPr>
          <w:p w14:paraId="51428BE8" w14:textId="77777777" w:rsidR="00FC3839" w:rsidRDefault="00FC3839">
            <w:pPr>
              <w:pStyle w:val="ConsPlusNormal"/>
              <w:jc w:val="center"/>
            </w:pPr>
            <w:r>
              <w:t>30.9.3</w:t>
            </w:r>
          </w:p>
        </w:tc>
        <w:tc>
          <w:tcPr>
            <w:tcW w:w="1774" w:type="dxa"/>
          </w:tcPr>
          <w:p w14:paraId="00FE1808" w14:textId="77777777" w:rsidR="00FC3839" w:rsidRDefault="00FC3839">
            <w:pPr>
              <w:pStyle w:val="ConsPlusNormal"/>
              <w:jc w:val="center"/>
            </w:pPr>
            <w:r>
              <w:t>комплексное посещение</w:t>
            </w:r>
          </w:p>
        </w:tc>
        <w:tc>
          <w:tcPr>
            <w:tcW w:w="1759" w:type="dxa"/>
          </w:tcPr>
          <w:p w14:paraId="2EEC88BB" w14:textId="77777777" w:rsidR="00FC3839" w:rsidRDefault="00FC3839">
            <w:pPr>
              <w:pStyle w:val="ConsPlusNormal"/>
              <w:jc w:val="center"/>
            </w:pPr>
            <w:r>
              <w:t>0</w:t>
            </w:r>
          </w:p>
        </w:tc>
        <w:tc>
          <w:tcPr>
            <w:tcW w:w="1759" w:type="dxa"/>
          </w:tcPr>
          <w:p w14:paraId="43462CA6" w14:textId="77777777" w:rsidR="00FC3839" w:rsidRDefault="00FC3839">
            <w:pPr>
              <w:pStyle w:val="ConsPlusNormal"/>
              <w:jc w:val="center"/>
            </w:pPr>
            <w:r>
              <w:t>0</w:t>
            </w:r>
          </w:p>
        </w:tc>
        <w:tc>
          <w:tcPr>
            <w:tcW w:w="1909" w:type="dxa"/>
          </w:tcPr>
          <w:p w14:paraId="762BC2EA" w14:textId="77777777" w:rsidR="00FC3839" w:rsidRDefault="00FC3839">
            <w:pPr>
              <w:pStyle w:val="ConsPlusNormal"/>
              <w:jc w:val="center"/>
            </w:pPr>
            <w:r>
              <w:t>0</w:t>
            </w:r>
          </w:p>
        </w:tc>
        <w:tc>
          <w:tcPr>
            <w:tcW w:w="1909" w:type="dxa"/>
          </w:tcPr>
          <w:p w14:paraId="07E19508" w14:textId="77777777" w:rsidR="00FC3839" w:rsidRDefault="00FC3839">
            <w:pPr>
              <w:pStyle w:val="ConsPlusNormal"/>
              <w:jc w:val="center"/>
            </w:pPr>
            <w:r>
              <w:t>0</w:t>
            </w:r>
          </w:p>
        </w:tc>
      </w:tr>
      <w:tr w:rsidR="00FC3839" w14:paraId="5C164C3A" w14:textId="77777777">
        <w:tc>
          <w:tcPr>
            <w:tcW w:w="2899" w:type="dxa"/>
          </w:tcPr>
          <w:p w14:paraId="6309A7B0" w14:textId="77777777" w:rsidR="00FC3839" w:rsidRDefault="00FC3839">
            <w:pPr>
              <w:pStyle w:val="ConsPlusNormal"/>
              <w:jc w:val="both"/>
            </w:pPr>
            <w:r>
              <w:t>2.1.10. Дистанционное наблюдение за состоянием пациентов, в том числе:</w:t>
            </w:r>
          </w:p>
        </w:tc>
        <w:tc>
          <w:tcPr>
            <w:tcW w:w="844" w:type="dxa"/>
          </w:tcPr>
          <w:p w14:paraId="04730227" w14:textId="77777777" w:rsidR="00FC3839" w:rsidRDefault="00FC3839">
            <w:pPr>
              <w:pStyle w:val="ConsPlusNormal"/>
              <w:jc w:val="center"/>
            </w:pPr>
            <w:bookmarkStart w:id="583" w:name="P13034"/>
            <w:bookmarkEnd w:id="583"/>
            <w:r>
              <w:t>30.10</w:t>
            </w:r>
          </w:p>
        </w:tc>
        <w:tc>
          <w:tcPr>
            <w:tcW w:w="1774" w:type="dxa"/>
          </w:tcPr>
          <w:p w14:paraId="4B264545" w14:textId="77777777" w:rsidR="00FC3839" w:rsidRDefault="00FC3839">
            <w:pPr>
              <w:pStyle w:val="ConsPlusNormal"/>
              <w:jc w:val="center"/>
            </w:pPr>
            <w:r>
              <w:t>комплексное посещение</w:t>
            </w:r>
          </w:p>
        </w:tc>
        <w:tc>
          <w:tcPr>
            <w:tcW w:w="1759" w:type="dxa"/>
          </w:tcPr>
          <w:p w14:paraId="163C3D43" w14:textId="77777777" w:rsidR="00FC3839" w:rsidRDefault="00FC3839">
            <w:pPr>
              <w:pStyle w:val="ConsPlusNormal"/>
              <w:jc w:val="center"/>
            </w:pPr>
            <w:r>
              <w:t>0</w:t>
            </w:r>
          </w:p>
        </w:tc>
        <w:tc>
          <w:tcPr>
            <w:tcW w:w="1759" w:type="dxa"/>
          </w:tcPr>
          <w:p w14:paraId="2006FAF9" w14:textId="77777777" w:rsidR="00FC3839" w:rsidRDefault="00FC3839">
            <w:pPr>
              <w:pStyle w:val="ConsPlusNormal"/>
              <w:jc w:val="center"/>
            </w:pPr>
            <w:r>
              <w:t>0</w:t>
            </w:r>
          </w:p>
        </w:tc>
        <w:tc>
          <w:tcPr>
            <w:tcW w:w="1909" w:type="dxa"/>
          </w:tcPr>
          <w:p w14:paraId="46D6EECF" w14:textId="77777777" w:rsidR="00FC3839" w:rsidRDefault="00FC3839">
            <w:pPr>
              <w:pStyle w:val="ConsPlusNormal"/>
              <w:jc w:val="center"/>
            </w:pPr>
            <w:r>
              <w:t>0</w:t>
            </w:r>
          </w:p>
        </w:tc>
        <w:tc>
          <w:tcPr>
            <w:tcW w:w="1909" w:type="dxa"/>
          </w:tcPr>
          <w:p w14:paraId="3E94588F" w14:textId="77777777" w:rsidR="00FC3839" w:rsidRDefault="00FC3839">
            <w:pPr>
              <w:pStyle w:val="ConsPlusNormal"/>
              <w:jc w:val="center"/>
            </w:pPr>
            <w:r>
              <w:t>0</w:t>
            </w:r>
          </w:p>
        </w:tc>
      </w:tr>
      <w:tr w:rsidR="00FC3839" w14:paraId="0D5254E8" w14:textId="77777777">
        <w:tc>
          <w:tcPr>
            <w:tcW w:w="2899" w:type="dxa"/>
          </w:tcPr>
          <w:p w14:paraId="5E772496" w14:textId="77777777" w:rsidR="00FC3839" w:rsidRDefault="00FC3839">
            <w:pPr>
              <w:pStyle w:val="ConsPlusNormal"/>
              <w:jc w:val="both"/>
            </w:pPr>
            <w:r>
              <w:t>2.1.10.1. пациентов с сахарным диабетом</w:t>
            </w:r>
          </w:p>
        </w:tc>
        <w:tc>
          <w:tcPr>
            <w:tcW w:w="844" w:type="dxa"/>
          </w:tcPr>
          <w:p w14:paraId="1BC36E54" w14:textId="77777777" w:rsidR="00FC3839" w:rsidRDefault="00FC3839">
            <w:pPr>
              <w:pStyle w:val="ConsPlusNormal"/>
              <w:jc w:val="center"/>
            </w:pPr>
            <w:r>
              <w:t>30.10.1</w:t>
            </w:r>
          </w:p>
        </w:tc>
        <w:tc>
          <w:tcPr>
            <w:tcW w:w="1774" w:type="dxa"/>
          </w:tcPr>
          <w:p w14:paraId="336C4C35" w14:textId="77777777" w:rsidR="00FC3839" w:rsidRDefault="00FC3839">
            <w:pPr>
              <w:pStyle w:val="ConsPlusNormal"/>
              <w:jc w:val="center"/>
            </w:pPr>
            <w:r>
              <w:t>комплексное посещение</w:t>
            </w:r>
          </w:p>
        </w:tc>
        <w:tc>
          <w:tcPr>
            <w:tcW w:w="1759" w:type="dxa"/>
          </w:tcPr>
          <w:p w14:paraId="5CB44FDD" w14:textId="77777777" w:rsidR="00FC3839" w:rsidRDefault="00FC3839">
            <w:pPr>
              <w:pStyle w:val="ConsPlusNormal"/>
              <w:jc w:val="center"/>
            </w:pPr>
            <w:r>
              <w:t>0</w:t>
            </w:r>
          </w:p>
        </w:tc>
        <w:tc>
          <w:tcPr>
            <w:tcW w:w="1759" w:type="dxa"/>
          </w:tcPr>
          <w:p w14:paraId="0C68BD7C" w14:textId="77777777" w:rsidR="00FC3839" w:rsidRDefault="00FC3839">
            <w:pPr>
              <w:pStyle w:val="ConsPlusNormal"/>
              <w:jc w:val="center"/>
            </w:pPr>
            <w:r>
              <w:t>0</w:t>
            </w:r>
          </w:p>
        </w:tc>
        <w:tc>
          <w:tcPr>
            <w:tcW w:w="1909" w:type="dxa"/>
          </w:tcPr>
          <w:p w14:paraId="2939FC9D" w14:textId="77777777" w:rsidR="00FC3839" w:rsidRDefault="00FC3839">
            <w:pPr>
              <w:pStyle w:val="ConsPlusNormal"/>
              <w:jc w:val="center"/>
            </w:pPr>
            <w:r>
              <w:t>0</w:t>
            </w:r>
          </w:p>
        </w:tc>
        <w:tc>
          <w:tcPr>
            <w:tcW w:w="1909" w:type="dxa"/>
          </w:tcPr>
          <w:p w14:paraId="309CE036" w14:textId="77777777" w:rsidR="00FC3839" w:rsidRDefault="00FC3839">
            <w:pPr>
              <w:pStyle w:val="ConsPlusNormal"/>
              <w:jc w:val="center"/>
            </w:pPr>
            <w:r>
              <w:t>0</w:t>
            </w:r>
          </w:p>
        </w:tc>
      </w:tr>
      <w:tr w:rsidR="00FC3839" w14:paraId="2E2AB072" w14:textId="77777777">
        <w:tc>
          <w:tcPr>
            <w:tcW w:w="2899" w:type="dxa"/>
          </w:tcPr>
          <w:p w14:paraId="2A90013A" w14:textId="77777777" w:rsidR="00FC3839" w:rsidRDefault="00FC3839">
            <w:pPr>
              <w:pStyle w:val="ConsPlusNormal"/>
              <w:jc w:val="both"/>
            </w:pPr>
            <w:r>
              <w:t>2.1.1.2. пациентов с артериальной гипертензией</w:t>
            </w:r>
          </w:p>
        </w:tc>
        <w:tc>
          <w:tcPr>
            <w:tcW w:w="844" w:type="dxa"/>
          </w:tcPr>
          <w:p w14:paraId="718BE9B4" w14:textId="77777777" w:rsidR="00FC3839" w:rsidRDefault="00FC3839">
            <w:pPr>
              <w:pStyle w:val="ConsPlusNormal"/>
              <w:jc w:val="center"/>
            </w:pPr>
            <w:r>
              <w:t>30.10.2</w:t>
            </w:r>
          </w:p>
        </w:tc>
        <w:tc>
          <w:tcPr>
            <w:tcW w:w="1774" w:type="dxa"/>
          </w:tcPr>
          <w:p w14:paraId="1F91A437" w14:textId="77777777" w:rsidR="00FC3839" w:rsidRDefault="00FC3839">
            <w:pPr>
              <w:pStyle w:val="ConsPlusNormal"/>
              <w:jc w:val="center"/>
            </w:pPr>
            <w:r>
              <w:t>комплексное посещение</w:t>
            </w:r>
          </w:p>
        </w:tc>
        <w:tc>
          <w:tcPr>
            <w:tcW w:w="1759" w:type="dxa"/>
          </w:tcPr>
          <w:p w14:paraId="31559558" w14:textId="77777777" w:rsidR="00FC3839" w:rsidRDefault="00FC3839">
            <w:pPr>
              <w:pStyle w:val="ConsPlusNormal"/>
              <w:jc w:val="center"/>
            </w:pPr>
            <w:r>
              <w:t>0</w:t>
            </w:r>
          </w:p>
        </w:tc>
        <w:tc>
          <w:tcPr>
            <w:tcW w:w="1759" w:type="dxa"/>
          </w:tcPr>
          <w:p w14:paraId="3B4F0FC2" w14:textId="77777777" w:rsidR="00FC3839" w:rsidRDefault="00FC3839">
            <w:pPr>
              <w:pStyle w:val="ConsPlusNormal"/>
              <w:jc w:val="center"/>
            </w:pPr>
            <w:r>
              <w:t>0</w:t>
            </w:r>
          </w:p>
        </w:tc>
        <w:tc>
          <w:tcPr>
            <w:tcW w:w="1909" w:type="dxa"/>
          </w:tcPr>
          <w:p w14:paraId="631C678E" w14:textId="77777777" w:rsidR="00FC3839" w:rsidRDefault="00FC3839">
            <w:pPr>
              <w:pStyle w:val="ConsPlusNormal"/>
              <w:jc w:val="center"/>
            </w:pPr>
            <w:r>
              <w:t>0</w:t>
            </w:r>
          </w:p>
        </w:tc>
        <w:tc>
          <w:tcPr>
            <w:tcW w:w="1909" w:type="dxa"/>
          </w:tcPr>
          <w:p w14:paraId="53BDA9DF" w14:textId="77777777" w:rsidR="00FC3839" w:rsidRDefault="00FC3839">
            <w:pPr>
              <w:pStyle w:val="ConsPlusNormal"/>
              <w:jc w:val="center"/>
            </w:pPr>
            <w:r>
              <w:t>0</w:t>
            </w:r>
          </w:p>
        </w:tc>
      </w:tr>
      <w:tr w:rsidR="00FC3839" w14:paraId="48E884BC" w14:textId="77777777">
        <w:tc>
          <w:tcPr>
            <w:tcW w:w="2899" w:type="dxa"/>
          </w:tcPr>
          <w:p w14:paraId="36BFD67D" w14:textId="77777777" w:rsidR="00FC3839" w:rsidRDefault="00FC3839">
            <w:pPr>
              <w:pStyle w:val="ConsPlusNormal"/>
              <w:jc w:val="both"/>
            </w:pPr>
            <w:r>
              <w:t>2.1.11. Посещения с профилактическими целями центров здоровья, включая диспансерное наблюдение</w:t>
            </w:r>
          </w:p>
        </w:tc>
        <w:tc>
          <w:tcPr>
            <w:tcW w:w="844" w:type="dxa"/>
          </w:tcPr>
          <w:p w14:paraId="7894416A" w14:textId="77777777" w:rsidR="00FC3839" w:rsidRDefault="00FC3839">
            <w:pPr>
              <w:pStyle w:val="ConsPlusNormal"/>
              <w:jc w:val="center"/>
            </w:pPr>
            <w:bookmarkStart w:id="584" w:name="P13055"/>
            <w:bookmarkEnd w:id="584"/>
            <w:r>
              <w:t>30.11</w:t>
            </w:r>
          </w:p>
        </w:tc>
        <w:tc>
          <w:tcPr>
            <w:tcW w:w="1774" w:type="dxa"/>
          </w:tcPr>
          <w:p w14:paraId="6A9E6EB3" w14:textId="77777777" w:rsidR="00FC3839" w:rsidRDefault="00FC3839">
            <w:pPr>
              <w:pStyle w:val="ConsPlusNormal"/>
              <w:jc w:val="center"/>
            </w:pPr>
            <w:r>
              <w:t>комплексное посещение</w:t>
            </w:r>
          </w:p>
        </w:tc>
        <w:tc>
          <w:tcPr>
            <w:tcW w:w="1759" w:type="dxa"/>
          </w:tcPr>
          <w:p w14:paraId="5B09B825" w14:textId="77777777" w:rsidR="00FC3839" w:rsidRDefault="00FC3839">
            <w:pPr>
              <w:pStyle w:val="ConsPlusNormal"/>
              <w:jc w:val="center"/>
            </w:pPr>
            <w:r>
              <w:t>0</w:t>
            </w:r>
          </w:p>
        </w:tc>
        <w:tc>
          <w:tcPr>
            <w:tcW w:w="1759" w:type="dxa"/>
          </w:tcPr>
          <w:p w14:paraId="1EEA4B98" w14:textId="77777777" w:rsidR="00FC3839" w:rsidRDefault="00FC3839">
            <w:pPr>
              <w:pStyle w:val="ConsPlusNormal"/>
              <w:jc w:val="center"/>
            </w:pPr>
            <w:r>
              <w:t>0</w:t>
            </w:r>
          </w:p>
        </w:tc>
        <w:tc>
          <w:tcPr>
            <w:tcW w:w="1909" w:type="dxa"/>
          </w:tcPr>
          <w:p w14:paraId="1D62CC21" w14:textId="77777777" w:rsidR="00FC3839" w:rsidRDefault="00FC3839">
            <w:pPr>
              <w:pStyle w:val="ConsPlusNormal"/>
              <w:jc w:val="center"/>
            </w:pPr>
            <w:r>
              <w:t>0</w:t>
            </w:r>
          </w:p>
        </w:tc>
        <w:tc>
          <w:tcPr>
            <w:tcW w:w="1909" w:type="dxa"/>
          </w:tcPr>
          <w:p w14:paraId="723DD385" w14:textId="77777777" w:rsidR="00FC3839" w:rsidRDefault="00FC3839">
            <w:pPr>
              <w:pStyle w:val="ConsPlusNormal"/>
              <w:jc w:val="center"/>
            </w:pPr>
            <w:r>
              <w:t>0</w:t>
            </w:r>
          </w:p>
        </w:tc>
      </w:tr>
      <w:tr w:rsidR="00FC3839" w14:paraId="2069C6ED" w14:textId="77777777">
        <w:tc>
          <w:tcPr>
            <w:tcW w:w="2899" w:type="dxa"/>
          </w:tcPr>
          <w:p w14:paraId="1B38FE09" w14:textId="77777777" w:rsidR="00FC3839" w:rsidRDefault="00FC3839">
            <w:pPr>
              <w:pStyle w:val="ConsPlusNormal"/>
              <w:jc w:val="both"/>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844" w:type="dxa"/>
          </w:tcPr>
          <w:p w14:paraId="74765BA9" w14:textId="77777777" w:rsidR="00FC3839" w:rsidRDefault="00FC3839">
            <w:pPr>
              <w:pStyle w:val="ConsPlusNormal"/>
              <w:jc w:val="center"/>
            </w:pPr>
            <w:bookmarkStart w:id="585" w:name="P13062"/>
            <w:bookmarkEnd w:id="585"/>
            <w:r>
              <w:lastRenderedPageBreak/>
              <w:t>31</w:t>
            </w:r>
          </w:p>
        </w:tc>
        <w:tc>
          <w:tcPr>
            <w:tcW w:w="1774" w:type="dxa"/>
          </w:tcPr>
          <w:p w14:paraId="7BA74BAA" w14:textId="77777777" w:rsidR="00FC3839" w:rsidRDefault="00FC3839">
            <w:pPr>
              <w:pStyle w:val="ConsPlusNormal"/>
              <w:jc w:val="center"/>
            </w:pPr>
            <w:r>
              <w:t>случай лечения</w:t>
            </w:r>
          </w:p>
        </w:tc>
        <w:tc>
          <w:tcPr>
            <w:tcW w:w="1759" w:type="dxa"/>
          </w:tcPr>
          <w:p w14:paraId="5C0EC0E7" w14:textId="77777777" w:rsidR="00FC3839" w:rsidRDefault="00FC3839">
            <w:pPr>
              <w:pStyle w:val="ConsPlusNormal"/>
              <w:jc w:val="center"/>
            </w:pPr>
            <w:r>
              <w:t>0</w:t>
            </w:r>
          </w:p>
        </w:tc>
        <w:tc>
          <w:tcPr>
            <w:tcW w:w="1759" w:type="dxa"/>
          </w:tcPr>
          <w:p w14:paraId="3D0B3968" w14:textId="77777777" w:rsidR="00FC3839" w:rsidRDefault="00FC3839">
            <w:pPr>
              <w:pStyle w:val="ConsPlusNormal"/>
              <w:jc w:val="center"/>
            </w:pPr>
            <w:r>
              <w:t>0</w:t>
            </w:r>
          </w:p>
        </w:tc>
        <w:tc>
          <w:tcPr>
            <w:tcW w:w="1909" w:type="dxa"/>
          </w:tcPr>
          <w:p w14:paraId="72A61C4D" w14:textId="77777777" w:rsidR="00FC3839" w:rsidRDefault="00FC3839">
            <w:pPr>
              <w:pStyle w:val="ConsPlusNormal"/>
              <w:jc w:val="center"/>
            </w:pPr>
            <w:r>
              <w:t>0</w:t>
            </w:r>
          </w:p>
        </w:tc>
        <w:tc>
          <w:tcPr>
            <w:tcW w:w="1909" w:type="dxa"/>
          </w:tcPr>
          <w:p w14:paraId="6998A7C9" w14:textId="77777777" w:rsidR="00FC3839" w:rsidRDefault="00FC3839">
            <w:pPr>
              <w:pStyle w:val="ConsPlusNormal"/>
              <w:jc w:val="center"/>
            </w:pPr>
            <w:r>
              <w:t>0</w:t>
            </w:r>
          </w:p>
        </w:tc>
      </w:tr>
      <w:tr w:rsidR="00FC3839" w14:paraId="180C8B2C" w14:textId="77777777">
        <w:tc>
          <w:tcPr>
            <w:tcW w:w="2899" w:type="dxa"/>
          </w:tcPr>
          <w:p w14:paraId="15014412" w14:textId="77777777" w:rsidR="00FC3839" w:rsidRDefault="00FC3839">
            <w:pPr>
              <w:pStyle w:val="ConsPlusNormal"/>
              <w:jc w:val="both"/>
            </w:pPr>
            <w:r>
              <w:t>3.1. для медицинской помощи по профилю "онкология", в том числе:</w:t>
            </w:r>
          </w:p>
        </w:tc>
        <w:tc>
          <w:tcPr>
            <w:tcW w:w="844" w:type="dxa"/>
          </w:tcPr>
          <w:p w14:paraId="6C9D3570" w14:textId="77777777" w:rsidR="00FC3839" w:rsidRDefault="00FC3839">
            <w:pPr>
              <w:pStyle w:val="ConsPlusNormal"/>
              <w:jc w:val="center"/>
            </w:pPr>
            <w:bookmarkStart w:id="586" w:name="P13069"/>
            <w:bookmarkEnd w:id="586"/>
            <w:r>
              <w:t>31.1</w:t>
            </w:r>
          </w:p>
        </w:tc>
        <w:tc>
          <w:tcPr>
            <w:tcW w:w="1774" w:type="dxa"/>
          </w:tcPr>
          <w:p w14:paraId="6617EDCA" w14:textId="77777777" w:rsidR="00FC3839" w:rsidRDefault="00FC3839">
            <w:pPr>
              <w:pStyle w:val="ConsPlusNormal"/>
              <w:jc w:val="center"/>
            </w:pPr>
            <w:r>
              <w:t>случай лечения</w:t>
            </w:r>
          </w:p>
        </w:tc>
        <w:tc>
          <w:tcPr>
            <w:tcW w:w="1759" w:type="dxa"/>
          </w:tcPr>
          <w:p w14:paraId="3F0A51FF" w14:textId="77777777" w:rsidR="00FC3839" w:rsidRDefault="00FC3839">
            <w:pPr>
              <w:pStyle w:val="ConsPlusNormal"/>
              <w:jc w:val="center"/>
            </w:pPr>
            <w:r>
              <w:t>0</w:t>
            </w:r>
          </w:p>
        </w:tc>
        <w:tc>
          <w:tcPr>
            <w:tcW w:w="1759" w:type="dxa"/>
          </w:tcPr>
          <w:p w14:paraId="09F887E5" w14:textId="77777777" w:rsidR="00FC3839" w:rsidRDefault="00FC3839">
            <w:pPr>
              <w:pStyle w:val="ConsPlusNormal"/>
              <w:jc w:val="center"/>
            </w:pPr>
            <w:r>
              <w:t>0</w:t>
            </w:r>
          </w:p>
        </w:tc>
        <w:tc>
          <w:tcPr>
            <w:tcW w:w="1909" w:type="dxa"/>
          </w:tcPr>
          <w:p w14:paraId="1E821105" w14:textId="77777777" w:rsidR="00FC3839" w:rsidRDefault="00FC3839">
            <w:pPr>
              <w:pStyle w:val="ConsPlusNormal"/>
              <w:jc w:val="center"/>
            </w:pPr>
            <w:r>
              <w:t>0</w:t>
            </w:r>
          </w:p>
        </w:tc>
        <w:tc>
          <w:tcPr>
            <w:tcW w:w="1909" w:type="dxa"/>
          </w:tcPr>
          <w:p w14:paraId="7ED3A276" w14:textId="77777777" w:rsidR="00FC3839" w:rsidRDefault="00FC3839">
            <w:pPr>
              <w:pStyle w:val="ConsPlusNormal"/>
              <w:jc w:val="center"/>
            </w:pPr>
            <w:r>
              <w:t>0</w:t>
            </w:r>
          </w:p>
        </w:tc>
      </w:tr>
      <w:tr w:rsidR="00FC3839" w14:paraId="6C0EF801" w14:textId="77777777">
        <w:tc>
          <w:tcPr>
            <w:tcW w:w="2899" w:type="dxa"/>
          </w:tcPr>
          <w:p w14:paraId="3443C5AA" w14:textId="77777777" w:rsidR="00FC3839" w:rsidRDefault="00FC3839">
            <w:pPr>
              <w:pStyle w:val="ConsPlusNormal"/>
              <w:jc w:val="both"/>
            </w:pPr>
            <w:r>
              <w:t>3.2. для медицинской помощи при экстракорпоральном оплодотворении:</w:t>
            </w:r>
          </w:p>
        </w:tc>
        <w:tc>
          <w:tcPr>
            <w:tcW w:w="844" w:type="dxa"/>
          </w:tcPr>
          <w:p w14:paraId="2702EAD1" w14:textId="77777777" w:rsidR="00FC3839" w:rsidRDefault="00FC3839">
            <w:pPr>
              <w:pStyle w:val="ConsPlusNormal"/>
              <w:jc w:val="center"/>
            </w:pPr>
            <w:bookmarkStart w:id="587" w:name="P13076"/>
            <w:bookmarkEnd w:id="587"/>
            <w:r>
              <w:t>31.2</w:t>
            </w:r>
          </w:p>
        </w:tc>
        <w:tc>
          <w:tcPr>
            <w:tcW w:w="1774" w:type="dxa"/>
          </w:tcPr>
          <w:p w14:paraId="35F72885" w14:textId="77777777" w:rsidR="00FC3839" w:rsidRDefault="00FC3839">
            <w:pPr>
              <w:pStyle w:val="ConsPlusNormal"/>
              <w:jc w:val="center"/>
            </w:pPr>
            <w:r>
              <w:t>случай лечения</w:t>
            </w:r>
          </w:p>
        </w:tc>
        <w:tc>
          <w:tcPr>
            <w:tcW w:w="1759" w:type="dxa"/>
          </w:tcPr>
          <w:p w14:paraId="65DA52ED" w14:textId="77777777" w:rsidR="00FC3839" w:rsidRDefault="00FC3839">
            <w:pPr>
              <w:pStyle w:val="ConsPlusNormal"/>
              <w:jc w:val="center"/>
            </w:pPr>
            <w:r>
              <w:t>0</w:t>
            </w:r>
          </w:p>
        </w:tc>
        <w:tc>
          <w:tcPr>
            <w:tcW w:w="1759" w:type="dxa"/>
          </w:tcPr>
          <w:p w14:paraId="03AC3B6C" w14:textId="77777777" w:rsidR="00FC3839" w:rsidRDefault="00FC3839">
            <w:pPr>
              <w:pStyle w:val="ConsPlusNormal"/>
              <w:jc w:val="center"/>
            </w:pPr>
            <w:r>
              <w:t>0</w:t>
            </w:r>
          </w:p>
        </w:tc>
        <w:tc>
          <w:tcPr>
            <w:tcW w:w="1909" w:type="dxa"/>
          </w:tcPr>
          <w:p w14:paraId="0170523D" w14:textId="77777777" w:rsidR="00FC3839" w:rsidRDefault="00FC3839">
            <w:pPr>
              <w:pStyle w:val="ConsPlusNormal"/>
              <w:jc w:val="center"/>
            </w:pPr>
            <w:r>
              <w:t>0</w:t>
            </w:r>
          </w:p>
        </w:tc>
        <w:tc>
          <w:tcPr>
            <w:tcW w:w="1909" w:type="dxa"/>
          </w:tcPr>
          <w:p w14:paraId="4D0FA3E2" w14:textId="77777777" w:rsidR="00FC3839" w:rsidRDefault="00FC3839">
            <w:pPr>
              <w:pStyle w:val="ConsPlusNormal"/>
              <w:jc w:val="center"/>
            </w:pPr>
            <w:r>
              <w:t>0</w:t>
            </w:r>
          </w:p>
        </w:tc>
      </w:tr>
      <w:tr w:rsidR="00FC3839" w14:paraId="1E1A58EA" w14:textId="77777777">
        <w:tc>
          <w:tcPr>
            <w:tcW w:w="2899" w:type="dxa"/>
          </w:tcPr>
          <w:p w14:paraId="154D410B" w14:textId="77777777" w:rsidR="00FC3839" w:rsidRDefault="00FC3839">
            <w:pPr>
              <w:pStyle w:val="ConsPlusNormal"/>
              <w:jc w:val="both"/>
            </w:pPr>
            <w:r>
              <w:t>3.3. для медицинской помощи больным с вирусным гепатитом C</w:t>
            </w:r>
          </w:p>
        </w:tc>
        <w:tc>
          <w:tcPr>
            <w:tcW w:w="844" w:type="dxa"/>
          </w:tcPr>
          <w:p w14:paraId="4FC4EE14" w14:textId="77777777" w:rsidR="00FC3839" w:rsidRDefault="00FC3839">
            <w:pPr>
              <w:pStyle w:val="ConsPlusNormal"/>
              <w:jc w:val="center"/>
            </w:pPr>
            <w:bookmarkStart w:id="588" w:name="P13083"/>
            <w:bookmarkEnd w:id="588"/>
            <w:r>
              <w:t>31.3</w:t>
            </w:r>
          </w:p>
        </w:tc>
        <w:tc>
          <w:tcPr>
            <w:tcW w:w="1774" w:type="dxa"/>
          </w:tcPr>
          <w:p w14:paraId="50EE601D" w14:textId="77777777" w:rsidR="00FC3839" w:rsidRDefault="00FC3839">
            <w:pPr>
              <w:pStyle w:val="ConsPlusNormal"/>
              <w:jc w:val="center"/>
            </w:pPr>
            <w:r>
              <w:t>случай лечения</w:t>
            </w:r>
          </w:p>
        </w:tc>
        <w:tc>
          <w:tcPr>
            <w:tcW w:w="1759" w:type="dxa"/>
          </w:tcPr>
          <w:p w14:paraId="63EA131F" w14:textId="77777777" w:rsidR="00FC3839" w:rsidRDefault="00FC3839">
            <w:pPr>
              <w:pStyle w:val="ConsPlusNormal"/>
              <w:jc w:val="center"/>
            </w:pPr>
            <w:r>
              <w:t>0</w:t>
            </w:r>
          </w:p>
        </w:tc>
        <w:tc>
          <w:tcPr>
            <w:tcW w:w="1759" w:type="dxa"/>
          </w:tcPr>
          <w:p w14:paraId="25EC7D41" w14:textId="77777777" w:rsidR="00FC3839" w:rsidRDefault="00FC3839">
            <w:pPr>
              <w:pStyle w:val="ConsPlusNormal"/>
              <w:jc w:val="center"/>
            </w:pPr>
            <w:r>
              <w:t>0</w:t>
            </w:r>
          </w:p>
        </w:tc>
        <w:tc>
          <w:tcPr>
            <w:tcW w:w="1909" w:type="dxa"/>
          </w:tcPr>
          <w:p w14:paraId="7C8DFD27" w14:textId="77777777" w:rsidR="00FC3839" w:rsidRDefault="00FC3839">
            <w:pPr>
              <w:pStyle w:val="ConsPlusNormal"/>
              <w:jc w:val="center"/>
            </w:pPr>
            <w:r>
              <w:t>0</w:t>
            </w:r>
          </w:p>
        </w:tc>
        <w:tc>
          <w:tcPr>
            <w:tcW w:w="1909" w:type="dxa"/>
          </w:tcPr>
          <w:p w14:paraId="6E35B980" w14:textId="77777777" w:rsidR="00FC3839" w:rsidRDefault="00FC3839">
            <w:pPr>
              <w:pStyle w:val="ConsPlusNormal"/>
              <w:jc w:val="center"/>
            </w:pPr>
            <w:r>
              <w:t>0</w:t>
            </w:r>
          </w:p>
        </w:tc>
      </w:tr>
      <w:tr w:rsidR="00FC3839" w14:paraId="3DF2487A" w14:textId="77777777">
        <w:tc>
          <w:tcPr>
            <w:tcW w:w="2899" w:type="dxa"/>
          </w:tcPr>
          <w:p w14:paraId="73D1D4C2" w14:textId="77777777" w:rsidR="00FC3839" w:rsidRDefault="00FC3839">
            <w:pPr>
              <w:pStyle w:val="ConsPlusNormal"/>
              <w:jc w:val="both"/>
            </w:pPr>
            <w:r>
              <w:t>3.4. высокотехнологичная медицинская помощь</w:t>
            </w:r>
          </w:p>
        </w:tc>
        <w:tc>
          <w:tcPr>
            <w:tcW w:w="844" w:type="dxa"/>
          </w:tcPr>
          <w:p w14:paraId="53DC08D1" w14:textId="77777777" w:rsidR="00FC3839" w:rsidRDefault="00FC3839">
            <w:pPr>
              <w:pStyle w:val="ConsPlusNormal"/>
              <w:jc w:val="center"/>
            </w:pPr>
            <w:bookmarkStart w:id="589" w:name="P13090"/>
            <w:bookmarkEnd w:id="589"/>
            <w:r>
              <w:t>31.4</w:t>
            </w:r>
          </w:p>
        </w:tc>
        <w:tc>
          <w:tcPr>
            <w:tcW w:w="1774" w:type="dxa"/>
          </w:tcPr>
          <w:p w14:paraId="3B4B1AF5" w14:textId="77777777" w:rsidR="00FC3839" w:rsidRDefault="00FC3839">
            <w:pPr>
              <w:pStyle w:val="ConsPlusNormal"/>
              <w:jc w:val="center"/>
            </w:pPr>
            <w:r>
              <w:t>случай лечения</w:t>
            </w:r>
          </w:p>
        </w:tc>
        <w:tc>
          <w:tcPr>
            <w:tcW w:w="1759" w:type="dxa"/>
          </w:tcPr>
          <w:p w14:paraId="4B560B76" w14:textId="77777777" w:rsidR="00FC3839" w:rsidRDefault="00FC3839">
            <w:pPr>
              <w:pStyle w:val="ConsPlusNormal"/>
              <w:jc w:val="center"/>
            </w:pPr>
            <w:r>
              <w:t>0</w:t>
            </w:r>
          </w:p>
        </w:tc>
        <w:tc>
          <w:tcPr>
            <w:tcW w:w="1759" w:type="dxa"/>
          </w:tcPr>
          <w:p w14:paraId="3F027B45" w14:textId="77777777" w:rsidR="00FC3839" w:rsidRDefault="00FC3839">
            <w:pPr>
              <w:pStyle w:val="ConsPlusNormal"/>
              <w:jc w:val="center"/>
            </w:pPr>
            <w:r>
              <w:t>0</w:t>
            </w:r>
          </w:p>
        </w:tc>
        <w:tc>
          <w:tcPr>
            <w:tcW w:w="1909" w:type="dxa"/>
          </w:tcPr>
          <w:p w14:paraId="5D3FD1E4" w14:textId="77777777" w:rsidR="00FC3839" w:rsidRDefault="00FC3839">
            <w:pPr>
              <w:pStyle w:val="ConsPlusNormal"/>
              <w:jc w:val="center"/>
            </w:pPr>
            <w:r>
              <w:t>0</w:t>
            </w:r>
          </w:p>
        </w:tc>
        <w:tc>
          <w:tcPr>
            <w:tcW w:w="1909" w:type="dxa"/>
          </w:tcPr>
          <w:p w14:paraId="74641122" w14:textId="77777777" w:rsidR="00FC3839" w:rsidRDefault="00FC3839">
            <w:pPr>
              <w:pStyle w:val="ConsPlusNormal"/>
              <w:jc w:val="center"/>
            </w:pPr>
            <w:r>
              <w:t>0</w:t>
            </w:r>
          </w:p>
        </w:tc>
      </w:tr>
      <w:tr w:rsidR="00FC3839" w14:paraId="69031894" w14:textId="77777777">
        <w:tc>
          <w:tcPr>
            <w:tcW w:w="2899" w:type="dxa"/>
          </w:tcPr>
          <w:p w14:paraId="12D3455E" w14:textId="77777777" w:rsidR="00FC3839" w:rsidRDefault="00FC3839">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tcPr>
          <w:p w14:paraId="4E18E0D8" w14:textId="77777777" w:rsidR="00FC3839" w:rsidRDefault="00FC3839">
            <w:pPr>
              <w:pStyle w:val="ConsPlusNormal"/>
              <w:jc w:val="center"/>
            </w:pPr>
            <w:bookmarkStart w:id="590" w:name="P13097"/>
            <w:bookmarkEnd w:id="590"/>
            <w:r>
              <w:t>32</w:t>
            </w:r>
          </w:p>
        </w:tc>
        <w:tc>
          <w:tcPr>
            <w:tcW w:w="1774" w:type="dxa"/>
          </w:tcPr>
          <w:p w14:paraId="2B769310" w14:textId="77777777" w:rsidR="00FC3839" w:rsidRDefault="00FC3839">
            <w:pPr>
              <w:pStyle w:val="ConsPlusNormal"/>
              <w:jc w:val="center"/>
            </w:pPr>
            <w:r>
              <w:t>случай госпитализации</w:t>
            </w:r>
          </w:p>
        </w:tc>
        <w:tc>
          <w:tcPr>
            <w:tcW w:w="1759" w:type="dxa"/>
          </w:tcPr>
          <w:p w14:paraId="7EF4A96C" w14:textId="77777777" w:rsidR="00FC3839" w:rsidRDefault="00FC3839">
            <w:pPr>
              <w:pStyle w:val="ConsPlusNormal"/>
              <w:jc w:val="center"/>
            </w:pPr>
            <w:r>
              <w:t>0</w:t>
            </w:r>
          </w:p>
        </w:tc>
        <w:tc>
          <w:tcPr>
            <w:tcW w:w="1759" w:type="dxa"/>
          </w:tcPr>
          <w:p w14:paraId="0B14818F" w14:textId="77777777" w:rsidR="00FC3839" w:rsidRDefault="00FC3839">
            <w:pPr>
              <w:pStyle w:val="ConsPlusNormal"/>
              <w:jc w:val="center"/>
            </w:pPr>
            <w:r>
              <w:t>0</w:t>
            </w:r>
          </w:p>
        </w:tc>
        <w:tc>
          <w:tcPr>
            <w:tcW w:w="1909" w:type="dxa"/>
          </w:tcPr>
          <w:p w14:paraId="2CBAFF07" w14:textId="77777777" w:rsidR="00FC3839" w:rsidRDefault="00FC3839">
            <w:pPr>
              <w:pStyle w:val="ConsPlusNormal"/>
              <w:jc w:val="center"/>
            </w:pPr>
            <w:r>
              <w:t>0</w:t>
            </w:r>
          </w:p>
        </w:tc>
        <w:tc>
          <w:tcPr>
            <w:tcW w:w="1909" w:type="dxa"/>
          </w:tcPr>
          <w:p w14:paraId="1CD66C3D" w14:textId="77777777" w:rsidR="00FC3839" w:rsidRDefault="00FC3839">
            <w:pPr>
              <w:pStyle w:val="ConsPlusNormal"/>
              <w:jc w:val="center"/>
            </w:pPr>
            <w:r>
              <w:t>0</w:t>
            </w:r>
          </w:p>
        </w:tc>
      </w:tr>
      <w:tr w:rsidR="00FC3839" w14:paraId="6D7634CB" w14:textId="77777777">
        <w:tc>
          <w:tcPr>
            <w:tcW w:w="2899" w:type="dxa"/>
          </w:tcPr>
          <w:p w14:paraId="36D2DD5A" w14:textId="77777777" w:rsidR="00FC3839" w:rsidRDefault="00FC3839">
            <w:pPr>
              <w:pStyle w:val="ConsPlusNormal"/>
              <w:jc w:val="both"/>
            </w:pPr>
            <w:r>
              <w:t>4.1. медицинская помощь по профилю "онкология":</w:t>
            </w:r>
          </w:p>
        </w:tc>
        <w:tc>
          <w:tcPr>
            <w:tcW w:w="844" w:type="dxa"/>
          </w:tcPr>
          <w:p w14:paraId="52829BA3" w14:textId="77777777" w:rsidR="00FC3839" w:rsidRDefault="00FC3839">
            <w:pPr>
              <w:pStyle w:val="ConsPlusNormal"/>
              <w:jc w:val="center"/>
            </w:pPr>
            <w:bookmarkStart w:id="591" w:name="P13104"/>
            <w:bookmarkEnd w:id="591"/>
            <w:r>
              <w:t>32.1</w:t>
            </w:r>
          </w:p>
        </w:tc>
        <w:tc>
          <w:tcPr>
            <w:tcW w:w="1774" w:type="dxa"/>
          </w:tcPr>
          <w:p w14:paraId="7799A32A" w14:textId="77777777" w:rsidR="00FC3839" w:rsidRDefault="00FC3839">
            <w:pPr>
              <w:pStyle w:val="ConsPlusNormal"/>
              <w:jc w:val="center"/>
            </w:pPr>
            <w:r>
              <w:t>случай госпитализации</w:t>
            </w:r>
          </w:p>
        </w:tc>
        <w:tc>
          <w:tcPr>
            <w:tcW w:w="1759" w:type="dxa"/>
          </w:tcPr>
          <w:p w14:paraId="5C157220" w14:textId="77777777" w:rsidR="00FC3839" w:rsidRDefault="00FC3839">
            <w:pPr>
              <w:pStyle w:val="ConsPlusNormal"/>
              <w:jc w:val="center"/>
            </w:pPr>
            <w:r>
              <w:t>0</w:t>
            </w:r>
          </w:p>
        </w:tc>
        <w:tc>
          <w:tcPr>
            <w:tcW w:w="1759" w:type="dxa"/>
          </w:tcPr>
          <w:p w14:paraId="3DC816CF" w14:textId="77777777" w:rsidR="00FC3839" w:rsidRDefault="00FC3839">
            <w:pPr>
              <w:pStyle w:val="ConsPlusNormal"/>
              <w:jc w:val="center"/>
            </w:pPr>
            <w:r>
              <w:t>0</w:t>
            </w:r>
          </w:p>
        </w:tc>
        <w:tc>
          <w:tcPr>
            <w:tcW w:w="1909" w:type="dxa"/>
          </w:tcPr>
          <w:p w14:paraId="401FCD3B" w14:textId="77777777" w:rsidR="00FC3839" w:rsidRDefault="00FC3839">
            <w:pPr>
              <w:pStyle w:val="ConsPlusNormal"/>
              <w:jc w:val="center"/>
            </w:pPr>
            <w:r>
              <w:t>0</w:t>
            </w:r>
          </w:p>
        </w:tc>
        <w:tc>
          <w:tcPr>
            <w:tcW w:w="1909" w:type="dxa"/>
          </w:tcPr>
          <w:p w14:paraId="1F111598" w14:textId="77777777" w:rsidR="00FC3839" w:rsidRDefault="00FC3839">
            <w:pPr>
              <w:pStyle w:val="ConsPlusNormal"/>
              <w:jc w:val="center"/>
            </w:pPr>
            <w:r>
              <w:t>0</w:t>
            </w:r>
          </w:p>
        </w:tc>
      </w:tr>
      <w:tr w:rsidR="00FC3839" w14:paraId="473EF012" w14:textId="77777777">
        <w:tc>
          <w:tcPr>
            <w:tcW w:w="2899" w:type="dxa"/>
          </w:tcPr>
          <w:p w14:paraId="6AD44202" w14:textId="77777777" w:rsidR="00FC3839" w:rsidRDefault="00FC3839">
            <w:pPr>
              <w:pStyle w:val="ConsPlusNormal"/>
              <w:jc w:val="both"/>
            </w:pPr>
            <w:r>
              <w:t xml:space="preserve">4.2. стентирование коронарных артерий медицинскими </w:t>
            </w:r>
            <w:r>
              <w:lastRenderedPageBreak/>
              <w:t>организациями (за исключением федеральных медицинских организаций)</w:t>
            </w:r>
          </w:p>
        </w:tc>
        <w:tc>
          <w:tcPr>
            <w:tcW w:w="844" w:type="dxa"/>
          </w:tcPr>
          <w:p w14:paraId="6BF54714" w14:textId="77777777" w:rsidR="00FC3839" w:rsidRDefault="00FC3839">
            <w:pPr>
              <w:pStyle w:val="ConsPlusNormal"/>
              <w:jc w:val="center"/>
            </w:pPr>
            <w:bookmarkStart w:id="592" w:name="P13111"/>
            <w:bookmarkEnd w:id="592"/>
            <w:r>
              <w:lastRenderedPageBreak/>
              <w:t>32.2</w:t>
            </w:r>
          </w:p>
        </w:tc>
        <w:tc>
          <w:tcPr>
            <w:tcW w:w="1774" w:type="dxa"/>
          </w:tcPr>
          <w:p w14:paraId="3BB4A9F3" w14:textId="77777777" w:rsidR="00FC3839" w:rsidRDefault="00FC3839">
            <w:pPr>
              <w:pStyle w:val="ConsPlusNormal"/>
              <w:jc w:val="center"/>
            </w:pPr>
            <w:r>
              <w:t>случай госпитализации</w:t>
            </w:r>
          </w:p>
        </w:tc>
        <w:tc>
          <w:tcPr>
            <w:tcW w:w="1759" w:type="dxa"/>
          </w:tcPr>
          <w:p w14:paraId="1CE8A778" w14:textId="77777777" w:rsidR="00FC3839" w:rsidRDefault="00FC3839">
            <w:pPr>
              <w:pStyle w:val="ConsPlusNormal"/>
              <w:jc w:val="center"/>
            </w:pPr>
            <w:r>
              <w:t>0</w:t>
            </w:r>
          </w:p>
        </w:tc>
        <w:tc>
          <w:tcPr>
            <w:tcW w:w="1759" w:type="dxa"/>
          </w:tcPr>
          <w:p w14:paraId="246D786B" w14:textId="77777777" w:rsidR="00FC3839" w:rsidRDefault="00FC3839">
            <w:pPr>
              <w:pStyle w:val="ConsPlusNormal"/>
              <w:jc w:val="center"/>
            </w:pPr>
            <w:r>
              <w:t>0</w:t>
            </w:r>
          </w:p>
        </w:tc>
        <w:tc>
          <w:tcPr>
            <w:tcW w:w="1909" w:type="dxa"/>
          </w:tcPr>
          <w:p w14:paraId="16B161D6" w14:textId="77777777" w:rsidR="00FC3839" w:rsidRDefault="00FC3839">
            <w:pPr>
              <w:pStyle w:val="ConsPlusNormal"/>
              <w:jc w:val="center"/>
            </w:pPr>
            <w:r>
              <w:t>0</w:t>
            </w:r>
          </w:p>
        </w:tc>
        <w:tc>
          <w:tcPr>
            <w:tcW w:w="1909" w:type="dxa"/>
          </w:tcPr>
          <w:p w14:paraId="2E0314BA" w14:textId="77777777" w:rsidR="00FC3839" w:rsidRDefault="00FC3839">
            <w:pPr>
              <w:pStyle w:val="ConsPlusNormal"/>
              <w:jc w:val="center"/>
            </w:pPr>
            <w:r>
              <w:t>0</w:t>
            </w:r>
          </w:p>
        </w:tc>
      </w:tr>
      <w:tr w:rsidR="00FC3839" w14:paraId="45AE43A6" w14:textId="77777777">
        <w:tc>
          <w:tcPr>
            <w:tcW w:w="2899" w:type="dxa"/>
          </w:tcPr>
          <w:p w14:paraId="548CCDD6" w14:textId="77777777" w:rsidR="00FC3839" w:rsidRDefault="00FC3839">
            <w:pPr>
              <w:pStyle w:val="ConsPlusNormal"/>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tcPr>
          <w:p w14:paraId="38C168C7" w14:textId="77777777" w:rsidR="00FC3839" w:rsidRDefault="00FC3839">
            <w:pPr>
              <w:pStyle w:val="ConsPlusNormal"/>
              <w:jc w:val="center"/>
            </w:pPr>
            <w:bookmarkStart w:id="593" w:name="P13118"/>
            <w:bookmarkEnd w:id="593"/>
            <w:r>
              <w:t>32.3</w:t>
            </w:r>
          </w:p>
        </w:tc>
        <w:tc>
          <w:tcPr>
            <w:tcW w:w="1774" w:type="dxa"/>
          </w:tcPr>
          <w:p w14:paraId="6EDD728E" w14:textId="77777777" w:rsidR="00FC3839" w:rsidRDefault="00FC3839">
            <w:pPr>
              <w:pStyle w:val="ConsPlusNormal"/>
              <w:jc w:val="center"/>
            </w:pPr>
            <w:r>
              <w:t>случай госпитализации</w:t>
            </w:r>
          </w:p>
        </w:tc>
        <w:tc>
          <w:tcPr>
            <w:tcW w:w="1759" w:type="dxa"/>
          </w:tcPr>
          <w:p w14:paraId="4080B0BD" w14:textId="77777777" w:rsidR="00FC3839" w:rsidRDefault="00FC3839">
            <w:pPr>
              <w:pStyle w:val="ConsPlusNormal"/>
              <w:jc w:val="center"/>
            </w:pPr>
            <w:r>
              <w:t>0</w:t>
            </w:r>
          </w:p>
        </w:tc>
        <w:tc>
          <w:tcPr>
            <w:tcW w:w="1759" w:type="dxa"/>
          </w:tcPr>
          <w:p w14:paraId="240925F1" w14:textId="77777777" w:rsidR="00FC3839" w:rsidRDefault="00FC3839">
            <w:pPr>
              <w:pStyle w:val="ConsPlusNormal"/>
              <w:jc w:val="center"/>
            </w:pPr>
            <w:r>
              <w:t>0</w:t>
            </w:r>
          </w:p>
        </w:tc>
        <w:tc>
          <w:tcPr>
            <w:tcW w:w="1909" w:type="dxa"/>
          </w:tcPr>
          <w:p w14:paraId="0E015BE1" w14:textId="77777777" w:rsidR="00FC3839" w:rsidRDefault="00FC3839">
            <w:pPr>
              <w:pStyle w:val="ConsPlusNormal"/>
              <w:jc w:val="center"/>
            </w:pPr>
            <w:r>
              <w:t>0</w:t>
            </w:r>
          </w:p>
        </w:tc>
        <w:tc>
          <w:tcPr>
            <w:tcW w:w="1909" w:type="dxa"/>
          </w:tcPr>
          <w:p w14:paraId="652E8B98" w14:textId="77777777" w:rsidR="00FC3839" w:rsidRDefault="00FC3839">
            <w:pPr>
              <w:pStyle w:val="ConsPlusNormal"/>
              <w:jc w:val="center"/>
            </w:pPr>
            <w:r>
              <w:t>0</w:t>
            </w:r>
          </w:p>
        </w:tc>
      </w:tr>
      <w:tr w:rsidR="00FC3839" w14:paraId="601C1F66" w14:textId="77777777">
        <w:tc>
          <w:tcPr>
            <w:tcW w:w="2899" w:type="dxa"/>
          </w:tcPr>
          <w:p w14:paraId="496613B1" w14:textId="77777777" w:rsidR="00FC3839" w:rsidRDefault="00FC3839">
            <w:pPr>
              <w:pStyle w:val="ConsPlusNormal"/>
              <w:jc w:val="both"/>
            </w:pPr>
            <w:r>
              <w:t>4.4. эндоваскулярная деструкция дополнительных проводящих путей и аритмогенных зон сердца</w:t>
            </w:r>
          </w:p>
        </w:tc>
        <w:tc>
          <w:tcPr>
            <w:tcW w:w="844" w:type="dxa"/>
          </w:tcPr>
          <w:p w14:paraId="6C0E45B7" w14:textId="77777777" w:rsidR="00FC3839" w:rsidRDefault="00FC3839">
            <w:pPr>
              <w:pStyle w:val="ConsPlusNormal"/>
              <w:jc w:val="center"/>
            </w:pPr>
            <w:bookmarkStart w:id="594" w:name="P13125"/>
            <w:bookmarkEnd w:id="594"/>
            <w:r>
              <w:t>32.4</w:t>
            </w:r>
          </w:p>
        </w:tc>
        <w:tc>
          <w:tcPr>
            <w:tcW w:w="1774" w:type="dxa"/>
          </w:tcPr>
          <w:p w14:paraId="7A956434" w14:textId="77777777" w:rsidR="00FC3839" w:rsidRDefault="00FC3839">
            <w:pPr>
              <w:pStyle w:val="ConsPlusNormal"/>
              <w:jc w:val="center"/>
            </w:pPr>
            <w:r>
              <w:t>случай госпитализации</w:t>
            </w:r>
          </w:p>
        </w:tc>
        <w:tc>
          <w:tcPr>
            <w:tcW w:w="1759" w:type="dxa"/>
          </w:tcPr>
          <w:p w14:paraId="5032204B" w14:textId="77777777" w:rsidR="00FC3839" w:rsidRDefault="00FC3839">
            <w:pPr>
              <w:pStyle w:val="ConsPlusNormal"/>
              <w:jc w:val="center"/>
            </w:pPr>
            <w:r>
              <w:t>0</w:t>
            </w:r>
          </w:p>
        </w:tc>
        <w:tc>
          <w:tcPr>
            <w:tcW w:w="1759" w:type="dxa"/>
          </w:tcPr>
          <w:p w14:paraId="2E0DAB66" w14:textId="77777777" w:rsidR="00FC3839" w:rsidRDefault="00FC3839">
            <w:pPr>
              <w:pStyle w:val="ConsPlusNormal"/>
              <w:jc w:val="center"/>
            </w:pPr>
            <w:r>
              <w:t>0</w:t>
            </w:r>
          </w:p>
        </w:tc>
        <w:tc>
          <w:tcPr>
            <w:tcW w:w="1909" w:type="dxa"/>
          </w:tcPr>
          <w:p w14:paraId="5D752CD6" w14:textId="77777777" w:rsidR="00FC3839" w:rsidRDefault="00FC3839">
            <w:pPr>
              <w:pStyle w:val="ConsPlusNormal"/>
              <w:jc w:val="center"/>
            </w:pPr>
            <w:r>
              <w:t>0</w:t>
            </w:r>
          </w:p>
        </w:tc>
        <w:tc>
          <w:tcPr>
            <w:tcW w:w="1909" w:type="dxa"/>
          </w:tcPr>
          <w:p w14:paraId="73460433" w14:textId="77777777" w:rsidR="00FC3839" w:rsidRDefault="00FC3839">
            <w:pPr>
              <w:pStyle w:val="ConsPlusNormal"/>
              <w:jc w:val="center"/>
            </w:pPr>
            <w:r>
              <w:t>0</w:t>
            </w:r>
          </w:p>
        </w:tc>
      </w:tr>
      <w:tr w:rsidR="00FC3839" w14:paraId="54D025AF" w14:textId="77777777">
        <w:tc>
          <w:tcPr>
            <w:tcW w:w="2899" w:type="dxa"/>
          </w:tcPr>
          <w:p w14:paraId="31ED6419" w14:textId="77777777" w:rsidR="00FC3839" w:rsidRDefault="00FC3839">
            <w:pPr>
              <w:pStyle w:val="ConsPlusNormal"/>
              <w:jc w:val="both"/>
            </w:pPr>
            <w:r>
              <w:t>4.5. оперативные вмешательства на бранхиоцетальных артериях (стентирование или эндартерэктомия) медицинскими организациями (за исключением федеральных медицинских организаций)</w:t>
            </w:r>
          </w:p>
        </w:tc>
        <w:tc>
          <w:tcPr>
            <w:tcW w:w="844" w:type="dxa"/>
          </w:tcPr>
          <w:p w14:paraId="7B25D6F7" w14:textId="77777777" w:rsidR="00FC3839" w:rsidRDefault="00FC3839">
            <w:pPr>
              <w:pStyle w:val="ConsPlusNormal"/>
              <w:jc w:val="center"/>
            </w:pPr>
            <w:bookmarkStart w:id="595" w:name="P13132"/>
            <w:bookmarkEnd w:id="595"/>
            <w:r>
              <w:t>32.5</w:t>
            </w:r>
          </w:p>
        </w:tc>
        <w:tc>
          <w:tcPr>
            <w:tcW w:w="1774" w:type="dxa"/>
          </w:tcPr>
          <w:p w14:paraId="75B4B14C" w14:textId="77777777" w:rsidR="00FC3839" w:rsidRDefault="00FC3839">
            <w:pPr>
              <w:pStyle w:val="ConsPlusNormal"/>
              <w:jc w:val="center"/>
            </w:pPr>
            <w:r>
              <w:t>случай госпитализации</w:t>
            </w:r>
          </w:p>
        </w:tc>
        <w:tc>
          <w:tcPr>
            <w:tcW w:w="1759" w:type="dxa"/>
          </w:tcPr>
          <w:p w14:paraId="30029C48" w14:textId="77777777" w:rsidR="00FC3839" w:rsidRDefault="00FC3839">
            <w:pPr>
              <w:pStyle w:val="ConsPlusNormal"/>
              <w:jc w:val="center"/>
            </w:pPr>
            <w:r>
              <w:t>0</w:t>
            </w:r>
          </w:p>
        </w:tc>
        <w:tc>
          <w:tcPr>
            <w:tcW w:w="1759" w:type="dxa"/>
          </w:tcPr>
          <w:p w14:paraId="6F3250BE" w14:textId="77777777" w:rsidR="00FC3839" w:rsidRDefault="00FC3839">
            <w:pPr>
              <w:pStyle w:val="ConsPlusNormal"/>
              <w:jc w:val="center"/>
            </w:pPr>
            <w:r>
              <w:t>0</w:t>
            </w:r>
          </w:p>
        </w:tc>
        <w:tc>
          <w:tcPr>
            <w:tcW w:w="1909" w:type="dxa"/>
          </w:tcPr>
          <w:p w14:paraId="78507A03" w14:textId="77777777" w:rsidR="00FC3839" w:rsidRDefault="00FC3839">
            <w:pPr>
              <w:pStyle w:val="ConsPlusNormal"/>
              <w:jc w:val="center"/>
            </w:pPr>
            <w:r>
              <w:t>0</w:t>
            </w:r>
          </w:p>
        </w:tc>
        <w:tc>
          <w:tcPr>
            <w:tcW w:w="1909" w:type="dxa"/>
          </w:tcPr>
          <w:p w14:paraId="4265C1FF" w14:textId="77777777" w:rsidR="00FC3839" w:rsidRDefault="00FC3839">
            <w:pPr>
              <w:pStyle w:val="ConsPlusNormal"/>
              <w:jc w:val="center"/>
            </w:pPr>
            <w:r>
              <w:t>0</w:t>
            </w:r>
          </w:p>
        </w:tc>
      </w:tr>
      <w:tr w:rsidR="00FC3839" w14:paraId="1E4F4375" w14:textId="77777777">
        <w:tc>
          <w:tcPr>
            <w:tcW w:w="2899" w:type="dxa"/>
          </w:tcPr>
          <w:p w14:paraId="50428071" w14:textId="77777777" w:rsidR="00FC3839" w:rsidRDefault="00FC3839">
            <w:pPr>
              <w:pStyle w:val="ConsPlusNormal"/>
              <w:jc w:val="both"/>
            </w:pPr>
            <w:r>
              <w:t>4.6. трансплантация почки</w:t>
            </w:r>
          </w:p>
        </w:tc>
        <w:tc>
          <w:tcPr>
            <w:tcW w:w="844" w:type="dxa"/>
          </w:tcPr>
          <w:p w14:paraId="22464F09" w14:textId="77777777" w:rsidR="00FC3839" w:rsidRDefault="00FC3839">
            <w:pPr>
              <w:pStyle w:val="ConsPlusNormal"/>
              <w:jc w:val="center"/>
            </w:pPr>
            <w:bookmarkStart w:id="596" w:name="P13139"/>
            <w:bookmarkEnd w:id="596"/>
            <w:r>
              <w:t>32.6</w:t>
            </w:r>
          </w:p>
        </w:tc>
        <w:tc>
          <w:tcPr>
            <w:tcW w:w="1774" w:type="dxa"/>
          </w:tcPr>
          <w:p w14:paraId="7E52D9E4" w14:textId="77777777" w:rsidR="00FC3839" w:rsidRDefault="00FC3839">
            <w:pPr>
              <w:pStyle w:val="ConsPlusNormal"/>
              <w:jc w:val="center"/>
            </w:pPr>
            <w:r>
              <w:t>случай госпитализации</w:t>
            </w:r>
          </w:p>
        </w:tc>
        <w:tc>
          <w:tcPr>
            <w:tcW w:w="1759" w:type="dxa"/>
          </w:tcPr>
          <w:p w14:paraId="4B7E06EC" w14:textId="77777777" w:rsidR="00FC3839" w:rsidRDefault="00FC3839">
            <w:pPr>
              <w:pStyle w:val="ConsPlusNormal"/>
              <w:jc w:val="center"/>
            </w:pPr>
            <w:r>
              <w:t>0</w:t>
            </w:r>
          </w:p>
        </w:tc>
        <w:tc>
          <w:tcPr>
            <w:tcW w:w="1759" w:type="dxa"/>
          </w:tcPr>
          <w:p w14:paraId="3CDC78C1" w14:textId="77777777" w:rsidR="00FC3839" w:rsidRDefault="00FC3839">
            <w:pPr>
              <w:pStyle w:val="ConsPlusNormal"/>
              <w:jc w:val="center"/>
            </w:pPr>
            <w:r>
              <w:t>0</w:t>
            </w:r>
          </w:p>
        </w:tc>
        <w:tc>
          <w:tcPr>
            <w:tcW w:w="1909" w:type="dxa"/>
          </w:tcPr>
          <w:p w14:paraId="711168F7" w14:textId="77777777" w:rsidR="00FC3839" w:rsidRDefault="00FC3839">
            <w:pPr>
              <w:pStyle w:val="ConsPlusNormal"/>
              <w:jc w:val="center"/>
            </w:pPr>
            <w:r>
              <w:t>0</w:t>
            </w:r>
          </w:p>
        </w:tc>
        <w:tc>
          <w:tcPr>
            <w:tcW w:w="1909" w:type="dxa"/>
          </w:tcPr>
          <w:p w14:paraId="43F4B84D" w14:textId="77777777" w:rsidR="00FC3839" w:rsidRDefault="00FC3839">
            <w:pPr>
              <w:pStyle w:val="ConsPlusNormal"/>
              <w:jc w:val="center"/>
            </w:pPr>
            <w:r>
              <w:t>0</w:t>
            </w:r>
          </w:p>
        </w:tc>
      </w:tr>
      <w:tr w:rsidR="00FC3839" w14:paraId="08AD517D" w14:textId="77777777">
        <w:tc>
          <w:tcPr>
            <w:tcW w:w="2899" w:type="dxa"/>
          </w:tcPr>
          <w:p w14:paraId="61DB9F0B" w14:textId="77777777" w:rsidR="00FC3839" w:rsidRDefault="00FC3839">
            <w:pPr>
              <w:pStyle w:val="ConsPlusNormal"/>
              <w:jc w:val="both"/>
            </w:pPr>
            <w:r>
              <w:t>4.7. высокотехнологичная медицинская помощь</w:t>
            </w:r>
          </w:p>
        </w:tc>
        <w:tc>
          <w:tcPr>
            <w:tcW w:w="844" w:type="dxa"/>
          </w:tcPr>
          <w:p w14:paraId="41714409" w14:textId="77777777" w:rsidR="00FC3839" w:rsidRDefault="00FC3839">
            <w:pPr>
              <w:pStyle w:val="ConsPlusNormal"/>
              <w:jc w:val="center"/>
            </w:pPr>
            <w:bookmarkStart w:id="597" w:name="P13146"/>
            <w:bookmarkEnd w:id="597"/>
            <w:r>
              <w:t>32.7</w:t>
            </w:r>
          </w:p>
        </w:tc>
        <w:tc>
          <w:tcPr>
            <w:tcW w:w="1774" w:type="dxa"/>
          </w:tcPr>
          <w:p w14:paraId="314BDB59" w14:textId="77777777" w:rsidR="00FC3839" w:rsidRDefault="00FC3839">
            <w:pPr>
              <w:pStyle w:val="ConsPlusNormal"/>
              <w:jc w:val="center"/>
            </w:pPr>
            <w:r>
              <w:t>случай госпитализации</w:t>
            </w:r>
          </w:p>
        </w:tc>
        <w:tc>
          <w:tcPr>
            <w:tcW w:w="1759" w:type="dxa"/>
          </w:tcPr>
          <w:p w14:paraId="462AA326" w14:textId="77777777" w:rsidR="00FC3839" w:rsidRDefault="00FC3839">
            <w:pPr>
              <w:pStyle w:val="ConsPlusNormal"/>
              <w:jc w:val="center"/>
            </w:pPr>
            <w:r>
              <w:t>0</w:t>
            </w:r>
          </w:p>
        </w:tc>
        <w:tc>
          <w:tcPr>
            <w:tcW w:w="1759" w:type="dxa"/>
          </w:tcPr>
          <w:p w14:paraId="6CC1BD06" w14:textId="77777777" w:rsidR="00FC3839" w:rsidRDefault="00FC3839">
            <w:pPr>
              <w:pStyle w:val="ConsPlusNormal"/>
              <w:jc w:val="center"/>
            </w:pPr>
            <w:r>
              <w:t>0</w:t>
            </w:r>
          </w:p>
        </w:tc>
        <w:tc>
          <w:tcPr>
            <w:tcW w:w="1909" w:type="dxa"/>
          </w:tcPr>
          <w:p w14:paraId="5F7D6F50" w14:textId="77777777" w:rsidR="00FC3839" w:rsidRDefault="00FC3839">
            <w:pPr>
              <w:pStyle w:val="ConsPlusNormal"/>
              <w:jc w:val="center"/>
            </w:pPr>
            <w:r>
              <w:t>0</w:t>
            </w:r>
          </w:p>
        </w:tc>
        <w:tc>
          <w:tcPr>
            <w:tcW w:w="1909" w:type="dxa"/>
          </w:tcPr>
          <w:p w14:paraId="6A242BB3" w14:textId="77777777" w:rsidR="00FC3839" w:rsidRDefault="00FC3839">
            <w:pPr>
              <w:pStyle w:val="ConsPlusNormal"/>
              <w:jc w:val="center"/>
            </w:pPr>
            <w:r>
              <w:t>0</w:t>
            </w:r>
          </w:p>
        </w:tc>
      </w:tr>
      <w:tr w:rsidR="00FC3839" w14:paraId="00701DE2" w14:textId="77777777">
        <w:tc>
          <w:tcPr>
            <w:tcW w:w="2899" w:type="dxa"/>
          </w:tcPr>
          <w:p w14:paraId="7C1BEB9E" w14:textId="77777777" w:rsidR="00FC3839" w:rsidRDefault="00FC3839">
            <w:pPr>
              <w:pStyle w:val="ConsPlusNormal"/>
              <w:jc w:val="both"/>
            </w:pPr>
            <w:r>
              <w:t>5. Медицинская реабилитация:</w:t>
            </w:r>
          </w:p>
        </w:tc>
        <w:tc>
          <w:tcPr>
            <w:tcW w:w="844" w:type="dxa"/>
          </w:tcPr>
          <w:p w14:paraId="562B09FA" w14:textId="77777777" w:rsidR="00FC3839" w:rsidRDefault="00FC3839">
            <w:pPr>
              <w:pStyle w:val="ConsPlusNormal"/>
              <w:jc w:val="center"/>
            </w:pPr>
            <w:bookmarkStart w:id="598" w:name="P13153"/>
            <w:bookmarkEnd w:id="598"/>
            <w:r>
              <w:t>33</w:t>
            </w:r>
          </w:p>
        </w:tc>
        <w:tc>
          <w:tcPr>
            <w:tcW w:w="1774" w:type="dxa"/>
          </w:tcPr>
          <w:p w14:paraId="4C2AA625" w14:textId="77777777" w:rsidR="00FC3839" w:rsidRDefault="00FC3839">
            <w:pPr>
              <w:pStyle w:val="ConsPlusNormal"/>
              <w:jc w:val="center"/>
            </w:pPr>
            <w:r>
              <w:t>x</w:t>
            </w:r>
          </w:p>
        </w:tc>
        <w:tc>
          <w:tcPr>
            <w:tcW w:w="1759" w:type="dxa"/>
          </w:tcPr>
          <w:p w14:paraId="1B34A99E" w14:textId="77777777" w:rsidR="00FC3839" w:rsidRDefault="00FC3839">
            <w:pPr>
              <w:pStyle w:val="ConsPlusNormal"/>
              <w:jc w:val="center"/>
            </w:pPr>
            <w:r>
              <w:t>0</w:t>
            </w:r>
          </w:p>
        </w:tc>
        <w:tc>
          <w:tcPr>
            <w:tcW w:w="1759" w:type="dxa"/>
          </w:tcPr>
          <w:p w14:paraId="4E5BD383" w14:textId="77777777" w:rsidR="00FC3839" w:rsidRDefault="00FC3839">
            <w:pPr>
              <w:pStyle w:val="ConsPlusNormal"/>
              <w:jc w:val="center"/>
            </w:pPr>
            <w:r>
              <w:t>0</w:t>
            </w:r>
          </w:p>
        </w:tc>
        <w:tc>
          <w:tcPr>
            <w:tcW w:w="1909" w:type="dxa"/>
          </w:tcPr>
          <w:p w14:paraId="33CE1C83" w14:textId="77777777" w:rsidR="00FC3839" w:rsidRDefault="00FC3839">
            <w:pPr>
              <w:pStyle w:val="ConsPlusNormal"/>
              <w:jc w:val="center"/>
            </w:pPr>
            <w:r>
              <w:t>0</w:t>
            </w:r>
          </w:p>
        </w:tc>
        <w:tc>
          <w:tcPr>
            <w:tcW w:w="1909" w:type="dxa"/>
          </w:tcPr>
          <w:p w14:paraId="052891DA" w14:textId="77777777" w:rsidR="00FC3839" w:rsidRDefault="00FC3839">
            <w:pPr>
              <w:pStyle w:val="ConsPlusNormal"/>
              <w:jc w:val="center"/>
            </w:pPr>
            <w:r>
              <w:t>0</w:t>
            </w:r>
          </w:p>
        </w:tc>
      </w:tr>
      <w:tr w:rsidR="00FC3839" w14:paraId="06735928" w14:textId="77777777">
        <w:tc>
          <w:tcPr>
            <w:tcW w:w="2899" w:type="dxa"/>
          </w:tcPr>
          <w:p w14:paraId="683717BA" w14:textId="77777777" w:rsidR="00FC3839" w:rsidRDefault="00FC3839">
            <w:pPr>
              <w:pStyle w:val="ConsPlusNormal"/>
              <w:jc w:val="both"/>
            </w:pPr>
            <w:r>
              <w:lastRenderedPageBreak/>
              <w:t>5.1. В амбулаторных условиях</w:t>
            </w:r>
          </w:p>
        </w:tc>
        <w:tc>
          <w:tcPr>
            <w:tcW w:w="844" w:type="dxa"/>
          </w:tcPr>
          <w:p w14:paraId="2496365B" w14:textId="77777777" w:rsidR="00FC3839" w:rsidRDefault="00FC3839">
            <w:pPr>
              <w:pStyle w:val="ConsPlusNormal"/>
              <w:jc w:val="center"/>
            </w:pPr>
            <w:bookmarkStart w:id="599" w:name="P13160"/>
            <w:bookmarkEnd w:id="599"/>
            <w:r>
              <w:t>33.1</w:t>
            </w:r>
          </w:p>
        </w:tc>
        <w:tc>
          <w:tcPr>
            <w:tcW w:w="1774" w:type="dxa"/>
          </w:tcPr>
          <w:p w14:paraId="31B002B2" w14:textId="77777777" w:rsidR="00FC3839" w:rsidRDefault="00FC3839">
            <w:pPr>
              <w:pStyle w:val="ConsPlusNormal"/>
              <w:jc w:val="center"/>
            </w:pPr>
            <w:r>
              <w:t>комплексное посещение</w:t>
            </w:r>
          </w:p>
        </w:tc>
        <w:tc>
          <w:tcPr>
            <w:tcW w:w="1759" w:type="dxa"/>
          </w:tcPr>
          <w:p w14:paraId="48644500" w14:textId="77777777" w:rsidR="00FC3839" w:rsidRDefault="00FC3839">
            <w:pPr>
              <w:pStyle w:val="ConsPlusNormal"/>
              <w:jc w:val="center"/>
            </w:pPr>
            <w:r>
              <w:t>0</w:t>
            </w:r>
          </w:p>
        </w:tc>
        <w:tc>
          <w:tcPr>
            <w:tcW w:w="1759" w:type="dxa"/>
          </w:tcPr>
          <w:p w14:paraId="49B7DEC6" w14:textId="77777777" w:rsidR="00FC3839" w:rsidRDefault="00FC3839">
            <w:pPr>
              <w:pStyle w:val="ConsPlusNormal"/>
              <w:jc w:val="center"/>
            </w:pPr>
            <w:r>
              <w:t>0</w:t>
            </w:r>
          </w:p>
        </w:tc>
        <w:tc>
          <w:tcPr>
            <w:tcW w:w="1909" w:type="dxa"/>
          </w:tcPr>
          <w:p w14:paraId="2DEA409A" w14:textId="77777777" w:rsidR="00FC3839" w:rsidRDefault="00FC3839">
            <w:pPr>
              <w:pStyle w:val="ConsPlusNormal"/>
              <w:jc w:val="center"/>
            </w:pPr>
            <w:r>
              <w:t>0</w:t>
            </w:r>
          </w:p>
        </w:tc>
        <w:tc>
          <w:tcPr>
            <w:tcW w:w="1909" w:type="dxa"/>
          </w:tcPr>
          <w:p w14:paraId="0EBD124A" w14:textId="77777777" w:rsidR="00FC3839" w:rsidRDefault="00FC3839">
            <w:pPr>
              <w:pStyle w:val="ConsPlusNormal"/>
              <w:jc w:val="center"/>
            </w:pPr>
            <w:r>
              <w:t>0</w:t>
            </w:r>
          </w:p>
        </w:tc>
      </w:tr>
      <w:tr w:rsidR="00FC3839" w14:paraId="5AF5E558" w14:textId="77777777">
        <w:tc>
          <w:tcPr>
            <w:tcW w:w="2899" w:type="dxa"/>
          </w:tcPr>
          <w:p w14:paraId="123016D2" w14:textId="77777777" w:rsidR="00FC3839" w:rsidRDefault="00FC3839">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44" w:type="dxa"/>
          </w:tcPr>
          <w:p w14:paraId="59E82E1C" w14:textId="77777777" w:rsidR="00FC3839" w:rsidRDefault="00FC3839">
            <w:pPr>
              <w:pStyle w:val="ConsPlusNormal"/>
              <w:jc w:val="center"/>
            </w:pPr>
            <w:bookmarkStart w:id="600" w:name="P13167"/>
            <w:bookmarkEnd w:id="600"/>
            <w:r>
              <w:t>33.2</w:t>
            </w:r>
          </w:p>
        </w:tc>
        <w:tc>
          <w:tcPr>
            <w:tcW w:w="1774" w:type="dxa"/>
          </w:tcPr>
          <w:p w14:paraId="3B3DCE60" w14:textId="77777777" w:rsidR="00FC3839" w:rsidRDefault="00FC3839">
            <w:pPr>
              <w:pStyle w:val="ConsPlusNormal"/>
              <w:jc w:val="center"/>
            </w:pPr>
            <w:r>
              <w:t>случай лечения</w:t>
            </w:r>
          </w:p>
        </w:tc>
        <w:tc>
          <w:tcPr>
            <w:tcW w:w="1759" w:type="dxa"/>
          </w:tcPr>
          <w:p w14:paraId="4D23096C" w14:textId="77777777" w:rsidR="00FC3839" w:rsidRDefault="00FC3839">
            <w:pPr>
              <w:pStyle w:val="ConsPlusNormal"/>
              <w:jc w:val="center"/>
            </w:pPr>
            <w:r>
              <w:t>0</w:t>
            </w:r>
          </w:p>
        </w:tc>
        <w:tc>
          <w:tcPr>
            <w:tcW w:w="1759" w:type="dxa"/>
          </w:tcPr>
          <w:p w14:paraId="542D5830" w14:textId="77777777" w:rsidR="00FC3839" w:rsidRDefault="00FC3839">
            <w:pPr>
              <w:pStyle w:val="ConsPlusNormal"/>
              <w:jc w:val="center"/>
            </w:pPr>
            <w:r>
              <w:t>0</w:t>
            </w:r>
          </w:p>
        </w:tc>
        <w:tc>
          <w:tcPr>
            <w:tcW w:w="1909" w:type="dxa"/>
          </w:tcPr>
          <w:p w14:paraId="6A9D0F1D" w14:textId="77777777" w:rsidR="00FC3839" w:rsidRDefault="00FC3839">
            <w:pPr>
              <w:pStyle w:val="ConsPlusNormal"/>
              <w:jc w:val="center"/>
            </w:pPr>
            <w:r>
              <w:t>0</w:t>
            </w:r>
          </w:p>
        </w:tc>
        <w:tc>
          <w:tcPr>
            <w:tcW w:w="1909" w:type="dxa"/>
          </w:tcPr>
          <w:p w14:paraId="2659B809" w14:textId="77777777" w:rsidR="00FC3839" w:rsidRDefault="00FC3839">
            <w:pPr>
              <w:pStyle w:val="ConsPlusNormal"/>
              <w:jc w:val="center"/>
            </w:pPr>
            <w:r>
              <w:t>0</w:t>
            </w:r>
          </w:p>
        </w:tc>
      </w:tr>
      <w:tr w:rsidR="00FC3839" w14:paraId="05FEF6EF" w14:textId="77777777">
        <w:tc>
          <w:tcPr>
            <w:tcW w:w="2899" w:type="dxa"/>
          </w:tcPr>
          <w:p w14:paraId="266C4407" w14:textId="77777777" w:rsidR="00FC3839" w:rsidRDefault="00FC3839">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44" w:type="dxa"/>
          </w:tcPr>
          <w:p w14:paraId="227A78F7" w14:textId="77777777" w:rsidR="00FC3839" w:rsidRDefault="00FC3839">
            <w:pPr>
              <w:pStyle w:val="ConsPlusNormal"/>
              <w:jc w:val="center"/>
            </w:pPr>
            <w:bookmarkStart w:id="601" w:name="P13174"/>
            <w:bookmarkEnd w:id="601"/>
            <w:r>
              <w:t>33.3</w:t>
            </w:r>
          </w:p>
        </w:tc>
        <w:tc>
          <w:tcPr>
            <w:tcW w:w="1774" w:type="dxa"/>
          </w:tcPr>
          <w:p w14:paraId="4F7F6CF4" w14:textId="77777777" w:rsidR="00FC3839" w:rsidRDefault="00FC3839">
            <w:pPr>
              <w:pStyle w:val="ConsPlusNormal"/>
              <w:jc w:val="center"/>
            </w:pPr>
            <w:r>
              <w:t>случай госпитализации</w:t>
            </w:r>
          </w:p>
        </w:tc>
        <w:tc>
          <w:tcPr>
            <w:tcW w:w="1759" w:type="dxa"/>
          </w:tcPr>
          <w:p w14:paraId="6683A295" w14:textId="77777777" w:rsidR="00FC3839" w:rsidRDefault="00FC3839">
            <w:pPr>
              <w:pStyle w:val="ConsPlusNormal"/>
              <w:jc w:val="center"/>
            </w:pPr>
            <w:r>
              <w:t>0</w:t>
            </w:r>
          </w:p>
        </w:tc>
        <w:tc>
          <w:tcPr>
            <w:tcW w:w="1759" w:type="dxa"/>
          </w:tcPr>
          <w:p w14:paraId="63011514" w14:textId="77777777" w:rsidR="00FC3839" w:rsidRDefault="00FC3839">
            <w:pPr>
              <w:pStyle w:val="ConsPlusNormal"/>
              <w:jc w:val="center"/>
            </w:pPr>
            <w:r>
              <w:t>0</w:t>
            </w:r>
          </w:p>
        </w:tc>
        <w:tc>
          <w:tcPr>
            <w:tcW w:w="1909" w:type="dxa"/>
          </w:tcPr>
          <w:p w14:paraId="3B929022" w14:textId="77777777" w:rsidR="00FC3839" w:rsidRDefault="00FC3839">
            <w:pPr>
              <w:pStyle w:val="ConsPlusNormal"/>
              <w:jc w:val="center"/>
            </w:pPr>
            <w:r>
              <w:t>0</w:t>
            </w:r>
          </w:p>
        </w:tc>
        <w:tc>
          <w:tcPr>
            <w:tcW w:w="1909" w:type="dxa"/>
          </w:tcPr>
          <w:p w14:paraId="00B04976" w14:textId="77777777" w:rsidR="00FC3839" w:rsidRDefault="00FC3839">
            <w:pPr>
              <w:pStyle w:val="ConsPlusNormal"/>
              <w:jc w:val="center"/>
            </w:pPr>
            <w:r>
              <w:t>0</w:t>
            </w:r>
          </w:p>
        </w:tc>
      </w:tr>
      <w:tr w:rsidR="00FC3839" w14:paraId="1828C2EE" w14:textId="77777777">
        <w:tc>
          <w:tcPr>
            <w:tcW w:w="2899" w:type="dxa"/>
          </w:tcPr>
          <w:p w14:paraId="2153D1BF" w14:textId="77777777" w:rsidR="00FC3839" w:rsidRDefault="00FC3839">
            <w:pPr>
              <w:pStyle w:val="ConsPlusNormal"/>
              <w:jc w:val="both"/>
            </w:pPr>
            <w:r>
              <w:t>6. паллиативная медицинская помощь в стационарных условиях</w:t>
            </w:r>
          </w:p>
        </w:tc>
        <w:tc>
          <w:tcPr>
            <w:tcW w:w="844" w:type="dxa"/>
          </w:tcPr>
          <w:p w14:paraId="27A23DB9" w14:textId="77777777" w:rsidR="00FC3839" w:rsidRDefault="00FC3839">
            <w:pPr>
              <w:pStyle w:val="ConsPlusNormal"/>
              <w:jc w:val="center"/>
            </w:pPr>
            <w:r>
              <w:t>34</w:t>
            </w:r>
          </w:p>
        </w:tc>
        <w:tc>
          <w:tcPr>
            <w:tcW w:w="1774" w:type="dxa"/>
          </w:tcPr>
          <w:p w14:paraId="1626B8A4" w14:textId="77777777" w:rsidR="00FC3839" w:rsidRDefault="00FC3839">
            <w:pPr>
              <w:pStyle w:val="ConsPlusNormal"/>
              <w:jc w:val="center"/>
            </w:pPr>
            <w:r>
              <w:t>x</w:t>
            </w:r>
          </w:p>
        </w:tc>
        <w:tc>
          <w:tcPr>
            <w:tcW w:w="1759" w:type="dxa"/>
          </w:tcPr>
          <w:p w14:paraId="66861FEA" w14:textId="77777777" w:rsidR="00FC3839" w:rsidRDefault="00FC3839">
            <w:pPr>
              <w:pStyle w:val="ConsPlusNormal"/>
              <w:jc w:val="center"/>
            </w:pPr>
            <w:r>
              <w:t>0</w:t>
            </w:r>
          </w:p>
        </w:tc>
        <w:tc>
          <w:tcPr>
            <w:tcW w:w="1759" w:type="dxa"/>
          </w:tcPr>
          <w:p w14:paraId="42833C45" w14:textId="77777777" w:rsidR="00FC3839" w:rsidRDefault="00FC3839">
            <w:pPr>
              <w:pStyle w:val="ConsPlusNormal"/>
              <w:jc w:val="center"/>
            </w:pPr>
            <w:r>
              <w:t>0</w:t>
            </w:r>
          </w:p>
        </w:tc>
        <w:tc>
          <w:tcPr>
            <w:tcW w:w="1909" w:type="dxa"/>
          </w:tcPr>
          <w:p w14:paraId="3FAC0692" w14:textId="77777777" w:rsidR="00FC3839" w:rsidRDefault="00FC3839">
            <w:pPr>
              <w:pStyle w:val="ConsPlusNormal"/>
              <w:jc w:val="center"/>
            </w:pPr>
            <w:r>
              <w:t>0</w:t>
            </w:r>
          </w:p>
        </w:tc>
        <w:tc>
          <w:tcPr>
            <w:tcW w:w="1909" w:type="dxa"/>
          </w:tcPr>
          <w:p w14:paraId="4584F145" w14:textId="77777777" w:rsidR="00FC3839" w:rsidRDefault="00FC3839">
            <w:pPr>
              <w:pStyle w:val="ConsPlusNormal"/>
              <w:jc w:val="center"/>
            </w:pPr>
            <w:r>
              <w:t>0</w:t>
            </w:r>
          </w:p>
        </w:tc>
      </w:tr>
      <w:tr w:rsidR="00FC3839" w14:paraId="610BC2EF" w14:textId="77777777">
        <w:tc>
          <w:tcPr>
            <w:tcW w:w="2899" w:type="dxa"/>
          </w:tcPr>
          <w:p w14:paraId="6ECAD649" w14:textId="77777777" w:rsidR="00FC3839" w:rsidRDefault="00FC3839">
            <w:pPr>
              <w:pStyle w:val="ConsPlusNormal"/>
              <w:jc w:val="both"/>
            </w:pPr>
            <w:r>
              <w:t>6.1. первичная медицинская помощь, в том числе доврачебная и врачебная, всего, в том числе:</w:t>
            </w:r>
          </w:p>
        </w:tc>
        <w:tc>
          <w:tcPr>
            <w:tcW w:w="844" w:type="dxa"/>
          </w:tcPr>
          <w:p w14:paraId="768BA6B4" w14:textId="77777777" w:rsidR="00FC3839" w:rsidRDefault="00FC3839">
            <w:pPr>
              <w:pStyle w:val="ConsPlusNormal"/>
              <w:jc w:val="center"/>
            </w:pPr>
            <w:bookmarkStart w:id="602" w:name="P13188"/>
            <w:bookmarkEnd w:id="602"/>
            <w:r>
              <w:t>34.1</w:t>
            </w:r>
          </w:p>
        </w:tc>
        <w:tc>
          <w:tcPr>
            <w:tcW w:w="1774" w:type="dxa"/>
          </w:tcPr>
          <w:p w14:paraId="66872EB7" w14:textId="77777777" w:rsidR="00FC3839" w:rsidRDefault="00FC3839">
            <w:pPr>
              <w:pStyle w:val="ConsPlusNormal"/>
              <w:jc w:val="center"/>
            </w:pPr>
            <w:r>
              <w:t>посещений</w:t>
            </w:r>
          </w:p>
        </w:tc>
        <w:tc>
          <w:tcPr>
            <w:tcW w:w="1759" w:type="dxa"/>
          </w:tcPr>
          <w:p w14:paraId="6B180EE6" w14:textId="77777777" w:rsidR="00FC3839" w:rsidRDefault="00FC3839">
            <w:pPr>
              <w:pStyle w:val="ConsPlusNormal"/>
              <w:jc w:val="center"/>
            </w:pPr>
            <w:r>
              <w:t>0</w:t>
            </w:r>
          </w:p>
        </w:tc>
        <w:tc>
          <w:tcPr>
            <w:tcW w:w="1759" w:type="dxa"/>
          </w:tcPr>
          <w:p w14:paraId="15008764" w14:textId="77777777" w:rsidR="00FC3839" w:rsidRDefault="00FC3839">
            <w:pPr>
              <w:pStyle w:val="ConsPlusNormal"/>
              <w:jc w:val="center"/>
            </w:pPr>
            <w:r>
              <w:t>0</w:t>
            </w:r>
          </w:p>
        </w:tc>
        <w:tc>
          <w:tcPr>
            <w:tcW w:w="1909" w:type="dxa"/>
          </w:tcPr>
          <w:p w14:paraId="5056C84A" w14:textId="77777777" w:rsidR="00FC3839" w:rsidRDefault="00FC3839">
            <w:pPr>
              <w:pStyle w:val="ConsPlusNormal"/>
              <w:jc w:val="center"/>
            </w:pPr>
            <w:r>
              <w:t>0</w:t>
            </w:r>
          </w:p>
        </w:tc>
        <w:tc>
          <w:tcPr>
            <w:tcW w:w="1909" w:type="dxa"/>
          </w:tcPr>
          <w:p w14:paraId="2C4EAB3B" w14:textId="77777777" w:rsidR="00FC3839" w:rsidRDefault="00FC3839">
            <w:pPr>
              <w:pStyle w:val="ConsPlusNormal"/>
              <w:jc w:val="center"/>
            </w:pPr>
            <w:r>
              <w:t>0</w:t>
            </w:r>
          </w:p>
        </w:tc>
      </w:tr>
      <w:tr w:rsidR="00FC3839" w14:paraId="5FF2086F" w14:textId="77777777">
        <w:tc>
          <w:tcPr>
            <w:tcW w:w="2899" w:type="dxa"/>
          </w:tcPr>
          <w:p w14:paraId="1B423620" w14:textId="77777777" w:rsidR="00FC3839" w:rsidRDefault="00FC3839">
            <w:pPr>
              <w:pStyle w:val="ConsPlusNormal"/>
              <w:jc w:val="both"/>
            </w:pPr>
            <w:r>
              <w:t>6.1.1. посещение по паллиативной медицинской помощи без учета посещений на дому патронажными бригадами</w:t>
            </w:r>
          </w:p>
        </w:tc>
        <w:tc>
          <w:tcPr>
            <w:tcW w:w="844" w:type="dxa"/>
          </w:tcPr>
          <w:p w14:paraId="5623214C" w14:textId="77777777" w:rsidR="00FC3839" w:rsidRDefault="00FC3839">
            <w:pPr>
              <w:pStyle w:val="ConsPlusNormal"/>
              <w:jc w:val="center"/>
            </w:pPr>
            <w:bookmarkStart w:id="603" w:name="P13195"/>
            <w:bookmarkEnd w:id="603"/>
            <w:r>
              <w:t>34.1.1</w:t>
            </w:r>
          </w:p>
        </w:tc>
        <w:tc>
          <w:tcPr>
            <w:tcW w:w="1774" w:type="dxa"/>
          </w:tcPr>
          <w:p w14:paraId="1CC138E1" w14:textId="77777777" w:rsidR="00FC3839" w:rsidRDefault="00FC3839">
            <w:pPr>
              <w:pStyle w:val="ConsPlusNormal"/>
              <w:jc w:val="center"/>
            </w:pPr>
            <w:r>
              <w:t>посещений</w:t>
            </w:r>
          </w:p>
        </w:tc>
        <w:tc>
          <w:tcPr>
            <w:tcW w:w="1759" w:type="dxa"/>
          </w:tcPr>
          <w:p w14:paraId="3BAFC22A" w14:textId="77777777" w:rsidR="00FC3839" w:rsidRDefault="00FC3839">
            <w:pPr>
              <w:pStyle w:val="ConsPlusNormal"/>
              <w:jc w:val="center"/>
            </w:pPr>
            <w:r>
              <w:t>0</w:t>
            </w:r>
          </w:p>
        </w:tc>
        <w:tc>
          <w:tcPr>
            <w:tcW w:w="1759" w:type="dxa"/>
          </w:tcPr>
          <w:p w14:paraId="60B8A876" w14:textId="77777777" w:rsidR="00FC3839" w:rsidRDefault="00FC3839">
            <w:pPr>
              <w:pStyle w:val="ConsPlusNormal"/>
              <w:jc w:val="center"/>
            </w:pPr>
            <w:r>
              <w:t>0</w:t>
            </w:r>
          </w:p>
        </w:tc>
        <w:tc>
          <w:tcPr>
            <w:tcW w:w="1909" w:type="dxa"/>
          </w:tcPr>
          <w:p w14:paraId="2723A397" w14:textId="77777777" w:rsidR="00FC3839" w:rsidRDefault="00FC3839">
            <w:pPr>
              <w:pStyle w:val="ConsPlusNormal"/>
              <w:jc w:val="center"/>
            </w:pPr>
            <w:r>
              <w:t>0</w:t>
            </w:r>
          </w:p>
        </w:tc>
        <w:tc>
          <w:tcPr>
            <w:tcW w:w="1909" w:type="dxa"/>
          </w:tcPr>
          <w:p w14:paraId="1D47A0D7" w14:textId="77777777" w:rsidR="00FC3839" w:rsidRDefault="00FC3839">
            <w:pPr>
              <w:pStyle w:val="ConsPlusNormal"/>
              <w:jc w:val="center"/>
            </w:pPr>
            <w:r>
              <w:t>0</w:t>
            </w:r>
          </w:p>
        </w:tc>
      </w:tr>
      <w:tr w:rsidR="00FC3839" w14:paraId="119911A0" w14:textId="77777777">
        <w:tc>
          <w:tcPr>
            <w:tcW w:w="2899" w:type="dxa"/>
          </w:tcPr>
          <w:p w14:paraId="633A6A3B" w14:textId="77777777" w:rsidR="00FC3839" w:rsidRDefault="00FC3839">
            <w:pPr>
              <w:pStyle w:val="ConsPlusNormal"/>
              <w:jc w:val="both"/>
            </w:pPr>
            <w:r>
              <w:t>6.1.2. посещения на дому выездными патронажными бригадами</w:t>
            </w:r>
          </w:p>
        </w:tc>
        <w:tc>
          <w:tcPr>
            <w:tcW w:w="844" w:type="dxa"/>
          </w:tcPr>
          <w:p w14:paraId="530A4674" w14:textId="77777777" w:rsidR="00FC3839" w:rsidRDefault="00FC3839">
            <w:pPr>
              <w:pStyle w:val="ConsPlusNormal"/>
              <w:jc w:val="center"/>
            </w:pPr>
            <w:bookmarkStart w:id="604" w:name="P13202"/>
            <w:bookmarkEnd w:id="604"/>
            <w:r>
              <w:t>34.1.2</w:t>
            </w:r>
          </w:p>
        </w:tc>
        <w:tc>
          <w:tcPr>
            <w:tcW w:w="1774" w:type="dxa"/>
          </w:tcPr>
          <w:p w14:paraId="4C3DB4FE" w14:textId="77777777" w:rsidR="00FC3839" w:rsidRDefault="00FC3839">
            <w:pPr>
              <w:pStyle w:val="ConsPlusNormal"/>
              <w:jc w:val="center"/>
            </w:pPr>
            <w:r>
              <w:t>посещений</w:t>
            </w:r>
          </w:p>
        </w:tc>
        <w:tc>
          <w:tcPr>
            <w:tcW w:w="1759" w:type="dxa"/>
          </w:tcPr>
          <w:p w14:paraId="765560D7" w14:textId="77777777" w:rsidR="00FC3839" w:rsidRDefault="00FC3839">
            <w:pPr>
              <w:pStyle w:val="ConsPlusNormal"/>
              <w:jc w:val="center"/>
            </w:pPr>
            <w:r>
              <w:t>0</w:t>
            </w:r>
          </w:p>
        </w:tc>
        <w:tc>
          <w:tcPr>
            <w:tcW w:w="1759" w:type="dxa"/>
          </w:tcPr>
          <w:p w14:paraId="44711FE0" w14:textId="77777777" w:rsidR="00FC3839" w:rsidRDefault="00FC3839">
            <w:pPr>
              <w:pStyle w:val="ConsPlusNormal"/>
              <w:jc w:val="center"/>
            </w:pPr>
            <w:r>
              <w:t>0</w:t>
            </w:r>
          </w:p>
        </w:tc>
        <w:tc>
          <w:tcPr>
            <w:tcW w:w="1909" w:type="dxa"/>
          </w:tcPr>
          <w:p w14:paraId="42E0B34F" w14:textId="77777777" w:rsidR="00FC3839" w:rsidRDefault="00FC3839">
            <w:pPr>
              <w:pStyle w:val="ConsPlusNormal"/>
              <w:jc w:val="center"/>
            </w:pPr>
            <w:r>
              <w:t>0</w:t>
            </w:r>
          </w:p>
        </w:tc>
        <w:tc>
          <w:tcPr>
            <w:tcW w:w="1909" w:type="dxa"/>
          </w:tcPr>
          <w:p w14:paraId="414BBCDC" w14:textId="77777777" w:rsidR="00FC3839" w:rsidRDefault="00FC3839">
            <w:pPr>
              <w:pStyle w:val="ConsPlusNormal"/>
              <w:jc w:val="center"/>
            </w:pPr>
            <w:r>
              <w:t>0</w:t>
            </w:r>
          </w:p>
        </w:tc>
      </w:tr>
      <w:tr w:rsidR="00FC3839" w14:paraId="48B6478D" w14:textId="77777777">
        <w:tc>
          <w:tcPr>
            <w:tcW w:w="2899" w:type="dxa"/>
          </w:tcPr>
          <w:p w14:paraId="3845E877" w14:textId="77777777" w:rsidR="00FC3839" w:rsidRDefault="00FC3839">
            <w:pPr>
              <w:pStyle w:val="ConsPlusNormal"/>
              <w:jc w:val="both"/>
            </w:pPr>
            <w:r>
              <w:lastRenderedPageBreak/>
              <w:t>6.2. оказываемая в стационарных условиях (включая койки паллиативной медицинской помощи и койки сестринского ухода)</w:t>
            </w:r>
          </w:p>
        </w:tc>
        <w:tc>
          <w:tcPr>
            <w:tcW w:w="844" w:type="dxa"/>
          </w:tcPr>
          <w:p w14:paraId="6CF3DFB0" w14:textId="77777777" w:rsidR="00FC3839" w:rsidRDefault="00FC3839">
            <w:pPr>
              <w:pStyle w:val="ConsPlusNormal"/>
              <w:jc w:val="center"/>
            </w:pPr>
            <w:bookmarkStart w:id="605" w:name="P13209"/>
            <w:bookmarkEnd w:id="605"/>
            <w:r>
              <w:t>34.2</w:t>
            </w:r>
          </w:p>
        </w:tc>
        <w:tc>
          <w:tcPr>
            <w:tcW w:w="1774" w:type="dxa"/>
          </w:tcPr>
          <w:p w14:paraId="62D9678F" w14:textId="77777777" w:rsidR="00FC3839" w:rsidRDefault="00FC3839">
            <w:pPr>
              <w:pStyle w:val="ConsPlusNormal"/>
              <w:jc w:val="center"/>
            </w:pPr>
            <w:r>
              <w:t>койко-день</w:t>
            </w:r>
          </w:p>
        </w:tc>
        <w:tc>
          <w:tcPr>
            <w:tcW w:w="1759" w:type="dxa"/>
          </w:tcPr>
          <w:p w14:paraId="4966C645" w14:textId="77777777" w:rsidR="00FC3839" w:rsidRDefault="00FC3839">
            <w:pPr>
              <w:pStyle w:val="ConsPlusNormal"/>
              <w:jc w:val="center"/>
            </w:pPr>
            <w:r>
              <w:t>0</w:t>
            </w:r>
          </w:p>
        </w:tc>
        <w:tc>
          <w:tcPr>
            <w:tcW w:w="1759" w:type="dxa"/>
          </w:tcPr>
          <w:p w14:paraId="06D11F6F" w14:textId="77777777" w:rsidR="00FC3839" w:rsidRDefault="00FC3839">
            <w:pPr>
              <w:pStyle w:val="ConsPlusNormal"/>
              <w:jc w:val="center"/>
            </w:pPr>
            <w:r>
              <w:t>0</w:t>
            </w:r>
          </w:p>
        </w:tc>
        <w:tc>
          <w:tcPr>
            <w:tcW w:w="1909" w:type="dxa"/>
          </w:tcPr>
          <w:p w14:paraId="1FAF9B0D" w14:textId="77777777" w:rsidR="00FC3839" w:rsidRDefault="00FC3839">
            <w:pPr>
              <w:pStyle w:val="ConsPlusNormal"/>
              <w:jc w:val="center"/>
            </w:pPr>
            <w:r>
              <w:t>0</w:t>
            </w:r>
          </w:p>
        </w:tc>
        <w:tc>
          <w:tcPr>
            <w:tcW w:w="1909" w:type="dxa"/>
          </w:tcPr>
          <w:p w14:paraId="2EDBFE44" w14:textId="77777777" w:rsidR="00FC3839" w:rsidRDefault="00FC3839">
            <w:pPr>
              <w:pStyle w:val="ConsPlusNormal"/>
              <w:jc w:val="center"/>
            </w:pPr>
            <w:r>
              <w:t>0</w:t>
            </w:r>
          </w:p>
        </w:tc>
      </w:tr>
      <w:tr w:rsidR="00FC3839" w14:paraId="666FFC1A" w14:textId="77777777">
        <w:tc>
          <w:tcPr>
            <w:tcW w:w="2899" w:type="dxa"/>
          </w:tcPr>
          <w:p w14:paraId="13E3C5B1" w14:textId="77777777" w:rsidR="00FC3839" w:rsidRDefault="00FC3839">
            <w:pPr>
              <w:pStyle w:val="ConsPlusNormal"/>
              <w:jc w:val="both"/>
            </w:pPr>
            <w:r>
              <w:t>6.3. оказываемая в условиях дневного стационара</w:t>
            </w:r>
          </w:p>
        </w:tc>
        <w:tc>
          <w:tcPr>
            <w:tcW w:w="844" w:type="dxa"/>
          </w:tcPr>
          <w:p w14:paraId="2423C622" w14:textId="77777777" w:rsidR="00FC3839" w:rsidRDefault="00FC3839">
            <w:pPr>
              <w:pStyle w:val="ConsPlusNormal"/>
              <w:jc w:val="center"/>
            </w:pPr>
            <w:bookmarkStart w:id="606" w:name="P13216"/>
            <w:bookmarkEnd w:id="606"/>
            <w:r>
              <w:t>34.3</w:t>
            </w:r>
          </w:p>
        </w:tc>
        <w:tc>
          <w:tcPr>
            <w:tcW w:w="1774" w:type="dxa"/>
          </w:tcPr>
          <w:p w14:paraId="0B74CDFD" w14:textId="77777777" w:rsidR="00FC3839" w:rsidRDefault="00FC3839">
            <w:pPr>
              <w:pStyle w:val="ConsPlusNormal"/>
              <w:jc w:val="center"/>
            </w:pPr>
            <w:r>
              <w:t>случай лечения</w:t>
            </w:r>
          </w:p>
        </w:tc>
        <w:tc>
          <w:tcPr>
            <w:tcW w:w="1759" w:type="dxa"/>
          </w:tcPr>
          <w:p w14:paraId="1B0F08E7" w14:textId="77777777" w:rsidR="00FC3839" w:rsidRDefault="00FC3839">
            <w:pPr>
              <w:pStyle w:val="ConsPlusNormal"/>
              <w:jc w:val="center"/>
            </w:pPr>
            <w:r>
              <w:t>0</w:t>
            </w:r>
          </w:p>
        </w:tc>
        <w:tc>
          <w:tcPr>
            <w:tcW w:w="1759" w:type="dxa"/>
          </w:tcPr>
          <w:p w14:paraId="2AD53CEB" w14:textId="77777777" w:rsidR="00FC3839" w:rsidRDefault="00FC3839">
            <w:pPr>
              <w:pStyle w:val="ConsPlusNormal"/>
              <w:jc w:val="center"/>
            </w:pPr>
            <w:r>
              <w:t>0</w:t>
            </w:r>
          </w:p>
        </w:tc>
        <w:tc>
          <w:tcPr>
            <w:tcW w:w="1909" w:type="dxa"/>
          </w:tcPr>
          <w:p w14:paraId="518EC349" w14:textId="77777777" w:rsidR="00FC3839" w:rsidRDefault="00FC3839">
            <w:pPr>
              <w:pStyle w:val="ConsPlusNormal"/>
              <w:jc w:val="center"/>
            </w:pPr>
            <w:r>
              <w:t>0</w:t>
            </w:r>
          </w:p>
        </w:tc>
        <w:tc>
          <w:tcPr>
            <w:tcW w:w="1909" w:type="dxa"/>
          </w:tcPr>
          <w:p w14:paraId="6CE69F09" w14:textId="77777777" w:rsidR="00FC3839" w:rsidRDefault="00FC3839">
            <w:pPr>
              <w:pStyle w:val="ConsPlusNormal"/>
              <w:jc w:val="center"/>
            </w:pPr>
            <w:r>
              <w:t>0</w:t>
            </w:r>
          </w:p>
        </w:tc>
      </w:tr>
      <w:tr w:rsidR="00FC3839" w14:paraId="4554CF00" w14:textId="77777777">
        <w:tc>
          <w:tcPr>
            <w:tcW w:w="2899" w:type="dxa"/>
          </w:tcPr>
          <w:p w14:paraId="71275792" w14:textId="77777777" w:rsidR="00FC3839" w:rsidRDefault="00FC3839">
            <w:pPr>
              <w:pStyle w:val="ConsPlusNormal"/>
              <w:jc w:val="both"/>
            </w:pPr>
            <w:r>
              <w:t>7. Расходы на ведение дела СМО</w:t>
            </w:r>
          </w:p>
        </w:tc>
        <w:tc>
          <w:tcPr>
            <w:tcW w:w="844" w:type="dxa"/>
          </w:tcPr>
          <w:p w14:paraId="0D576BFC" w14:textId="77777777" w:rsidR="00FC3839" w:rsidRDefault="00FC3839">
            <w:pPr>
              <w:pStyle w:val="ConsPlusNormal"/>
            </w:pPr>
          </w:p>
        </w:tc>
        <w:tc>
          <w:tcPr>
            <w:tcW w:w="1774" w:type="dxa"/>
          </w:tcPr>
          <w:p w14:paraId="6DD66468" w14:textId="77777777" w:rsidR="00FC3839" w:rsidRDefault="00FC3839">
            <w:pPr>
              <w:pStyle w:val="ConsPlusNormal"/>
              <w:jc w:val="center"/>
            </w:pPr>
            <w:r>
              <w:t>-</w:t>
            </w:r>
          </w:p>
        </w:tc>
        <w:tc>
          <w:tcPr>
            <w:tcW w:w="1759" w:type="dxa"/>
          </w:tcPr>
          <w:p w14:paraId="54D6DD05" w14:textId="77777777" w:rsidR="00FC3839" w:rsidRDefault="00FC3839">
            <w:pPr>
              <w:pStyle w:val="ConsPlusNormal"/>
              <w:jc w:val="center"/>
            </w:pPr>
            <w:r>
              <w:t>0</w:t>
            </w:r>
          </w:p>
        </w:tc>
        <w:tc>
          <w:tcPr>
            <w:tcW w:w="1759" w:type="dxa"/>
          </w:tcPr>
          <w:p w14:paraId="51E9F0BE" w14:textId="77777777" w:rsidR="00FC3839" w:rsidRDefault="00FC3839">
            <w:pPr>
              <w:pStyle w:val="ConsPlusNormal"/>
              <w:jc w:val="center"/>
            </w:pPr>
            <w:r>
              <w:t>0</w:t>
            </w:r>
          </w:p>
        </w:tc>
        <w:tc>
          <w:tcPr>
            <w:tcW w:w="1909" w:type="dxa"/>
          </w:tcPr>
          <w:p w14:paraId="16C58065" w14:textId="77777777" w:rsidR="00FC3839" w:rsidRDefault="00FC3839">
            <w:pPr>
              <w:pStyle w:val="ConsPlusNormal"/>
              <w:jc w:val="center"/>
            </w:pPr>
            <w:r>
              <w:t>0</w:t>
            </w:r>
          </w:p>
        </w:tc>
        <w:tc>
          <w:tcPr>
            <w:tcW w:w="1909" w:type="dxa"/>
          </w:tcPr>
          <w:p w14:paraId="31DB4E3A" w14:textId="77777777" w:rsidR="00FC3839" w:rsidRDefault="00FC3839">
            <w:pPr>
              <w:pStyle w:val="ConsPlusNormal"/>
              <w:jc w:val="center"/>
            </w:pPr>
            <w:r>
              <w:t>0</w:t>
            </w:r>
          </w:p>
        </w:tc>
      </w:tr>
      <w:tr w:rsidR="00FC3839" w14:paraId="4F774547" w14:textId="77777777">
        <w:tc>
          <w:tcPr>
            <w:tcW w:w="2899" w:type="dxa"/>
          </w:tcPr>
          <w:p w14:paraId="61961B39" w14:textId="77777777" w:rsidR="00FC3839" w:rsidRDefault="00FC3839">
            <w:pPr>
              <w:pStyle w:val="ConsPlusNormal"/>
              <w:jc w:val="both"/>
            </w:pPr>
            <w:r>
              <w:t>8. Иные расходы</w:t>
            </w:r>
          </w:p>
        </w:tc>
        <w:tc>
          <w:tcPr>
            <w:tcW w:w="844" w:type="dxa"/>
          </w:tcPr>
          <w:p w14:paraId="569F4CF2" w14:textId="77777777" w:rsidR="00FC3839" w:rsidRDefault="00FC3839">
            <w:pPr>
              <w:pStyle w:val="ConsPlusNormal"/>
              <w:jc w:val="center"/>
            </w:pPr>
            <w:bookmarkStart w:id="607" w:name="P13230"/>
            <w:bookmarkEnd w:id="607"/>
            <w:r>
              <w:t>35</w:t>
            </w:r>
          </w:p>
        </w:tc>
        <w:tc>
          <w:tcPr>
            <w:tcW w:w="1774" w:type="dxa"/>
          </w:tcPr>
          <w:p w14:paraId="3857C7B1" w14:textId="77777777" w:rsidR="00FC3839" w:rsidRDefault="00FC3839">
            <w:pPr>
              <w:pStyle w:val="ConsPlusNormal"/>
              <w:jc w:val="center"/>
            </w:pPr>
            <w:r>
              <w:t>-</w:t>
            </w:r>
          </w:p>
        </w:tc>
        <w:tc>
          <w:tcPr>
            <w:tcW w:w="1759" w:type="dxa"/>
          </w:tcPr>
          <w:p w14:paraId="1A949ABC" w14:textId="77777777" w:rsidR="00FC3839" w:rsidRDefault="00FC3839">
            <w:pPr>
              <w:pStyle w:val="ConsPlusNormal"/>
              <w:jc w:val="center"/>
            </w:pPr>
            <w:r>
              <w:t>0</w:t>
            </w:r>
          </w:p>
        </w:tc>
        <w:tc>
          <w:tcPr>
            <w:tcW w:w="1759" w:type="dxa"/>
          </w:tcPr>
          <w:p w14:paraId="5200D212" w14:textId="77777777" w:rsidR="00FC3839" w:rsidRDefault="00FC3839">
            <w:pPr>
              <w:pStyle w:val="ConsPlusNormal"/>
              <w:jc w:val="center"/>
            </w:pPr>
            <w:r>
              <w:t>0</w:t>
            </w:r>
          </w:p>
        </w:tc>
        <w:tc>
          <w:tcPr>
            <w:tcW w:w="1909" w:type="dxa"/>
          </w:tcPr>
          <w:p w14:paraId="0487EA17" w14:textId="77777777" w:rsidR="00FC3839" w:rsidRDefault="00FC3839">
            <w:pPr>
              <w:pStyle w:val="ConsPlusNormal"/>
              <w:jc w:val="center"/>
            </w:pPr>
            <w:r>
              <w:t>0</w:t>
            </w:r>
          </w:p>
        </w:tc>
        <w:tc>
          <w:tcPr>
            <w:tcW w:w="1909" w:type="dxa"/>
          </w:tcPr>
          <w:p w14:paraId="6D2C16E5" w14:textId="77777777" w:rsidR="00FC3839" w:rsidRDefault="00FC3839">
            <w:pPr>
              <w:pStyle w:val="ConsPlusNormal"/>
              <w:jc w:val="center"/>
            </w:pPr>
            <w:r>
              <w:t>0</w:t>
            </w:r>
          </w:p>
        </w:tc>
      </w:tr>
      <w:tr w:rsidR="00FC3839" w14:paraId="0F367BFB" w14:textId="77777777">
        <w:tc>
          <w:tcPr>
            <w:tcW w:w="2899" w:type="dxa"/>
          </w:tcPr>
          <w:p w14:paraId="2DA998D3" w14:textId="77777777" w:rsidR="00FC3839" w:rsidRDefault="00FC3839">
            <w:pPr>
              <w:pStyle w:val="ConsPlusNormal"/>
              <w:jc w:val="both"/>
            </w:pPr>
            <w:r>
              <w:t>ИТОГО</w:t>
            </w:r>
          </w:p>
        </w:tc>
        <w:tc>
          <w:tcPr>
            <w:tcW w:w="844" w:type="dxa"/>
          </w:tcPr>
          <w:p w14:paraId="5E589CEF" w14:textId="77777777" w:rsidR="00FC3839" w:rsidRDefault="00FC3839">
            <w:pPr>
              <w:pStyle w:val="ConsPlusNormal"/>
              <w:jc w:val="center"/>
            </w:pPr>
            <w:bookmarkStart w:id="608" w:name="P13237"/>
            <w:bookmarkEnd w:id="608"/>
            <w:r>
              <w:t>36</w:t>
            </w:r>
          </w:p>
        </w:tc>
        <w:tc>
          <w:tcPr>
            <w:tcW w:w="1774" w:type="dxa"/>
          </w:tcPr>
          <w:p w14:paraId="08896534" w14:textId="77777777" w:rsidR="00FC3839" w:rsidRDefault="00FC3839">
            <w:pPr>
              <w:pStyle w:val="ConsPlusNormal"/>
              <w:jc w:val="center"/>
            </w:pPr>
            <w:r>
              <w:t>x</w:t>
            </w:r>
          </w:p>
        </w:tc>
        <w:tc>
          <w:tcPr>
            <w:tcW w:w="1759" w:type="dxa"/>
          </w:tcPr>
          <w:p w14:paraId="19FC3058" w14:textId="77777777" w:rsidR="00FC3839" w:rsidRDefault="00FC3839">
            <w:pPr>
              <w:pStyle w:val="ConsPlusNormal"/>
              <w:jc w:val="center"/>
            </w:pPr>
            <w:r>
              <w:t>x</w:t>
            </w:r>
          </w:p>
        </w:tc>
        <w:tc>
          <w:tcPr>
            <w:tcW w:w="1759" w:type="dxa"/>
          </w:tcPr>
          <w:p w14:paraId="7AD75923" w14:textId="77777777" w:rsidR="00FC3839" w:rsidRDefault="00FC3839">
            <w:pPr>
              <w:pStyle w:val="ConsPlusNormal"/>
              <w:jc w:val="center"/>
            </w:pPr>
            <w:r>
              <w:t>x</w:t>
            </w:r>
          </w:p>
        </w:tc>
        <w:tc>
          <w:tcPr>
            <w:tcW w:w="1909" w:type="dxa"/>
          </w:tcPr>
          <w:p w14:paraId="32838442" w14:textId="77777777" w:rsidR="00FC3839" w:rsidRDefault="00FC3839">
            <w:pPr>
              <w:pStyle w:val="ConsPlusNormal"/>
              <w:jc w:val="center"/>
            </w:pPr>
            <w:r>
              <w:t>37 827,50</w:t>
            </w:r>
          </w:p>
        </w:tc>
        <w:tc>
          <w:tcPr>
            <w:tcW w:w="1909" w:type="dxa"/>
          </w:tcPr>
          <w:p w14:paraId="7A75AB38" w14:textId="77777777" w:rsidR="00FC3839" w:rsidRDefault="00FC3839">
            <w:pPr>
              <w:pStyle w:val="ConsPlusNormal"/>
              <w:jc w:val="center"/>
            </w:pPr>
            <w:r>
              <w:t>91 181 460,30</w:t>
            </w:r>
          </w:p>
        </w:tc>
      </w:tr>
    </w:tbl>
    <w:p w14:paraId="383F10BE" w14:textId="77777777" w:rsidR="00FC3839" w:rsidRDefault="00FC3839">
      <w:pPr>
        <w:pStyle w:val="ConsPlusNormal"/>
        <w:sectPr w:rsidR="00FC3839">
          <w:pgSz w:w="16838" w:h="11905" w:orient="landscape"/>
          <w:pgMar w:top="1701" w:right="1134" w:bottom="850" w:left="1134" w:header="0" w:footer="0" w:gutter="0"/>
          <w:cols w:space="720"/>
          <w:titlePg/>
        </w:sectPr>
      </w:pPr>
    </w:p>
    <w:p w14:paraId="66722A94" w14:textId="77777777" w:rsidR="00FC3839" w:rsidRDefault="00FC3839">
      <w:pPr>
        <w:pStyle w:val="ConsPlusNormal"/>
        <w:jc w:val="both"/>
      </w:pPr>
    </w:p>
    <w:p w14:paraId="44D85CA3" w14:textId="77777777" w:rsidR="00FC3839" w:rsidRDefault="00FC3839">
      <w:pPr>
        <w:pStyle w:val="ConsPlusNormal"/>
        <w:jc w:val="both"/>
      </w:pPr>
    </w:p>
    <w:p w14:paraId="3B66B022" w14:textId="77777777" w:rsidR="00FC3839" w:rsidRDefault="00FC3839">
      <w:pPr>
        <w:pStyle w:val="ConsPlusNormal"/>
        <w:jc w:val="both"/>
      </w:pPr>
    </w:p>
    <w:p w14:paraId="6D7FD6CD" w14:textId="77777777" w:rsidR="00FC3839" w:rsidRDefault="00FC3839">
      <w:pPr>
        <w:pStyle w:val="ConsPlusNormal"/>
        <w:jc w:val="both"/>
      </w:pPr>
    </w:p>
    <w:p w14:paraId="5C605721" w14:textId="77777777" w:rsidR="00FC3839" w:rsidRDefault="00FC3839">
      <w:pPr>
        <w:pStyle w:val="ConsPlusNormal"/>
        <w:jc w:val="both"/>
      </w:pPr>
    </w:p>
    <w:p w14:paraId="76FB731D" w14:textId="77777777" w:rsidR="00FC3839" w:rsidRDefault="00FC3839">
      <w:pPr>
        <w:pStyle w:val="ConsPlusNormal"/>
        <w:jc w:val="right"/>
        <w:outlineLvl w:val="1"/>
      </w:pPr>
      <w:r>
        <w:t>Приложение 12</w:t>
      </w:r>
    </w:p>
    <w:p w14:paraId="277C0F7B" w14:textId="77777777" w:rsidR="00FC3839" w:rsidRDefault="00FC3839">
      <w:pPr>
        <w:pStyle w:val="ConsPlusNormal"/>
        <w:jc w:val="right"/>
      </w:pPr>
      <w:r>
        <w:t>к Территориальной программе</w:t>
      </w:r>
    </w:p>
    <w:p w14:paraId="5D6AA38B" w14:textId="77777777" w:rsidR="00FC3839" w:rsidRDefault="00FC3839">
      <w:pPr>
        <w:pStyle w:val="ConsPlusNormal"/>
        <w:jc w:val="right"/>
      </w:pPr>
      <w:r>
        <w:t>государственных гарантий бесплатного</w:t>
      </w:r>
    </w:p>
    <w:p w14:paraId="5F10FEBC" w14:textId="77777777" w:rsidR="00FC3839" w:rsidRDefault="00FC3839">
      <w:pPr>
        <w:pStyle w:val="ConsPlusNormal"/>
        <w:jc w:val="right"/>
      </w:pPr>
      <w:r>
        <w:t>оказания гражданам медицинской помощи</w:t>
      </w:r>
    </w:p>
    <w:p w14:paraId="2A095A13" w14:textId="77777777" w:rsidR="00FC3839" w:rsidRDefault="00FC3839">
      <w:pPr>
        <w:pStyle w:val="ConsPlusNormal"/>
        <w:jc w:val="right"/>
      </w:pPr>
      <w:r>
        <w:t>в Иркутской области на 2026 год</w:t>
      </w:r>
    </w:p>
    <w:p w14:paraId="43D15455" w14:textId="77777777" w:rsidR="00FC3839" w:rsidRDefault="00FC3839">
      <w:pPr>
        <w:pStyle w:val="ConsPlusNormal"/>
        <w:jc w:val="right"/>
      </w:pPr>
      <w:r>
        <w:t>и на плановый период 2027 и 2028 годов</w:t>
      </w:r>
    </w:p>
    <w:p w14:paraId="509D1B04" w14:textId="77777777" w:rsidR="00FC3839" w:rsidRDefault="00FC3839">
      <w:pPr>
        <w:pStyle w:val="ConsPlusNormal"/>
        <w:jc w:val="both"/>
      </w:pPr>
    </w:p>
    <w:p w14:paraId="36225600" w14:textId="77777777" w:rsidR="00FC3839" w:rsidRDefault="00FC3839">
      <w:pPr>
        <w:pStyle w:val="ConsPlusTitle"/>
        <w:jc w:val="center"/>
      </w:pPr>
      <w:bookmarkStart w:id="609" w:name="P13255"/>
      <w:bookmarkEnd w:id="609"/>
      <w:r>
        <w:t>МЕДИЦИНСКИЕ ОРГАНИЗАЦИИ ГОСУДАРСТВЕННОЙ СИСТЕМЫ</w:t>
      </w:r>
    </w:p>
    <w:p w14:paraId="5E4A06E7" w14:textId="77777777" w:rsidR="00FC3839" w:rsidRDefault="00FC3839">
      <w:pPr>
        <w:pStyle w:val="ConsPlusTitle"/>
        <w:jc w:val="center"/>
      </w:pPr>
      <w:r>
        <w:t>ЗДРАВООХРАНЕНИЯ, НА БАЗЕ КОТОРЫХ РАБОТАЮТ ЦЕНТРЫ ЗДОРОВЬЯ,</w:t>
      </w:r>
    </w:p>
    <w:p w14:paraId="58F7C201" w14:textId="77777777" w:rsidR="00FC3839" w:rsidRDefault="00FC3839">
      <w:pPr>
        <w:pStyle w:val="ConsPlusTitle"/>
        <w:jc w:val="center"/>
      </w:pPr>
      <w:r>
        <w:t>ЗАНИМАЮЩИЕСЯ ПОВЫШЕНИЕМ ПРИВЕРЖЕННОСТИ НАСЕЛЕНИЯ К ЗДОРОВОМУ</w:t>
      </w:r>
    </w:p>
    <w:p w14:paraId="33DA8465" w14:textId="77777777" w:rsidR="00FC3839" w:rsidRDefault="00FC3839">
      <w:pPr>
        <w:pStyle w:val="ConsPlusTitle"/>
        <w:jc w:val="center"/>
      </w:pPr>
      <w:r>
        <w:t>ОБРАЗУ ЖИЗНИ, ВКЛЮЧАЯ СОКРАЩЕНИЕ ПОТРЕБЛЕНИЯ АЛКОГОЛЯ,</w:t>
      </w:r>
    </w:p>
    <w:p w14:paraId="6115DCF9" w14:textId="77777777" w:rsidR="00FC3839" w:rsidRDefault="00FC3839">
      <w:pPr>
        <w:pStyle w:val="ConsPlusTitle"/>
        <w:jc w:val="center"/>
      </w:pPr>
      <w:r>
        <w:t>ТАБАКА ИЛИ ПОТРЕБЛЕНИЯ НИКОТИНСОДЕРЖАЩЕЙ ПРОДУКЦИИ</w:t>
      </w:r>
    </w:p>
    <w:p w14:paraId="1ECB24D6" w14:textId="77777777" w:rsidR="00FC3839" w:rsidRDefault="00FC3839">
      <w:pPr>
        <w:pStyle w:val="ConsPlusNormal"/>
        <w:jc w:val="both"/>
      </w:pPr>
    </w:p>
    <w:p w14:paraId="7250DA30" w14:textId="77777777" w:rsidR="00FC3839" w:rsidRDefault="00FC3839">
      <w:pPr>
        <w:pStyle w:val="ConsPlusNormal"/>
        <w:ind w:firstLine="540"/>
        <w:jc w:val="both"/>
      </w:pPr>
      <w:r>
        <w:t>Центры здоровья для взрослого населения:</w:t>
      </w:r>
    </w:p>
    <w:p w14:paraId="22CF6956" w14:textId="77777777" w:rsidR="00FC3839" w:rsidRDefault="00FC3839">
      <w:pPr>
        <w:pStyle w:val="ConsPlusNormal"/>
        <w:spacing w:before="220"/>
        <w:ind w:firstLine="540"/>
        <w:jc w:val="both"/>
      </w:pPr>
      <w:r>
        <w:t>Областное государственное автономное учреждение здравоохранения "Иркутская городская клиническая больница N 8";</w:t>
      </w:r>
    </w:p>
    <w:p w14:paraId="0A08D280" w14:textId="77777777" w:rsidR="00FC3839" w:rsidRDefault="00FC3839">
      <w:pPr>
        <w:pStyle w:val="ConsPlusNormal"/>
        <w:spacing w:before="220"/>
        <w:ind w:firstLine="540"/>
        <w:jc w:val="both"/>
      </w:pPr>
      <w:r>
        <w:t>Областное государственное бюджетное учреждение здравоохранения "Иркутская городская поликлиника N 17";</w:t>
      </w:r>
    </w:p>
    <w:p w14:paraId="0F802C34" w14:textId="77777777" w:rsidR="00FC3839" w:rsidRDefault="00FC3839">
      <w:pPr>
        <w:pStyle w:val="ConsPlusNormal"/>
        <w:spacing w:before="220"/>
        <w:ind w:firstLine="540"/>
        <w:jc w:val="both"/>
      </w:pPr>
      <w:r>
        <w:t>Областное государственное бюджетное учреждение здравоохранения "Тайшетская районная больница";</w:t>
      </w:r>
    </w:p>
    <w:p w14:paraId="432C871B" w14:textId="77777777" w:rsidR="00FC3839" w:rsidRDefault="00FC3839">
      <w:pPr>
        <w:pStyle w:val="ConsPlusNormal"/>
        <w:spacing w:before="220"/>
        <w:ind w:firstLine="540"/>
        <w:jc w:val="both"/>
      </w:pPr>
      <w:r>
        <w:t>Областное государственное бюджетное учреждение здравоохранения "Саянская городская больница";</w:t>
      </w:r>
    </w:p>
    <w:p w14:paraId="1E47E3D6" w14:textId="77777777" w:rsidR="00FC3839" w:rsidRDefault="00FC3839">
      <w:pPr>
        <w:pStyle w:val="ConsPlusNormal"/>
        <w:spacing w:before="220"/>
        <w:ind w:firstLine="540"/>
        <w:jc w:val="both"/>
      </w:pPr>
      <w:r>
        <w:t>Областное государственное бюджетное учреждение здравоохранения "Усольская городская больница";</w:t>
      </w:r>
    </w:p>
    <w:p w14:paraId="46FC5817" w14:textId="77777777" w:rsidR="00FC3839" w:rsidRDefault="00FC3839">
      <w:pPr>
        <w:pStyle w:val="ConsPlusNormal"/>
        <w:spacing w:before="220"/>
        <w:ind w:firstLine="540"/>
        <w:jc w:val="both"/>
      </w:pPr>
      <w:r>
        <w:t>Областное государственное автономное учреждение здравоохранения "Братская городская больница N 5".</w:t>
      </w:r>
    </w:p>
    <w:p w14:paraId="59CC51E8" w14:textId="77777777" w:rsidR="00FC3839" w:rsidRDefault="00FC3839">
      <w:pPr>
        <w:pStyle w:val="ConsPlusNormal"/>
        <w:spacing w:before="220"/>
        <w:ind w:firstLine="540"/>
        <w:jc w:val="both"/>
      </w:pPr>
      <w:r>
        <w:t>Центры здоровья для детей:</w:t>
      </w:r>
    </w:p>
    <w:p w14:paraId="0E6F0C2C" w14:textId="77777777" w:rsidR="00FC3839" w:rsidRDefault="00FC3839">
      <w:pPr>
        <w:pStyle w:val="ConsPlusNormal"/>
        <w:spacing w:before="220"/>
        <w:ind w:firstLine="540"/>
        <w:jc w:val="both"/>
      </w:pPr>
      <w:r>
        <w:t>Областное государственное бюджетное учреждение здравоохранения "Иркутская городская детская поликлиника N 6";</w:t>
      </w:r>
    </w:p>
    <w:p w14:paraId="5532B41F" w14:textId="77777777" w:rsidR="00FC3839" w:rsidRDefault="00FC3839">
      <w:pPr>
        <w:pStyle w:val="ConsPlusNormal"/>
        <w:spacing w:before="220"/>
        <w:ind w:firstLine="540"/>
        <w:jc w:val="both"/>
      </w:pPr>
      <w:r>
        <w:t>Областное государственное бюджетное учреждение здравоохранения "Усть-Илимская районная больница";</w:t>
      </w:r>
    </w:p>
    <w:p w14:paraId="1534F5B0" w14:textId="77777777" w:rsidR="00FC3839" w:rsidRDefault="00FC3839">
      <w:pPr>
        <w:pStyle w:val="ConsPlusNormal"/>
        <w:spacing w:before="220"/>
        <w:ind w:firstLine="540"/>
        <w:jc w:val="both"/>
      </w:pPr>
      <w:r>
        <w:t>Областное государственное бюджетное учреждение здравоохранения "Саянская городская больница";</w:t>
      </w:r>
    </w:p>
    <w:p w14:paraId="2BC20E0C" w14:textId="77777777" w:rsidR="00FC3839" w:rsidRDefault="00FC3839">
      <w:pPr>
        <w:pStyle w:val="ConsPlusNormal"/>
        <w:spacing w:before="220"/>
        <w:ind w:firstLine="540"/>
        <w:jc w:val="both"/>
      </w:pPr>
      <w:r>
        <w:t>Областное государственное бюджетное учреждение здравоохранения "Черемховская городская больница N 1".</w:t>
      </w:r>
    </w:p>
    <w:p w14:paraId="4EA1A32C" w14:textId="77777777" w:rsidR="00FC3839" w:rsidRDefault="00FC3839">
      <w:pPr>
        <w:pStyle w:val="ConsPlusNormal"/>
        <w:spacing w:before="220"/>
        <w:ind w:firstLine="540"/>
        <w:jc w:val="both"/>
      </w:pPr>
      <w:r>
        <w:t>Примечание:</w:t>
      </w:r>
    </w:p>
    <w:p w14:paraId="29FDAD65" w14:textId="77777777" w:rsidR="00FC3839" w:rsidRDefault="00FC3839">
      <w:pPr>
        <w:pStyle w:val="ConsPlusNormal"/>
        <w:spacing w:before="220"/>
        <w:ind w:firstLine="540"/>
        <w:jc w:val="both"/>
      </w:pPr>
      <w:r>
        <w:t>Центры здоровья являются структурными подразделениями учреждений.</w:t>
      </w:r>
    </w:p>
    <w:p w14:paraId="03F1D070" w14:textId="77777777" w:rsidR="00FC3839" w:rsidRDefault="00FC3839">
      <w:pPr>
        <w:pStyle w:val="ConsPlusNormal"/>
        <w:spacing w:before="220"/>
        <w:ind w:firstLine="540"/>
        <w:jc w:val="both"/>
      </w:pPr>
      <w:r>
        <w:lastRenderedPageBreak/>
        <w:t>Прием пациентов осуществляется либо по предварительной записи (при личном обращении, по телефону), либо при непосредственном обращении граждан в порядке очереди при предъявлении документа, удостоверяющего личность, и полиса обязательного медицинского страхования.</w:t>
      </w:r>
    </w:p>
    <w:p w14:paraId="6ED61CDF" w14:textId="77777777" w:rsidR="00FC3839" w:rsidRDefault="00FC3839">
      <w:pPr>
        <w:pStyle w:val="ConsPlusNormal"/>
        <w:jc w:val="both"/>
      </w:pPr>
    </w:p>
    <w:p w14:paraId="271E7C18" w14:textId="77777777" w:rsidR="00FC3839" w:rsidRDefault="00FC3839">
      <w:pPr>
        <w:pStyle w:val="ConsPlusNormal"/>
        <w:jc w:val="both"/>
      </w:pPr>
    </w:p>
    <w:p w14:paraId="578B598B" w14:textId="77777777" w:rsidR="00FC3839" w:rsidRDefault="00FC3839">
      <w:pPr>
        <w:pStyle w:val="ConsPlusNormal"/>
        <w:jc w:val="both"/>
      </w:pPr>
    </w:p>
    <w:p w14:paraId="17F70583" w14:textId="77777777" w:rsidR="00FC3839" w:rsidRDefault="00FC3839">
      <w:pPr>
        <w:pStyle w:val="ConsPlusNormal"/>
        <w:jc w:val="both"/>
      </w:pPr>
    </w:p>
    <w:p w14:paraId="7A9B2829" w14:textId="77777777" w:rsidR="00FC3839" w:rsidRDefault="00FC3839">
      <w:pPr>
        <w:pStyle w:val="ConsPlusNormal"/>
        <w:jc w:val="both"/>
      </w:pPr>
    </w:p>
    <w:p w14:paraId="2D60A83A" w14:textId="77777777" w:rsidR="00FC3839" w:rsidRDefault="00FC3839">
      <w:pPr>
        <w:pStyle w:val="ConsPlusNormal"/>
        <w:jc w:val="right"/>
        <w:outlineLvl w:val="1"/>
      </w:pPr>
      <w:r>
        <w:t>Приложение 13</w:t>
      </w:r>
    </w:p>
    <w:p w14:paraId="7022924F" w14:textId="77777777" w:rsidR="00FC3839" w:rsidRDefault="00FC3839">
      <w:pPr>
        <w:pStyle w:val="ConsPlusNormal"/>
        <w:jc w:val="right"/>
      </w:pPr>
      <w:r>
        <w:t>к Территориальной программе</w:t>
      </w:r>
    </w:p>
    <w:p w14:paraId="7953C759" w14:textId="77777777" w:rsidR="00FC3839" w:rsidRDefault="00FC3839">
      <w:pPr>
        <w:pStyle w:val="ConsPlusNormal"/>
        <w:jc w:val="right"/>
      </w:pPr>
      <w:r>
        <w:t>государственных гарантий бесплатного</w:t>
      </w:r>
    </w:p>
    <w:p w14:paraId="1E139BD8" w14:textId="77777777" w:rsidR="00FC3839" w:rsidRDefault="00FC3839">
      <w:pPr>
        <w:pStyle w:val="ConsPlusNormal"/>
        <w:jc w:val="right"/>
      </w:pPr>
      <w:r>
        <w:t>оказания гражданам медицинской помощи</w:t>
      </w:r>
    </w:p>
    <w:p w14:paraId="714E6058" w14:textId="77777777" w:rsidR="00FC3839" w:rsidRDefault="00FC3839">
      <w:pPr>
        <w:pStyle w:val="ConsPlusNormal"/>
        <w:jc w:val="right"/>
      </w:pPr>
      <w:r>
        <w:t>в Иркутской области на 2026 год</w:t>
      </w:r>
    </w:p>
    <w:p w14:paraId="66D2F69E" w14:textId="77777777" w:rsidR="00FC3839" w:rsidRDefault="00FC3839">
      <w:pPr>
        <w:pStyle w:val="ConsPlusNormal"/>
        <w:jc w:val="right"/>
      </w:pPr>
      <w:r>
        <w:t>и на плановый период 2027 и 2028 годов</w:t>
      </w:r>
    </w:p>
    <w:p w14:paraId="464C05E8" w14:textId="77777777" w:rsidR="00FC3839" w:rsidRDefault="00FC3839">
      <w:pPr>
        <w:pStyle w:val="ConsPlusNormal"/>
        <w:jc w:val="both"/>
      </w:pPr>
    </w:p>
    <w:p w14:paraId="6D8B6E72" w14:textId="77777777" w:rsidR="00FC3839" w:rsidRDefault="00FC3839">
      <w:pPr>
        <w:pStyle w:val="ConsPlusTitle"/>
        <w:jc w:val="center"/>
      </w:pPr>
      <w:bookmarkStart w:id="610" w:name="P13288"/>
      <w:bookmarkEnd w:id="610"/>
      <w:r>
        <w:t>ЦЕЛЕВЫЕ ЗНАЧЕНИЯ</w:t>
      </w:r>
    </w:p>
    <w:p w14:paraId="1918EB1A" w14:textId="77777777" w:rsidR="00FC3839" w:rsidRDefault="00FC3839">
      <w:pPr>
        <w:pStyle w:val="ConsPlusTitle"/>
        <w:jc w:val="center"/>
      </w:pPr>
      <w:r>
        <w:t>КРИТЕРИЕВ ДОСТУПНОСТИ И КАЧЕСТВА МЕДИЦИНСКОЙ ПОМОЩИ,</w:t>
      </w:r>
    </w:p>
    <w:p w14:paraId="6BFFF645" w14:textId="77777777" w:rsidR="00FC3839" w:rsidRDefault="00FC3839">
      <w:pPr>
        <w:pStyle w:val="ConsPlusTitle"/>
        <w:jc w:val="center"/>
      </w:pPr>
      <w:r>
        <w:t>ОКАЗЫВАЕМОЙ В РАМКАХ ТЕРРИТОРИАЛЬНОЙ ПРОГРАММЫ</w:t>
      </w:r>
    </w:p>
    <w:p w14:paraId="5597AD40" w14:textId="77777777" w:rsidR="00FC3839" w:rsidRDefault="00FC3839">
      <w:pPr>
        <w:pStyle w:val="ConsPlusTitle"/>
        <w:jc w:val="center"/>
      </w:pPr>
      <w:r>
        <w:t>ГОСУДАРСТВЕННЫХ ГАРАНТИЙ, НА 2026 - 2028 ГОДЫ</w:t>
      </w:r>
    </w:p>
    <w:p w14:paraId="36DE5794"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7494B0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D28EC1"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B2840"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40A8D" w14:textId="77777777" w:rsidR="00FC3839" w:rsidRDefault="00FC3839">
            <w:pPr>
              <w:pStyle w:val="ConsPlusNormal"/>
              <w:jc w:val="center"/>
            </w:pPr>
            <w:r>
              <w:rPr>
                <w:color w:val="392C69"/>
              </w:rPr>
              <w:t>Список изменяющих документов</w:t>
            </w:r>
          </w:p>
          <w:p w14:paraId="7B157AE4" w14:textId="77777777" w:rsidR="00FC3839" w:rsidRDefault="00FC3839">
            <w:pPr>
              <w:pStyle w:val="ConsPlusNormal"/>
              <w:jc w:val="center"/>
            </w:pPr>
            <w:r>
              <w:rPr>
                <w:color w:val="392C69"/>
              </w:rPr>
              <w:t xml:space="preserve">(в ред. </w:t>
            </w:r>
            <w:hyperlink r:id="rId264">
              <w:r>
                <w:rPr>
                  <w:color w:val="0000FF"/>
                </w:rPr>
                <w:t>Постановления</w:t>
              </w:r>
            </w:hyperlink>
            <w:r>
              <w:rPr>
                <w:color w:val="392C69"/>
              </w:rPr>
              <w:t xml:space="preserve"> Правительства Иркутской области</w:t>
            </w:r>
          </w:p>
          <w:p w14:paraId="02187B76"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00451073" w14:textId="77777777" w:rsidR="00FC3839" w:rsidRDefault="00FC3839">
            <w:pPr>
              <w:pStyle w:val="ConsPlusNormal"/>
            </w:pPr>
          </w:p>
        </w:tc>
      </w:tr>
    </w:tbl>
    <w:p w14:paraId="07384348" w14:textId="77777777" w:rsidR="00FC3839" w:rsidRDefault="00FC3839">
      <w:pPr>
        <w:pStyle w:val="ConsPlusNormal"/>
        <w:jc w:val="both"/>
      </w:pPr>
    </w:p>
    <w:p w14:paraId="1479D1A3" w14:textId="77777777" w:rsidR="00FC3839" w:rsidRDefault="00FC3839">
      <w:pPr>
        <w:pStyle w:val="ConsPlusNormal"/>
        <w:sectPr w:rsidR="00FC38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3349"/>
        <w:gridCol w:w="2179"/>
        <w:gridCol w:w="1144"/>
        <w:gridCol w:w="1144"/>
        <w:gridCol w:w="1144"/>
      </w:tblGrid>
      <w:tr w:rsidR="00FC3839" w14:paraId="291997C6" w14:textId="77777777">
        <w:tc>
          <w:tcPr>
            <w:tcW w:w="544" w:type="dxa"/>
            <w:vAlign w:val="center"/>
          </w:tcPr>
          <w:p w14:paraId="206C21B3" w14:textId="77777777" w:rsidR="00FC3839" w:rsidRDefault="00FC3839">
            <w:pPr>
              <w:pStyle w:val="ConsPlusNormal"/>
              <w:jc w:val="center"/>
            </w:pPr>
            <w:r>
              <w:lastRenderedPageBreak/>
              <w:t>N п/п</w:t>
            </w:r>
          </w:p>
        </w:tc>
        <w:tc>
          <w:tcPr>
            <w:tcW w:w="3349" w:type="dxa"/>
            <w:vAlign w:val="center"/>
          </w:tcPr>
          <w:p w14:paraId="6F558E71" w14:textId="77777777" w:rsidR="00FC3839" w:rsidRDefault="00FC3839">
            <w:pPr>
              <w:pStyle w:val="ConsPlusNormal"/>
              <w:jc w:val="center"/>
            </w:pPr>
            <w:r>
              <w:t>Наименование показателя</w:t>
            </w:r>
          </w:p>
        </w:tc>
        <w:tc>
          <w:tcPr>
            <w:tcW w:w="2179" w:type="dxa"/>
            <w:vAlign w:val="center"/>
          </w:tcPr>
          <w:p w14:paraId="40466AA7" w14:textId="77777777" w:rsidR="00FC3839" w:rsidRDefault="00FC3839">
            <w:pPr>
              <w:pStyle w:val="ConsPlusNormal"/>
              <w:jc w:val="center"/>
            </w:pPr>
            <w:r>
              <w:t>Единица измерения</w:t>
            </w:r>
          </w:p>
        </w:tc>
        <w:tc>
          <w:tcPr>
            <w:tcW w:w="1144" w:type="dxa"/>
            <w:vAlign w:val="center"/>
          </w:tcPr>
          <w:p w14:paraId="68766E32" w14:textId="77777777" w:rsidR="00FC3839" w:rsidRDefault="00FC3839">
            <w:pPr>
              <w:pStyle w:val="ConsPlusNormal"/>
              <w:jc w:val="center"/>
            </w:pPr>
            <w:r>
              <w:t>Норматив 2026</w:t>
            </w:r>
          </w:p>
        </w:tc>
        <w:tc>
          <w:tcPr>
            <w:tcW w:w="1144" w:type="dxa"/>
            <w:vAlign w:val="center"/>
          </w:tcPr>
          <w:p w14:paraId="226E52BA" w14:textId="77777777" w:rsidR="00FC3839" w:rsidRDefault="00FC3839">
            <w:pPr>
              <w:pStyle w:val="ConsPlusNormal"/>
              <w:jc w:val="center"/>
            </w:pPr>
            <w:r>
              <w:t>Норматив 2027</w:t>
            </w:r>
          </w:p>
        </w:tc>
        <w:tc>
          <w:tcPr>
            <w:tcW w:w="1144" w:type="dxa"/>
            <w:vAlign w:val="center"/>
          </w:tcPr>
          <w:p w14:paraId="7D6865E2" w14:textId="77777777" w:rsidR="00FC3839" w:rsidRDefault="00FC3839">
            <w:pPr>
              <w:pStyle w:val="ConsPlusNormal"/>
              <w:jc w:val="center"/>
            </w:pPr>
            <w:r>
              <w:t>Норматив 2028</w:t>
            </w:r>
          </w:p>
        </w:tc>
      </w:tr>
      <w:tr w:rsidR="00FC3839" w14:paraId="17F964C4" w14:textId="77777777">
        <w:tc>
          <w:tcPr>
            <w:tcW w:w="9504" w:type="dxa"/>
            <w:gridSpan w:val="6"/>
            <w:vAlign w:val="center"/>
          </w:tcPr>
          <w:p w14:paraId="55E04665" w14:textId="77777777" w:rsidR="00FC3839" w:rsidRDefault="00FC3839">
            <w:pPr>
              <w:pStyle w:val="ConsPlusNormal"/>
              <w:jc w:val="center"/>
              <w:outlineLvl w:val="2"/>
            </w:pPr>
            <w:r>
              <w:t>Критерии качества медицинской помощи</w:t>
            </w:r>
          </w:p>
        </w:tc>
      </w:tr>
      <w:tr w:rsidR="00FC3839" w14:paraId="418EDF7C" w14:textId="77777777">
        <w:tc>
          <w:tcPr>
            <w:tcW w:w="544" w:type="dxa"/>
            <w:vAlign w:val="center"/>
          </w:tcPr>
          <w:p w14:paraId="559B5F09" w14:textId="77777777" w:rsidR="00FC3839" w:rsidRDefault="00FC3839">
            <w:pPr>
              <w:pStyle w:val="ConsPlusNormal"/>
              <w:jc w:val="center"/>
            </w:pPr>
            <w:r>
              <w:t>1</w:t>
            </w:r>
          </w:p>
        </w:tc>
        <w:tc>
          <w:tcPr>
            <w:tcW w:w="3349" w:type="dxa"/>
            <w:vAlign w:val="center"/>
          </w:tcPr>
          <w:p w14:paraId="4499C013" w14:textId="77777777" w:rsidR="00FC3839" w:rsidRDefault="00FC3839">
            <w:pPr>
              <w:pStyle w:val="ConsPlusNormal"/>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179" w:type="dxa"/>
            <w:vAlign w:val="center"/>
          </w:tcPr>
          <w:p w14:paraId="596A70A4" w14:textId="77777777" w:rsidR="00FC3839" w:rsidRDefault="00FC3839">
            <w:pPr>
              <w:pStyle w:val="ConsPlusNormal"/>
              <w:jc w:val="center"/>
            </w:pPr>
            <w:r>
              <w:t>%</w:t>
            </w:r>
          </w:p>
        </w:tc>
        <w:tc>
          <w:tcPr>
            <w:tcW w:w="1144" w:type="dxa"/>
            <w:vAlign w:val="center"/>
          </w:tcPr>
          <w:p w14:paraId="63703851" w14:textId="77777777" w:rsidR="00FC3839" w:rsidRDefault="00FC3839">
            <w:pPr>
              <w:pStyle w:val="ConsPlusNormal"/>
              <w:jc w:val="center"/>
            </w:pPr>
            <w:r>
              <w:t>Не менее 5,0</w:t>
            </w:r>
          </w:p>
        </w:tc>
        <w:tc>
          <w:tcPr>
            <w:tcW w:w="1144" w:type="dxa"/>
            <w:vAlign w:val="center"/>
          </w:tcPr>
          <w:p w14:paraId="632D551D" w14:textId="77777777" w:rsidR="00FC3839" w:rsidRDefault="00FC3839">
            <w:pPr>
              <w:pStyle w:val="ConsPlusNormal"/>
              <w:jc w:val="center"/>
            </w:pPr>
            <w:r>
              <w:t>Не менее 5,0</w:t>
            </w:r>
          </w:p>
        </w:tc>
        <w:tc>
          <w:tcPr>
            <w:tcW w:w="1144" w:type="dxa"/>
            <w:vAlign w:val="center"/>
          </w:tcPr>
          <w:p w14:paraId="5D2723A2" w14:textId="77777777" w:rsidR="00FC3839" w:rsidRDefault="00FC3839">
            <w:pPr>
              <w:pStyle w:val="ConsPlusNormal"/>
              <w:jc w:val="center"/>
            </w:pPr>
            <w:r>
              <w:t>Не менее 5,0</w:t>
            </w:r>
          </w:p>
        </w:tc>
      </w:tr>
      <w:tr w:rsidR="00FC3839" w14:paraId="7F15BDED" w14:textId="77777777">
        <w:tc>
          <w:tcPr>
            <w:tcW w:w="544" w:type="dxa"/>
            <w:vAlign w:val="center"/>
          </w:tcPr>
          <w:p w14:paraId="21206586" w14:textId="77777777" w:rsidR="00FC3839" w:rsidRDefault="00FC3839">
            <w:pPr>
              <w:pStyle w:val="ConsPlusNormal"/>
              <w:jc w:val="center"/>
            </w:pPr>
            <w:r>
              <w:t>2</w:t>
            </w:r>
          </w:p>
        </w:tc>
        <w:tc>
          <w:tcPr>
            <w:tcW w:w="3349" w:type="dxa"/>
            <w:vAlign w:val="center"/>
          </w:tcPr>
          <w:p w14:paraId="72E39879" w14:textId="77777777" w:rsidR="00FC3839" w:rsidRDefault="00FC3839">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2179" w:type="dxa"/>
            <w:vAlign w:val="center"/>
          </w:tcPr>
          <w:p w14:paraId="205D4F26" w14:textId="77777777" w:rsidR="00FC3839" w:rsidRDefault="00FC3839">
            <w:pPr>
              <w:pStyle w:val="ConsPlusNormal"/>
              <w:jc w:val="center"/>
            </w:pPr>
            <w:r>
              <w:t>%</w:t>
            </w:r>
          </w:p>
        </w:tc>
        <w:tc>
          <w:tcPr>
            <w:tcW w:w="1144" w:type="dxa"/>
            <w:vAlign w:val="center"/>
          </w:tcPr>
          <w:p w14:paraId="36B21B94" w14:textId="77777777" w:rsidR="00FC3839" w:rsidRDefault="00FC3839">
            <w:pPr>
              <w:pStyle w:val="ConsPlusNormal"/>
              <w:jc w:val="center"/>
            </w:pPr>
            <w:r>
              <w:t>6,2</w:t>
            </w:r>
          </w:p>
        </w:tc>
        <w:tc>
          <w:tcPr>
            <w:tcW w:w="1144" w:type="dxa"/>
            <w:vAlign w:val="center"/>
          </w:tcPr>
          <w:p w14:paraId="69D8CE23" w14:textId="77777777" w:rsidR="00FC3839" w:rsidRDefault="00FC3839">
            <w:pPr>
              <w:pStyle w:val="ConsPlusNormal"/>
              <w:jc w:val="center"/>
            </w:pPr>
            <w:r>
              <w:t>6,3</w:t>
            </w:r>
          </w:p>
        </w:tc>
        <w:tc>
          <w:tcPr>
            <w:tcW w:w="1144" w:type="dxa"/>
            <w:vAlign w:val="center"/>
          </w:tcPr>
          <w:p w14:paraId="3D68F898" w14:textId="77777777" w:rsidR="00FC3839" w:rsidRDefault="00FC3839">
            <w:pPr>
              <w:pStyle w:val="ConsPlusNormal"/>
              <w:jc w:val="center"/>
            </w:pPr>
            <w:r>
              <w:t>6,4</w:t>
            </w:r>
          </w:p>
        </w:tc>
      </w:tr>
      <w:tr w:rsidR="00FC3839" w14:paraId="3191CDEA" w14:textId="77777777">
        <w:tc>
          <w:tcPr>
            <w:tcW w:w="544" w:type="dxa"/>
            <w:vAlign w:val="center"/>
          </w:tcPr>
          <w:p w14:paraId="00241DB8" w14:textId="77777777" w:rsidR="00FC3839" w:rsidRDefault="00FC3839">
            <w:pPr>
              <w:pStyle w:val="ConsPlusNormal"/>
              <w:jc w:val="center"/>
            </w:pPr>
            <w:r>
              <w:t>3</w:t>
            </w:r>
          </w:p>
        </w:tc>
        <w:tc>
          <w:tcPr>
            <w:tcW w:w="3349" w:type="dxa"/>
            <w:vAlign w:val="center"/>
          </w:tcPr>
          <w:p w14:paraId="0494CFA0" w14:textId="77777777" w:rsidR="00FC3839" w:rsidRDefault="00FC3839">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179" w:type="dxa"/>
            <w:vAlign w:val="center"/>
          </w:tcPr>
          <w:p w14:paraId="5BEDCDF2" w14:textId="77777777" w:rsidR="00FC3839" w:rsidRDefault="00FC3839">
            <w:pPr>
              <w:pStyle w:val="ConsPlusNormal"/>
              <w:jc w:val="center"/>
            </w:pPr>
            <w:r>
              <w:t>%</w:t>
            </w:r>
          </w:p>
        </w:tc>
        <w:tc>
          <w:tcPr>
            <w:tcW w:w="1144" w:type="dxa"/>
            <w:vAlign w:val="center"/>
          </w:tcPr>
          <w:p w14:paraId="4D029431" w14:textId="77777777" w:rsidR="00FC3839" w:rsidRDefault="00FC3839">
            <w:pPr>
              <w:pStyle w:val="ConsPlusNormal"/>
              <w:jc w:val="center"/>
            </w:pPr>
            <w:r>
              <w:t>не менее 15,0</w:t>
            </w:r>
          </w:p>
        </w:tc>
        <w:tc>
          <w:tcPr>
            <w:tcW w:w="1144" w:type="dxa"/>
            <w:vAlign w:val="center"/>
          </w:tcPr>
          <w:p w14:paraId="76FBF63C" w14:textId="77777777" w:rsidR="00FC3839" w:rsidRDefault="00FC3839">
            <w:pPr>
              <w:pStyle w:val="ConsPlusNormal"/>
              <w:jc w:val="center"/>
            </w:pPr>
            <w:r>
              <w:t>не менее 15,0</w:t>
            </w:r>
          </w:p>
        </w:tc>
        <w:tc>
          <w:tcPr>
            <w:tcW w:w="1144" w:type="dxa"/>
            <w:vAlign w:val="center"/>
          </w:tcPr>
          <w:p w14:paraId="3B226537" w14:textId="77777777" w:rsidR="00FC3839" w:rsidRDefault="00FC3839">
            <w:pPr>
              <w:pStyle w:val="ConsPlusNormal"/>
              <w:jc w:val="center"/>
            </w:pPr>
            <w:r>
              <w:t>не менее 15,0</w:t>
            </w:r>
          </w:p>
        </w:tc>
      </w:tr>
      <w:tr w:rsidR="00FC3839" w14:paraId="514ECD4B" w14:textId="77777777">
        <w:tc>
          <w:tcPr>
            <w:tcW w:w="544" w:type="dxa"/>
            <w:vAlign w:val="center"/>
          </w:tcPr>
          <w:p w14:paraId="4195692B" w14:textId="77777777" w:rsidR="00FC3839" w:rsidRDefault="00FC3839">
            <w:pPr>
              <w:pStyle w:val="ConsPlusNormal"/>
              <w:jc w:val="center"/>
            </w:pPr>
            <w:r>
              <w:t>4</w:t>
            </w:r>
          </w:p>
        </w:tc>
        <w:tc>
          <w:tcPr>
            <w:tcW w:w="3349" w:type="dxa"/>
            <w:vAlign w:val="center"/>
          </w:tcPr>
          <w:p w14:paraId="1BF06453" w14:textId="77777777" w:rsidR="00FC3839" w:rsidRDefault="00FC3839">
            <w:pPr>
              <w:pStyle w:val="ConsPlusNormal"/>
              <w:jc w:val="both"/>
            </w:pPr>
            <w:r>
              <w:t xml:space="preserve">Доля впервые выявленных онкологических заболеваний при </w:t>
            </w:r>
            <w:r>
              <w:lastRenderedPageBreak/>
              <w:t>профилактических медицинских осмотрах, в том числе в рамках диспансеризации, в общем количестве лиц, прошедших указанные осмотры</w:t>
            </w:r>
          </w:p>
        </w:tc>
        <w:tc>
          <w:tcPr>
            <w:tcW w:w="2179" w:type="dxa"/>
            <w:vAlign w:val="center"/>
          </w:tcPr>
          <w:p w14:paraId="7045857D" w14:textId="77777777" w:rsidR="00FC3839" w:rsidRDefault="00FC3839">
            <w:pPr>
              <w:pStyle w:val="ConsPlusNormal"/>
              <w:jc w:val="center"/>
            </w:pPr>
            <w:r>
              <w:lastRenderedPageBreak/>
              <w:t>%</w:t>
            </w:r>
          </w:p>
        </w:tc>
        <w:tc>
          <w:tcPr>
            <w:tcW w:w="1144" w:type="dxa"/>
            <w:vAlign w:val="center"/>
          </w:tcPr>
          <w:p w14:paraId="361EF53C" w14:textId="77777777" w:rsidR="00FC3839" w:rsidRDefault="00FC3839">
            <w:pPr>
              <w:pStyle w:val="ConsPlusNormal"/>
              <w:jc w:val="center"/>
            </w:pPr>
            <w:r>
              <w:t>0,3</w:t>
            </w:r>
          </w:p>
        </w:tc>
        <w:tc>
          <w:tcPr>
            <w:tcW w:w="1144" w:type="dxa"/>
            <w:vAlign w:val="center"/>
          </w:tcPr>
          <w:p w14:paraId="5CB2DD21" w14:textId="77777777" w:rsidR="00FC3839" w:rsidRDefault="00FC3839">
            <w:pPr>
              <w:pStyle w:val="ConsPlusNormal"/>
              <w:jc w:val="center"/>
            </w:pPr>
            <w:r>
              <w:t>0,3</w:t>
            </w:r>
          </w:p>
        </w:tc>
        <w:tc>
          <w:tcPr>
            <w:tcW w:w="1144" w:type="dxa"/>
            <w:vAlign w:val="center"/>
          </w:tcPr>
          <w:p w14:paraId="54DA2F20" w14:textId="77777777" w:rsidR="00FC3839" w:rsidRDefault="00FC3839">
            <w:pPr>
              <w:pStyle w:val="ConsPlusNormal"/>
              <w:jc w:val="center"/>
            </w:pPr>
            <w:r>
              <w:t>0,3</w:t>
            </w:r>
          </w:p>
        </w:tc>
      </w:tr>
      <w:tr w:rsidR="00FC3839" w14:paraId="24707133" w14:textId="77777777">
        <w:tc>
          <w:tcPr>
            <w:tcW w:w="544" w:type="dxa"/>
            <w:vAlign w:val="center"/>
          </w:tcPr>
          <w:p w14:paraId="57269AF3" w14:textId="77777777" w:rsidR="00FC3839" w:rsidRDefault="00FC3839">
            <w:pPr>
              <w:pStyle w:val="ConsPlusNormal"/>
              <w:jc w:val="center"/>
            </w:pPr>
            <w:r>
              <w:t>5</w:t>
            </w:r>
          </w:p>
        </w:tc>
        <w:tc>
          <w:tcPr>
            <w:tcW w:w="3349" w:type="dxa"/>
            <w:vAlign w:val="center"/>
          </w:tcPr>
          <w:p w14:paraId="7F133AE9" w14:textId="77777777" w:rsidR="00FC3839" w:rsidRDefault="00FC3839">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179" w:type="dxa"/>
            <w:vAlign w:val="center"/>
          </w:tcPr>
          <w:p w14:paraId="1FC7E64C" w14:textId="77777777" w:rsidR="00FC3839" w:rsidRDefault="00FC3839">
            <w:pPr>
              <w:pStyle w:val="ConsPlusNormal"/>
              <w:jc w:val="center"/>
            </w:pPr>
            <w:r>
              <w:t>%</w:t>
            </w:r>
          </w:p>
        </w:tc>
        <w:tc>
          <w:tcPr>
            <w:tcW w:w="1144" w:type="dxa"/>
            <w:vAlign w:val="center"/>
          </w:tcPr>
          <w:p w14:paraId="52DAA994" w14:textId="77777777" w:rsidR="00FC3839" w:rsidRDefault="00FC3839">
            <w:pPr>
              <w:pStyle w:val="ConsPlusNormal"/>
              <w:jc w:val="center"/>
            </w:pPr>
            <w:r>
              <w:t>не менее 98</w:t>
            </w:r>
          </w:p>
        </w:tc>
        <w:tc>
          <w:tcPr>
            <w:tcW w:w="1144" w:type="dxa"/>
            <w:vAlign w:val="center"/>
          </w:tcPr>
          <w:p w14:paraId="29A886E8" w14:textId="77777777" w:rsidR="00FC3839" w:rsidRDefault="00FC3839">
            <w:pPr>
              <w:pStyle w:val="ConsPlusNormal"/>
              <w:jc w:val="center"/>
            </w:pPr>
            <w:r>
              <w:t>не менее 98</w:t>
            </w:r>
          </w:p>
        </w:tc>
        <w:tc>
          <w:tcPr>
            <w:tcW w:w="1144" w:type="dxa"/>
            <w:vAlign w:val="center"/>
          </w:tcPr>
          <w:p w14:paraId="414C3A96" w14:textId="77777777" w:rsidR="00FC3839" w:rsidRDefault="00FC3839">
            <w:pPr>
              <w:pStyle w:val="ConsPlusNormal"/>
              <w:jc w:val="center"/>
            </w:pPr>
            <w:r>
              <w:t>не менее 98</w:t>
            </w:r>
          </w:p>
        </w:tc>
      </w:tr>
      <w:tr w:rsidR="00FC3839" w14:paraId="521DBF3A" w14:textId="77777777">
        <w:tc>
          <w:tcPr>
            <w:tcW w:w="544" w:type="dxa"/>
            <w:vAlign w:val="center"/>
          </w:tcPr>
          <w:p w14:paraId="08B369CD" w14:textId="77777777" w:rsidR="00FC3839" w:rsidRDefault="00FC3839">
            <w:pPr>
              <w:pStyle w:val="ConsPlusNormal"/>
              <w:jc w:val="center"/>
            </w:pPr>
            <w:r>
              <w:t>6</w:t>
            </w:r>
          </w:p>
        </w:tc>
        <w:tc>
          <w:tcPr>
            <w:tcW w:w="3349" w:type="dxa"/>
            <w:vAlign w:val="center"/>
          </w:tcPr>
          <w:p w14:paraId="65EEA0C2" w14:textId="77777777" w:rsidR="00FC3839" w:rsidRDefault="00FC3839">
            <w:pPr>
              <w:pStyle w:val="ConsPlusNormal"/>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179" w:type="dxa"/>
            <w:vAlign w:val="center"/>
          </w:tcPr>
          <w:p w14:paraId="0E9A10AA" w14:textId="77777777" w:rsidR="00FC3839" w:rsidRDefault="00FC3839">
            <w:pPr>
              <w:pStyle w:val="ConsPlusNormal"/>
              <w:jc w:val="center"/>
            </w:pPr>
            <w:r>
              <w:t>%</w:t>
            </w:r>
          </w:p>
        </w:tc>
        <w:tc>
          <w:tcPr>
            <w:tcW w:w="1144" w:type="dxa"/>
            <w:vAlign w:val="center"/>
          </w:tcPr>
          <w:p w14:paraId="477E0999" w14:textId="77777777" w:rsidR="00FC3839" w:rsidRDefault="00FC3839">
            <w:pPr>
              <w:pStyle w:val="ConsPlusNormal"/>
              <w:jc w:val="center"/>
            </w:pPr>
            <w:r>
              <w:t>79,0</w:t>
            </w:r>
          </w:p>
        </w:tc>
        <w:tc>
          <w:tcPr>
            <w:tcW w:w="1144" w:type="dxa"/>
            <w:vAlign w:val="center"/>
          </w:tcPr>
          <w:p w14:paraId="49430321" w14:textId="77777777" w:rsidR="00FC3839" w:rsidRDefault="00FC3839">
            <w:pPr>
              <w:pStyle w:val="ConsPlusNormal"/>
              <w:jc w:val="center"/>
            </w:pPr>
            <w:r>
              <w:t>80,0</w:t>
            </w:r>
          </w:p>
        </w:tc>
        <w:tc>
          <w:tcPr>
            <w:tcW w:w="1144" w:type="dxa"/>
            <w:vAlign w:val="center"/>
          </w:tcPr>
          <w:p w14:paraId="2ADBECF2" w14:textId="77777777" w:rsidR="00FC3839" w:rsidRDefault="00FC3839">
            <w:pPr>
              <w:pStyle w:val="ConsPlusNormal"/>
              <w:jc w:val="center"/>
            </w:pPr>
            <w:r>
              <w:t>81,0</w:t>
            </w:r>
          </w:p>
        </w:tc>
      </w:tr>
      <w:tr w:rsidR="00FC3839" w14:paraId="4A687A75" w14:textId="77777777">
        <w:tc>
          <w:tcPr>
            <w:tcW w:w="544" w:type="dxa"/>
            <w:vAlign w:val="center"/>
          </w:tcPr>
          <w:p w14:paraId="5A3E0091" w14:textId="77777777" w:rsidR="00FC3839" w:rsidRDefault="00FC3839">
            <w:pPr>
              <w:pStyle w:val="ConsPlusNormal"/>
              <w:jc w:val="center"/>
            </w:pPr>
            <w:r>
              <w:t>7</w:t>
            </w:r>
          </w:p>
        </w:tc>
        <w:tc>
          <w:tcPr>
            <w:tcW w:w="3349" w:type="dxa"/>
            <w:vAlign w:val="center"/>
          </w:tcPr>
          <w:p w14:paraId="17A8951E" w14:textId="77777777" w:rsidR="00FC3839" w:rsidRDefault="00FC3839">
            <w:pPr>
              <w:pStyle w:val="ConsPlusNormal"/>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tc>
        <w:tc>
          <w:tcPr>
            <w:tcW w:w="2179" w:type="dxa"/>
            <w:vAlign w:val="center"/>
          </w:tcPr>
          <w:p w14:paraId="396D5C97" w14:textId="77777777" w:rsidR="00FC3839" w:rsidRDefault="00FC3839">
            <w:pPr>
              <w:pStyle w:val="ConsPlusNormal"/>
              <w:jc w:val="center"/>
            </w:pPr>
            <w:r>
              <w:t>%</w:t>
            </w:r>
          </w:p>
        </w:tc>
        <w:tc>
          <w:tcPr>
            <w:tcW w:w="1144" w:type="dxa"/>
            <w:vAlign w:val="center"/>
          </w:tcPr>
          <w:p w14:paraId="3385EBA4" w14:textId="77777777" w:rsidR="00FC3839" w:rsidRDefault="00FC3839">
            <w:pPr>
              <w:pStyle w:val="ConsPlusNormal"/>
              <w:jc w:val="center"/>
            </w:pPr>
            <w:r>
              <w:t>не менее 40,0</w:t>
            </w:r>
          </w:p>
        </w:tc>
        <w:tc>
          <w:tcPr>
            <w:tcW w:w="1144" w:type="dxa"/>
            <w:vAlign w:val="center"/>
          </w:tcPr>
          <w:p w14:paraId="33ADC3CD" w14:textId="77777777" w:rsidR="00FC3839" w:rsidRDefault="00FC3839">
            <w:pPr>
              <w:pStyle w:val="ConsPlusNormal"/>
              <w:jc w:val="center"/>
            </w:pPr>
            <w:r>
              <w:t>не менее 40,0</w:t>
            </w:r>
          </w:p>
        </w:tc>
        <w:tc>
          <w:tcPr>
            <w:tcW w:w="1144" w:type="dxa"/>
            <w:vAlign w:val="center"/>
          </w:tcPr>
          <w:p w14:paraId="2C3D656B" w14:textId="77777777" w:rsidR="00FC3839" w:rsidRDefault="00FC3839">
            <w:pPr>
              <w:pStyle w:val="ConsPlusNormal"/>
              <w:jc w:val="center"/>
            </w:pPr>
            <w:r>
              <w:t>не менее 40,0</w:t>
            </w:r>
          </w:p>
        </w:tc>
      </w:tr>
      <w:tr w:rsidR="00FC3839" w14:paraId="4803A608" w14:textId="77777777">
        <w:tc>
          <w:tcPr>
            <w:tcW w:w="544" w:type="dxa"/>
            <w:vAlign w:val="center"/>
          </w:tcPr>
          <w:p w14:paraId="252ECA60" w14:textId="77777777" w:rsidR="00FC3839" w:rsidRDefault="00FC3839">
            <w:pPr>
              <w:pStyle w:val="ConsPlusNormal"/>
              <w:jc w:val="center"/>
            </w:pPr>
            <w:r>
              <w:t>8</w:t>
            </w:r>
          </w:p>
        </w:tc>
        <w:tc>
          <w:tcPr>
            <w:tcW w:w="3349" w:type="dxa"/>
            <w:vAlign w:val="center"/>
          </w:tcPr>
          <w:p w14:paraId="0F167F9F" w14:textId="77777777" w:rsidR="00FC3839" w:rsidRDefault="00FC3839">
            <w:pPr>
              <w:pStyle w:val="ConsPlusNormal"/>
              <w:jc w:val="both"/>
            </w:pPr>
            <w:r>
              <w:t xml:space="preserve">Доля пациентов с острым и повторным инфарктом миокарда, которым выездной бригадой скорой медицинской помощи </w:t>
            </w:r>
            <w:r>
              <w:lastRenderedPageBreak/>
              <w:t>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tc>
        <w:tc>
          <w:tcPr>
            <w:tcW w:w="2179" w:type="dxa"/>
            <w:vAlign w:val="center"/>
          </w:tcPr>
          <w:p w14:paraId="6D2AB9D2" w14:textId="77777777" w:rsidR="00FC3839" w:rsidRDefault="00FC3839">
            <w:pPr>
              <w:pStyle w:val="ConsPlusNormal"/>
              <w:jc w:val="center"/>
            </w:pPr>
            <w:r>
              <w:lastRenderedPageBreak/>
              <w:t>%</w:t>
            </w:r>
          </w:p>
        </w:tc>
        <w:tc>
          <w:tcPr>
            <w:tcW w:w="1144" w:type="dxa"/>
            <w:vAlign w:val="center"/>
          </w:tcPr>
          <w:p w14:paraId="1B279CEF" w14:textId="77777777" w:rsidR="00FC3839" w:rsidRDefault="00FC3839">
            <w:pPr>
              <w:pStyle w:val="ConsPlusNormal"/>
              <w:jc w:val="center"/>
            </w:pPr>
            <w:r>
              <w:t>не менее 26,0</w:t>
            </w:r>
          </w:p>
        </w:tc>
        <w:tc>
          <w:tcPr>
            <w:tcW w:w="1144" w:type="dxa"/>
            <w:vAlign w:val="center"/>
          </w:tcPr>
          <w:p w14:paraId="59BC492D" w14:textId="77777777" w:rsidR="00FC3839" w:rsidRDefault="00FC3839">
            <w:pPr>
              <w:pStyle w:val="ConsPlusNormal"/>
              <w:jc w:val="center"/>
            </w:pPr>
            <w:r>
              <w:t>не менее 26,0</w:t>
            </w:r>
          </w:p>
        </w:tc>
        <w:tc>
          <w:tcPr>
            <w:tcW w:w="1144" w:type="dxa"/>
            <w:vAlign w:val="center"/>
          </w:tcPr>
          <w:p w14:paraId="275020B6" w14:textId="77777777" w:rsidR="00FC3839" w:rsidRDefault="00FC3839">
            <w:pPr>
              <w:pStyle w:val="ConsPlusNormal"/>
              <w:jc w:val="center"/>
            </w:pPr>
            <w:r>
              <w:t>не менее 26,0</w:t>
            </w:r>
          </w:p>
        </w:tc>
      </w:tr>
      <w:tr w:rsidR="00FC3839" w14:paraId="2ECBD01C" w14:textId="77777777">
        <w:tc>
          <w:tcPr>
            <w:tcW w:w="544" w:type="dxa"/>
            <w:vAlign w:val="center"/>
          </w:tcPr>
          <w:p w14:paraId="4F05586C" w14:textId="77777777" w:rsidR="00FC3839" w:rsidRDefault="00FC3839">
            <w:pPr>
              <w:pStyle w:val="ConsPlusNormal"/>
              <w:jc w:val="center"/>
            </w:pPr>
            <w:r>
              <w:t>9</w:t>
            </w:r>
          </w:p>
        </w:tc>
        <w:tc>
          <w:tcPr>
            <w:tcW w:w="3349" w:type="dxa"/>
            <w:vAlign w:val="center"/>
          </w:tcPr>
          <w:p w14:paraId="1B1E0712" w14:textId="77777777" w:rsidR="00FC3839" w:rsidRDefault="00FC3839">
            <w:pPr>
              <w:pStyle w:val="ConsPlusNormal"/>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179" w:type="dxa"/>
            <w:vAlign w:val="center"/>
          </w:tcPr>
          <w:p w14:paraId="6A01FD3A" w14:textId="77777777" w:rsidR="00FC3839" w:rsidRDefault="00FC3839">
            <w:pPr>
              <w:pStyle w:val="ConsPlusNormal"/>
              <w:jc w:val="center"/>
            </w:pPr>
            <w:r>
              <w:t>%</w:t>
            </w:r>
          </w:p>
        </w:tc>
        <w:tc>
          <w:tcPr>
            <w:tcW w:w="1144" w:type="dxa"/>
            <w:vAlign w:val="center"/>
          </w:tcPr>
          <w:p w14:paraId="695C830B" w14:textId="77777777" w:rsidR="00FC3839" w:rsidRDefault="00FC3839">
            <w:pPr>
              <w:pStyle w:val="ConsPlusNormal"/>
              <w:jc w:val="center"/>
            </w:pPr>
            <w:r>
              <w:t>100,0</w:t>
            </w:r>
          </w:p>
        </w:tc>
        <w:tc>
          <w:tcPr>
            <w:tcW w:w="1144" w:type="dxa"/>
            <w:vAlign w:val="center"/>
          </w:tcPr>
          <w:p w14:paraId="1D1C2932" w14:textId="77777777" w:rsidR="00FC3839" w:rsidRDefault="00FC3839">
            <w:pPr>
              <w:pStyle w:val="ConsPlusNormal"/>
              <w:jc w:val="center"/>
            </w:pPr>
            <w:r>
              <w:t>100,0</w:t>
            </w:r>
          </w:p>
        </w:tc>
        <w:tc>
          <w:tcPr>
            <w:tcW w:w="1144" w:type="dxa"/>
            <w:vAlign w:val="center"/>
          </w:tcPr>
          <w:p w14:paraId="5C6521BA" w14:textId="77777777" w:rsidR="00FC3839" w:rsidRDefault="00FC3839">
            <w:pPr>
              <w:pStyle w:val="ConsPlusNormal"/>
              <w:jc w:val="center"/>
            </w:pPr>
            <w:r>
              <w:t>100,0</w:t>
            </w:r>
          </w:p>
        </w:tc>
      </w:tr>
      <w:tr w:rsidR="00FC3839" w14:paraId="25713BA5" w14:textId="77777777">
        <w:tc>
          <w:tcPr>
            <w:tcW w:w="544" w:type="dxa"/>
            <w:vAlign w:val="center"/>
          </w:tcPr>
          <w:p w14:paraId="5BFB9F75" w14:textId="77777777" w:rsidR="00FC3839" w:rsidRDefault="00FC3839">
            <w:pPr>
              <w:pStyle w:val="ConsPlusNormal"/>
              <w:jc w:val="center"/>
            </w:pPr>
            <w:r>
              <w:t>10</w:t>
            </w:r>
          </w:p>
        </w:tc>
        <w:tc>
          <w:tcPr>
            <w:tcW w:w="3349" w:type="dxa"/>
            <w:vAlign w:val="center"/>
          </w:tcPr>
          <w:p w14:paraId="5F212AD0" w14:textId="77777777" w:rsidR="00FC3839" w:rsidRDefault="00FC3839">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179" w:type="dxa"/>
            <w:vAlign w:val="center"/>
          </w:tcPr>
          <w:p w14:paraId="16744934" w14:textId="77777777" w:rsidR="00FC3839" w:rsidRDefault="00FC3839">
            <w:pPr>
              <w:pStyle w:val="ConsPlusNormal"/>
              <w:jc w:val="center"/>
            </w:pPr>
            <w:r>
              <w:t>%</w:t>
            </w:r>
          </w:p>
        </w:tc>
        <w:tc>
          <w:tcPr>
            <w:tcW w:w="1144" w:type="dxa"/>
            <w:vAlign w:val="center"/>
          </w:tcPr>
          <w:p w14:paraId="062908FD" w14:textId="77777777" w:rsidR="00FC3839" w:rsidRDefault="00FC3839">
            <w:pPr>
              <w:pStyle w:val="ConsPlusNormal"/>
              <w:jc w:val="center"/>
            </w:pPr>
            <w:r>
              <w:t>35,0</w:t>
            </w:r>
          </w:p>
        </w:tc>
        <w:tc>
          <w:tcPr>
            <w:tcW w:w="1144" w:type="dxa"/>
            <w:vAlign w:val="center"/>
          </w:tcPr>
          <w:p w14:paraId="6F4A951E" w14:textId="77777777" w:rsidR="00FC3839" w:rsidRDefault="00FC3839">
            <w:pPr>
              <w:pStyle w:val="ConsPlusNormal"/>
              <w:jc w:val="center"/>
            </w:pPr>
            <w:r>
              <w:t>35,0</w:t>
            </w:r>
          </w:p>
        </w:tc>
        <w:tc>
          <w:tcPr>
            <w:tcW w:w="1144" w:type="dxa"/>
            <w:vAlign w:val="center"/>
          </w:tcPr>
          <w:p w14:paraId="1B479D7B" w14:textId="77777777" w:rsidR="00FC3839" w:rsidRDefault="00FC3839">
            <w:pPr>
              <w:pStyle w:val="ConsPlusNormal"/>
              <w:jc w:val="center"/>
            </w:pPr>
            <w:r>
              <w:t>35,0</w:t>
            </w:r>
          </w:p>
        </w:tc>
      </w:tr>
      <w:tr w:rsidR="00FC3839" w14:paraId="7F82F9D9" w14:textId="77777777">
        <w:tc>
          <w:tcPr>
            <w:tcW w:w="544" w:type="dxa"/>
            <w:vAlign w:val="center"/>
          </w:tcPr>
          <w:p w14:paraId="0409F91E" w14:textId="77777777" w:rsidR="00FC3839" w:rsidRDefault="00FC3839">
            <w:pPr>
              <w:pStyle w:val="ConsPlusNormal"/>
              <w:jc w:val="center"/>
            </w:pPr>
            <w:r>
              <w:t>11</w:t>
            </w:r>
          </w:p>
        </w:tc>
        <w:tc>
          <w:tcPr>
            <w:tcW w:w="3349" w:type="dxa"/>
            <w:vAlign w:val="center"/>
          </w:tcPr>
          <w:p w14:paraId="0DA6B504" w14:textId="77777777" w:rsidR="00FC3839" w:rsidRDefault="00FC3839">
            <w:pPr>
              <w:pStyle w:val="ConsPlusNormal"/>
              <w:jc w:val="both"/>
            </w:pPr>
            <w:r>
              <w:t xml:space="preserve">Доля пациентов с острым ишемическим инсультом, которым проведена тромболитическая терапия, в </w:t>
            </w:r>
            <w:r>
              <w:lastRenderedPageBreak/>
              <w:t>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179" w:type="dxa"/>
            <w:vAlign w:val="center"/>
          </w:tcPr>
          <w:p w14:paraId="4F7B0802" w14:textId="77777777" w:rsidR="00FC3839" w:rsidRDefault="00FC3839">
            <w:pPr>
              <w:pStyle w:val="ConsPlusNormal"/>
              <w:jc w:val="center"/>
            </w:pPr>
            <w:r>
              <w:lastRenderedPageBreak/>
              <w:t>%</w:t>
            </w:r>
          </w:p>
        </w:tc>
        <w:tc>
          <w:tcPr>
            <w:tcW w:w="1144" w:type="dxa"/>
            <w:vAlign w:val="center"/>
          </w:tcPr>
          <w:p w14:paraId="3DEF1F5A" w14:textId="77777777" w:rsidR="00FC3839" w:rsidRDefault="00FC3839">
            <w:pPr>
              <w:pStyle w:val="ConsPlusNormal"/>
              <w:jc w:val="center"/>
            </w:pPr>
            <w:r>
              <w:t>не менее 10,0</w:t>
            </w:r>
          </w:p>
        </w:tc>
        <w:tc>
          <w:tcPr>
            <w:tcW w:w="1144" w:type="dxa"/>
            <w:vAlign w:val="center"/>
          </w:tcPr>
          <w:p w14:paraId="19928562" w14:textId="77777777" w:rsidR="00FC3839" w:rsidRDefault="00FC3839">
            <w:pPr>
              <w:pStyle w:val="ConsPlusNormal"/>
              <w:jc w:val="center"/>
            </w:pPr>
            <w:r>
              <w:t>не менее 10,0</w:t>
            </w:r>
          </w:p>
        </w:tc>
        <w:tc>
          <w:tcPr>
            <w:tcW w:w="1144" w:type="dxa"/>
            <w:vAlign w:val="center"/>
          </w:tcPr>
          <w:p w14:paraId="2513B13B" w14:textId="77777777" w:rsidR="00FC3839" w:rsidRDefault="00FC3839">
            <w:pPr>
              <w:pStyle w:val="ConsPlusNormal"/>
              <w:jc w:val="center"/>
            </w:pPr>
            <w:r>
              <w:t>не менее 10,0</w:t>
            </w:r>
          </w:p>
        </w:tc>
      </w:tr>
      <w:tr w:rsidR="00FC3839" w14:paraId="10F00B98" w14:textId="77777777">
        <w:tc>
          <w:tcPr>
            <w:tcW w:w="544" w:type="dxa"/>
            <w:vAlign w:val="center"/>
          </w:tcPr>
          <w:p w14:paraId="5EB7FCBB" w14:textId="77777777" w:rsidR="00FC3839" w:rsidRDefault="00FC3839">
            <w:pPr>
              <w:pStyle w:val="ConsPlusNormal"/>
              <w:jc w:val="center"/>
            </w:pPr>
            <w:r>
              <w:t>12</w:t>
            </w:r>
          </w:p>
        </w:tc>
        <w:tc>
          <w:tcPr>
            <w:tcW w:w="3349" w:type="dxa"/>
            <w:vAlign w:val="center"/>
          </w:tcPr>
          <w:p w14:paraId="5367785C" w14:textId="77777777" w:rsidR="00FC3839" w:rsidRDefault="00FC3839">
            <w:pPr>
              <w:pStyle w:val="ConsPlusNormal"/>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2179" w:type="dxa"/>
            <w:vAlign w:val="center"/>
          </w:tcPr>
          <w:p w14:paraId="438146E0" w14:textId="77777777" w:rsidR="00FC3839" w:rsidRDefault="00FC3839">
            <w:pPr>
              <w:pStyle w:val="ConsPlusNormal"/>
              <w:jc w:val="center"/>
            </w:pPr>
            <w:r>
              <w:t>%</w:t>
            </w:r>
          </w:p>
        </w:tc>
        <w:tc>
          <w:tcPr>
            <w:tcW w:w="1144" w:type="dxa"/>
            <w:vAlign w:val="center"/>
          </w:tcPr>
          <w:p w14:paraId="5188D6F7" w14:textId="77777777" w:rsidR="00FC3839" w:rsidRDefault="00FC3839">
            <w:pPr>
              <w:pStyle w:val="ConsPlusNormal"/>
              <w:jc w:val="center"/>
            </w:pPr>
            <w:r>
              <w:t>81,00</w:t>
            </w:r>
          </w:p>
        </w:tc>
        <w:tc>
          <w:tcPr>
            <w:tcW w:w="1144" w:type="dxa"/>
            <w:vAlign w:val="center"/>
          </w:tcPr>
          <w:p w14:paraId="09ABA889" w14:textId="77777777" w:rsidR="00FC3839" w:rsidRDefault="00FC3839">
            <w:pPr>
              <w:pStyle w:val="ConsPlusNormal"/>
              <w:jc w:val="center"/>
            </w:pPr>
            <w:r>
              <w:t>82,00</w:t>
            </w:r>
          </w:p>
        </w:tc>
        <w:tc>
          <w:tcPr>
            <w:tcW w:w="1144" w:type="dxa"/>
            <w:vAlign w:val="center"/>
          </w:tcPr>
          <w:p w14:paraId="196D4B57" w14:textId="77777777" w:rsidR="00FC3839" w:rsidRDefault="00FC3839">
            <w:pPr>
              <w:pStyle w:val="ConsPlusNormal"/>
              <w:jc w:val="center"/>
            </w:pPr>
            <w:r>
              <w:t>83,0</w:t>
            </w:r>
          </w:p>
        </w:tc>
      </w:tr>
      <w:tr w:rsidR="00FC3839" w14:paraId="68E3797D" w14:textId="77777777">
        <w:tc>
          <w:tcPr>
            <w:tcW w:w="544" w:type="dxa"/>
            <w:vAlign w:val="center"/>
          </w:tcPr>
          <w:p w14:paraId="63F98887" w14:textId="77777777" w:rsidR="00FC3839" w:rsidRDefault="00FC3839">
            <w:pPr>
              <w:pStyle w:val="ConsPlusNormal"/>
              <w:jc w:val="center"/>
            </w:pPr>
            <w:r>
              <w:t>13</w:t>
            </w:r>
          </w:p>
        </w:tc>
        <w:tc>
          <w:tcPr>
            <w:tcW w:w="3349" w:type="dxa"/>
            <w:vAlign w:val="center"/>
          </w:tcPr>
          <w:p w14:paraId="76F799BA" w14:textId="77777777" w:rsidR="00FC3839" w:rsidRDefault="00FC3839">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179" w:type="dxa"/>
            <w:vAlign w:val="center"/>
          </w:tcPr>
          <w:p w14:paraId="13D169FC" w14:textId="77777777" w:rsidR="00FC3839" w:rsidRDefault="00FC3839">
            <w:pPr>
              <w:pStyle w:val="ConsPlusNormal"/>
              <w:jc w:val="center"/>
            </w:pPr>
            <w:r>
              <w:t>%</w:t>
            </w:r>
          </w:p>
        </w:tc>
        <w:tc>
          <w:tcPr>
            <w:tcW w:w="1144" w:type="dxa"/>
            <w:vAlign w:val="center"/>
          </w:tcPr>
          <w:p w14:paraId="63DBB44C" w14:textId="77777777" w:rsidR="00FC3839" w:rsidRDefault="00FC3839">
            <w:pPr>
              <w:pStyle w:val="ConsPlusNormal"/>
              <w:jc w:val="center"/>
            </w:pPr>
            <w:r>
              <w:t>не менее 20,0</w:t>
            </w:r>
          </w:p>
        </w:tc>
        <w:tc>
          <w:tcPr>
            <w:tcW w:w="1144" w:type="dxa"/>
            <w:vAlign w:val="center"/>
          </w:tcPr>
          <w:p w14:paraId="7EA0B9F2" w14:textId="77777777" w:rsidR="00FC3839" w:rsidRDefault="00FC3839">
            <w:pPr>
              <w:pStyle w:val="ConsPlusNormal"/>
              <w:jc w:val="center"/>
            </w:pPr>
            <w:r>
              <w:t>не менее 20,0</w:t>
            </w:r>
          </w:p>
        </w:tc>
        <w:tc>
          <w:tcPr>
            <w:tcW w:w="1144" w:type="dxa"/>
            <w:vAlign w:val="center"/>
          </w:tcPr>
          <w:p w14:paraId="770A8028" w14:textId="77777777" w:rsidR="00FC3839" w:rsidRDefault="00FC3839">
            <w:pPr>
              <w:pStyle w:val="ConsPlusNormal"/>
              <w:jc w:val="center"/>
            </w:pPr>
            <w:r>
              <w:t>не менее 20,0</w:t>
            </w:r>
          </w:p>
        </w:tc>
      </w:tr>
      <w:tr w:rsidR="00FC3839" w14:paraId="17810E5E" w14:textId="77777777">
        <w:tc>
          <w:tcPr>
            <w:tcW w:w="544" w:type="dxa"/>
            <w:vAlign w:val="center"/>
          </w:tcPr>
          <w:p w14:paraId="79B88D18" w14:textId="77777777" w:rsidR="00FC3839" w:rsidRDefault="00FC3839">
            <w:pPr>
              <w:pStyle w:val="ConsPlusNormal"/>
              <w:jc w:val="center"/>
            </w:pPr>
            <w:r>
              <w:t>14</w:t>
            </w:r>
          </w:p>
        </w:tc>
        <w:tc>
          <w:tcPr>
            <w:tcW w:w="3349" w:type="dxa"/>
            <w:vAlign w:val="center"/>
          </w:tcPr>
          <w:p w14:paraId="3809C602" w14:textId="77777777" w:rsidR="00FC3839" w:rsidRDefault="00FC3839">
            <w:pPr>
              <w:pStyle w:val="ConsPlusNormal"/>
              <w:jc w:val="both"/>
            </w:pPr>
            <w: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w:t>
            </w:r>
            <w:r>
              <w:lastRenderedPageBreak/>
              <w:t>помощи</w:t>
            </w:r>
          </w:p>
        </w:tc>
        <w:tc>
          <w:tcPr>
            <w:tcW w:w="2179" w:type="dxa"/>
            <w:vAlign w:val="center"/>
          </w:tcPr>
          <w:p w14:paraId="69FE10F7" w14:textId="77777777" w:rsidR="00FC3839" w:rsidRDefault="00FC3839">
            <w:pPr>
              <w:pStyle w:val="ConsPlusNormal"/>
              <w:jc w:val="center"/>
            </w:pPr>
            <w:r>
              <w:lastRenderedPageBreak/>
              <w:t>%</w:t>
            </w:r>
          </w:p>
        </w:tc>
        <w:tc>
          <w:tcPr>
            <w:tcW w:w="1144" w:type="dxa"/>
            <w:vAlign w:val="center"/>
          </w:tcPr>
          <w:p w14:paraId="52DDD68E" w14:textId="77777777" w:rsidR="00FC3839" w:rsidRDefault="00FC3839">
            <w:pPr>
              <w:pStyle w:val="ConsPlusNormal"/>
              <w:jc w:val="center"/>
            </w:pPr>
            <w:r>
              <w:t>100,0</w:t>
            </w:r>
          </w:p>
        </w:tc>
        <w:tc>
          <w:tcPr>
            <w:tcW w:w="1144" w:type="dxa"/>
            <w:vAlign w:val="center"/>
          </w:tcPr>
          <w:p w14:paraId="237CE4F9" w14:textId="77777777" w:rsidR="00FC3839" w:rsidRDefault="00FC3839">
            <w:pPr>
              <w:pStyle w:val="ConsPlusNormal"/>
              <w:jc w:val="center"/>
            </w:pPr>
            <w:r>
              <w:t>100,0</w:t>
            </w:r>
          </w:p>
        </w:tc>
        <w:tc>
          <w:tcPr>
            <w:tcW w:w="1144" w:type="dxa"/>
            <w:vAlign w:val="center"/>
          </w:tcPr>
          <w:p w14:paraId="0968E0B4" w14:textId="77777777" w:rsidR="00FC3839" w:rsidRDefault="00FC3839">
            <w:pPr>
              <w:pStyle w:val="ConsPlusNormal"/>
              <w:jc w:val="center"/>
            </w:pPr>
            <w:r>
              <w:t>100,0</w:t>
            </w:r>
          </w:p>
        </w:tc>
      </w:tr>
      <w:tr w:rsidR="00FC3839" w14:paraId="74B84013" w14:textId="77777777">
        <w:tc>
          <w:tcPr>
            <w:tcW w:w="544" w:type="dxa"/>
            <w:vAlign w:val="center"/>
          </w:tcPr>
          <w:p w14:paraId="4D10EFBC" w14:textId="77777777" w:rsidR="00FC3839" w:rsidRDefault="00FC3839">
            <w:pPr>
              <w:pStyle w:val="ConsPlusNormal"/>
              <w:jc w:val="center"/>
            </w:pPr>
            <w:r>
              <w:t>15</w:t>
            </w:r>
          </w:p>
        </w:tc>
        <w:tc>
          <w:tcPr>
            <w:tcW w:w="3349" w:type="dxa"/>
            <w:vAlign w:val="center"/>
          </w:tcPr>
          <w:p w14:paraId="1DC9D2FF" w14:textId="77777777" w:rsidR="00FC3839" w:rsidRDefault="00FC3839">
            <w:pPr>
              <w:pStyle w:val="ConsPlusNormal"/>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179" w:type="dxa"/>
            <w:vAlign w:val="center"/>
          </w:tcPr>
          <w:p w14:paraId="62B02FFD" w14:textId="77777777" w:rsidR="00FC3839" w:rsidRDefault="00FC3839">
            <w:pPr>
              <w:pStyle w:val="ConsPlusNormal"/>
              <w:jc w:val="center"/>
            </w:pPr>
            <w:r>
              <w:t>%</w:t>
            </w:r>
          </w:p>
        </w:tc>
        <w:tc>
          <w:tcPr>
            <w:tcW w:w="1144" w:type="dxa"/>
            <w:vAlign w:val="center"/>
          </w:tcPr>
          <w:p w14:paraId="1C2DF553" w14:textId="77777777" w:rsidR="00FC3839" w:rsidRDefault="00FC3839">
            <w:pPr>
              <w:pStyle w:val="ConsPlusNormal"/>
              <w:jc w:val="center"/>
            </w:pPr>
            <w:r>
              <w:t>не менее 70,0</w:t>
            </w:r>
          </w:p>
        </w:tc>
        <w:tc>
          <w:tcPr>
            <w:tcW w:w="1144" w:type="dxa"/>
            <w:vAlign w:val="center"/>
          </w:tcPr>
          <w:p w14:paraId="2A2920A9" w14:textId="77777777" w:rsidR="00FC3839" w:rsidRDefault="00FC3839">
            <w:pPr>
              <w:pStyle w:val="ConsPlusNormal"/>
              <w:jc w:val="center"/>
            </w:pPr>
            <w:r>
              <w:t>не менее 70,0</w:t>
            </w:r>
          </w:p>
        </w:tc>
        <w:tc>
          <w:tcPr>
            <w:tcW w:w="1144" w:type="dxa"/>
            <w:vAlign w:val="center"/>
          </w:tcPr>
          <w:p w14:paraId="06D6AD05" w14:textId="77777777" w:rsidR="00FC3839" w:rsidRDefault="00FC3839">
            <w:pPr>
              <w:pStyle w:val="ConsPlusNormal"/>
              <w:jc w:val="center"/>
            </w:pPr>
            <w:r>
              <w:t>не менее 70,0</w:t>
            </w:r>
          </w:p>
        </w:tc>
      </w:tr>
      <w:tr w:rsidR="00FC3839" w14:paraId="7284BCFF" w14:textId="77777777">
        <w:tc>
          <w:tcPr>
            <w:tcW w:w="544" w:type="dxa"/>
            <w:vAlign w:val="center"/>
          </w:tcPr>
          <w:p w14:paraId="5B7F1FFF" w14:textId="77777777" w:rsidR="00FC3839" w:rsidRDefault="00FC3839">
            <w:pPr>
              <w:pStyle w:val="ConsPlusNormal"/>
              <w:jc w:val="center"/>
            </w:pPr>
            <w:r>
              <w:t>16.1</w:t>
            </w:r>
          </w:p>
        </w:tc>
        <w:tc>
          <w:tcPr>
            <w:tcW w:w="3349" w:type="dxa"/>
            <w:vAlign w:val="center"/>
          </w:tcPr>
          <w:p w14:paraId="36FB66A9" w14:textId="77777777" w:rsidR="00FC3839" w:rsidRDefault="00FC3839">
            <w:pPr>
              <w:pStyle w:val="ConsPlusNormal"/>
              <w:jc w:val="both"/>
            </w:pPr>
            <w:r>
              <w:t>Доля женщин репродуктивного возраста, прошедших диспансеризацию, по оценке их репродуктивного здоровья</w:t>
            </w:r>
          </w:p>
        </w:tc>
        <w:tc>
          <w:tcPr>
            <w:tcW w:w="2179" w:type="dxa"/>
            <w:vAlign w:val="center"/>
          </w:tcPr>
          <w:p w14:paraId="659E1FE2" w14:textId="77777777" w:rsidR="00FC3839" w:rsidRDefault="00FC3839">
            <w:pPr>
              <w:pStyle w:val="ConsPlusNormal"/>
              <w:jc w:val="center"/>
            </w:pPr>
            <w:r>
              <w:t>%</w:t>
            </w:r>
          </w:p>
        </w:tc>
        <w:tc>
          <w:tcPr>
            <w:tcW w:w="1144" w:type="dxa"/>
            <w:vAlign w:val="center"/>
          </w:tcPr>
          <w:p w14:paraId="7E3A0DAB" w14:textId="77777777" w:rsidR="00FC3839" w:rsidRDefault="00FC3839">
            <w:pPr>
              <w:pStyle w:val="ConsPlusNormal"/>
              <w:jc w:val="center"/>
            </w:pPr>
            <w:r>
              <w:t>не менее 35,0</w:t>
            </w:r>
          </w:p>
        </w:tc>
        <w:tc>
          <w:tcPr>
            <w:tcW w:w="1144" w:type="dxa"/>
            <w:vAlign w:val="center"/>
          </w:tcPr>
          <w:p w14:paraId="142B60E5" w14:textId="77777777" w:rsidR="00FC3839" w:rsidRDefault="00FC3839">
            <w:pPr>
              <w:pStyle w:val="ConsPlusNormal"/>
              <w:jc w:val="center"/>
            </w:pPr>
            <w:r>
              <w:t>не менее 36,0</w:t>
            </w:r>
          </w:p>
        </w:tc>
        <w:tc>
          <w:tcPr>
            <w:tcW w:w="1144" w:type="dxa"/>
            <w:vAlign w:val="center"/>
          </w:tcPr>
          <w:p w14:paraId="5F30E9C3" w14:textId="77777777" w:rsidR="00FC3839" w:rsidRDefault="00FC3839">
            <w:pPr>
              <w:pStyle w:val="ConsPlusNormal"/>
              <w:jc w:val="center"/>
            </w:pPr>
            <w:r>
              <w:t>не менее 37,0</w:t>
            </w:r>
          </w:p>
        </w:tc>
      </w:tr>
      <w:tr w:rsidR="00FC3839" w14:paraId="02412934" w14:textId="77777777">
        <w:tc>
          <w:tcPr>
            <w:tcW w:w="544" w:type="dxa"/>
            <w:vAlign w:val="center"/>
          </w:tcPr>
          <w:p w14:paraId="695376B3" w14:textId="77777777" w:rsidR="00FC3839" w:rsidRDefault="00FC3839">
            <w:pPr>
              <w:pStyle w:val="ConsPlusNormal"/>
              <w:jc w:val="center"/>
            </w:pPr>
            <w:r>
              <w:t>16.2</w:t>
            </w:r>
          </w:p>
        </w:tc>
        <w:tc>
          <w:tcPr>
            <w:tcW w:w="3349" w:type="dxa"/>
            <w:vAlign w:val="center"/>
          </w:tcPr>
          <w:p w14:paraId="41FD98CE" w14:textId="77777777" w:rsidR="00FC3839" w:rsidRDefault="00FC3839">
            <w:pPr>
              <w:pStyle w:val="ConsPlusNormal"/>
              <w:jc w:val="both"/>
            </w:pPr>
            <w:r>
              <w:t>Доля мужчин репродуктивного возраста, прошедших диспансеризацию, по оценке их репродуктивного здоровья</w:t>
            </w:r>
          </w:p>
        </w:tc>
        <w:tc>
          <w:tcPr>
            <w:tcW w:w="2179" w:type="dxa"/>
            <w:vAlign w:val="center"/>
          </w:tcPr>
          <w:p w14:paraId="38DBE044" w14:textId="77777777" w:rsidR="00FC3839" w:rsidRDefault="00FC3839">
            <w:pPr>
              <w:pStyle w:val="ConsPlusNormal"/>
              <w:jc w:val="center"/>
            </w:pPr>
            <w:r>
              <w:t>%</w:t>
            </w:r>
          </w:p>
        </w:tc>
        <w:tc>
          <w:tcPr>
            <w:tcW w:w="1144" w:type="dxa"/>
            <w:vAlign w:val="center"/>
          </w:tcPr>
          <w:p w14:paraId="66376AD7" w14:textId="77777777" w:rsidR="00FC3839" w:rsidRDefault="00FC3839">
            <w:pPr>
              <w:pStyle w:val="ConsPlusNormal"/>
              <w:jc w:val="center"/>
            </w:pPr>
            <w:r>
              <w:t>не менее 35,0</w:t>
            </w:r>
          </w:p>
        </w:tc>
        <w:tc>
          <w:tcPr>
            <w:tcW w:w="1144" w:type="dxa"/>
            <w:vAlign w:val="center"/>
          </w:tcPr>
          <w:p w14:paraId="770AA7A6" w14:textId="77777777" w:rsidR="00FC3839" w:rsidRDefault="00FC3839">
            <w:pPr>
              <w:pStyle w:val="ConsPlusNormal"/>
              <w:jc w:val="center"/>
            </w:pPr>
            <w:r>
              <w:t>не менее 36,0</w:t>
            </w:r>
          </w:p>
        </w:tc>
        <w:tc>
          <w:tcPr>
            <w:tcW w:w="1144" w:type="dxa"/>
            <w:vAlign w:val="center"/>
          </w:tcPr>
          <w:p w14:paraId="6ECE7A92" w14:textId="77777777" w:rsidR="00FC3839" w:rsidRDefault="00FC3839">
            <w:pPr>
              <w:pStyle w:val="ConsPlusNormal"/>
              <w:jc w:val="center"/>
            </w:pPr>
            <w:r>
              <w:t>не менее 37,0</w:t>
            </w:r>
          </w:p>
        </w:tc>
      </w:tr>
      <w:tr w:rsidR="00FC3839" w14:paraId="5F74A6A3" w14:textId="77777777">
        <w:tc>
          <w:tcPr>
            <w:tcW w:w="544" w:type="dxa"/>
            <w:vAlign w:val="center"/>
          </w:tcPr>
          <w:p w14:paraId="18D6749A" w14:textId="77777777" w:rsidR="00FC3839" w:rsidRDefault="00FC3839">
            <w:pPr>
              <w:pStyle w:val="ConsPlusNormal"/>
              <w:jc w:val="center"/>
            </w:pPr>
            <w:r>
              <w:t>17</w:t>
            </w:r>
          </w:p>
        </w:tc>
        <w:tc>
          <w:tcPr>
            <w:tcW w:w="3349" w:type="dxa"/>
            <w:vAlign w:val="center"/>
          </w:tcPr>
          <w:p w14:paraId="76440113" w14:textId="77777777" w:rsidR="00FC3839" w:rsidRDefault="00FC3839">
            <w:pPr>
              <w:pStyle w:val="ConsPlusNormal"/>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265">
              <w:r>
                <w:rPr>
                  <w:color w:val="0000FF"/>
                </w:rPr>
                <w:t>рекомендаций</w:t>
              </w:r>
            </w:hyperlink>
            <w:r>
              <w:t xml:space="preserve"> "Женское бесплодие"</w:t>
            </w:r>
          </w:p>
        </w:tc>
        <w:tc>
          <w:tcPr>
            <w:tcW w:w="2179" w:type="dxa"/>
            <w:vAlign w:val="center"/>
          </w:tcPr>
          <w:p w14:paraId="29EA3189" w14:textId="77777777" w:rsidR="00FC3839" w:rsidRDefault="00FC3839">
            <w:pPr>
              <w:pStyle w:val="ConsPlusNormal"/>
              <w:jc w:val="center"/>
            </w:pPr>
            <w:r>
              <w:t>%</w:t>
            </w:r>
          </w:p>
        </w:tc>
        <w:tc>
          <w:tcPr>
            <w:tcW w:w="1144" w:type="dxa"/>
            <w:vAlign w:val="center"/>
          </w:tcPr>
          <w:p w14:paraId="187B2386" w14:textId="77777777" w:rsidR="00FC3839" w:rsidRDefault="00FC3839">
            <w:pPr>
              <w:pStyle w:val="ConsPlusNormal"/>
              <w:jc w:val="center"/>
            </w:pPr>
            <w:r>
              <w:t>не менее 100,0</w:t>
            </w:r>
          </w:p>
        </w:tc>
        <w:tc>
          <w:tcPr>
            <w:tcW w:w="1144" w:type="dxa"/>
            <w:vAlign w:val="center"/>
          </w:tcPr>
          <w:p w14:paraId="470E7B7C" w14:textId="77777777" w:rsidR="00FC3839" w:rsidRDefault="00FC3839">
            <w:pPr>
              <w:pStyle w:val="ConsPlusNormal"/>
              <w:jc w:val="center"/>
            </w:pPr>
            <w:r>
              <w:t>не менее 100,0</w:t>
            </w:r>
          </w:p>
        </w:tc>
        <w:tc>
          <w:tcPr>
            <w:tcW w:w="1144" w:type="dxa"/>
            <w:vAlign w:val="center"/>
          </w:tcPr>
          <w:p w14:paraId="11A4198B" w14:textId="77777777" w:rsidR="00FC3839" w:rsidRDefault="00FC3839">
            <w:pPr>
              <w:pStyle w:val="ConsPlusNormal"/>
              <w:jc w:val="center"/>
            </w:pPr>
            <w:r>
              <w:t>не менее 100,0</w:t>
            </w:r>
          </w:p>
        </w:tc>
      </w:tr>
      <w:tr w:rsidR="00FC3839" w14:paraId="5EA4581D" w14:textId="77777777">
        <w:tc>
          <w:tcPr>
            <w:tcW w:w="544" w:type="dxa"/>
            <w:vAlign w:val="center"/>
          </w:tcPr>
          <w:p w14:paraId="19299D73" w14:textId="77777777" w:rsidR="00FC3839" w:rsidRDefault="00FC3839">
            <w:pPr>
              <w:pStyle w:val="ConsPlusNormal"/>
              <w:jc w:val="center"/>
            </w:pPr>
            <w:r>
              <w:t>18</w:t>
            </w:r>
          </w:p>
        </w:tc>
        <w:tc>
          <w:tcPr>
            <w:tcW w:w="3349" w:type="dxa"/>
            <w:vAlign w:val="center"/>
          </w:tcPr>
          <w:p w14:paraId="6C89FD45" w14:textId="77777777" w:rsidR="00FC3839" w:rsidRDefault="00FC3839">
            <w:pPr>
              <w:pStyle w:val="ConsPlusNormal"/>
              <w:jc w:val="both"/>
            </w:pPr>
            <w:r>
              <w:t xml:space="preserve">Число циклов экстракорпорального </w:t>
            </w:r>
            <w:r>
              <w:lastRenderedPageBreak/>
              <w:t>оплодотворения, выполняемых медицинской организацией, в течение одного года</w:t>
            </w:r>
          </w:p>
        </w:tc>
        <w:tc>
          <w:tcPr>
            <w:tcW w:w="2179" w:type="dxa"/>
            <w:vAlign w:val="center"/>
          </w:tcPr>
          <w:p w14:paraId="04C63EA0" w14:textId="77777777" w:rsidR="00FC3839" w:rsidRDefault="00FC3839">
            <w:pPr>
              <w:pStyle w:val="ConsPlusNormal"/>
              <w:jc w:val="center"/>
            </w:pPr>
            <w:r>
              <w:lastRenderedPageBreak/>
              <w:t>число циклов</w:t>
            </w:r>
          </w:p>
        </w:tc>
        <w:tc>
          <w:tcPr>
            <w:tcW w:w="1144" w:type="dxa"/>
            <w:vAlign w:val="center"/>
          </w:tcPr>
          <w:p w14:paraId="445D2BA9" w14:textId="77777777" w:rsidR="00FC3839" w:rsidRDefault="00FC3839">
            <w:pPr>
              <w:pStyle w:val="ConsPlusNormal"/>
              <w:jc w:val="center"/>
            </w:pPr>
            <w:r>
              <w:t>не менее 1784</w:t>
            </w:r>
          </w:p>
        </w:tc>
        <w:tc>
          <w:tcPr>
            <w:tcW w:w="1144" w:type="dxa"/>
            <w:vAlign w:val="center"/>
          </w:tcPr>
          <w:p w14:paraId="4560BA53" w14:textId="77777777" w:rsidR="00FC3839" w:rsidRDefault="00FC3839">
            <w:pPr>
              <w:pStyle w:val="ConsPlusNormal"/>
              <w:jc w:val="center"/>
            </w:pPr>
            <w:r>
              <w:t>не менее 1784</w:t>
            </w:r>
          </w:p>
        </w:tc>
        <w:tc>
          <w:tcPr>
            <w:tcW w:w="1144" w:type="dxa"/>
            <w:vAlign w:val="center"/>
          </w:tcPr>
          <w:p w14:paraId="2AD8EA61" w14:textId="77777777" w:rsidR="00FC3839" w:rsidRDefault="00FC3839">
            <w:pPr>
              <w:pStyle w:val="ConsPlusNormal"/>
              <w:jc w:val="center"/>
            </w:pPr>
            <w:r>
              <w:t>не менее 1784</w:t>
            </w:r>
          </w:p>
        </w:tc>
      </w:tr>
      <w:tr w:rsidR="00FC3839" w14:paraId="5D05C859" w14:textId="77777777">
        <w:tc>
          <w:tcPr>
            <w:tcW w:w="544" w:type="dxa"/>
            <w:vAlign w:val="center"/>
          </w:tcPr>
          <w:p w14:paraId="61D5384F" w14:textId="77777777" w:rsidR="00FC3839" w:rsidRDefault="00FC3839">
            <w:pPr>
              <w:pStyle w:val="ConsPlusNormal"/>
              <w:jc w:val="center"/>
            </w:pPr>
            <w:r>
              <w:t>19</w:t>
            </w:r>
          </w:p>
        </w:tc>
        <w:tc>
          <w:tcPr>
            <w:tcW w:w="3349" w:type="dxa"/>
            <w:vAlign w:val="center"/>
          </w:tcPr>
          <w:p w14:paraId="4BDE1E7E" w14:textId="77777777" w:rsidR="00FC3839" w:rsidRDefault="00FC3839">
            <w:pPr>
              <w:pStyle w:val="ConsPlusNormal"/>
              <w:jc w:val="both"/>
            </w:pPr>
            <w:r>
              <w:t>Доля случаев экстракорпорального оплодотворения, по результатам которого у женщины наступила беременность</w:t>
            </w:r>
          </w:p>
        </w:tc>
        <w:tc>
          <w:tcPr>
            <w:tcW w:w="2179" w:type="dxa"/>
            <w:vAlign w:val="center"/>
          </w:tcPr>
          <w:p w14:paraId="2344A1EA" w14:textId="77777777" w:rsidR="00FC3839" w:rsidRDefault="00FC3839">
            <w:pPr>
              <w:pStyle w:val="ConsPlusNormal"/>
              <w:jc w:val="center"/>
            </w:pPr>
            <w:r>
              <w:t>%</w:t>
            </w:r>
          </w:p>
        </w:tc>
        <w:tc>
          <w:tcPr>
            <w:tcW w:w="1144" w:type="dxa"/>
            <w:vAlign w:val="center"/>
          </w:tcPr>
          <w:p w14:paraId="1B045531" w14:textId="77777777" w:rsidR="00FC3839" w:rsidRDefault="00FC3839">
            <w:pPr>
              <w:pStyle w:val="ConsPlusNormal"/>
              <w:jc w:val="center"/>
            </w:pPr>
            <w:r>
              <w:t>30,1</w:t>
            </w:r>
          </w:p>
        </w:tc>
        <w:tc>
          <w:tcPr>
            <w:tcW w:w="1144" w:type="dxa"/>
            <w:vAlign w:val="center"/>
          </w:tcPr>
          <w:p w14:paraId="104501B6" w14:textId="77777777" w:rsidR="00FC3839" w:rsidRDefault="00FC3839">
            <w:pPr>
              <w:pStyle w:val="ConsPlusNormal"/>
              <w:jc w:val="center"/>
            </w:pPr>
            <w:r>
              <w:t>30,2</w:t>
            </w:r>
          </w:p>
        </w:tc>
        <w:tc>
          <w:tcPr>
            <w:tcW w:w="1144" w:type="dxa"/>
            <w:vAlign w:val="center"/>
          </w:tcPr>
          <w:p w14:paraId="425F4C7A" w14:textId="77777777" w:rsidR="00FC3839" w:rsidRDefault="00FC3839">
            <w:pPr>
              <w:pStyle w:val="ConsPlusNormal"/>
              <w:jc w:val="center"/>
            </w:pPr>
            <w:r>
              <w:t>30,3</w:t>
            </w:r>
          </w:p>
        </w:tc>
      </w:tr>
      <w:tr w:rsidR="00FC3839" w14:paraId="46EB4B50" w14:textId="77777777">
        <w:tc>
          <w:tcPr>
            <w:tcW w:w="544" w:type="dxa"/>
            <w:vAlign w:val="center"/>
          </w:tcPr>
          <w:p w14:paraId="41E3EAFA" w14:textId="77777777" w:rsidR="00FC3839" w:rsidRDefault="00FC3839">
            <w:pPr>
              <w:pStyle w:val="ConsPlusNormal"/>
              <w:jc w:val="center"/>
            </w:pPr>
            <w:r>
              <w:t>20</w:t>
            </w:r>
          </w:p>
        </w:tc>
        <w:tc>
          <w:tcPr>
            <w:tcW w:w="3349" w:type="dxa"/>
            <w:vAlign w:val="center"/>
          </w:tcPr>
          <w:p w14:paraId="5FBA6132" w14:textId="77777777" w:rsidR="00FC3839" w:rsidRDefault="00FC3839">
            <w:pPr>
              <w:pStyle w:val="ConsPlusNormal"/>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tc>
        <w:tc>
          <w:tcPr>
            <w:tcW w:w="2179" w:type="dxa"/>
            <w:vAlign w:val="center"/>
          </w:tcPr>
          <w:p w14:paraId="0C2F95FB" w14:textId="77777777" w:rsidR="00FC3839" w:rsidRDefault="00FC3839">
            <w:pPr>
              <w:pStyle w:val="ConsPlusNormal"/>
              <w:jc w:val="center"/>
            </w:pPr>
            <w:r>
              <w:t>%</w:t>
            </w:r>
          </w:p>
        </w:tc>
        <w:tc>
          <w:tcPr>
            <w:tcW w:w="1144" w:type="dxa"/>
            <w:vAlign w:val="center"/>
          </w:tcPr>
          <w:p w14:paraId="1899775B" w14:textId="77777777" w:rsidR="00FC3839" w:rsidRDefault="00FC3839">
            <w:pPr>
              <w:pStyle w:val="ConsPlusNormal"/>
              <w:jc w:val="center"/>
            </w:pPr>
            <w:r>
              <w:t>Не менее 20,0</w:t>
            </w:r>
          </w:p>
        </w:tc>
        <w:tc>
          <w:tcPr>
            <w:tcW w:w="1144" w:type="dxa"/>
            <w:vAlign w:val="center"/>
          </w:tcPr>
          <w:p w14:paraId="5284A83D" w14:textId="77777777" w:rsidR="00FC3839" w:rsidRDefault="00FC3839">
            <w:pPr>
              <w:pStyle w:val="ConsPlusNormal"/>
              <w:jc w:val="center"/>
            </w:pPr>
            <w:r>
              <w:t>Не менее 20,0</w:t>
            </w:r>
          </w:p>
        </w:tc>
        <w:tc>
          <w:tcPr>
            <w:tcW w:w="1144" w:type="dxa"/>
            <w:vAlign w:val="center"/>
          </w:tcPr>
          <w:p w14:paraId="4636FF41" w14:textId="77777777" w:rsidR="00FC3839" w:rsidRDefault="00FC3839">
            <w:pPr>
              <w:pStyle w:val="ConsPlusNormal"/>
              <w:jc w:val="center"/>
            </w:pPr>
            <w:r>
              <w:t>Не менее 20,0</w:t>
            </w:r>
          </w:p>
        </w:tc>
      </w:tr>
      <w:tr w:rsidR="00FC3839" w14:paraId="0FCB891F" w14:textId="77777777">
        <w:tc>
          <w:tcPr>
            <w:tcW w:w="544" w:type="dxa"/>
            <w:vAlign w:val="center"/>
          </w:tcPr>
          <w:p w14:paraId="4BB508B7" w14:textId="77777777" w:rsidR="00FC3839" w:rsidRDefault="00FC3839">
            <w:pPr>
              <w:pStyle w:val="ConsPlusNormal"/>
              <w:jc w:val="center"/>
            </w:pPr>
            <w:r>
              <w:t>21</w:t>
            </w:r>
          </w:p>
        </w:tc>
        <w:tc>
          <w:tcPr>
            <w:tcW w:w="3349" w:type="dxa"/>
            <w:vAlign w:val="center"/>
          </w:tcPr>
          <w:p w14:paraId="7B1C2759" w14:textId="77777777" w:rsidR="00FC3839" w:rsidRDefault="00FC3839">
            <w:pPr>
              <w:pStyle w:val="ConsPlusNormal"/>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2179" w:type="dxa"/>
            <w:vAlign w:val="center"/>
          </w:tcPr>
          <w:p w14:paraId="021E7D7E" w14:textId="77777777" w:rsidR="00FC3839" w:rsidRDefault="00FC3839">
            <w:pPr>
              <w:pStyle w:val="ConsPlusNormal"/>
              <w:jc w:val="center"/>
            </w:pPr>
            <w:r>
              <w:t>единиц</w:t>
            </w:r>
          </w:p>
        </w:tc>
        <w:tc>
          <w:tcPr>
            <w:tcW w:w="1144" w:type="dxa"/>
            <w:vAlign w:val="center"/>
          </w:tcPr>
          <w:p w14:paraId="66C0FD7F" w14:textId="77777777" w:rsidR="00FC3839" w:rsidRDefault="00FC3839">
            <w:pPr>
              <w:pStyle w:val="ConsPlusNormal"/>
              <w:jc w:val="center"/>
            </w:pPr>
            <w:r>
              <w:t>0</w:t>
            </w:r>
          </w:p>
        </w:tc>
        <w:tc>
          <w:tcPr>
            <w:tcW w:w="1144" w:type="dxa"/>
            <w:vAlign w:val="center"/>
          </w:tcPr>
          <w:p w14:paraId="14C9F038" w14:textId="77777777" w:rsidR="00FC3839" w:rsidRDefault="00FC3839">
            <w:pPr>
              <w:pStyle w:val="ConsPlusNormal"/>
              <w:jc w:val="center"/>
            </w:pPr>
            <w:r>
              <w:t>0</w:t>
            </w:r>
          </w:p>
        </w:tc>
        <w:tc>
          <w:tcPr>
            <w:tcW w:w="1144" w:type="dxa"/>
            <w:vAlign w:val="center"/>
          </w:tcPr>
          <w:p w14:paraId="22116139" w14:textId="77777777" w:rsidR="00FC3839" w:rsidRDefault="00FC3839">
            <w:pPr>
              <w:pStyle w:val="ConsPlusNormal"/>
              <w:jc w:val="center"/>
            </w:pPr>
            <w:r>
              <w:t>0</w:t>
            </w:r>
          </w:p>
        </w:tc>
      </w:tr>
      <w:tr w:rsidR="00FC3839" w14:paraId="18886CF6" w14:textId="77777777">
        <w:tc>
          <w:tcPr>
            <w:tcW w:w="544" w:type="dxa"/>
            <w:vAlign w:val="center"/>
          </w:tcPr>
          <w:p w14:paraId="0E5833B2" w14:textId="77777777" w:rsidR="00FC3839" w:rsidRDefault="00FC3839">
            <w:pPr>
              <w:pStyle w:val="ConsPlusNormal"/>
              <w:jc w:val="center"/>
            </w:pPr>
            <w:r>
              <w:t>22</w:t>
            </w:r>
          </w:p>
        </w:tc>
        <w:tc>
          <w:tcPr>
            <w:tcW w:w="3349" w:type="dxa"/>
            <w:vAlign w:val="center"/>
          </w:tcPr>
          <w:p w14:paraId="68C3E770" w14:textId="77777777" w:rsidR="00FC3839" w:rsidRDefault="00FC3839">
            <w:pPr>
              <w:pStyle w:val="ConsPlusNormal"/>
              <w:jc w:val="both"/>
            </w:pPr>
            <w:r>
              <w:t xml:space="preserve">Охват диспансерным наблюдением граждан, состоящих на учете в </w:t>
            </w:r>
            <w:r>
              <w:lastRenderedPageBreak/>
              <w:t>медицинской организации с диагнозом "хроническая обструктивная болезнь легких" (процентов в год)</w:t>
            </w:r>
          </w:p>
        </w:tc>
        <w:tc>
          <w:tcPr>
            <w:tcW w:w="2179" w:type="dxa"/>
            <w:vAlign w:val="center"/>
          </w:tcPr>
          <w:p w14:paraId="3E92A13C" w14:textId="77777777" w:rsidR="00FC3839" w:rsidRDefault="00FC3839">
            <w:pPr>
              <w:pStyle w:val="ConsPlusNormal"/>
              <w:jc w:val="center"/>
            </w:pPr>
            <w:r>
              <w:lastRenderedPageBreak/>
              <w:t>%</w:t>
            </w:r>
          </w:p>
        </w:tc>
        <w:tc>
          <w:tcPr>
            <w:tcW w:w="1144" w:type="dxa"/>
            <w:vAlign w:val="center"/>
          </w:tcPr>
          <w:p w14:paraId="1A4043B4" w14:textId="77777777" w:rsidR="00FC3839" w:rsidRDefault="00FC3839">
            <w:pPr>
              <w:pStyle w:val="ConsPlusNormal"/>
              <w:jc w:val="center"/>
            </w:pPr>
            <w:r>
              <w:t>81,0</w:t>
            </w:r>
          </w:p>
        </w:tc>
        <w:tc>
          <w:tcPr>
            <w:tcW w:w="1144" w:type="dxa"/>
            <w:vAlign w:val="center"/>
          </w:tcPr>
          <w:p w14:paraId="2E72201E" w14:textId="77777777" w:rsidR="00FC3839" w:rsidRDefault="00FC3839">
            <w:pPr>
              <w:pStyle w:val="ConsPlusNormal"/>
              <w:jc w:val="center"/>
            </w:pPr>
            <w:r>
              <w:t>82,0</w:t>
            </w:r>
          </w:p>
        </w:tc>
        <w:tc>
          <w:tcPr>
            <w:tcW w:w="1144" w:type="dxa"/>
            <w:vAlign w:val="center"/>
          </w:tcPr>
          <w:p w14:paraId="6B46DC90" w14:textId="77777777" w:rsidR="00FC3839" w:rsidRDefault="00FC3839">
            <w:pPr>
              <w:pStyle w:val="ConsPlusNormal"/>
              <w:jc w:val="center"/>
            </w:pPr>
            <w:r>
              <w:t>83,0</w:t>
            </w:r>
          </w:p>
        </w:tc>
      </w:tr>
      <w:tr w:rsidR="00FC3839" w14:paraId="51F9A7C3" w14:textId="77777777">
        <w:tc>
          <w:tcPr>
            <w:tcW w:w="544" w:type="dxa"/>
            <w:vAlign w:val="center"/>
          </w:tcPr>
          <w:p w14:paraId="44C8DB87" w14:textId="77777777" w:rsidR="00FC3839" w:rsidRDefault="00FC3839">
            <w:pPr>
              <w:pStyle w:val="ConsPlusNormal"/>
              <w:jc w:val="center"/>
            </w:pPr>
            <w:r>
              <w:t>23</w:t>
            </w:r>
          </w:p>
        </w:tc>
        <w:tc>
          <w:tcPr>
            <w:tcW w:w="3349" w:type="dxa"/>
            <w:vAlign w:val="center"/>
          </w:tcPr>
          <w:p w14:paraId="689AB2CA" w14:textId="77777777" w:rsidR="00FC3839" w:rsidRDefault="00FC3839">
            <w:pPr>
              <w:pStyle w:val="ConsPlusNormal"/>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2179" w:type="dxa"/>
            <w:vAlign w:val="center"/>
          </w:tcPr>
          <w:p w14:paraId="11C9ED0A" w14:textId="77777777" w:rsidR="00FC3839" w:rsidRDefault="00FC3839">
            <w:pPr>
              <w:pStyle w:val="ConsPlusNormal"/>
              <w:jc w:val="center"/>
            </w:pPr>
            <w:r>
              <w:t>%</w:t>
            </w:r>
          </w:p>
        </w:tc>
        <w:tc>
          <w:tcPr>
            <w:tcW w:w="1144" w:type="dxa"/>
            <w:vAlign w:val="center"/>
          </w:tcPr>
          <w:p w14:paraId="0A976391" w14:textId="77777777" w:rsidR="00FC3839" w:rsidRDefault="00FC3839">
            <w:pPr>
              <w:pStyle w:val="ConsPlusNormal"/>
              <w:jc w:val="center"/>
            </w:pPr>
            <w:r>
              <w:t>по факту</w:t>
            </w:r>
          </w:p>
        </w:tc>
        <w:tc>
          <w:tcPr>
            <w:tcW w:w="1144" w:type="dxa"/>
            <w:vAlign w:val="center"/>
          </w:tcPr>
          <w:p w14:paraId="6CD3575D" w14:textId="77777777" w:rsidR="00FC3839" w:rsidRDefault="00FC3839">
            <w:pPr>
              <w:pStyle w:val="ConsPlusNormal"/>
              <w:jc w:val="center"/>
            </w:pPr>
            <w:r>
              <w:t>по факту</w:t>
            </w:r>
          </w:p>
        </w:tc>
        <w:tc>
          <w:tcPr>
            <w:tcW w:w="1144" w:type="dxa"/>
            <w:vAlign w:val="center"/>
          </w:tcPr>
          <w:p w14:paraId="02CB72A4" w14:textId="77777777" w:rsidR="00FC3839" w:rsidRDefault="00FC3839">
            <w:pPr>
              <w:pStyle w:val="ConsPlusNormal"/>
              <w:jc w:val="center"/>
            </w:pPr>
            <w:r>
              <w:t>по факту</w:t>
            </w:r>
          </w:p>
        </w:tc>
      </w:tr>
      <w:tr w:rsidR="00FC3839" w14:paraId="6065CF91" w14:textId="77777777">
        <w:tc>
          <w:tcPr>
            <w:tcW w:w="544" w:type="dxa"/>
            <w:vAlign w:val="center"/>
          </w:tcPr>
          <w:p w14:paraId="71A5C7CB" w14:textId="77777777" w:rsidR="00FC3839" w:rsidRDefault="00FC3839">
            <w:pPr>
              <w:pStyle w:val="ConsPlusNormal"/>
              <w:jc w:val="center"/>
            </w:pPr>
            <w:r>
              <w:t>24</w:t>
            </w:r>
          </w:p>
        </w:tc>
        <w:tc>
          <w:tcPr>
            <w:tcW w:w="3349" w:type="dxa"/>
            <w:vAlign w:val="center"/>
          </w:tcPr>
          <w:p w14:paraId="7FEEB36C" w14:textId="77777777" w:rsidR="00FC3839" w:rsidRDefault="00FC3839">
            <w:pPr>
              <w:pStyle w:val="ConsPlusNormal"/>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2179" w:type="dxa"/>
            <w:vAlign w:val="center"/>
          </w:tcPr>
          <w:p w14:paraId="03664008" w14:textId="77777777" w:rsidR="00FC3839" w:rsidRDefault="00FC3839">
            <w:pPr>
              <w:pStyle w:val="ConsPlusNormal"/>
              <w:jc w:val="center"/>
            </w:pPr>
            <w:r>
              <w:t>%</w:t>
            </w:r>
          </w:p>
        </w:tc>
        <w:tc>
          <w:tcPr>
            <w:tcW w:w="1144" w:type="dxa"/>
            <w:vAlign w:val="center"/>
          </w:tcPr>
          <w:p w14:paraId="04B327E2" w14:textId="77777777" w:rsidR="00FC3839" w:rsidRDefault="00FC3839">
            <w:pPr>
              <w:pStyle w:val="ConsPlusNormal"/>
              <w:jc w:val="center"/>
            </w:pPr>
            <w:r>
              <w:t>81,0</w:t>
            </w:r>
          </w:p>
        </w:tc>
        <w:tc>
          <w:tcPr>
            <w:tcW w:w="1144" w:type="dxa"/>
            <w:vAlign w:val="center"/>
          </w:tcPr>
          <w:p w14:paraId="680DCCAF" w14:textId="77777777" w:rsidR="00FC3839" w:rsidRDefault="00FC3839">
            <w:pPr>
              <w:pStyle w:val="ConsPlusNormal"/>
              <w:jc w:val="center"/>
            </w:pPr>
            <w:r>
              <w:t>82,0</w:t>
            </w:r>
          </w:p>
        </w:tc>
        <w:tc>
          <w:tcPr>
            <w:tcW w:w="1144" w:type="dxa"/>
            <w:vAlign w:val="center"/>
          </w:tcPr>
          <w:p w14:paraId="74724FA1" w14:textId="77777777" w:rsidR="00FC3839" w:rsidRDefault="00FC3839">
            <w:pPr>
              <w:pStyle w:val="ConsPlusNormal"/>
              <w:jc w:val="center"/>
            </w:pPr>
            <w:r>
              <w:t>83,0</w:t>
            </w:r>
          </w:p>
        </w:tc>
      </w:tr>
      <w:tr w:rsidR="00FC3839" w14:paraId="3FC00328" w14:textId="77777777">
        <w:tc>
          <w:tcPr>
            <w:tcW w:w="544" w:type="dxa"/>
            <w:vAlign w:val="center"/>
          </w:tcPr>
          <w:p w14:paraId="3CD8E616" w14:textId="77777777" w:rsidR="00FC3839" w:rsidRDefault="00FC3839">
            <w:pPr>
              <w:pStyle w:val="ConsPlusNormal"/>
              <w:jc w:val="center"/>
            </w:pPr>
            <w:r>
              <w:t>25</w:t>
            </w:r>
          </w:p>
        </w:tc>
        <w:tc>
          <w:tcPr>
            <w:tcW w:w="3349" w:type="dxa"/>
            <w:vAlign w:val="center"/>
          </w:tcPr>
          <w:p w14:paraId="67FFAFDC" w14:textId="77777777" w:rsidR="00FC3839" w:rsidRDefault="00FC3839">
            <w:pPr>
              <w:pStyle w:val="ConsPlusNormal"/>
              <w:jc w:val="both"/>
            </w:pPr>
            <w:r>
              <w:t>Охват диспансерным наблюдением граждан, состоящих на учете в медицинской организации с диагнозом "сахарный диабет" (процентов в год)</w:t>
            </w:r>
          </w:p>
        </w:tc>
        <w:tc>
          <w:tcPr>
            <w:tcW w:w="2179" w:type="dxa"/>
            <w:vAlign w:val="center"/>
          </w:tcPr>
          <w:p w14:paraId="570A6AE7" w14:textId="77777777" w:rsidR="00FC3839" w:rsidRDefault="00FC3839">
            <w:pPr>
              <w:pStyle w:val="ConsPlusNormal"/>
              <w:jc w:val="center"/>
            </w:pPr>
            <w:r>
              <w:t>%</w:t>
            </w:r>
          </w:p>
        </w:tc>
        <w:tc>
          <w:tcPr>
            <w:tcW w:w="1144" w:type="dxa"/>
            <w:vAlign w:val="center"/>
          </w:tcPr>
          <w:p w14:paraId="45B413E8" w14:textId="77777777" w:rsidR="00FC3839" w:rsidRDefault="00FC3839">
            <w:pPr>
              <w:pStyle w:val="ConsPlusNormal"/>
              <w:jc w:val="center"/>
            </w:pPr>
            <w:r>
              <w:t>81,0</w:t>
            </w:r>
          </w:p>
        </w:tc>
        <w:tc>
          <w:tcPr>
            <w:tcW w:w="1144" w:type="dxa"/>
            <w:vAlign w:val="center"/>
          </w:tcPr>
          <w:p w14:paraId="286C8C04" w14:textId="77777777" w:rsidR="00FC3839" w:rsidRDefault="00FC3839">
            <w:pPr>
              <w:pStyle w:val="ConsPlusNormal"/>
              <w:jc w:val="center"/>
            </w:pPr>
            <w:r>
              <w:t>82,0</w:t>
            </w:r>
          </w:p>
        </w:tc>
        <w:tc>
          <w:tcPr>
            <w:tcW w:w="1144" w:type="dxa"/>
            <w:vAlign w:val="center"/>
          </w:tcPr>
          <w:p w14:paraId="67443C09" w14:textId="77777777" w:rsidR="00FC3839" w:rsidRDefault="00FC3839">
            <w:pPr>
              <w:pStyle w:val="ConsPlusNormal"/>
              <w:jc w:val="center"/>
            </w:pPr>
            <w:r>
              <w:t>83,0</w:t>
            </w:r>
          </w:p>
        </w:tc>
      </w:tr>
      <w:tr w:rsidR="00FC3839" w14:paraId="33B8388D" w14:textId="77777777">
        <w:tc>
          <w:tcPr>
            <w:tcW w:w="544" w:type="dxa"/>
            <w:vAlign w:val="center"/>
          </w:tcPr>
          <w:p w14:paraId="4445DFDC" w14:textId="77777777" w:rsidR="00FC3839" w:rsidRDefault="00FC3839">
            <w:pPr>
              <w:pStyle w:val="ConsPlusNormal"/>
              <w:jc w:val="center"/>
            </w:pPr>
            <w:r>
              <w:t>26</w:t>
            </w:r>
          </w:p>
        </w:tc>
        <w:tc>
          <w:tcPr>
            <w:tcW w:w="3349" w:type="dxa"/>
            <w:vAlign w:val="center"/>
          </w:tcPr>
          <w:p w14:paraId="47A9DBF4" w14:textId="77777777" w:rsidR="00FC3839" w:rsidRDefault="00FC3839">
            <w:pPr>
              <w:pStyle w:val="ConsPlusNormal"/>
              <w:jc w:val="both"/>
            </w:pPr>
            <w:r>
              <w:t>Количество пациентов с гепатитом C, получивших противовирусную терапию, на 100 тыс. населения в год</w:t>
            </w:r>
          </w:p>
        </w:tc>
        <w:tc>
          <w:tcPr>
            <w:tcW w:w="2179" w:type="dxa"/>
            <w:vAlign w:val="center"/>
          </w:tcPr>
          <w:p w14:paraId="5A680218" w14:textId="77777777" w:rsidR="00FC3839" w:rsidRDefault="00FC3839">
            <w:pPr>
              <w:pStyle w:val="ConsPlusNormal"/>
              <w:jc w:val="center"/>
            </w:pPr>
            <w:r>
              <w:t>единиц</w:t>
            </w:r>
          </w:p>
        </w:tc>
        <w:tc>
          <w:tcPr>
            <w:tcW w:w="1144" w:type="dxa"/>
            <w:vAlign w:val="center"/>
          </w:tcPr>
          <w:p w14:paraId="6325467B" w14:textId="77777777" w:rsidR="00FC3839" w:rsidRDefault="00FC3839">
            <w:pPr>
              <w:pStyle w:val="ConsPlusNormal"/>
              <w:jc w:val="center"/>
            </w:pPr>
            <w:r>
              <w:t>128,8</w:t>
            </w:r>
          </w:p>
        </w:tc>
        <w:tc>
          <w:tcPr>
            <w:tcW w:w="1144" w:type="dxa"/>
            <w:vAlign w:val="center"/>
          </w:tcPr>
          <w:p w14:paraId="280DCEE0" w14:textId="77777777" w:rsidR="00FC3839" w:rsidRDefault="00FC3839">
            <w:pPr>
              <w:pStyle w:val="ConsPlusNormal"/>
              <w:jc w:val="center"/>
            </w:pPr>
            <w:r>
              <w:t>128,8</w:t>
            </w:r>
          </w:p>
        </w:tc>
        <w:tc>
          <w:tcPr>
            <w:tcW w:w="1144" w:type="dxa"/>
            <w:vAlign w:val="center"/>
          </w:tcPr>
          <w:p w14:paraId="34C63A52" w14:textId="77777777" w:rsidR="00FC3839" w:rsidRDefault="00FC3839">
            <w:pPr>
              <w:pStyle w:val="ConsPlusNormal"/>
              <w:jc w:val="center"/>
            </w:pPr>
            <w:r>
              <w:t>128,8</w:t>
            </w:r>
          </w:p>
        </w:tc>
      </w:tr>
      <w:tr w:rsidR="00FC3839" w14:paraId="7CEF12E8" w14:textId="77777777">
        <w:tc>
          <w:tcPr>
            <w:tcW w:w="544" w:type="dxa"/>
            <w:vAlign w:val="center"/>
          </w:tcPr>
          <w:p w14:paraId="3D5E4E1E" w14:textId="77777777" w:rsidR="00FC3839" w:rsidRDefault="00FC3839">
            <w:pPr>
              <w:pStyle w:val="ConsPlusNormal"/>
              <w:jc w:val="center"/>
            </w:pPr>
            <w:r>
              <w:t>27</w:t>
            </w:r>
          </w:p>
        </w:tc>
        <w:tc>
          <w:tcPr>
            <w:tcW w:w="3349" w:type="dxa"/>
            <w:vAlign w:val="center"/>
          </w:tcPr>
          <w:p w14:paraId="65E7A705" w14:textId="77777777" w:rsidR="00FC3839" w:rsidRDefault="00FC3839">
            <w:pPr>
              <w:pStyle w:val="ConsPlusNormal"/>
              <w:jc w:val="both"/>
            </w:pPr>
            <w:r>
              <w:t xml:space="preserve">Доля ветеранов боевых действий, получивших паллиативную медицинскую помощь и (или) лечебное (энтеральное) питание, </w:t>
            </w:r>
            <w:r>
              <w:lastRenderedPageBreak/>
              <w:t>в общем количестве нуждающихся</w:t>
            </w:r>
          </w:p>
        </w:tc>
        <w:tc>
          <w:tcPr>
            <w:tcW w:w="2179" w:type="dxa"/>
            <w:vAlign w:val="center"/>
          </w:tcPr>
          <w:p w14:paraId="02FF47A8" w14:textId="77777777" w:rsidR="00FC3839" w:rsidRDefault="00FC3839">
            <w:pPr>
              <w:pStyle w:val="ConsPlusNormal"/>
              <w:jc w:val="center"/>
            </w:pPr>
            <w:r>
              <w:lastRenderedPageBreak/>
              <w:t>%</w:t>
            </w:r>
          </w:p>
        </w:tc>
        <w:tc>
          <w:tcPr>
            <w:tcW w:w="1144" w:type="dxa"/>
            <w:vAlign w:val="center"/>
          </w:tcPr>
          <w:p w14:paraId="166CAD88" w14:textId="77777777" w:rsidR="00FC3839" w:rsidRDefault="00FC3839">
            <w:pPr>
              <w:pStyle w:val="ConsPlusNormal"/>
              <w:jc w:val="center"/>
            </w:pPr>
            <w:r>
              <w:t>100,0</w:t>
            </w:r>
          </w:p>
        </w:tc>
        <w:tc>
          <w:tcPr>
            <w:tcW w:w="1144" w:type="dxa"/>
            <w:vAlign w:val="center"/>
          </w:tcPr>
          <w:p w14:paraId="624A0868" w14:textId="77777777" w:rsidR="00FC3839" w:rsidRDefault="00FC3839">
            <w:pPr>
              <w:pStyle w:val="ConsPlusNormal"/>
              <w:jc w:val="center"/>
            </w:pPr>
            <w:r>
              <w:t>100,0</w:t>
            </w:r>
          </w:p>
        </w:tc>
        <w:tc>
          <w:tcPr>
            <w:tcW w:w="1144" w:type="dxa"/>
            <w:vAlign w:val="center"/>
          </w:tcPr>
          <w:p w14:paraId="4D3171FF" w14:textId="77777777" w:rsidR="00FC3839" w:rsidRDefault="00FC3839">
            <w:pPr>
              <w:pStyle w:val="ConsPlusNormal"/>
              <w:jc w:val="center"/>
            </w:pPr>
            <w:r>
              <w:t>100,0</w:t>
            </w:r>
          </w:p>
        </w:tc>
      </w:tr>
      <w:tr w:rsidR="00FC3839" w14:paraId="220DFA68" w14:textId="77777777">
        <w:tc>
          <w:tcPr>
            <w:tcW w:w="544" w:type="dxa"/>
            <w:vAlign w:val="center"/>
          </w:tcPr>
          <w:p w14:paraId="7AB55539" w14:textId="77777777" w:rsidR="00FC3839" w:rsidRDefault="00FC3839">
            <w:pPr>
              <w:pStyle w:val="ConsPlusNormal"/>
              <w:jc w:val="center"/>
            </w:pPr>
            <w:r>
              <w:t>28</w:t>
            </w:r>
          </w:p>
        </w:tc>
        <w:tc>
          <w:tcPr>
            <w:tcW w:w="3349" w:type="dxa"/>
            <w:vAlign w:val="center"/>
          </w:tcPr>
          <w:p w14:paraId="19937128" w14:textId="77777777" w:rsidR="00FC3839" w:rsidRDefault="00FC3839">
            <w:pPr>
              <w:pStyle w:val="ConsPlusNormal"/>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tc>
        <w:tc>
          <w:tcPr>
            <w:tcW w:w="2179" w:type="dxa"/>
            <w:vAlign w:val="center"/>
          </w:tcPr>
          <w:p w14:paraId="4868D257" w14:textId="77777777" w:rsidR="00FC3839" w:rsidRDefault="00FC3839">
            <w:pPr>
              <w:pStyle w:val="ConsPlusNormal"/>
              <w:jc w:val="center"/>
            </w:pPr>
            <w:r>
              <w:t>%</w:t>
            </w:r>
          </w:p>
        </w:tc>
        <w:tc>
          <w:tcPr>
            <w:tcW w:w="1144" w:type="dxa"/>
            <w:vAlign w:val="center"/>
          </w:tcPr>
          <w:p w14:paraId="785A2007" w14:textId="77777777" w:rsidR="00FC3839" w:rsidRDefault="00FC3839">
            <w:pPr>
              <w:pStyle w:val="ConsPlusNormal"/>
              <w:jc w:val="center"/>
            </w:pPr>
            <w:r>
              <w:t>Не менее 50,0</w:t>
            </w:r>
          </w:p>
        </w:tc>
        <w:tc>
          <w:tcPr>
            <w:tcW w:w="1144" w:type="dxa"/>
            <w:vAlign w:val="center"/>
          </w:tcPr>
          <w:p w14:paraId="348BB73C" w14:textId="77777777" w:rsidR="00FC3839" w:rsidRDefault="00FC3839">
            <w:pPr>
              <w:pStyle w:val="ConsPlusNormal"/>
              <w:jc w:val="center"/>
            </w:pPr>
            <w:r>
              <w:t>Не менее 52,0</w:t>
            </w:r>
          </w:p>
        </w:tc>
        <w:tc>
          <w:tcPr>
            <w:tcW w:w="1144" w:type="dxa"/>
            <w:vAlign w:val="center"/>
          </w:tcPr>
          <w:p w14:paraId="6F015B06" w14:textId="77777777" w:rsidR="00FC3839" w:rsidRDefault="00FC3839">
            <w:pPr>
              <w:pStyle w:val="ConsPlusNormal"/>
              <w:jc w:val="center"/>
            </w:pPr>
            <w:r>
              <w:t>Не менее 53,0</w:t>
            </w:r>
          </w:p>
        </w:tc>
      </w:tr>
      <w:tr w:rsidR="00FC3839" w14:paraId="72124E99" w14:textId="77777777">
        <w:tc>
          <w:tcPr>
            <w:tcW w:w="544" w:type="dxa"/>
            <w:vAlign w:val="center"/>
          </w:tcPr>
          <w:p w14:paraId="0D4C19C3" w14:textId="77777777" w:rsidR="00FC3839" w:rsidRDefault="00FC3839">
            <w:pPr>
              <w:pStyle w:val="ConsPlusNormal"/>
              <w:jc w:val="center"/>
            </w:pPr>
            <w:r>
              <w:t>29</w:t>
            </w:r>
          </w:p>
        </w:tc>
        <w:tc>
          <w:tcPr>
            <w:tcW w:w="3349" w:type="dxa"/>
            <w:vAlign w:val="center"/>
          </w:tcPr>
          <w:p w14:paraId="3B85073C" w14:textId="77777777" w:rsidR="00FC3839" w:rsidRDefault="00FC3839">
            <w:pPr>
              <w:pStyle w:val="ConsPlusNormal"/>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2179" w:type="dxa"/>
            <w:vAlign w:val="center"/>
          </w:tcPr>
          <w:p w14:paraId="797367E1" w14:textId="77777777" w:rsidR="00FC3839" w:rsidRDefault="00FC3839">
            <w:pPr>
              <w:pStyle w:val="ConsPlusNormal"/>
            </w:pPr>
          </w:p>
        </w:tc>
        <w:tc>
          <w:tcPr>
            <w:tcW w:w="1144" w:type="dxa"/>
            <w:vAlign w:val="center"/>
          </w:tcPr>
          <w:p w14:paraId="5B650FD5" w14:textId="77777777" w:rsidR="00FC3839" w:rsidRDefault="00FC3839">
            <w:pPr>
              <w:pStyle w:val="ConsPlusNormal"/>
              <w:jc w:val="center"/>
            </w:pPr>
            <w:r>
              <w:t>1,0</w:t>
            </w:r>
          </w:p>
        </w:tc>
        <w:tc>
          <w:tcPr>
            <w:tcW w:w="1144" w:type="dxa"/>
            <w:vAlign w:val="center"/>
          </w:tcPr>
          <w:p w14:paraId="4F1D4A33" w14:textId="77777777" w:rsidR="00FC3839" w:rsidRDefault="00FC3839">
            <w:pPr>
              <w:pStyle w:val="ConsPlusNormal"/>
              <w:jc w:val="center"/>
            </w:pPr>
            <w:r>
              <w:t>1,0</w:t>
            </w:r>
          </w:p>
        </w:tc>
        <w:tc>
          <w:tcPr>
            <w:tcW w:w="1144" w:type="dxa"/>
            <w:vAlign w:val="center"/>
          </w:tcPr>
          <w:p w14:paraId="31B46EFB" w14:textId="77777777" w:rsidR="00FC3839" w:rsidRDefault="00FC3839">
            <w:pPr>
              <w:pStyle w:val="ConsPlusNormal"/>
              <w:jc w:val="center"/>
            </w:pPr>
            <w:r>
              <w:t>1,0</w:t>
            </w:r>
          </w:p>
        </w:tc>
      </w:tr>
      <w:tr w:rsidR="00FC3839" w14:paraId="1297A4FB" w14:textId="77777777">
        <w:tc>
          <w:tcPr>
            <w:tcW w:w="9504" w:type="dxa"/>
            <w:gridSpan w:val="6"/>
            <w:vAlign w:val="center"/>
          </w:tcPr>
          <w:p w14:paraId="435E455C" w14:textId="77777777" w:rsidR="00FC3839" w:rsidRDefault="00FC3839">
            <w:pPr>
              <w:pStyle w:val="ConsPlusNormal"/>
              <w:jc w:val="center"/>
              <w:outlineLvl w:val="2"/>
            </w:pPr>
            <w:r>
              <w:t>Критерии доступности медицинской помощи</w:t>
            </w:r>
          </w:p>
        </w:tc>
      </w:tr>
      <w:tr w:rsidR="00FC3839" w14:paraId="3D04E30E" w14:textId="77777777">
        <w:tc>
          <w:tcPr>
            <w:tcW w:w="544" w:type="dxa"/>
            <w:vAlign w:val="center"/>
          </w:tcPr>
          <w:p w14:paraId="5EA0DA65" w14:textId="77777777" w:rsidR="00FC3839" w:rsidRDefault="00FC3839">
            <w:pPr>
              <w:pStyle w:val="ConsPlusNormal"/>
              <w:jc w:val="center"/>
            </w:pPr>
            <w:r>
              <w:t>30</w:t>
            </w:r>
          </w:p>
        </w:tc>
        <w:tc>
          <w:tcPr>
            <w:tcW w:w="3349" w:type="dxa"/>
            <w:vAlign w:val="center"/>
          </w:tcPr>
          <w:p w14:paraId="5BE72AC8" w14:textId="77777777" w:rsidR="00FC3839" w:rsidRDefault="00FC3839">
            <w:pPr>
              <w:pStyle w:val="ConsPlusNormal"/>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2179" w:type="dxa"/>
            <w:vAlign w:val="center"/>
          </w:tcPr>
          <w:p w14:paraId="4E612F8B" w14:textId="77777777" w:rsidR="00FC3839" w:rsidRDefault="00FC3839">
            <w:pPr>
              <w:pStyle w:val="ConsPlusNormal"/>
              <w:jc w:val="center"/>
            </w:pPr>
            <w:r>
              <w:t>единиц</w:t>
            </w:r>
          </w:p>
        </w:tc>
        <w:tc>
          <w:tcPr>
            <w:tcW w:w="1144" w:type="dxa"/>
            <w:vAlign w:val="center"/>
          </w:tcPr>
          <w:p w14:paraId="0169CF20" w14:textId="77777777" w:rsidR="00FC3839" w:rsidRDefault="00FC3839">
            <w:pPr>
              <w:pStyle w:val="ConsPlusNormal"/>
              <w:jc w:val="center"/>
            </w:pPr>
            <w:r>
              <w:t>11</w:t>
            </w:r>
          </w:p>
        </w:tc>
        <w:tc>
          <w:tcPr>
            <w:tcW w:w="1144" w:type="dxa"/>
            <w:vAlign w:val="center"/>
          </w:tcPr>
          <w:p w14:paraId="533BBA1E" w14:textId="77777777" w:rsidR="00FC3839" w:rsidRDefault="00FC3839">
            <w:pPr>
              <w:pStyle w:val="ConsPlusNormal"/>
              <w:jc w:val="center"/>
            </w:pPr>
            <w:r>
              <w:t>11</w:t>
            </w:r>
          </w:p>
        </w:tc>
        <w:tc>
          <w:tcPr>
            <w:tcW w:w="1144" w:type="dxa"/>
            <w:vAlign w:val="center"/>
          </w:tcPr>
          <w:p w14:paraId="355FF348" w14:textId="77777777" w:rsidR="00FC3839" w:rsidRDefault="00FC3839">
            <w:pPr>
              <w:pStyle w:val="ConsPlusNormal"/>
              <w:jc w:val="center"/>
            </w:pPr>
            <w:r>
              <w:t>11</w:t>
            </w:r>
          </w:p>
        </w:tc>
      </w:tr>
      <w:tr w:rsidR="00FC3839" w14:paraId="288242B7" w14:textId="77777777">
        <w:tc>
          <w:tcPr>
            <w:tcW w:w="544" w:type="dxa"/>
            <w:vAlign w:val="center"/>
          </w:tcPr>
          <w:p w14:paraId="7F875803" w14:textId="77777777" w:rsidR="00FC3839" w:rsidRDefault="00FC3839">
            <w:pPr>
              <w:pStyle w:val="ConsPlusNormal"/>
              <w:jc w:val="center"/>
            </w:pPr>
            <w:r>
              <w:lastRenderedPageBreak/>
              <w:t>31</w:t>
            </w:r>
          </w:p>
        </w:tc>
        <w:tc>
          <w:tcPr>
            <w:tcW w:w="3349" w:type="dxa"/>
            <w:vAlign w:val="center"/>
          </w:tcPr>
          <w:p w14:paraId="064879AF" w14:textId="77777777" w:rsidR="00FC3839" w:rsidRDefault="00FC3839">
            <w:pPr>
              <w:pStyle w:val="ConsPlusNormal"/>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tc>
        <w:tc>
          <w:tcPr>
            <w:tcW w:w="2179" w:type="dxa"/>
            <w:vAlign w:val="center"/>
          </w:tcPr>
          <w:p w14:paraId="2570D52A" w14:textId="77777777" w:rsidR="00FC3839" w:rsidRDefault="00FC3839">
            <w:pPr>
              <w:pStyle w:val="ConsPlusNormal"/>
              <w:jc w:val="center"/>
            </w:pPr>
            <w:r>
              <w:t>% от числа опрошенных</w:t>
            </w:r>
          </w:p>
        </w:tc>
        <w:tc>
          <w:tcPr>
            <w:tcW w:w="1144" w:type="dxa"/>
            <w:vAlign w:val="center"/>
          </w:tcPr>
          <w:p w14:paraId="74AE74A3" w14:textId="77777777" w:rsidR="00FC3839" w:rsidRDefault="00FC3839">
            <w:pPr>
              <w:pStyle w:val="ConsPlusNormal"/>
              <w:jc w:val="center"/>
            </w:pPr>
            <w:r>
              <w:t>не менее 80,0</w:t>
            </w:r>
          </w:p>
        </w:tc>
        <w:tc>
          <w:tcPr>
            <w:tcW w:w="1144" w:type="dxa"/>
            <w:vAlign w:val="center"/>
          </w:tcPr>
          <w:p w14:paraId="63BD7CE3" w14:textId="77777777" w:rsidR="00FC3839" w:rsidRDefault="00FC3839">
            <w:pPr>
              <w:pStyle w:val="ConsPlusNormal"/>
              <w:jc w:val="center"/>
            </w:pPr>
            <w:r>
              <w:t>не менее 80,0</w:t>
            </w:r>
          </w:p>
        </w:tc>
        <w:tc>
          <w:tcPr>
            <w:tcW w:w="1144" w:type="dxa"/>
            <w:vAlign w:val="center"/>
          </w:tcPr>
          <w:p w14:paraId="776CEB0D" w14:textId="77777777" w:rsidR="00FC3839" w:rsidRDefault="00FC3839">
            <w:pPr>
              <w:pStyle w:val="ConsPlusNormal"/>
              <w:jc w:val="center"/>
            </w:pPr>
            <w:r>
              <w:t>не менее 80,0</w:t>
            </w:r>
          </w:p>
        </w:tc>
      </w:tr>
      <w:tr w:rsidR="00FC3839" w14:paraId="49FAE975" w14:textId="77777777">
        <w:tc>
          <w:tcPr>
            <w:tcW w:w="544" w:type="dxa"/>
            <w:vAlign w:val="center"/>
          </w:tcPr>
          <w:p w14:paraId="28463D06" w14:textId="77777777" w:rsidR="00FC3839" w:rsidRDefault="00FC3839">
            <w:pPr>
              <w:pStyle w:val="ConsPlusNormal"/>
              <w:jc w:val="center"/>
            </w:pPr>
            <w:r>
              <w:t>32.1</w:t>
            </w:r>
          </w:p>
        </w:tc>
        <w:tc>
          <w:tcPr>
            <w:tcW w:w="3349" w:type="dxa"/>
            <w:vAlign w:val="center"/>
          </w:tcPr>
          <w:p w14:paraId="299FE127" w14:textId="77777777" w:rsidR="00FC3839" w:rsidRDefault="00FC3839">
            <w:pPr>
              <w:pStyle w:val="ConsPlusNormal"/>
              <w:jc w:val="both"/>
            </w:pPr>
            <w:r>
              <w:t>городского населения</w:t>
            </w:r>
          </w:p>
        </w:tc>
        <w:tc>
          <w:tcPr>
            <w:tcW w:w="2179" w:type="dxa"/>
            <w:vAlign w:val="center"/>
          </w:tcPr>
          <w:p w14:paraId="758D6411" w14:textId="77777777" w:rsidR="00FC3839" w:rsidRDefault="00FC3839">
            <w:pPr>
              <w:pStyle w:val="ConsPlusNormal"/>
              <w:jc w:val="center"/>
            </w:pPr>
            <w:r>
              <w:t>% от числа опрошенных</w:t>
            </w:r>
          </w:p>
        </w:tc>
        <w:tc>
          <w:tcPr>
            <w:tcW w:w="1144" w:type="dxa"/>
            <w:vAlign w:val="center"/>
          </w:tcPr>
          <w:p w14:paraId="4C44C448" w14:textId="77777777" w:rsidR="00FC3839" w:rsidRDefault="00FC3839">
            <w:pPr>
              <w:pStyle w:val="ConsPlusNormal"/>
              <w:jc w:val="center"/>
            </w:pPr>
            <w:r>
              <w:t>не менее 80,0</w:t>
            </w:r>
          </w:p>
        </w:tc>
        <w:tc>
          <w:tcPr>
            <w:tcW w:w="1144" w:type="dxa"/>
            <w:vAlign w:val="center"/>
          </w:tcPr>
          <w:p w14:paraId="052ACB69" w14:textId="77777777" w:rsidR="00FC3839" w:rsidRDefault="00FC3839">
            <w:pPr>
              <w:pStyle w:val="ConsPlusNormal"/>
              <w:jc w:val="center"/>
            </w:pPr>
            <w:r>
              <w:t>не менее 80,0</w:t>
            </w:r>
          </w:p>
        </w:tc>
        <w:tc>
          <w:tcPr>
            <w:tcW w:w="1144" w:type="dxa"/>
            <w:vAlign w:val="center"/>
          </w:tcPr>
          <w:p w14:paraId="55CA3909" w14:textId="77777777" w:rsidR="00FC3839" w:rsidRDefault="00FC3839">
            <w:pPr>
              <w:pStyle w:val="ConsPlusNormal"/>
              <w:jc w:val="center"/>
            </w:pPr>
            <w:r>
              <w:t>не менее 80,0</w:t>
            </w:r>
          </w:p>
        </w:tc>
      </w:tr>
      <w:tr w:rsidR="00FC3839" w14:paraId="2A400452" w14:textId="77777777">
        <w:tc>
          <w:tcPr>
            <w:tcW w:w="544" w:type="dxa"/>
            <w:vAlign w:val="center"/>
          </w:tcPr>
          <w:p w14:paraId="39DB0984" w14:textId="77777777" w:rsidR="00FC3839" w:rsidRDefault="00FC3839">
            <w:pPr>
              <w:pStyle w:val="ConsPlusNormal"/>
              <w:jc w:val="center"/>
            </w:pPr>
            <w:r>
              <w:t>32.2</w:t>
            </w:r>
          </w:p>
        </w:tc>
        <w:tc>
          <w:tcPr>
            <w:tcW w:w="3349" w:type="dxa"/>
            <w:vAlign w:val="center"/>
          </w:tcPr>
          <w:p w14:paraId="2308E8E4" w14:textId="77777777" w:rsidR="00FC3839" w:rsidRDefault="00FC3839">
            <w:pPr>
              <w:pStyle w:val="ConsPlusNormal"/>
              <w:jc w:val="both"/>
            </w:pPr>
            <w:r>
              <w:t>сельского населения</w:t>
            </w:r>
          </w:p>
        </w:tc>
        <w:tc>
          <w:tcPr>
            <w:tcW w:w="2179" w:type="dxa"/>
            <w:vAlign w:val="center"/>
          </w:tcPr>
          <w:p w14:paraId="27DB47CC" w14:textId="77777777" w:rsidR="00FC3839" w:rsidRDefault="00FC3839">
            <w:pPr>
              <w:pStyle w:val="ConsPlusNormal"/>
              <w:jc w:val="center"/>
            </w:pPr>
            <w:r>
              <w:t>% от числа опрошенных</w:t>
            </w:r>
          </w:p>
        </w:tc>
        <w:tc>
          <w:tcPr>
            <w:tcW w:w="1144" w:type="dxa"/>
            <w:vAlign w:val="center"/>
          </w:tcPr>
          <w:p w14:paraId="225E3634" w14:textId="77777777" w:rsidR="00FC3839" w:rsidRDefault="00FC3839">
            <w:pPr>
              <w:pStyle w:val="ConsPlusNormal"/>
              <w:jc w:val="center"/>
            </w:pPr>
            <w:r>
              <w:t>не менее 80,0</w:t>
            </w:r>
          </w:p>
        </w:tc>
        <w:tc>
          <w:tcPr>
            <w:tcW w:w="1144" w:type="dxa"/>
            <w:vAlign w:val="center"/>
          </w:tcPr>
          <w:p w14:paraId="13521B3F" w14:textId="77777777" w:rsidR="00FC3839" w:rsidRDefault="00FC3839">
            <w:pPr>
              <w:pStyle w:val="ConsPlusNormal"/>
              <w:jc w:val="center"/>
            </w:pPr>
            <w:r>
              <w:t>не менее 80,0</w:t>
            </w:r>
          </w:p>
        </w:tc>
        <w:tc>
          <w:tcPr>
            <w:tcW w:w="1144" w:type="dxa"/>
            <w:vAlign w:val="center"/>
          </w:tcPr>
          <w:p w14:paraId="4FEBF5C2" w14:textId="77777777" w:rsidR="00FC3839" w:rsidRDefault="00FC3839">
            <w:pPr>
              <w:pStyle w:val="ConsPlusNormal"/>
              <w:jc w:val="center"/>
            </w:pPr>
            <w:r>
              <w:t>не менее 80,0</w:t>
            </w:r>
          </w:p>
        </w:tc>
      </w:tr>
      <w:tr w:rsidR="00FC3839" w14:paraId="0D43D73A" w14:textId="77777777">
        <w:tc>
          <w:tcPr>
            <w:tcW w:w="544" w:type="dxa"/>
            <w:vAlign w:val="center"/>
          </w:tcPr>
          <w:p w14:paraId="74F28664" w14:textId="77777777" w:rsidR="00FC3839" w:rsidRDefault="00FC3839">
            <w:pPr>
              <w:pStyle w:val="ConsPlusNormal"/>
              <w:jc w:val="center"/>
            </w:pPr>
            <w:r>
              <w:t>33</w:t>
            </w:r>
          </w:p>
        </w:tc>
        <w:tc>
          <w:tcPr>
            <w:tcW w:w="3349" w:type="dxa"/>
            <w:vAlign w:val="center"/>
          </w:tcPr>
          <w:p w14:paraId="171AAAE8" w14:textId="77777777" w:rsidR="00FC3839" w:rsidRDefault="00FC3839">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2179" w:type="dxa"/>
            <w:vAlign w:val="center"/>
          </w:tcPr>
          <w:p w14:paraId="751B546E" w14:textId="77777777" w:rsidR="00FC3839" w:rsidRDefault="00FC3839">
            <w:pPr>
              <w:pStyle w:val="ConsPlusNormal"/>
              <w:jc w:val="center"/>
            </w:pPr>
            <w:r>
              <w:t>%</w:t>
            </w:r>
          </w:p>
        </w:tc>
        <w:tc>
          <w:tcPr>
            <w:tcW w:w="1144" w:type="dxa"/>
            <w:vAlign w:val="center"/>
          </w:tcPr>
          <w:p w14:paraId="3482EB1C" w14:textId="77777777" w:rsidR="00FC3839" w:rsidRDefault="00FC3839">
            <w:pPr>
              <w:pStyle w:val="ConsPlusNormal"/>
              <w:jc w:val="center"/>
            </w:pPr>
            <w:r>
              <w:t>9,0</w:t>
            </w:r>
          </w:p>
        </w:tc>
        <w:tc>
          <w:tcPr>
            <w:tcW w:w="1144" w:type="dxa"/>
            <w:vAlign w:val="center"/>
          </w:tcPr>
          <w:p w14:paraId="1D82616C" w14:textId="77777777" w:rsidR="00FC3839" w:rsidRDefault="00FC3839">
            <w:pPr>
              <w:pStyle w:val="ConsPlusNormal"/>
              <w:jc w:val="center"/>
            </w:pPr>
            <w:r>
              <w:t>9,0</w:t>
            </w:r>
          </w:p>
        </w:tc>
        <w:tc>
          <w:tcPr>
            <w:tcW w:w="1144" w:type="dxa"/>
            <w:vAlign w:val="center"/>
          </w:tcPr>
          <w:p w14:paraId="2DE03451" w14:textId="77777777" w:rsidR="00FC3839" w:rsidRDefault="00FC3839">
            <w:pPr>
              <w:pStyle w:val="ConsPlusNormal"/>
              <w:jc w:val="center"/>
            </w:pPr>
            <w:r>
              <w:t>9,0</w:t>
            </w:r>
          </w:p>
        </w:tc>
      </w:tr>
      <w:tr w:rsidR="00FC3839" w14:paraId="2574D788" w14:textId="77777777">
        <w:tc>
          <w:tcPr>
            <w:tcW w:w="544" w:type="dxa"/>
            <w:vAlign w:val="center"/>
          </w:tcPr>
          <w:p w14:paraId="7EA490B3" w14:textId="77777777" w:rsidR="00FC3839" w:rsidRDefault="00FC3839">
            <w:pPr>
              <w:pStyle w:val="ConsPlusNormal"/>
              <w:jc w:val="center"/>
            </w:pPr>
            <w:r>
              <w:t>34</w:t>
            </w:r>
          </w:p>
        </w:tc>
        <w:tc>
          <w:tcPr>
            <w:tcW w:w="3349" w:type="dxa"/>
            <w:vAlign w:val="center"/>
          </w:tcPr>
          <w:p w14:paraId="0A5031EB" w14:textId="77777777" w:rsidR="00FC3839" w:rsidRDefault="00FC3839">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2179" w:type="dxa"/>
            <w:vAlign w:val="center"/>
          </w:tcPr>
          <w:p w14:paraId="4197C6D5" w14:textId="77777777" w:rsidR="00FC3839" w:rsidRDefault="00FC3839">
            <w:pPr>
              <w:pStyle w:val="ConsPlusNormal"/>
              <w:jc w:val="center"/>
            </w:pPr>
            <w:r>
              <w:t>%</w:t>
            </w:r>
          </w:p>
        </w:tc>
        <w:tc>
          <w:tcPr>
            <w:tcW w:w="1144" w:type="dxa"/>
            <w:vAlign w:val="center"/>
          </w:tcPr>
          <w:p w14:paraId="76B3B7A3" w14:textId="77777777" w:rsidR="00FC3839" w:rsidRDefault="00FC3839">
            <w:pPr>
              <w:pStyle w:val="ConsPlusNormal"/>
              <w:jc w:val="center"/>
            </w:pPr>
            <w:r>
              <w:t>2,1</w:t>
            </w:r>
          </w:p>
        </w:tc>
        <w:tc>
          <w:tcPr>
            <w:tcW w:w="1144" w:type="dxa"/>
            <w:vAlign w:val="center"/>
          </w:tcPr>
          <w:p w14:paraId="6798D562" w14:textId="77777777" w:rsidR="00FC3839" w:rsidRDefault="00FC3839">
            <w:pPr>
              <w:pStyle w:val="ConsPlusNormal"/>
              <w:jc w:val="center"/>
            </w:pPr>
            <w:r>
              <w:t>2,1</w:t>
            </w:r>
          </w:p>
        </w:tc>
        <w:tc>
          <w:tcPr>
            <w:tcW w:w="1144" w:type="dxa"/>
            <w:vAlign w:val="center"/>
          </w:tcPr>
          <w:p w14:paraId="6D3F0377" w14:textId="77777777" w:rsidR="00FC3839" w:rsidRDefault="00FC3839">
            <w:pPr>
              <w:pStyle w:val="ConsPlusNormal"/>
              <w:jc w:val="center"/>
            </w:pPr>
            <w:r>
              <w:t>2,1</w:t>
            </w:r>
          </w:p>
        </w:tc>
      </w:tr>
      <w:tr w:rsidR="00FC3839" w14:paraId="3534AE2B" w14:textId="77777777">
        <w:tc>
          <w:tcPr>
            <w:tcW w:w="544" w:type="dxa"/>
            <w:vAlign w:val="center"/>
          </w:tcPr>
          <w:p w14:paraId="0E7D3415" w14:textId="77777777" w:rsidR="00FC3839" w:rsidRDefault="00FC3839">
            <w:pPr>
              <w:pStyle w:val="ConsPlusNormal"/>
              <w:jc w:val="center"/>
            </w:pPr>
            <w:r>
              <w:t>35</w:t>
            </w:r>
          </w:p>
        </w:tc>
        <w:tc>
          <w:tcPr>
            <w:tcW w:w="3349" w:type="dxa"/>
            <w:vAlign w:val="center"/>
          </w:tcPr>
          <w:p w14:paraId="7443BB87" w14:textId="77777777" w:rsidR="00FC3839" w:rsidRDefault="00FC3839">
            <w:pPr>
              <w:pStyle w:val="ConsPlusNormal"/>
              <w:jc w:val="both"/>
            </w:pPr>
            <w: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w:t>
            </w:r>
            <w:r>
              <w:lastRenderedPageBreak/>
              <w:t>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2179" w:type="dxa"/>
            <w:vAlign w:val="center"/>
          </w:tcPr>
          <w:p w14:paraId="657E2932" w14:textId="77777777" w:rsidR="00FC3839" w:rsidRDefault="00FC3839">
            <w:pPr>
              <w:pStyle w:val="ConsPlusNormal"/>
              <w:jc w:val="center"/>
            </w:pPr>
            <w:r>
              <w:lastRenderedPageBreak/>
              <w:t>%</w:t>
            </w:r>
          </w:p>
        </w:tc>
        <w:tc>
          <w:tcPr>
            <w:tcW w:w="1144" w:type="dxa"/>
            <w:vAlign w:val="center"/>
          </w:tcPr>
          <w:p w14:paraId="33FF4672" w14:textId="77777777" w:rsidR="00FC3839" w:rsidRDefault="00FC3839">
            <w:pPr>
              <w:pStyle w:val="ConsPlusNormal"/>
              <w:jc w:val="center"/>
            </w:pPr>
            <w:r>
              <w:t>0,5</w:t>
            </w:r>
          </w:p>
        </w:tc>
        <w:tc>
          <w:tcPr>
            <w:tcW w:w="1144" w:type="dxa"/>
            <w:vAlign w:val="center"/>
          </w:tcPr>
          <w:p w14:paraId="633E50BD" w14:textId="77777777" w:rsidR="00FC3839" w:rsidRDefault="00FC3839">
            <w:pPr>
              <w:pStyle w:val="ConsPlusNormal"/>
              <w:jc w:val="center"/>
            </w:pPr>
            <w:r>
              <w:t>0,5</w:t>
            </w:r>
          </w:p>
        </w:tc>
        <w:tc>
          <w:tcPr>
            <w:tcW w:w="1144" w:type="dxa"/>
            <w:vAlign w:val="center"/>
          </w:tcPr>
          <w:p w14:paraId="68AC4DE1" w14:textId="77777777" w:rsidR="00FC3839" w:rsidRDefault="00FC3839">
            <w:pPr>
              <w:pStyle w:val="ConsPlusNormal"/>
              <w:jc w:val="center"/>
            </w:pPr>
            <w:r>
              <w:t>0,5</w:t>
            </w:r>
          </w:p>
        </w:tc>
      </w:tr>
      <w:tr w:rsidR="00FC3839" w14:paraId="321BF1E4" w14:textId="77777777">
        <w:tc>
          <w:tcPr>
            <w:tcW w:w="544" w:type="dxa"/>
            <w:vAlign w:val="center"/>
          </w:tcPr>
          <w:p w14:paraId="410A8402" w14:textId="77777777" w:rsidR="00FC3839" w:rsidRDefault="00FC3839">
            <w:pPr>
              <w:pStyle w:val="ConsPlusNormal"/>
              <w:jc w:val="center"/>
            </w:pPr>
            <w:r>
              <w:t>36</w:t>
            </w:r>
          </w:p>
        </w:tc>
        <w:tc>
          <w:tcPr>
            <w:tcW w:w="3349" w:type="dxa"/>
            <w:vAlign w:val="center"/>
          </w:tcPr>
          <w:p w14:paraId="4B771924" w14:textId="77777777" w:rsidR="00FC3839" w:rsidRDefault="00FC3839">
            <w:pPr>
              <w:pStyle w:val="ConsPlusNormal"/>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179" w:type="dxa"/>
            <w:vAlign w:val="center"/>
          </w:tcPr>
          <w:p w14:paraId="330C60CE" w14:textId="77777777" w:rsidR="00FC3839" w:rsidRDefault="00FC3839">
            <w:pPr>
              <w:pStyle w:val="ConsPlusNormal"/>
              <w:jc w:val="center"/>
            </w:pPr>
            <w:r>
              <w:t>%</w:t>
            </w:r>
          </w:p>
        </w:tc>
        <w:tc>
          <w:tcPr>
            <w:tcW w:w="1144" w:type="dxa"/>
            <w:vAlign w:val="center"/>
          </w:tcPr>
          <w:p w14:paraId="7CEA99CC" w14:textId="77777777" w:rsidR="00FC3839" w:rsidRDefault="00FC3839">
            <w:pPr>
              <w:pStyle w:val="ConsPlusNormal"/>
              <w:jc w:val="center"/>
            </w:pPr>
            <w:r>
              <w:t>71,0</w:t>
            </w:r>
          </w:p>
        </w:tc>
        <w:tc>
          <w:tcPr>
            <w:tcW w:w="1144" w:type="dxa"/>
            <w:vAlign w:val="center"/>
          </w:tcPr>
          <w:p w14:paraId="4F1B1494" w14:textId="77777777" w:rsidR="00FC3839" w:rsidRDefault="00FC3839">
            <w:pPr>
              <w:pStyle w:val="ConsPlusNormal"/>
              <w:jc w:val="center"/>
            </w:pPr>
            <w:r>
              <w:t>72,0</w:t>
            </w:r>
          </w:p>
        </w:tc>
        <w:tc>
          <w:tcPr>
            <w:tcW w:w="1144" w:type="dxa"/>
            <w:vAlign w:val="center"/>
          </w:tcPr>
          <w:p w14:paraId="5CF15A24" w14:textId="77777777" w:rsidR="00FC3839" w:rsidRDefault="00FC3839">
            <w:pPr>
              <w:pStyle w:val="ConsPlusNormal"/>
              <w:jc w:val="center"/>
            </w:pPr>
            <w:r>
              <w:t>73,0</w:t>
            </w:r>
          </w:p>
        </w:tc>
      </w:tr>
      <w:tr w:rsidR="00FC3839" w14:paraId="0B20EC6D" w14:textId="77777777">
        <w:tc>
          <w:tcPr>
            <w:tcW w:w="544" w:type="dxa"/>
            <w:vAlign w:val="center"/>
          </w:tcPr>
          <w:p w14:paraId="751B975C" w14:textId="77777777" w:rsidR="00FC3839" w:rsidRDefault="00FC3839">
            <w:pPr>
              <w:pStyle w:val="ConsPlusNormal"/>
              <w:jc w:val="center"/>
            </w:pPr>
            <w:r>
              <w:t>37</w:t>
            </w:r>
          </w:p>
        </w:tc>
        <w:tc>
          <w:tcPr>
            <w:tcW w:w="3349" w:type="dxa"/>
            <w:vAlign w:val="center"/>
          </w:tcPr>
          <w:p w14:paraId="3E8A94F7" w14:textId="77777777" w:rsidR="00FC3839" w:rsidRDefault="00FC3839">
            <w:pPr>
              <w:pStyle w:val="ConsPlusNormal"/>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179" w:type="dxa"/>
            <w:vAlign w:val="center"/>
          </w:tcPr>
          <w:p w14:paraId="65819AF9" w14:textId="77777777" w:rsidR="00FC3839" w:rsidRDefault="00FC3839">
            <w:pPr>
              <w:pStyle w:val="ConsPlusNormal"/>
              <w:jc w:val="center"/>
            </w:pPr>
            <w:r>
              <w:t>чел.</w:t>
            </w:r>
          </w:p>
        </w:tc>
        <w:tc>
          <w:tcPr>
            <w:tcW w:w="1144" w:type="dxa"/>
            <w:vAlign w:val="center"/>
          </w:tcPr>
          <w:p w14:paraId="38233B18" w14:textId="77777777" w:rsidR="00FC3839" w:rsidRDefault="00FC3839">
            <w:pPr>
              <w:pStyle w:val="ConsPlusNormal"/>
              <w:jc w:val="center"/>
            </w:pPr>
            <w:r>
              <w:t>по факту</w:t>
            </w:r>
          </w:p>
        </w:tc>
        <w:tc>
          <w:tcPr>
            <w:tcW w:w="1144" w:type="dxa"/>
            <w:vAlign w:val="center"/>
          </w:tcPr>
          <w:p w14:paraId="3A9ECC21" w14:textId="77777777" w:rsidR="00FC3839" w:rsidRDefault="00FC3839">
            <w:pPr>
              <w:pStyle w:val="ConsPlusNormal"/>
              <w:jc w:val="center"/>
            </w:pPr>
            <w:r>
              <w:t>по факту</w:t>
            </w:r>
          </w:p>
        </w:tc>
        <w:tc>
          <w:tcPr>
            <w:tcW w:w="1144" w:type="dxa"/>
            <w:vAlign w:val="center"/>
          </w:tcPr>
          <w:p w14:paraId="7909E19B" w14:textId="77777777" w:rsidR="00FC3839" w:rsidRDefault="00FC3839">
            <w:pPr>
              <w:pStyle w:val="ConsPlusNormal"/>
              <w:jc w:val="center"/>
            </w:pPr>
            <w:r>
              <w:t>по факту</w:t>
            </w:r>
          </w:p>
        </w:tc>
      </w:tr>
      <w:tr w:rsidR="00FC3839" w14:paraId="428AAFB0" w14:textId="77777777">
        <w:tc>
          <w:tcPr>
            <w:tcW w:w="544" w:type="dxa"/>
            <w:vAlign w:val="center"/>
          </w:tcPr>
          <w:p w14:paraId="091AC17B" w14:textId="77777777" w:rsidR="00FC3839" w:rsidRDefault="00FC3839">
            <w:pPr>
              <w:pStyle w:val="ConsPlusNormal"/>
              <w:jc w:val="center"/>
            </w:pPr>
            <w:r>
              <w:t>38</w:t>
            </w:r>
          </w:p>
        </w:tc>
        <w:tc>
          <w:tcPr>
            <w:tcW w:w="3349" w:type="dxa"/>
            <w:vAlign w:val="center"/>
          </w:tcPr>
          <w:p w14:paraId="627D41C8" w14:textId="77777777" w:rsidR="00FC3839" w:rsidRDefault="00FC3839">
            <w:pPr>
              <w:pStyle w:val="ConsPlusNormal"/>
              <w:jc w:val="both"/>
            </w:pPr>
            <w: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w:t>
            </w:r>
            <w:r>
              <w:lastRenderedPageBreak/>
              <w:t>которого указанные пациенты зарегистрированы по месту жительства</w:t>
            </w:r>
          </w:p>
        </w:tc>
        <w:tc>
          <w:tcPr>
            <w:tcW w:w="2179" w:type="dxa"/>
            <w:vAlign w:val="center"/>
          </w:tcPr>
          <w:p w14:paraId="7A517509" w14:textId="77777777" w:rsidR="00FC3839" w:rsidRDefault="00FC3839">
            <w:pPr>
              <w:pStyle w:val="ConsPlusNormal"/>
              <w:jc w:val="center"/>
            </w:pPr>
            <w:r>
              <w:lastRenderedPageBreak/>
              <w:t>чел.</w:t>
            </w:r>
          </w:p>
        </w:tc>
        <w:tc>
          <w:tcPr>
            <w:tcW w:w="1144" w:type="dxa"/>
            <w:vAlign w:val="center"/>
          </w:tcPr>
          <w:p w14:paraId="2203E33E" w14:textId="77777777" w:rsidR="00FC3839" w:rsidRDefault="00FC3839">
            <w:pPr>
              <w:pStyle w:val="ConsPlusNormal"/>
              <w:jc w:val="center"/>
            </w:pPr>
            <w:r>
              <w:t>по факту</w:t>
            </w:r>
          </w:p>
        </w:tc>
        <w:tc>
          <w:tcPr>
            <w:tcW w:w="1144" w:type="dxa"/>
            <w:vAlign w:val="center"/>
          </w:tcPr>
          <w:p w14:paraId="0A317680" w14:textId="77777777" w:rsidR="00FC3839" w:rsidRDefault="00FC3839">
            <w:pPr>
              <w:pStyle w:val="ConsPlusNormal"/>
              <w:jc w:val="center"/>
            </w:pPr>
            <w:r>
              <w:t>по факту</w:t>
            </w:r>
          </w:p>
        </w:tc>
        <w:tc>
          <w:tcPr>
            <w:tcW w:w="1144" w:type="dxa"/>
            <w:vAlign w:val="center"/>
          </w:tcPr>
          <w:p w14:paraId="269BD016" w14:textId="77777777" w:rsidR="00FC3839" w:rsidRDefault="00FC3839">
            <w:pPr>
              <w:pStyle w:val="ConsPlusNormal"/>
              <w:jc w:val="center"/>
            </w:pPr>
            <w:r>
              <w:t>по факту</w:t>
            </w:r>
          </w:p>
        </w:tc>
      </w:tr>
      <w:tr w:rsidR="00FC3839" w14:paraId="20810F97" w14:textId="77777777">
        <w:tc>
          <w:tcPr>
            <w:tcW w:w="544" w:type="dxa"/>
            <w:vAlign w:val="center"/>
          </w:tcPr>
          <w:p w14:paraId="5D82C8A7" w14:textId="77777777" w:rsidR="00FC3839" w:rsidRDefault="00FC3839">
            <w:pPr>
              <w:pStyle w:val="ConsPlusNormal"/>
              <w:jc w:val="center"/>
            </w:pPr>
            <w:r>
              <w:t>39</w:t>
            </w:r>
          </w:p>
        </w:tc>
        <w:tc>
          <w:tcPr>
            <w:tcW w:w="3349" w:type="dxa"/>
            <w:vAlign w:val="center"/>
          </w:tcPr>
          <w:p w14:paraId="7D58A713" w14:textId="77777777" w:rsidR="00FC3839" w:rsidRDefault="00FC3839">
            <w:pPr>
              <w:pStyle w:val="ConsPlusNormal"/>
              <w:jc w:val="both"/>
            </w:pPr>
            <w:r>
              <w:t>Эффективность деятельности медицинских организаций на основе оценки выполнения функции врачебной должности</w:t>
            </w:r>
          </w:p>
        </w:tc>
        <w:tc>
          <w:tcPr>
            <w:tcW w:w="2179" w:type="dxa"/>
            <w:vAlign w:val="center"/>
          </w:tcPr>
          <w:p w14:paraId="4D0E8022" w14:textId="77777777" w:rsidR="00FC3839" w:rsidRDefault="00FC3839">
            <w:pPr>
              <w:pStyle w:val="ConsPlusNormal"/>
              <w:jc w:val="center"/>
            </w:pPr>
            <w:r>
              <w:t>посещений/функция врачебной должности</w:t>
            </w:r>
          </w:p>
        </w:tc>
        <w:tc>
          <w:tcPr>
            <w:tcW w:w="1144" w:type="dxa"/>
            <w:vAlign w:val="center"/>
          </w:tcPr>
          <w:p w14:paraId="4056787C" w14:textId="77777777" w:rsidR="00FC3839" w:rsidRDefault="00FC3839">
            <w:pPr>
              <w:pStyle w:val="ConsPlusNormal"/>
              <w:jc w:val="center"/>
            </w:pPr>
            <w:r>
              <w:t>2 800</w:t>
            </w:r>
          </w:p>
        </w:tc>
        <w:tc>
          <w:tcPr>
            <w:tcW w:w="1144" w:type="dxa"/>
            <w:vAlign w:val="center"/>
          </w:tcPr>
          <w:p w14:paraId="5059089C" w14:textId="77777777" w:rsidR="00FC3839" w:rsidRDefault="00FC3839">
            <w:pPr>
              <w:pStyle w:val="ConsPlusNormal"/>
              <w:jc w:val="center"/>
            </w:pPr>
            <w:r>
              <w:t>2 800</w:t>
            </w:r>
          </w:p>
        </w:tc>
        <w:tc>
          <w:tcPr>
            <w:tcW w:w="1144" w:type="dxa"/>
            <w:vAlign w:val="center"/>
          </w:tcPr>
          <w:p w14:paraId="02AC212B" w14:textId="77777777" w:rsidR="00FC3839" w:rsidRDefault="00FC3839">
            <w:pPr>
              <w:pStyle w:val="ConsPlusNormal"/>
              <w:jc w:val="center"/>
            </w:pPr>
            <w:r>
              <w:t>2 800</w:t>
            </w:r>
          </w:p>
        </w:tc>
      </w:tr>
      <w:tr w:rsidR="00FC3839" w14:paraId="40567E9E" w14:textId="77777777">
        <w:tc>
          <w:tcPr>
            <w:tcW w:w="544" w:type="dxa"/>
            <w:vAlign w:val="center"/>
          </w:tcPr>
          <w:p w14:paraId="123FEAB4" w14:textId="77777777" w:rsidR="00FC3839" w:rsidRDefault="00FC3839">
            <w:pPr>
              <w:pStyle w:val="ConsPlusNormal"/>
              <w:jc w:val="center"/>
            </w:pPr>
            <w:r>
              <w:t>40.1</w:t>
            </w:r>
          </w:p>
        </w:tc>
        <w:tc>
          <w:tcPr>
            <w:tcW w:w="3349" w:type="dxa"/>
            <w:vAlign w:val="center"/>
          </w:tcPr>
          <w:p w14:paraId="391BB383" w14:textId="77777777" w:rsidR="00FC3839" w:rsidRDefault="00FC3839">
            <w:pPr>
              <w:pStyle w:val="ConsPlusNormal"/>
              <w:jc w:val="both"/>
            </w:pPr>
            <w:r>
              <w:t>городского населения</w:t>
            </w:r>
          </w:p>
        </w:tc>
        <w:tc>
          <w:tcPr>
            <w:tcW w:w="2179" w:type="dxa"/>
            <w:vAlign w:val="center"/>
          </w:tcPr>
          <w:p w14:paraId="76C2844D" w14:textId="77777777" w:rsidR="00FC3839" w:rsidRDefault="00FC3839">
            <w:pPr>
              <w:pStyle w:val="ConsPlusNormal"/>
              <w:jc w:val="center"/>
            </w:pPr>
            <w:r>
              <w:t>посещений/функция врачебной должности</w:t>
            </w:r>
          </w:p>
        </w:tc>
        <w:tc>
          <w:tcPr>
            <w:tcW w:w="1144" w:type="dxa"/>
            <w:vAlign w:val="center"/>
          </w:tcPr>
          <w:p w14:paraId="1F5A6467" w14:textId="77777777" w:rsidR="00FC3839" w:rsidRDefault="00FC3839">
            <w:pPr>
              <w:pStyle w:val="ConsPlusNormal"/>
              <w:jc w:val="center"/>
            </w:pPr>
            <w:r>
              <w:t>2 800</w:t>
            </w:r>
          </w:p>
        </w:tc>
        <w:tc>
          <w:tcPr>
            <w:tcW w:w="1144" w:type="dxa"/>
            <w:vAlign w:val="center"/>
          </w:tcPr>
          <w:p w14:paraId="69CA8295" w14:textId="77777777" w:rsidR="00FC3839" w:rsidRDefault="00FC3839">
            <w:pPr>
              <w:pStyle w:val="ConsPlusNormal"/>
              <w:jc w:val="center"/>
            </w:pPr>
            <w:r>
              <w:t>2 800</w:t>
            </w:r>
          </w:p>
        </w:tc>
        <w:tc>
          <w:tcPr>
            <w:tcW w:w="1144" w:type="dxa"/>
            <w:vAlign w:val="center"/>
          </w:tcPr>
          <w:p w14:paraId="19006CB1" w14:textId="77777777" w:rsidR="00FC3839" w:rsidRDefault="00FC3839">
            <w:pPr>
              <w:pStyle w:val="ConsPlusNormal"/>
              <w:jc w:val="center"/>
            </w:pPr>
            <w:r>
              <w:t>2 800</w:t>
            </w:r>
          </w:p>
        </w:tc>
      </w:tr>
      <w:tr w:rsidR="00FC3839" w14:paraId="2B19F4A8" w14:textId="77777777">
        <w:tc>
          <w:tcPr>
            <w:tcW w:w="544" w:type="dxa"/>
            <w:vAlign w:val="center"/>
          </w:tcPr>
          <w:p w14:paraId="514455B4" w14:textId="77777777" w:rsidR="00FC3839" w:rsidRDefault="00FC3839">
            <w:pPr>
              <w:pStyle w:val="ConsPlusNormal"/>
              <w:jc w:val="center"/>
            </w:pPr>
            <w:r>
              <w:t>40.2</w:t>
            </w:r>
          </w:p>
        </w:tc>
        <w:tc>
          <w:tcPr>
            <w:tcW w:w="3349" w:type="dxa"/>
            <w:vAlign w:val="center"/>
          </w:tcPr>
          <w:p w14:paraId="4598C038" w14:textId="77777777" w:rsidR="00FC3839" w:rsidRDefault="00FC3839">
            <w:pPr>
              <w:pStyle w:val="ConsPlusNormal"/>
              <w:jc w:val="both"/>
            </w:pPr>
            <w:r>
              <w:t>сельского населения</w:t>
            </w:r>
          </w:p>
        </w:tc>
        <w:tc>
          <w:tcPr>
            <w:tcW w:w="2179" w:type="dxa"/>
            <w:vAlign w:val="center"/>
          </w:tcPr>
          <w:p w14:paraId="1012F86B" w14:textId="77777777" w:rsidR="00FC3839" w:rsidRDefault="00FC3839">
            <w:pPr>
              <w:pStyle w:val="ConsPlusNormal"/>
              <w:jc w:val="center"/>
            </w:pPr>
            <w:r>
              <w:t>посещений/функция врачебной должности</w:t>
            </w:r>
          </w:p>
        </w:tc>
        <w:tc>
          <w:tcPr>
            <w:tcW w:w="1144" w:type="dxa"/>
            <w:vAlign w:val="center"/>
          </w:tcPr>
          <w:p w14:paraId="42D0CCB4" w14:textId="77777777" w:rsidR="00FC3839" w:rsidRDefault="00FC3839">
            <w:pPr>
              <w:pStyle w:val="ConsPlusNormal"/>
              <w:jc w:val="center"/>
            </w:pPr>
            <w:r>
              <w:t>2 800</w:t>
            </w:r>
          </w:p>
        </w:tc>
        <w:tc>
          <w:tcPr>
            <w:tcW w:w="1144" w:type="dxa"/>
            <w:vAlign w:val="center"/>
          </w:tcPr>
          <w:p w14:paraId="5F49F932" w14:textId="77777777" w:rsidR="00FC3839" w:rsidRDefault="00FC3839">
            <w:pPr>
              <w:pStyle w:val="ConsPlusNormal"/>
              <w:jc w:val="center"/>
            </w:pPr>
            <w:r>
              <w:t>2 800</w:t>
            </w:r>
          </w:p>
        </w:tc>
        <w:tc>
          <w:tcPr>
            <w:tcW w:w="1144" w:type="dxa"/>
            <w:vAlign w:val="center"/>
          </w:tcPr>
          <w:p w14:paraId="33E9CAE8" w14:textId="77777777" w:rsidR="00FC3839" w:rsidRDefault="00FC3839">
            <w:pPr>
              <w:pStyle w:val="ConsPlusNormal"/>
              <w:jc w:val="center"/>
            </w:pPr>
            <w:r>
              <w:t>2 800</w:t>
            </w:r>
          </w:p>
        </w:tc>
      </w:tr>
      <w:tr w:rsidR="00FC3839" w14:paraId="133D67B8" w14:textId="77777777">
        <w:tc>
          <w:tcPr>
            <w:tcW w:w="544" w:type="dxa"/>
            <w:vAlign w:val="center"/>
          </w:tcPr>
          <w:p w14:paraId="1DCBAAB9" w14:textId="77777777" w:rsidR="00FC3839" w:rsidRDefault="00FC3839">
            <w:pPr>
              <w:pStyle w:val="ConsPlusNormal"/>
              <w:jc w:val="center"/>
            </w:pPr>
            <w:r>
              <w:t>41</w:t>
            </w:r>
          </w:p>
        </w:tc>
        <w:tc>
          <w:tcPr>
            <w:tcW w:w="3349" w:type="dxa"/>
            <w:vAlign w:val="center"/>
          </w:tcPr>
          <w:p w14:paraId="29613EF2" w14:textId="77777777" w:rsidR="00FC3839" w:rsidRDefault="00FC3839">
            <w:pPr>
              <w:pStyle w:val="ConsPlusNormal"/>
              <w:jc w:val="both"/>
            </w:pPr>
            <w:r>
              <w:t>Эффективность деятельности медицинских организаций на основе выполнения показателей использования коечного фонда</w:t>
            </w:r>
          </w:p>
        </w:tc>
        <w:tc>
          <w:tcPr>
            <w:tcW w:w="2179" w:type="dxa"/>
            <w:vAlign w:val="center"/>
          </w:tcPr>
          <w:p w14:paraId="12B8852F" w14:textId="77777777" w:rsidR="00FC3839" w:rsidRDefault="00FC3839">
            <w:pPr>
              <w:pStyle w:val="ConsPlusNormal"/>
              <w:jc w:val="center"/>
            </w:pPr>
            <w:r>
              <w:t>дни</w:t>
            </w:r>
          </w:p>
        </w:tc>
        <w:tc>
          <w:tcPr>
            <w:tcW w:w="1144" w:type="dxa"/>
            <w:vAlign w:val="center"/>
          </w:tcPr>
          <w:p w14:paraId="4BDA298D" w14:textId="77777777" w:rsidR="00FC3839" w:rsidRDefault="00FC3839">
            <w:pPr>
              <w:pStyle w:val="ConsPlusNormal"/>
              <w:jc w:val="center"/>
            </w:pPr>
            <w:r>
              <w:t>не менее 300</w:t>
            </w:r>
          </w:p>
        </w:tc>
        <w:tc>
          <w:tcPr>
            <w:tcW w:w="1144" w:type="dxa"/>
            <w:vAlign w:val="center"/>
          </w:tcPr>
          <w:p w14:paraId="0B78D906" w14:textId="77777777" w:rsidR="00FC3839" w:rsidRDefault="00FC3839">
            <w:pPr>
              <w:pStyle w:val="ConsPlusNormal"/>
              <w:jc w:val="center"/>
            </w:pPr>
            <w:r>
              <w:t>не менее 300</w:t>
            </w:r>
          </w:p>
        </w:tc>
        <w:tc>
          <w:tcPr>
            <w:tcW w:w="1144" w:type="dxa"/>
            <w:vAlign w:val="center"/>
          </w:tcPr>
          <w:p w14:paraId="362A63A4" w14:textId="77777777" w:rsidR="00FC3839" w:rsidRDefault="00FC3839">
            <w:pPr>
              <w:pStyle w:val="ConsPlusNormal"/>
              <w:jc w:val="center"/>
            </w:pPr>
            <w:r>
              <w:t>не менее 300</w:t>
            </w:r>
          </w:p>
        </w:tc>
      </w:tr>
      <w:tr w:rsidR="00FC3839" w14:paraId="1F2DE78B" w14:textId="77777777">
        <w:tc>
          <w:tcPr>
            <w:tcW w:w="544" w:type="dxa"/>
            <w:vAlign w:val="center"/>
          </w:tcPr>
          <w:p w14:paraId="35C0A8DB" w14:textId="77777777" w:rsidR="00FC3839" w:rsidRDefault="00FC3839">
            <w:pPr>
              <w:pStyle w:val="ConsPlusNormal"/>
              <w:jc w:val="center"/>
            </w:pPr>
            <w:r>
              <w:t>42.1</w:t>
            </w:r>
          </w:p>
        </w:tc>
        <w:tc>
          <w:tcPr>
            <w:tcW w:w="3349" w:type="dxa"/>
            <w:vAlign w:val="center"/>
          </w:tcPr>
          <w:p w14:paraId="3B1A9713" w14:textId="77777777" w:rsidR="00FC3839" w:rsidRDefault="00FC3839">
            <w:pPr>
              <w:pStyle w:val="ConsPlusNormal"/>
              <w:jc w:val="both"/>
            </w:pPr>
            <w:r>
              <w:t>городского населения</w:t>
            </w:r>
          </w:p>
        </w:tc>
        <w:tc>
          <w:tcPr>
            <w:tcW w:w="2179" w:type="dxa"/>
            <w:vAlign w:val="center"/>
          </w:tcPr>
          <w:p w14:paraId="0622929E" w14:textId="77777777" w:rsidR="00FC3839" w:rsidRDefault="00FC3839">
            <w:pPr>
              <w:pStyle w:val="ConsPlusNormal"/>
              <w:jc w:val="center"/>
            </w:pPr>
            <w:r>
              <w:t>дни</w:t>
            </w:r>
          </w:p>
        </w:tc>
        <w:tc>
          <w:tcPr>
            <w:tcW w:w="1144" w:type="dxa"/>
            <w:vAlign w:val="center"/>
          </w:tcPr>
          <w:p w14:paraId="775F5B49" w14:textId="77777777" w:rsidR="00FC3839" w:rsidRDefault="00FC3839">
            <w:pPr>
              <w:pStyle w:val="ConsPlusNormal"/>
              <w:jc w:val="center"/>
            </w:pPr>
            <w:r>
              <w:t>не менее 320</w:t>
            </w:r>
          </w:p>
        </w:tc>
        <w:tc>
          <w:tcPr>
            <w:tcW w:w="1144" w:type="dxa"/>
            <w:vAlign w:val="center"/>
          </w:tcPr>
          <w:p w14:paraId="203DFFF3" w14:textId="77777777" w:rsidR="00FC3839" w:rsidRDefault="00FC3839">
            <w:pPr>
              <w:pStyle w:val="ConsPlusNormal"/>
              <w:jc w:val="center"/>
            </w:pPr>
            <w:r>
              <w:t>не менее 320</w:t>
            </w:r>
          </w:p>
        </w:tc>
        <w:tc>
          <w:tcPr>
            <w:tcW w:w="1144" w:type="dxa"/>
            <w:vAlign w:val="center"/>
          </w:tcPr>
          <w:p w14:paraId="0590CDA5" w14:textId="77777777" w:rsidR="00FC3839" w:rsidRDefault="00FC3839">
            <w:pPr>
              <w:pStyle w:val="ConsPlusNormal"/>
              <w:jc w:val="center"/>
            </w:pPr>
            <w:r>
              <w:t>не менее 320</w:t>
            </w:r>
          </w:p>
        </w:tc>
      </w:tr>
      <w:tr w:rsidR="00FC3839" w14:paraId="2DC9EEC2" w14:textId="77777777">
        <w:tc>
          <w:tcPr>
            <w:tcW w:w="544" w:type="dxa"/>
            <w:vAlign w:val="center"/>
          </w:tcPr>
          <w:p w14:paraId="3F18869A" w14:textId="77777777" w:rsidR="00FC3839" w:rsidRDefault="00FC3839">
            <w:pPr>
              <w:pStyle w:val="ConsPlusNormal"/>
              <w:jc w:val="center"/>
            </w:pPr>
            <w:r>
              <w:t>42.2</w:t>
            </w:r>
          </w:p>
        </w:tc>
        <w:tc>
          <w:tcPr>
            <w:tcW w:w="3349" w:type="dxa"/>
            <w:vAlign w:val="center"/>
          </w:tcPr>
          <w:p w14:paraId="2AF0AA3F" w14:textId="77777777" w:rsidR="00FC3839" w:rsidRDefault="00FC3839">
            <w:pPr>
              <w:pStyle w:val="ConsPlusNormal"/>
              <w:jc w:val="both"/>
            </w:pPr>
            <w:r>
              <w:t>сельского населения</w:t>
            </w:r>
          </w:p>
        </w:tc>
        <w:tc>
          <w:tcPr>
            <w:tcW w:w="2179" w:type="dxa"/>
            <w:vAlign w:val="center"/>
          </w:tcPr>
          <w:p w14:paraId="6DC006BB" w14:textId="77777777" w:rsidR="00FC3839" w:rsidRDefault="00FC3839">
            <w:pPr>
              <w:pStyle w:val="ConsPlusNormal"/>
              <w:jc w:val="center"/>
            </w:pPr>
            <w:r>
              <w:t>дни</w:t>
            </w:r>
          </w:p>
        </w:tc>
        <w:tc>
          <w:tcPr>
            <w:tcW w:w="1144" w:type="dxa"/>
            <w:vAlign w:val="center"/>
          </w:tcPr>
          <w:p w14:paraId="7ACF1796" w14:textId="77777777" w:rsidR="00FC3839" w:rsidRDefault="00FC3839">
            <w:pPr>
              <w:pStyle w:val="ConsPlusNormal"/>
              <w:jc w:val="center"/>
            </w:pPr>
            <w:r>
              <w:t>не менее 300</w:t>
            </w:r>
          </w:p>
        </w:tc>
        <w:tc>
          <w:tcPr>
            <w:tcW w:w="1144" w:type="dxa"/>
            <w:vAlign w:val="center"/>
          </w:tcPr>
          <w:p w14:paraId="75C8C5CF" w14:textId="77777777" w:rsidR="00FC3839" w:rsidRDefault="00FC3839">
            <w:pPr>
              <w:pStyle w:val="ConsPlusNormal"/>
              <w:jc w:val="center"/>
            </w:pPr>
            <w:r>
              <w:t>не менее 300</w:t>
            </w:r>
          </w:p>
        </w:tc>
        <w:tc>
          <w:tcPr>
            <w:tcW w:w="1144" w:type="dxa"/>
            <w:vAlign w:val="center"/>
          </w:tcPr>
          <w:p w14:paraId="32597AD4" w14:textId="77777777" w:rsidR="00FC3839" w:rsidRDefault="00FC3839">
            <w:pPr>
              <w:pStyle w:val="ConsPlusNormal"/>
              <w:jc w:val="center"/>
            </w:pPr>
            <w:r>
              <w:t>не менее 300</w:t>
            </w:r>
          </w:p>
        </w:tc>
      </w:tr>
      <w:tr w:rsidR="00FC3839" w14:paraId="25E40491" w14:textId="77777777">
        <w:tc>
          <w:tcPr>
            <w:tcW w:w="544" w:type="dxa"/>
            <w:vAlign w:val="center"/>
          </w:tcPr>
          <w:p w14:paraId="36D956DA" w14:textId="77777777" w:rsidR="00FC3839" w:rsidRDefault="00FC3839">
            <w:pPr>
              <w:pStyle w:val="ConsPlusNormal"/>
              <w:jc w:val="center"/>
            </w:pPr>
            <w:r>
              <w:t>43</w:t>
            </w:r>
          </w:p>
        </w:tc>
        <w:tc>
          <w:tcPr>
            <w:tcW w:w="3349" w:type="dxa"/>
            <w:vAlign w:val="center"/>
          </w:tcPr>
          <w:p w14:paraId="4AE5C2E2" w14:textId="77777777" w:rsidR="00FC3839" w:rsidRDefault="00FC3839">
            <w:pPr>
              <w:pStyle w:val="ConsPlusNormal"/>
              <w:jc w:val="both"/>
            </w:pPr>
            <w: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w:t>
            </w:r>
            <w:r>
              <w:lastRenderedPageBreak/>
              <w:t>заболеваниями</w:t>
            </w:r>
          </w:p>
        </w:tc>
        <w:tc>
          <w:tcPr>
            <w:tcW w:w="2179" w:type="dxa"/>
            <w:vAlign w:val="center"/>
          </w:tcPr>
          <w:p w14:paraId="6B724233" w14:textId="77777777" w:rsidR="00FC3839" w:rsidRDefault="00FC3839">
            <w:pPr>
              <w:pStyle w:val="ConsPlusNormal"/>
              <w:jc w:val="center"/>
            </w:pPr>
            <w:r>
              <w:lastRenderedPageBreak/>
              <w:t>%</w:t>
            </w:r>
          </w:p>
        </w:tc>
        <w:tc>
          <w:tcPr>
            <w:tcW w:w="1144" w:type="dxa"/>
            <w:vAlign w:val="center"/>
          </w:tcPr>
          <w:p w14:paraId="19628029" w14:textId="77777777" w:rsidR="00FC3839" w:rsidRDefault="00FC3839">
            <w:pPr>
              <w:pStyle w:val="ConsPlusNormal"/>
              <w:jc w:val="center"/>
            </w:pPr>
            <w:r>
              <w:t>62,0</w:t>
            </w:r>
          </w:p>
        </w:tc>
        <w:tc>
          <w:tcPr>
            <w:tcW w:w="1144" w:type="dxa"/>
            <w:vAlign w:val="center"/>
          </w:tcPr>
          <w:p w14:paraId="72DB7271" w14:textId="77777777" w:rsidR="00FC3839" w:rsidRDefault="00FC3839">
            <w:pPr>
              <w:pStyle w:val="ConsPlusNormal"/>
              <w:jc w:val="center"/>
            </w:pPr>
            <w:r>
              <w:t>63,0</w:t>
            </w:r>
          </w:p>
        </w:tc>
        <w:tc>
          <w:tcPr>
            <w:tcW w:w="1144" w:type="dxa"/>
            <w:vAlign w:val="center"/>
          </w:tcPr>
          <w:p w14:paraId="67C2592D" w14:textId="77777777" w:rsidR="00FC3839" w:rsidRDefault="00FC3839">
            <w:pPr>
              <w:pStyle w:val="ConsPlusNormal"/>
              <w:jc w:val="center"/>
            </w:pPr>
            <w:r>
              <w:t>64,0</w:t>
            </w:r>
          </w:p>
        </w:tc>
      </w:tr>
      <w:tr w:rsidR="00FC3839" w14:paraId="0EEF326E" w14:textId="77777777">
        <w:tc>
          <w:tcPr>
            <w:tcW w:w="544" w:type="dxa"/>
            <w:vAlign w:val="center"/>
          </w:tcPr>
          <w:p w14:paraId="378FF3C3" w14:textId="77777777" w:rsidR="00FC3839" w:rsidRDefault="00FC3839">
            <w:pPr>
              <w:pStyle w:val="ConsPlusNormal"/>
              <w:jc w:val="center"/>
            </w:pPr>
            <w:r>
              <w:t>44</w:t>
            </w:r>
          </w:p>
        </w:tc>
        <w:tc>
          <w:tcPr>
            <w:tcW w:w="3349" w:type="dxa"/>
            <w:vAlign w:val="center"/>
          </w:tcPr>
          <w:p w14:paraId="28874573" w14:textId="77777777" w:rsidR="00FC3839" w:rsidRDefault="00FC3839">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2179" w:type="dxa"/>
            <w:vAlign w:val="center"/>
          </w:tcPr>
          <w:p w14:paraId="68801CCC" w14:textId="77777777" w:rsidR="00FC3839" w:rsidRDefault="00FC3839">
            <w:pPr>
              <w:pStyle w:val="ConsPlusNormal"/>
              <w:jc w:val="center"/>
            </w:pPr>
            <w:r>
              <w:t>%</w:t>
            </w:r>
          </w:p>
        </w:tc>
        <w:tc>
          <w:tcPr>
            <w:tcW w:w="1144" w:type="dxa"/>
            <w:vAlign w:val="center"/>
          </w:tcPr>
          <w:p w14:paraId="15DDBE04" w14:textId="77777777" w:rsidR="00FC3839" w:rsidRDefault="00FC3839">
            <w:pPr>
              <w:pStyle w:val="ConsPlusNormal"/>
              <w:jc w:val="center"/>
            </w:pPr>
            <w:r>
              <w:t>не менее 70,0</w:t>
            </w:r>
          </w:p>
        </w:tc>
        <w:tc>
          <w:tcPr>
            <w:tcW w:w="1144" w:type="dxa"/>
            <w:vAlign w:val="center"/>
          </w:tcPr>
          <w:p w14:paraId="76CF5540" w14:textId="77777777" w:rsidR="00FC3839" w:rsidRDefault="00FC3839">
            <w:pPr>
              <w:pStyle w:val="ConsPlusNormal"/>
              <w:jc w:val="center"/>
            </w:pPr>
            <w:r>
              <w:t>не менее 70,0</w:t>
            </w:r>
          </w:p>
        </w:tc>
        <w:tc>
          <w:tcPr>
            <w:tcW w:w="1144" w:type="dxa"/>
            <w:vAlign w:val="center"/>
          </w:tcPr>
          <w:p w14:paraId="0B066221" w14:textId="77777777" w:rsidR="00FC3839" w:rsidRDefault="00FC3839">
            <w:pPr>
              <w:pStyle w:val="ConsPlusNormal"/>
              <w:jc w:val="center"/>
            </w:pPr>
            <w:r>
              <w:t>не менее 70,0</w:t>
            </w:r>
          </w:p>
        </w:tc>
      </w:tr>
      <w:tr w:rsidR="00FC3839" w14:paraId="2DFE928D" w14:textId="77777777">
        <w:tc>
          <w:tcPr>
            <w:tcW w:w="544" w:type="dxa"/>
            <w:vAlign w:val="center"/>
          </w:tcPr>
          <w:p w14:paraId="096E6069" w14:textId="77777777" w:rsidR="00FC3839" w:rsidRDefault="00FC3839">
            <w:pPr>
              <w:pStyle w:val="ConsPlusNormal"/>
              <w:jc w:val="center"/>
            </w:pPr>
            <w:r>
              <w:t>45</w:t>
            </w:r>
          </w:p>
        </w:tc>
        <w:tc>
          <w:tcPr>
            <w:tcW w:w="3349" w:type="dxa"/>
            <w:vAlign w:val="center"/>
          </w:tcPr>
          <w:p w14:paraId="6A754354" w14:textId="77777777" w:rsidR="00FC3839" w:rsidRDefault="00FC3839">
            <w:pPr>
              <w:pStyle w:val="ConsPlusNormal"/>
              <w:jc w:val="both"/>
            </w:pPr>
            <w:r>
              <w:t>Доля граждан, обеспеченных лекарственными препаратами, в общем количестве льготных категорий граждан</w:t>
            </w:r>
          </w:p>
        </w:tc>
        <w:tc>
          <w:tcPr>
            <w:tcW w:w="2179" w:type="dxa"/>
            <w:vAlign w:val="center"/>
          </w:tcPr>
          <w:p w14:paraId="2FA4EDA5" w14:textId="77777777" w:rsidR="00FC3839" w:rsidRDefault="00FC3839">
            <w:pPr>
              <w:pStyle w:val="ConsPlusNormal"/>
              <w:jc w:val="center"/>
            </w:pPr>
            <w:r>
              <w:t>%</w:t>
            </w:r>
          </w:p>
        </w:tc>
        <w:tc>
          <w:tcPr>
            <w:tcW w:w="1144" w:type="dxa"/>
            <w:vAlign w:val="center"/>
          </w:tcPr>
          <w:p w14:paraId="653D9DA5" w14:textId="77777777" w:rsidR="00FC3839" w:rsidRDefault="00FC3839">
            <w:pPr>
              <w:pStyle w:val="ConsPlusNormal"/>
              <w:jc w:val="center"/>
            </w:pPr>
            <w:r>
              <w:t>95,6</w:t>
            </w:r>
          </w:p>
        </w:tc>
        <w:tc>
          <w:tcPr>
            <w:tcW w:w="1144" w:type="dxa"/>
            <w:vAlign w:val="center"/>
          </w:tcPr>
          <w:p w14:paraId="07D5A075" w14:textId="77777777" w:rsidR="00FC3839" w:rsidRDefault="00FC3839">
            <w:pPr>
              <w:pStyle w:val="ConsPlusNormal"/>
              <w:jc w:val="center"/>
            </w:pPr>
            <w:r>
              <w:t>95,7</w:t>
            </w:r>
          </w:p>
        </w:tc>
        <w:tc>
          <w:tcPr>
            <w:tcW w:w="1144" w:type="dxa"/>
            <w:vAlign w:val="center"/>
          </w:tcPr>
          <w:p w14:paraId="29794FFE" w14:textId="77777777" w:rsidR="00FC3839" w:rsidRDefault="00FC3839">
            <w:pPr>
              <w:pStyle w:val="ConsPlusNormal"/>
              <w:jc w:val="center"/>
            </w:pPr>
            <w:r>
              <w:t>95,8</w:t>
            </w:r>
          </w:p>
        </w:tc>
      </w:tr>
      <w:tr w:rsidR="00FC3839" w14:paraId="117915D5" w14:textId="77777777">
        <w:tc>
          <w:tcPr>
            <w:tcW w:w="544" w:type="dxa"/>
            <w:vAlign w:val="center"/>
          </w:tcPr>
          <w:p w14:paraId="1A48E572" w14:textId="77777777" w:rsidR="00FC3839" w:rsidRDefault="00FC3839">
            <w:pPr>
              <w:pStyle w:val="ConsPlusNormal"/>
              <w:jc w:val="center"/>
            </w:pPr>
            <w:r>
              <w:t>46</w:t>
            </w:r>
          </w:p>
        </w:tc>
        <w:tc>
          <w:tcPr>
            <w:tcW w:w="3349" w:type="dxa"/>
            <w:vAlign w:val="center"/>
          </w:tcPr>
          <w:p w14:paraId="7996FF0F" w14:textId="77777777" w:rsidR="00FC3839" w:rsidRDefault="00FC3839">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179" w:type="dxa"/>
            <w:vAlign w:val="center"/>
          </w:tcPr>
          <w:p w14:paraId="30C3C894" w14:textId="77777777" w:rsidR="00FC3839" w:rsidRDefault="00FC3839">
            <w:pPr>
              <w:pStyle w:val="ConsPlusNormal"/>
              <w:jc w:val="center"/>
            </w:pPr>
            <w:r>
              <w:t>%</w:t>
            </w:r>
          </w:p>
        </w:tc>
        <w:tc>
          <w:tcPr>
            <w:tcW w:w="1144" w:type="dxa"/>
            <w:vAlign w:val="center"/>
          </w:tcPr>
          <w:p w14:paraId="61F29F6B" w14:textId="77777777" w:rsidR="00FC3839" w:rsidRDefault="00FC3839">
            <w:pPr>
              <w:pStyle w:val="ConsPlusNormal"/>
              <w:jc w:val="center"/>
            </w:pPr>
            <w:r>
              <w:t>не менее 90,0</w:t>
            </w:r>
          </w:p>
        </w:tc>
        <w:tc>
          <w:tcPr>
            <w:tcW w:w="1144" w:type="dxa"/>
            <w:vAlign w:val="center"/>
          </w:tcPr>
          <w:p w14:paraId="33DABAEA" w14:textId="77777777" w:rsidR="00FC3839" w:rsidRDefault="00FC3839">
            <w:pPr>
              <w:pStyle w:val="ConsPlusNormal"/>
              <w:jc w:val="center"/>
            </w:pPr>
            <w:r>
              <w:t>не менее 90,0</w:t>
            </w:r>
          </w:p>
        </w:tc>
        <w:tc>
          <w:tcPr>
            <w:tcW w:w="1144" w:type="dxa"/>
            <w:vAlign w:val="center"/>
          </w:tcPr>
          <w:p w14:paraId="69418430" w14:textId="77777777" w:rsidR="00FC3839" w:rsidRDefault="00FC3839">
            <w:pPr>
              <w:pStyle w:val="ConsPlusNormal"/>
              <w:jc w:val="center"/>
            </w:pPr>
            <w:r>
              <w:t>не менее 90,0</w:t>
            </w:r>
          </w:p>
        </w:tc>
      </w:tr>
      <w:tr w:rsidR="00FC3839" w14:paraId="70D407D2" w14:textId="77777777">
        <w:tc>
          <w:tcPr>
            <w:tcW w:w="544" w:type="dxa"/>
            <w:vAlign w:val="center"/>
          </w:tcPr>
          <w:p w14:paraId="6D475189" w14:textId="77777777" w:rsidR="00FC3839" w:rsidRDefault="00FC3839">
            <w:pPr>
              <w:pStyle w:val="ConsPlusNormal"/>
              <w:jc w:val="center"/>
            </w:pPr>
            <w:r>
              <w:t>47</w:t>
            </w:r>
          </w:p>
        </w:tc>
        <w:tc>
          <w:tcPr>
            <w:tcW w:w="3349" w:type="dxa"/>
            <w:vAlign w:val="center"/>
          </w:tcPr>
          <w:p w14:paraId="640FE7B5" w14:textId="77777777" w:rsidR="00FC3839" w:rsidRDefault="00FC3839">
            <w:pPr>
              <w:pStyle w:val="ConsPlusNormal"/>
              <w:jc w:val="both"/>
            </w:pPr>
            <w:r>
              <w:t>Оперативная активность на одну занятую должность врача хирургической специальности</w:t>
            </w:r>
          </w:p>
        </w:tc>
        <w:tc>
          <w:tcPr>
            <w:tcW w:w="2179" w:type="dxa"/>
            <w:vAlign w:val="center"/>
          </w:tcPr>
          <w:p w14:paraId="5138FD2B" w14:textId="77777777" w:rsidR="00FC3839" w:rsidRDefault="00FC3839">
            <w:pPr>
              <w:pStyle w:val="ConsPlusNormal"/>
              <w:jc w:val="center"/>
            </w:pPr>
            <w:r>
              <w:t>дни</w:t>
            </w:r>
          </w:p>
        </w:tc>
        <w:tc>
          <w:tcPr>
            <w:tcW w:w="1144" w:type="dxa"/>
            <w:vAlign w:val="center"/>
          </w:tcPr>
          <w:p w14:paraId="1255427A" w14:textId="77777777" w:rsidR="00FC3839" w:rsidRDefault="00FC3839">
            <w:pPr>
              <w:pStyle w:val="ConsPlusNormal"/>
              <w:jc w:val="center"/>
            </w:pPr>
            <w:r>
              <w:t>37,0</w:t>
            </w:r>
          </w:p>
        </w:tc>
        <w:tc>
          <w:tcPr>
            <w:tcW w:w="1144" w:type="dxa"/>
            <w:vAlign w:val="center"/>
          </w:tcPr>
          <w:p w14:paraId="6BE3EC5A" w14:textId="77777777" w:rsidR="00FC3839" w:rsidRDefault="00FC3839">
            <w:pPr>
              <w:pStyle w:val="ConsPlusNormal"/>
              <w:jc w:val="center"/>
            </w:pPr>
            <w:r>
              <w:t>37,0</w:t>
            </w:r>
          </w:p>
        </w:tc>
        <w:tc>
          <w:tcPr>
            <w:tcW w:w="1144" w:type="dxa"/>
            <w:vAlign w:val="center"/>
          </w:tcPr>
          <w:p w14:paraId="21EF3514" w14:textId="77777777" w:rsidR="00FC3839" w:rsidRDefault="00FC3839">
            <w:pPr>
              <w:pStyle w:val="ConsPlusNormal"/>
              <w:jc w:val="center"/>
            </w:pPr>
            <w:r>
              <w:t>37,0</w:t>
            </w:r>
          </w:p>
        </w:tc>
      </w:tr>
    </w:tbl>
    <w:p w14:paraId="113CEF0A" w14:textId="77777777" w:rsidR="00FC3839" w:rsidRDefault="00FC3839">
      <w:pPr>
        <w:pStyle w:val="ConsPlusNormal"/>
        <w:sectPr w:rsidR="00FC3839">
          <w:pgSz w:w="16838" w:h="11905" w:orient="landscape"/>
          <w:pgMar w:top="1701" w:right="1134" w:bottom="850" w:left="1134" w:header="0" w:footer="0" w:gutter="0"/>
          <w:cols w:space="720"/>
          <w:titlePg/>
        </w:sectPr>
      </w:pPr>
    </w:p>
    <w:p w14:paraId="69AB0DE6" w14:textId="77777777" w:rsidR="00FC3839" w:rsidRDefault="00FC3839">
      <w:pPr>
        <w:pStyle w:val="ConsPlusNormal"/>
        <w:jc w:val="both"/>
      </w:pPr>
    </w:p>
    <w:p w14:paraId="62412464" w14:textId="77777777" w:rsidR="00FC3839" w:rsidRDefault="00FC3839">
      <w:pPr>
        <w:pStyle w:val="ConsPlusNormal"/>
        <w:jc w:val="both"/>
      </w:pPr>
    </w:p>
    <w:p w14:paraId="781E097C" w14:textId="77777777" w:rsidR="00FC3839" w:rsidRDefault="00FC3839">
      <w:pPr>
        <w:pStyle w:val="ConsPlusNormal"/>
        <w:jc w:val="both"/>
      </w:pPr>
    </w:p>
    <w:p w14:paraId="335ECF3C" w14:textId="77777777" w:rsidR="00FC3839" w:rsidRDefault="00FC3839">
      <w:pPr>
        <w:pStyle w:val="ConsPlusNormal"/>
        <w:jc w:val="both"/>
      </w:pPr>
    </w:p>
    <w:p w14:paraId="57410DEF" w14:textId="77777777" w:rsidR="00FC3839" w:rsidRDefault="00FC3839">
      <w:pPr>
        <w:pStyle w:val="ConsPlusNormal"/>
        <w:jc w:val="both"/>
      </w:pPr>
    </w:p>
    <w:p w14:paraId="75C05B32" w14:textId="77777777" w:rsidR="00FC3839" w:rsidRDefault="00FC3839">
      <w:pPr>
        <w:pStyle w:val="ConsPlusNormal"/>
        <w:jc w:val="right"/>
        <w:outlineLvl w:val="1"/>
      </w:pPr>
      <w:r>
        <w:t>Приложение 14</w:t>
      </w:r>
    </w:p>
    <w:p w14:paraId="6F77710A" w14:textId="77777777" w:rsidR="00FC3839" w:rsidRDefault="00FC3839">
      <w:pPr>
        <w:pStyle w:val="ConsPlusNormal"/>
        <w:jc w:val="right"/>
      </w:pPr>
      <w:r>
        <w:t>к Территориальной программе</w:t>
      </w:r>
    </w:p>
    <w:p w14:paraId="543891C8" w14:textId="77777777" w:rsidR="00FC3839" w:rsidRDefault="00FC3839">
      <w:pPr>
        <w:pStyle w:val="ConsPlusNormal"/>
        <w:jc w:val="right"/>
      </w:pPr>
      <w:r>
        <w:t>государственных гарантий бесплатного</w:t>
      </w:r>
    </w:p>
    <w:p w14:paraId="193D76F5" w14:textId="77777777" w:rsidR="00FC3839" w:rsidRDefault="00FC3839">
      <w:pPr>
        <w:pStyle w:val="ConsPlusNormal"/>
        <w:jc w:val="right"/>
      </w:pPr>
      <w:r>
        <w:t>оказания гражданам медицинской помощи</w:t>
      </w:r>
    </w:p>
    <w:p w14:paraId="66094B8D" w14:textId="77777777" w:rsidR="00FC3839" w:rsidRDefault="00FC3839">
      <w:pPr>
        <w:pStyle w:val="ConsPlusNormal"/>
        <w:jc w:val="right"/>
      </w:pPr>
      <w:r>
        <w:t>в Иркутской области на 2026 год</w:t>
      </w:r>
    </w:p>
    <w:p w14:paraId="0DA4430E" w14:textId="77777777" w:rsidR="00FC3839" w:rsidRDefault="00FC3839">
      <w:pPr>
        <w:pStyle w:val="ConsPlusNormal"/>
        <w:jc w:val="right"/>
      </w:pPr>
      <w:r>
        <w:t>и на плановый период 2027 и 2028 годов</w:t>
      </w:r>
    </w:p>
    <w:p w14:paraId="71AD39F6" w14:textId="77777777" w:rsidR="00FC3839" w:rsidRDefault="00FC3839">
      <w:pPr>
        <w:pStyle w:val="ConsPlusNormal"/>
        <w:jc w:val="both"/>
      </w:pPr>
    </w:p>
    <w:p w14:paraId="1D959651" w14:textId="77777777" w:rsidR="00FC3839" w:rsidRDefault="00FC3839">
      <w:pPr>
        <w:pStyle w:val="ConsPlusTitle"/>
        <w:jc w:val="center"/>
      </w:pPr>
      <w:bookmarkStart w:id="611" w:name="P13622"/>
      <w:bookmarkEnd w:id="611"/>
      <w:r>
        <w:t>ПЕРЕЧЕНЬ</w:t>
      </w:r>
    </w:p>
    <w:p w14:paraId="0EB47653" w14:textId="77777777" w:rsidR="00FC3839" w:rsidRDefault="00FC3839">
      <w:pPr>
        <w:pStyle w:val="ConsPlusTitle"/>
        <w:jc w:val="center"/>
      </w:pPr>
      <w:r>
        <w:t>НОРМАТИВНЫХ ПРАВОВЫХ АКТОВ, В СООТВЕТСТВИИ С КОТОРЫМИ</w:t>
      </w:r>
    </w:p>
    <w:p w14:paraId="3C2BF9E9" w14:textId="77777777" w:rsidR="00FC3839" w:rsidRDefault="00FC3839">
      <w:pPr>
        <w:pStyle w:val="ConsPlusTitle"/>
        <w:jc w:val="center"/>
      </w:pPr>
      <w:r>
        <w:t>ОСУЩЕСТВЛЯЕТСЯ МАРШРУТИЗАЦИЯ ЗАСТРАХОВАННЫХ ЛИЦ</w:t>
      </w:r>
    </w:p>
    <w:p w14:paraId="7E1F3C7A" w14:textId="77777777" w:rsidR="00FC3839" w:rsidRDefault="00FC3839">
      <w:pPr>
        <w:pStyle w:val="ConsPlusTitle"/>
        <w:jc w:val="center"/>
      </w:pPr>
      <w:r>
        <w:t>ПРИ НАСТУПЛЕНИИ СТРАХОВОГО СЛУЧАЯ, В РАЗРЕЗЕ УСЛОВИЙ,</w:t>
      </w:r>
    </w:p>
    <w:p w14:paraId="0F60168D" w14:textId="77777777" w:rsidR="00FC3839" w:rsidRDefault="00FC3839">
      <w:pPr>
        <w:pStyle w:val="ConsPlusTitle"/>
        <w:jc w:val="center"/>
      </w:pPr>
      <w:r>
        <w:t>УРОВНЕЙ И ПРОФИЛЕЙ ОКАЗАНИЯ МЕДИЦИНСКОЙ ПОМОЩИ, В ТОМ ЧИСЛЕ</w:t>
      </w:r>
    </w:p>
    <w:p w14:paraId="744DC702" w14:textId="77777777" w:rsidR="00FC3839" w:rsidRDefault="00FC3839">
      <w:pPr>
        <w:pStyle w:val="ConsPlusTitle"/>
        <w:jc w:val="center"/>
      </w:pPr>
      <w:r>
        <w:t>ЗАСТРАХОВАННЫМ ЛИЦАМ, ПРОЖИВАЮЩИМ В МАЛОНАСЕЛЕННЫХ,</w:t>
      </w:r>
    </w:p>
    <w:p w14:paraId="66D882DF" w14:textId="77777777" w:rsidR="00FC3839" w:rsidRDefault="00FC3839">
      <w:pPr>
        <w:pStyle w:val="ConsPlusTitle"/>
        <w:jc w:val="center"/>
      </w:pPr>
      <w:r>
        <w:t>ОТДАЛЕННЫХ И (ИЛИ) ТРУДНОДОСТУПНЫХ НАСЕЛЕННЫХ ПУНКТАХ,</w:t>
      </w:r>
    </w:p>
    <w:p w14:paraId="1B219BA0" w14:textId="77777777" w:rsidR="00FC3839" w:rsidRDefault="00FC3839">
      <w:pPr>
        <w:pStyle w:val="ConsPlusTitle"/>
        <w:jc w:val="center"/>
      </w:pPr>
      <w:r>
        <w:t>А ТАКЖЕ В СЕЛЬСКОЙ МЕСТНОСТИ</w:t>
      </w:r>
    </w:p>
    <w:p w14:paraId="735C1134"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14AC70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0CEE0E"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553CC"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3C823D" w14:textId="77777777" w:rsidR="00FC3839" w:rsidRDefault="00FC3839">
            <w:pPr>
              <w:pStyle w:val="ConsPlusNormal"/>
              <w:jc w:val="center"/>
            </w:pPr>
            <w:r>
              <w:rPr>
                <w:color w:val="392C69"/>
              </w:rPr>
              <w:t>Список изменяющих документов</w:t>
            </w:r>
          </w:p>
          <w:p w14:paraId="2E5D42CA" w14:textId="77777777" w:rsidR="00FC3839" w:rsidRDefault="00FC3839">
            <w:pPr>
              <w:pStyle w:val="ConsPlusNormal"/>
              <w:jc w:val="center"/>
            </w:pPr>
            <w:r>
              <w:rPr>
                <w:color w:val="392C69"/>
              </w:rPr>
              <w:t xml:space="preserve">(в ред. </w:t>
            </w:r>
            <w:hyperlink r:id="rId266">
              <w:r>
                <w:rPr>
                  <w:color w:val="0000FF"/>
                </w:rPr>
                <w:t>Постановления</w:t>
              </w:r>
            </w:hyperlink>
            <w:r>
              <w:rPr>
                <w:color w:val="392C69"/>
              </w:rPr>
              <w:t xml:space="preserve"> Правительства Иркутской области</w:t>
            </w:r>
          </w:p>
          <w:p w14:paraId="4AD8170C"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5EF91521" w14:textId="77777777" w:rsidR="00FC3839" w:rsidRDefault="00FC3839">
            <w:pPr>
              <w:pStyle w:val="ConsPlusNormal"/>
            </w:pPr>
          </w:p>
        </w:tc>
      </w:tr>
    </w:tbl>
    <w:p w14:paraId="36702BD6" w14:textId="77777777" w:rsidR="00FC3839" w:rsidRDefault="00FC3839">
      <w:pPr>
        <w:pStyle w:val="ConsPlusNormal"/>
        <w:jc w:val="both"/>
      </w:pPr>
    </w:p>
    <w:p w14:paraId="084E6F89" w14:textId="77777777" w:rsidR="00FC3839" w:rsidRDefault="00FC3839">
      <w:pPr>
        <w:pStyle w:val="ConsPlusNormal"/>
        <w:ind w:firstLine="540"/>
        <w:jc w:val="both"/>
      </w:pPr>
      <w:r>
        <w:t>1. Распоряжение министерства здравоохранения Иркутской области от 26 февраля 2014 года N 351-мр "О зонах ответственности по оказанию медицинской помощи при дорожно-транспортных происшествиях".</w:t>
      </w:r>
    </w:p>
    <w:p w14:paraId="4419967D" w14:textId="77777777" w:rsidR="00FC3839" w:rsidRDefault="00FC3839">
      <w:pPr>
        <w:pStyle w:val="ConsPlusNormal"/>
        <w:spacing w:before="220"/>
        <w:ind w:firstLine="540"/>
        <w:jc w:val="both"/>
      </w:pPr>
      <w:r>
        <w:t>2. Распоряжение министерства здравоохранения Иркутской области от 14 сентября 2018 года N 2257-мр "О маршрутизации при оказании медицинской помощи детям первого года жизни в Иркутской области".</w:t>
      </w:r>
    </w:p>
    <w:p w14:paraId="24AF0A56" w14:textId="77777777" w:rsidR="00FC3839" w:rsidRDefault="00FC3839">
      <w:pPr>
        <w:pStyle w:val="ConsPlusNormal"/>
        <w:spacing w:before="220"/>
        <w:ind w:firstLine="540"/>
        <w:jc w:val="both"/>
      </w:pPr>
      <w:r>
        <w:t>3. Распоряжение министерства здравоохранения Иркутской области от 31 марта 2020 года N 668-мр "О временных схемах направления (маршрутизации) для госпитализации взрослых пациентов с ВИЧ/СПИД и детей с острой респираторной вирусной инфекцией из отдельных территорий Иркутской области".</w:t>
      </w:r>
    </w:p>
    <w:p w14:paraId="6A2C3F4F" w14:textId="77777777" w:rsidR="00FC3839" w:rsidRDefault="00FC3839">
      <w:pPr>
        <w:pStyle w:val="ConsPlusNormal"/>
        <w:spacing w:before="220"/>
        <w:ind w:firstLine="540"/>
        <w:jc w:val="both"/>
      </w:pPr>
      <w:r>
        <w:t>4. Распоряжение министерства здравоохранения Иркутской области от 3 апреля 2020 года N 693-мр "О временной схеме маршрутизации больных, подлежащих госпитализации по экстренным показаниям".</w:t>
      </w:r>
    </w:p>
    <w:p w14:paraId="3E85B123" w14:textId="77777777" w:rsidR="00FC3839" w:rsidRDefault="00FC3839">
      <w:pPr>
        <w:pStyle w:val="ConsPlusNormal"/>
        <w:spacing w:before="220"/>
        <w:ind w:firstLine="540"/>
        <w:jc w:val="both"/>
      </w:pPr>
      <w:r>
        <w:t>5. Распоряжение министерства здравоохранения Иркутской области от 9 ноября 2020 года N 2168-мр "Об утверждении временной схемы направления (маршрутизации) пациентов г. Иркутска и Иркутского района на компьютерную томографию в период эпидемиологической ситуации (COVID-19)".</w:t>
      </w:r>
    </w:p>
    <w:p w14:paraId="29E953B9" w14:textId="77777777" w:rsidR="00FC3839" w:rsidRDefault="00FC3839">
      <w:pPr>
        <w:pStyle w:val="ConsPlusNormal"/>
        <w:spacing w:before="220"/>
        <w:ind w:firstLine="540"/>
        <w:jc w:val="both"/>
      </w:pPr>
      <w:r>
        <w:t>6. Распоряжение министерства здравоохранения Иркутской области от 26 марта 2021 года N 510-мр "Об организации деятельности медицинских организаций Иркутской области и их структурных подразделений, оказывающих медицинскую помощь пациентам с новой коронавирусной инфекцией COVID-19, с острыми респираторными вирусными инфекциями среднетяжелого или тяжелого течения, тяжелыми и (или) осложненными формами гриппа и внебольничной пневмонией, в стационарных условиях".</w:t>
      </w:r>
    </w:p>
    <w:p w14:paraId="773DA909" w14:textId="77777777" w:rsidR="00FC3839" w:rsidRDefault="00FC3839">
      <w:pPr>
        <w:pStyle w:val="ConsPlusNormal"/>
        <w:spacing w:before="220"/>
        <w:ind w:firstLine="540"/>
        <w:jc w:val="both"/>
      </w:pPr>
      <w:r>
        <w:lastRenderedPageBreak/>
        <w:t>7. Распоряжение министерства здравоохранения Иркутской области от 25 июня 2021 года N 1161-мр "Об оказании медицинской помощи беременным женщинам, родильницам и роженицам в период подъема заболеваемости гриппом и другими респираторными вирусными инфекциями, в том числе новой коронавирусной инфекцией (COVID-19)".</w:t>
      </w:r>
    </w:p>
    <w:p w14:paraId="138AAD64" w14:textId="77777777" w:rsidR="00FC3839" w:rsidRDefault="00FC3839">
      <w:pPr>
        <w:pStyle w:val="ConsPlusNormal"/>
        <w:spacing w:before="220"/>
        <w:ind w:firstLine="540"/>
        <w:jc w:val="both"/>
      </w:pPr>
      <w:r>
        <w:t>8. Распоряжение министерства здравоохранения Иркутской области от 2 июля 2021 года N 1263-мр "О временных схемах направления (маршрутизации) для госпитализации и наблюдения на амбулаторно-поликлиническом этапе детей с острой респираторной вирусной инфекцией, пневмонией и новой коронавирусной инфекцией".</w:t>
      </w:r>
    </w:p>
    <w:p w14:paraId="4A2A9731" w14:textId="77777777" w:rsidR="00FC3839" w:rsidRDefault="00FC3839">
      <w:pPr>
        <w:pStyle w:val="ConsPlusNormal"/>
        <w:spacing w:before="220"/>
        <w:ind w:firstLine="540"/>
        <w:jc w:val="both"/>
      </w:pPr>
      <w:r>
        <w:t>9. Распоряжение министерства здравоохранения Иркутской области от 6 сентября 2021 года N 1854-мр "О временной схеме маршрутизации пациентов для проведения компьютерной томографии".</w:t>
      </w:r>
    </w:p>
    <w:p w14:paraId="5EF6FFAD" w14:textId="77777777" w:rsidR="00FC3839" w:rsidRDefault="00FC3839">
      <w:pPr>
        <w:pStyle w:val="ConsPlusNormal"/>
        <w:spacing w:before="220"/>
        <w:ind w:firstLine="540"/>
        <w:jc w:val="both"/>
      </w:pPr>
      <w:r>
        <w:t>10. Распоряжение министерства здравоохранения Иркутской области от 4 мая 2022 года N 1158-мр "Об алгоритме маршрутизации новорожденных и детей первых трех месяцев жизни в Иркутской области".</w:t>
      </w:r>
    </w:p>
    <w:p w14:paraId="44BB77A0" w14:textId="77777777" w:rsidR="00FC3839" w:rsidRDefault="00FC3839">
      <w:pPr>
        <w:pStyle w:val="ConsPlusNormal"/>
        <w:spacing w:before="220"/>
        <w:ind w:firstLine="540"/>
        <w:jc w:val="both"/>
      </w:pPr>
      <w:r>
        <w:t>11. Распоряжение министерства здравоохранения Иркутской области от 28 июня 2022 года N 1682-мр "О совершенствовании оказания медицинской помощи пациентам с сердечно-сосудистыми заболеваниями в Иркутской области".</w:t>
      </w:r>
    </w:p>
    <w:p w14:paraId="66E8FE8D" w14:textId="77777777" w:rsidR="00FC3839" w:rsidRDefault="00FC3839">
      <w:pPr>
        <w:pStyle w:val="ConsPlusNormal"/>
        <w:spacing w:before="220"/>
        <w:ind w:firstLine="540"/>
        <w:jc w:val="both"/>
      </w:pPr>
      <w:r>
        <w:t>12. Распоряжение министерства здравоохранения Иркутской области от 19 сентября 2022 года N 2519-мр "О внесении изменения в Методические рекомендации по оказанию медицинской помощи беременным женщинам с пороками развития плода и хромосомными аномалиями в Иркутской области".</w:t>
      </w:r>
    </w:p>
    <w:p w14:paraId="137A67BA" w14:textId="77777777" w:rsidR="00FC3839" w:rsidRDefault="00FC3839">
      <w:pPr>
        <w:pStyle w:val="ConsPlusNormal"/>
        <w:spacing w:before="220"/>
        <w:ind w:firstLine="540"/>
        <w:jc w:val="both"/>
      </w:pPr>
      <w:r>
        <w:t>13. Распоряжение министерства здравоохранения Иркутской области от 5 октября 2022 года N 2732-мр "Об утверждении алгоритмов проведения исследований на выявление (скрининг) злокачественных новообразований шейки матки и молочных желез у женщин на территории Иркутской области".</w:t>
      </w:r>
    </w:p>
    <w:p w14:paraId="59EA11C0" w14:textId="77777777" w:rsidR="00FC3839" w:rsidRDefault="00FC3839">
      <w:pPr>
        <w:pStyle w:val="ConsPlusNormal"/>
        <w:spacing w:before="220"/>
        <w:ind w:firstLine="540"/>
        <w:jc w:val="both"/>
      </w:pPr>
      <w:r>
        <w:t>14. Распоряжение министерства здравоохранения Иркутской области от 13 октября 2022 года N 2840-мр "Об алгоритме маршрутизации для детей для оказания стоматологической терапевтической помощи на территории Иркутской области".</w:t>
      </w:r>
    </w:p>
    <w:p w14:paraId="03B7E206" w14:textId="77777777" w:rsidR="00FC3839" w:rsidRDefault="00FC3839">
      <w:pPr>
        <w:pStyle w:val="ConsPlusNormal"/>
        <w:spacing w:before="220"/>
        <w:ind w:firstLine="540"/>
        <w:jc w:val="both"/>
      </w:pPr>
      <w:r>
        <w:t>15. Распоряжение министерства здравоохранения Иркутской области от 28 октября 2022 года N 2991-мр "Об утверждении рекомендуемой схемы направления (маршрутизации) пациентов (взрослых) при стоматологических заболеваниях в Иркутской области".</w:t>
      </w:r>
    </w:p>
    <w:p w14:paraId="4066A98A" w14:textId="77777777" w:rsidR="00FC3839" w:rsidRDefault="00FC3839">
      <w:pPr>
        <w:pStyle w:val="ConsPlusNormal"/>
        <w:spacing w:before="220"/>
        <w:ind w:firstLine="540"/>
        <w:jc w:val="both"/>
      </w:pPr>
      <w:r>
        <w:t>16. Распоряжение министерства здравоохранения Иркутской области от 8 февраля 2022 года N 269-мр "Об организации паллиативной специализированной медицинской помощи взрослому населению Иркутской области".</w:t>
      </w:r>
    </w:p>
    <w:p w14:paraId="3D82F72A" w14:textId="77777777" w:rsidR="00FC3839" w:rsidRDefault="00FC3839">
      <w:pPr>
        <w:pStyle w:val="ConsPlusNormal"/>
        <w:spacing w:before="220"/>
        <w:ind w:firstLine="540"/>
        <w:jc w:val="both"/>
      </w:pPr>
      <w:r>
        <w:t>17. Распоряжение министерства здравоохранения Иркутской области от 15 февраля 2023 года N 393-мр "Об организации медицинской помощи взрослому населению Иркутской области по профилю "нефрология" в неотложной форме".</w:t>
      </w:r>
    </w:p>
    <w:p w14:paraId="6450CC8A" w14:textId="77777777" w:rsidR="00FC3839" w:rsidRDefault="00FC3839">
      <w:pPr>
        <w:pStyle w:val="ConsPlusNormal"/>
        <w:spacing w:before="220"/>
        <w:ind w:firstLine="540"/>
        <w:jc w:val="both"/>
      </w:pPr>
      <w:r>
        <w:t>18. Распоряжение министерства здравоохранения Иркутской области от 30 мая 2023 года N 1569-мр "Об организации кабинетов "Школа для пациентов с сахарным диабетом" на территории Иркутской области".</w:t>
      </w:r>
    </w:p>
    <w:p w14:paraId="0AC3B283" w14:textId="77777777" w:rsidR="00FC3839" w:rsidRDefault="00FC3839">
      <w:pPr>
        <w:pStyle w:val="ConsPlusNormal"/>
        <w:spacing w:before="220"/>
        <w:ind w:firstLine="540"/>
        <w:jc w:val="both"/>
      </w:pPr>
      <w:r>
        <w:t>19. Распоряжение министерства здравоохранения Иркутской области от 23 июня 2023 года N 1842-мр "О совершенствовании оказания медицинской помощи пациентам с хроническими вирусными гепатитами в Иркутской области".</w:t>
      </w:r>
    </w:p>
    <w:p w14:paraId="10A4000B" w14:textId="77777777" w:rsidR="00FC3839" w:rsidRDefault="00FC3839">
      <w:pPr>
        <w:pStyle w:val="ConsPlusNormal"/>
        <w:spacing w:before="220"/>
        <w:ind w:firstLine="540"/>
        <w:jc w:val="both"/>
      </w:pPr>
      <w:r>
        <w:lastRenderedPageBreak/>
        <w:t>20. Распоряжение министерства здравоохранения Иркутской области от 1 сентября 2023 года N 2582-мр "Об организации кабинетов школ для больных сахарным диабетом в медицинских организациях, подведомственных министерству здравоохранения Иркутской области".</w:t>
      </w:r>
    </w:p>
    <w:p w14:paraId="7EA25F2A" w14:textId="77777777" w:rsidR="00FC3839" w:rsidRDefault="00FC3839">
      <w:pPr>
        <w:pStyle w:val="ConsPlusNormal"/>
        <w:spacing w:before="220"/>
        <w:ind w:firstLine="540"/>
        <w:jc w:val="both"/>
      </w:pPr>
      <w:r>
        <w:t>21. Распоряжение министерства здравоохранения Иркутской области от 20 сентября 2023 года N 2793-мр "Об алгоритме маршрутизации детского населения в целях проведения медицинской реабилитации в Иркутской области".</w:t>
      </w:r>
    </w:p>
    <w:p w14:paraId="3629BECD" w14:textId="77777777" w:rsidR="00FC3839" w:rsidRDefault="00FC3839">
      <w:pPr>
        <w:pStyle w:val="ConsPlusNormal"/>
        <w:spacing w:before="220"/>
        <w:ind w:firstLine="540"/>
        <w:jc w:val="both"/>
      </w:pPr>
      <w:r>
        <w:t>22. Распоряжение министерства здравоохранения Иркутской области от 2 августа 2024 года N 2298-мр "Об организации оказания медицинской помощи взрослому населению по профилю "ревматология" в Иркутской области".</w:t>
      </w:r>
    </w:p>
    <w:p w14:paraId="7A8991B7" w14:textId="77777777" w:rsidR="00FC3839" w:rsidRDefault="00FC3839">
      <w:pPr>
        <w:pStyle w:val="ConsPlusNormal"/>
        <w:spacing w:before="220"/>
        <w:ind w:firstLine="540"/>
        <w:jc w:val="both"/>
      </w:pPr>
      <w:r>
        <w:t>23. Распоряжение министерства здравоохранения Иркутской области от 27 января 2025 года N 131-мр "О рекомендуемой схеме маршрутизации больных, подлежащих госпитализации в экстренной форме в г. Иркутске, г. Шелехове".</w:t>
      </w:r>
    </w:p>
    <w:p w14:paraId="0AA8121E" w14:textId="77777777" w:rsidR="00FC3839" w:rsidRDefault="00FC3839">
      <w:pPr>
        <w:pStyle w:val="ConsPlusNormal"/>
        <w:spacing w:before="220"/>
        <w:ind w:firstLine="540"/>
        <w:jc w:val="both"/>
      </w:pPr>
      <w:r>
        <w:t>24. Распоряжение министерства здравоохранения Иркутской области от 17 февраля 2025 года N 54-437-мр "Об определении территорий обслуживания медицинскими организациями, оказывающими скорую медицинскую помощь в Иркутской области".</w:t>
      </w:r>
    </w:p>
    <w:p w14:paraId="6CCBCD75" w14:textId="77777777" w:rsidR="00FC3839" w:rsidRDefault="00FC3839">
      <w:pPr>
        <w:pStyle w:val="ConsPlusNormal"/>
        <w:spacing w:before="220"/>
        <w:ind w:firstLine="540"/>
        <w:jc w:val="both"/>
      </w:pPr>
      <w:r>
        <w:t>25. Распоряжение министерства здравоохранения Иркутской области от 16 апреля 2025 года N 54-1112-мр "Об утверждении перечня медицинских организаций, подведомственных министерству здравоохранения Иркутской области, оказывающих санаторно-курортное лечение, в которые могут быть направлены ветераны боевых действий".</w:t>
      </w:r>
    </w:p>
    <w:p w14:paraId="6195E30F" w14:textId="77777777" w:rsidR="00FC3839" w:rsidRDefault="00FC3839">
      <w:pPr>
        <w:pStyle w:val="ConsPlusNormal"/>
        <w:spacing w:before="220"/>
        <w:ind w:firstLine="540"/>
        <w:jc w:val="both"/>
      </w:pPr>
      <w:r>
        <w:t>26. Распоряжение министерства здравоохранения Иркутской области от 20 августа 2025 года N 54-2507-мр "Об утверждении зон ответственности центров здоровья для взрослых в 2025 году (рекомендуемой схемы маршрутизации пациентов с факторами риска, выявленными в результате проведения профилактического медицинского осмотра и диспансеризации населения)".</w:t>
      </w:r>
    </w:p>
    <w:p w14:paraId="4E34A378" w14:textId="77777777" w:rsidR="00FC3839" w:rsidRDefault="00FC3839">
      <w:pPr>
        <w:pStyle w:val="ConsPlusNormal"/>
        <w:spacing w:before="220"/>
        <w:ind w:firstLine="540"/>
        <w:jc w:val="both"/>
      </w:pPr>
      <w:r>
        <w:t>27. Распоряжение министерства здравоохранения Иркутской области от 28 ноября 2025 года N 54-3614-мр "Об утверждении порядка маршрутизации пациентов с подозрением на онкологические заболевания и пациентов с онкологическими заболеваниями на территории Иркутской области в рамках реализации Территориальной программы государственных гарантий бесплатного оказания гражданам медицинской помощи в Иркутской области".</w:t>
      </w:r>
    </w:p>
    <w:p w14:paraId="54701772" w14:textId="77777777" w:rsidR="00FC3839" w:rsidRDefault="00FC3839">
      <w:pPr>
        <w:pStyle w:val="ConsPlusNormal"/>
        <w:spacing w:before="220"/>
        <w:ind w:firstLine="540"/>
        <w:jc w:val="both"/>
      </w:pPr>
      <w:r>
        <w:t>28. Распоряжение министерства здравоохранения Иркутской области от 22 декабря 2025 года N 54-3945-мр "Об утверждении рекомендуемых схем направления (маршрутизации) на медицинскую реабилитацию в Иркутской области взрослых пациентов, в том числе демобилизованных участников специальной военной операции, имеющих полис обязательного медицинского страхования".</w:t>
      </w:r>
    </w:p>
    <w:p w14:paraId="6B405CFC" w14:textId="77777777" w:rsidR="00FC3839" w:rsidRDefault="00FC3839">
      <w:pPr>
        <w:pStyle w:val="ConsPlusNormal"/>
        <w:spacing w:before="220"/>
        <w:ind w:firstLine="540"/>
        <w:jc w:val="both"/>
      </w:pPr>
      <w:r>
        <w:t>29. Распоряжение министерства здравоохранения Иркутской области от 18 февраля 2026 года N 54-289-мр "Об утверждении рекомендуемой схемы маршрутизации госпитализации в целях прохождения диспансеризации лиц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проживающие в отдаленных районах и сельской местности, а также маломобильных граждан, доставка которых в медицинские организации, оказывающие первичную медико-санитарную помощь, затруднена".</w:t>
      </w:r>
    </w:p>
    <w:p w14:paraId="1F3C10F5" w14:textId="77777777" w:rsidR="00FC3839" w:rsidRDefault="00FC3839">
      <w:pPr>
        <w:pStyle w:val="ConsPlusNormal"/>
        <w:jc w:val="both"/>
      </w:pPr>
    </w:p>
    <w:p w14:paraId="5E633F93" w14:textId="77777777" w:rsidR="00FC3839" w:rsidRDefault="00FC3839">
      <w:pPr>
        <w:pStyle w:val="ConsPlusNormal"/>
        <w:jc w:val="both"/>
      </w:pPr>
    </w:p>
    <w:p w14:paraId="208AC990" w14:textId="77777777" w:rsidR="00FC3839" w:rsidRDefault="00FC3839">
      <w:pPr>
        <w:pStyle w:val="ConsPlusNormal"/>
        <w:jc w:val="both"/>
      </w:pPr>
    </w:p>
    <w:p w14:paraId="07636704" w14:textId="77777777" w:rsidR="00FC3839" w:rsidRDefault="00FC3839">
      <w:pPr>
        <w:pStyle w:val="ConsPlusNormal"/>
        <w:jc w:val="both"/>
      </w:pPr>
    </w:p>
    <w:p w14:paraId="0B73C5CB" w14:textId="77777777" w:rsidR="00FC3839" w:rsidRDefault="00FC3839">
      <w:pPr>
        <w:pStyle w:val="ConsPlusNormal"/>
        <w:jc w:val="both"/>
      </w:pPr>
    </w:p>
    <w:p w14:paraId="7377BF34" w14:textId="77777777" w:rsidR="00FC3839" w:rsidRDefault="00FC3839">
      <w:pPr>
        <w:pStyle w:val="ConsPlusNormal"/>
        <w:jc w:val="right"/>
        <w:outlineLvl w:val="1"/>
      </w:pPr>
      <w:r>
        <w:t>Приложение 15</w:t>
      </w:r>
    </w:p>
    <w:p w14:paraId="53EF3283" w14:textId="77777777" w:rsidR="00FC3839" w:rsidRDefault="00FC3839">
      <w:pPr>
        <w:pStyle w:val="ConsPlusNormal"/>
        <w:jc w:val="right"/>
      </w:pPr>
      <w:r>
        <w:t>к Территориальной программе</w:t>
      </w:r>
    </w:p>
    <w:p w14:paraId="1A71B8EA" w14:textId="77777777" w:rsidR="00FC3839" w:rsidRDefault="00FC3839">
      <w:pPr>
        <w:pStyle w:val="ConsPlusNormal"/>
        <w:jc w:val="right"/>
      </w:pPr>
      <w:r>
        <w:t>государственных гарантий бесплатного</w:t>
      </w:r>
    </w:p>
    <w:p w14:paraId="17CF9D03" w14:textId="77777777" w:rsidR="00FC3839" w:rsidRDefault="00FC3839">
      <w:pPr>
        <w:pStyle w:val="ConsPlusNormal"/>
        <w:jc w:val="right"/>
      </w:pPr>
      <w:r>
        <w:t>оказания гражданам медицинской помощи</w:t>
      </w:r>
    </w:p>
    <w:p w14:paraId="12C731D1" w14:textId="77777777" w:rsidR="00FC3839" w:rsidRDefault="00FC3839">
      <w:pPr>
        <w:pStyle w:val="ConsPlusNormal"/>
        <w:jc w:val="right"/>
      </w:pPr>
      <w:r>
        <w:t>в Иркутской области на 2026 год</w:t>
      </w:r>
    </w:p>
    <w:p w14:paraId="7ECEDB77" w14:textId="77777777" w:rsidR="00FC3839" w:rsidRDefault="00FC3839">
      <w:pPr>
        <w:pStyle w:val="ConsPlusNormal"/>
        <w:jc w:val="right"/>
      </w:pPr>
      <w:r>
        <w:t>и на плановый период 2027 и 2028 годов</w:t>
      </w:r>
    </w:p>
    <w:p w14:paraId="60C65B71" w14:textId="77777777" w:rsidR="00FC3839" w:rsidRDefault="00FC3839">
      <w:pPr>
        <w:pStyle w:val="ConsPlusNormal"/>
        <w:jc w:val="both"/>
      </w:pPr>
    </w:p>
    <w:p w14:paraId="34AED797" w14:textId="77777777" w:rsidR="00FC3839" w:rsidRDefault="00FC3839">
      <w:pPr>
        <w:pStyle w:val="ConsPlusTitle"/>
        <w:jc w:val="center"/>
      </w:pPr>
      <w:r>
        <w:t>ПЕРЕЧЕНЬ</w:t>
      </w:r>
    </w:p>
    <w:p w14:paraId="32919805" w14:textId="77777777" w:rsidR="00FC3839" w:rsidRDefault="00FC3839">
      <w:pPr>
        <w:pStyle w:val="ConsPlusTitle"/>
        <w:jc w:val="center"/>
      </w:pPr>
      <w:r>
        <w:t>МЕДИЦИНСКИХ ОРГАНИЗАЦИЙ, ПОДВЕДОМСТВЕННЫХ МИНИСТЕРСТВУ</w:t>
      </w:r>
    </w:p>
    <w:p w14:paraId="1681BB54" w14:textId="77777777" w:rsidR="00FC3839" w:rsidRDefault="00FC3839">
      <w:pPr>
        <w:pStyle w:val="ConsPlusTitle"/>
        <w:jc w:val="center"/>
      </w:pPr>
      <w:r>
        <w:t>ЗДРАВООХРАНЕНИЯ ИРКУТСКОЙ ОБЛАСТИ, УПОЛНОМОЧЕННЫХ ПРОВОДИТЬ</w:t>
      </w:r>
    </w:p>
    <w:p w14:paraId="09FC523F" w14:textId="77777777" w:rsidR="00FC3839" w:rsidRDefault="00FC3839">
      <w:pPr>
        <w:pStyle w:val="ConsPlusTitle"/>
        <w:jc w:val="center"/>
      </w:pPr>
      <w:r>
        <w:t>ВРАЧЕБНЫЕ КОМИССИИ В ЦЕЛЯХ ПРИНЯТИЯ РЕШЕНИЙ О НАЗНАЧЕНИИ</w:t>
      </w:r>
    </w:p>
    <w:p w14:paraId="2FEBEE5D" w14:textId="77777777" w:rsidR="00FC3839" w:rsidRDefault="00FC3839">
      <w:pPr>
        <w:pStyle w:val="ConsPlusTitle"/>
        <w:jc w:val="center"/>
      </w:pPr>
      <w:r>
        <w:t>НЕЗАРЕГИСТРИРОВАННЫХ ЛЕКАРСТВЕННЫХ ПРЕПАРАТОВ</w:t>
      </w:r>
    </w:p>
    <w:p w14:paraId="09243776"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C3839" w14:paraId="5EF9539F" w14:textId="77777777">
        <w:tc>
          <w:tcPr>
            <w:tcW w:w="624" w:type="dxa"/>
            <w:vAlign w:val="center"/>
          </w:tcPr>
          <w:p w14:paraId="4D705CE5" w14:textId="77777777" w:rsidR="00FC3839" w:rsidRDefault="00FC3839">
            <w:pPr>
              <w:pStyle w:val="ConsPlusNormal"/>
              <w:jc w:val="center"/>
            </w:pPr>
            <w:r>
              <w:t>N п/п</w:t>
            </w:r>
          </w:p>
        </w:tc>
        <w:tc>
          <w:tcPr>
            <w:tcW w:w="8447" w:type="dxa"/>
            <w:vAlign w:val="center"/>
          </w:tcPr>
          <w:p w14:paraId="6AA88B6A" w14:textId="77777777" w:rsidR="00FC3839" w:rsidRDefault="00FC3839">
            <w:pPr>
              <w:pStyle w:val="ConsPlusNormal"/>
              <w:jc w:val="center"/>
            </w:pPr>
            <w:r>
              <w:t>Наименование медицинской организации</w:t>
            </w:r>
          </w:p>
        </w:tc>
      </w:tr>
      <w:tr w:rsidR="00FC3839" w14:paraId="2A596E09" w14:textId="77777777">
        <w:tc>
          <w:tcPr>
            <w:tcW w:w="624" w:type="dxa"/>
            <w:vAlign w:val="center"/>
          </w:tcPr>
          <w:p w14:paraId="1E09ED1B" w14:textId="77777777" w:rsidR="00FC3839" w:rsidRDefault="00FC3839">
            <w:pPr>
              <w:pStyle w:val="ConsPlusNormal"/>
              <w:jc w:val="both"/>
            </w:pPr>
            <w:r>
              <w:t>1</w:t>
            </w:r>
          </w:p>
        </w:tc>
        <w:tc>
          <w:tcPr>
            <w:tcW w:w="8447" w:type="dxa"/>
            <w:vAlign w:val="center"/>
          </w:tcPr>
          <w:p w14:paraId="7DD9DF53" w14:textId="77777777" w:rsidR="00FC3839" w:rsidRDefault="00FC3839">
            <w:pPr>
              <w:pStyle w:val="ConsPlusNormal"/>
              <w:jc w:val="both"/>
            </w:pPr>
            <w:r>
              <w:t>Областное государственное бюджетное учреждение здравоохранения "Аларская районная больница"</w:t>
            </w:r>
          </w:p>
        </w:tc>
      </w:tr>
      <w:tr w:rsidR="00FC3839" w14:paraId="79E255FA" w14:textId="77777777">
        <w:tc>
          <w:tcPr>
            <w:tcW w:w="624" w:type="dxa"/>
            <w:vAlign w:val="center"/>
          </w:tcPr>
          <w:p w14:paraId="43DF24EA" w14:textId="77777777" w:rsidR="00FC3839" w:rsidRDefault="00FC3839">
            <w:pPr>
              <w:pStyle w:val="ConsPlusNormal"/>
              <w:jc w:val="both"/>
            </w:pPr>
            <w:r>
              <w:t>2</w:t>
            </w:r>
          </w:p>
        </w:tc>
        <w:tc>
          <w:tcPr>
            <w:tcW w:w="8447" w:type="dxa"/>
            <w:vAlign w:val="center"/>
          </w:tcPr>
          <w:p w14:paraId="6297F016" w14:textId="77777777" w:rsidR="00FC3839" w:rsidRDefault="00FC3839">
            <w:pPr>
              <w:pStyle w:val="ConsPlusNormal"/>
              <w:jc w:val="both"/>
            </w:pPr>
            <w:r>
              <w:t>Областное государственное бюджетное учреждение здравоохранения "Усть-Кутская районная больница"</w:t>
            </w:r>
          </w:p>
        </w:tc>
      </w:tr>
      <w:tr w:rsidR="00FC3839" w14:paraId="4BCEF13E" w14:textId="77777777">
        <w:tc>
          <w:tcPr>
            <w:tcW w:w="624" w:type="dxa"/>
            <w:vAlign w:val="center"/>
          </w:tcPr>
          <w:p w14:paraId="7B095DCA" w14:textId="77777777" w:rsidR="00FC3839" w:rsidRDefault="00FC3839">
            <w:pPr>
              <w:pStyle w:val="ConsPlusNormal"/>
              <w:jc w:val="both"/>
            </w:pPr>
            <w:r>
              <w:t>3</w:t>
            </w:r>
          </w:p>
        </w:tc>
        <w:tc>
          <w:tcPr>
            <w:tcW w:w="8447" w:type="dxa"/>
            <w:vAlign w:val="center"/>
          </w:tcPr>
          <w:p w14:paraId="316005E5" w14:textId="77777777" w:rsidR="00FC3839" w:rsidRDefault="00FC3839">
            <w:pPr>
              <w:pStyle w:val="ConsPlusNormal"/>
              <w:jc w:val="both"/>
            </w:pPr>
            <w:r>
              <w:t>Областное государственное бюджетное учреждение здравоохранения "Братская городская больница N 2"</w:t>
            </w:r>
          </w:p>
        </w:tc>
      </w:tr>
      <w:tr w:rsidR="00FC3839" w14:paraId="45C94A8F" w14:textId="77777777">
        <w:tc>
          <w:tcPr>
            <w:tcW w:w="624" w:type="dxa"/>
            <w:vAlign w:val="center"/>
          </w:tcPr>
          <w:p w14:paraId="5D09A333" w14:textId="77777777" w:rsidR="00FC3839" w:rsidRDefault="00FC3839">
            <w:pPr>
              <w:pStyle w:val="ConsPlusNormal"/>
              <w:jc w:val="both"/>
            </w:pPr>
            <w:r>
              <w:t>4</w:t>
            </w:r>
          </w:p>
        </w:tc>
        <w:tc>
          <w:tcPr>
            <w:tcW w:w="8447" w:type="dxa"/>
            <w:vAlign w:val="center"/>
          </w:tcPr>
          <w:p w14:paraId="55C6C6E6" w14:textId="77777777" w:rsidR="00FC3839" w:rsidRDefault="00FC3839">
            <w:pPr>
              <w:pStyle w:val="ConsPlusNormal"/>
              <w:jc w:val="both"/>
            </w:pPr>
            <w:r>
              <w:t>Областное государственное бюджетное учреждение здравоохранения "Усть-Удинская районная больница"</w:t>
            </w:r>
          </w:p>
        </w:tc>
      </w:tr>
      <w:tr w:rsidR="00FC3839" w14:paraId="544C0EC9" w14:textId="77777777">
        <w:tc>
          <w:tcPr>
            <w:tcW w:w="624" w:type="dxa"/>
            <w:vAlign w:val="center"/>
          </w:tcPr>
          <w:p w14:paraId="563E2418" w14:textId="77777777" w:rsidR="00FC3839" w:rsidRDefault="00FC3839">
            <w:pPr>
              <w:pStyle w:val="ConsPlusNormal"/>
              <w:jc w:val="both"/>
            </w:pPr>
            <w:r>
              <w:t>5</w:t>
            </w:r>
          </w:p>
        </w:tc>
        <w:tc>
          <w:tcPr>
            <w:tcW w:w="8447" w:type="dxa"/>
            <w:vAlign w:val="center"/>
          </w:tcPr>
          <w:p w14:paraId="28FB85E3" w14:textId="77777777" w:rsidR="00FC3839" w:rsidRDefault="00FC3839">
            <w:pPr>
              <w:pStyle w:val="ConsPlusNormal"/>
              <w:jc w:val="both"/>
            </w:pPr>
            <w:r>
              <w:t>Областное государственное бюджетное учреждение здравоохранения "Нижнеудинская районная больница"</w:t>
            </w:r>
          </w:p>
        </w:tc>
      </w:tr>
      <w:tr w:rsidR="00FC3839" w14:paraId="0E892020" w14:textId="77777777">
        <w:tc>
          <w:tcPr>
            <w:tcW w:w="624" w:type="dxa"/>
            <w:vAlign w:val="center"/>
          </w:tcPr>
          <w:p w14:paraId="04E00D24" w14:textId="77777777" w:rsidR="00FC3839" w:rsidRDefault="00FC3839">
            <w:pPr>
              <w:pStyle w:val="ConsPlusNormal"/>
              <w:jc w:val="both"/>
            </w:pPr>
            <w:r>
              <w:t>6</w:t>
            </w:r>
          </w:p>
        </w:tc>
        <w:tc>
          <w:tcPr>
            <w:tcW w:w="8447" w:type="dxa"/>
          </w:tcPr>
          <w:p w14:paraId="2264C292" w14:textId="77777777" w:rsidR="00FC3839" w:rsidRDefault="00FC3839">
            <w:pPr>
              <w:pStyle w:val="ConsPlusNormal"/>
              <w:jc w:val="both"/>
            </w:pPr>
            <w:r>
              <w:t>Областное государственное бюджетное учреждение здравоохранения "Усольская городская больница"</w:t>
            </w:r>
          </w:p>
        </w:tc>
      </w:tr>
      <w:tr w:rsidR="00FC3839" w14:paraId="600B43D4" w14:textId="77777777">
        <w:tc>
          <w:tcPr>
            <w:tcW w:w="624" w:type="dxa"/>
            <w:vAlign w:val="center"/>
          </w:tcPr>
          <w:p w14:paraId="3DA2313C" w14:textId="77777777" w:rsidR="00FC3839" w:rsidRDefault="00FC3839">
            <w:pPr>
              <w:pStyle w:val="ConsPlusNormal"/>
              <w:jc w:val="both"/>
            </w:pPr>
            <w:r>
              <w:t>7</w:t>
            </w:r>
          </w:p>
        </w:tc>
        <w:tc>
          <w:tcPr>
            <w:tcW w:w="8447" w:type="dxa"/>
            <w:vAlign w:val="center"/>
          </w:tcPr>
          <w:p w14:paraId="12479AD3" w14:textId="77777777" w:rsidR="00FC3839" w:rsidRDefault="00FC3839">
            <w:pPr>
              <w:pStyle w:val="ConsPlusNormal"/>
              <w:jc w:val="both"/>
            </w:pPr>
            <w:r>
              <w:t>Государственное бюджетное учреждение здравоохранения Иркутская государственная областная детская клиническая больница</w:t>
            </w:r>
          </w:p>
        </w:tc>
      </w:tr>
      <w:tr w:rsidR="00FC3839" w14:paraId="29A1176F" w14:textId="77777777">
        <w:tc>
          <w:tcPr>
            <w:tcW w:w="624" w:type="dxa"/>
            <w:vAlign w:val="center"/>
          </w:tcPr>
          <w:p w14:paraId="2B35F82E" w14:textId="77777777" w:rsidR="00FC3839" w:rsidRDefault="00FC3839">
            <w:pPr>
              <w:pStyle w:val="ConsPlusNormal"/>
              <w:jc w:val="both"/>
            </w:pPr>
            <w:r>
              <w:t>8</w:t>
            </w:r>
          </w:p>
        </w:tc>
        <w:tc>
          <w:tcPr>
            <w:tcW w:w="8447" w:type="dxa"/>
            <w:vAlign w:val="center"/>
          </w:tcPr>
          <w:p w14:paraId="507EC038" w14:textId="77777777" w:rsidR="00FC3839" w:rsidRDefault="00FC3839">
            <w:pPr>
              <w:pStyle w:val="ConsPlusNormal"/>
              <w:jc w:val="both"/>
            </w:pPr>
            <w:r>
              <w:t>Областное государственное бюджетное учреждение здравоохранения "Тайшетская районная больница"</w:t>
            </w:r>
          </w:p>
        </w:tc>
      </w:tr>
      <w:tr w:rsidR="00FC3839" w14:paraId="79197ED9" w14:textId="77777777">
        <w:tc>
          <w:tcPr>
            <w:tcW w:w="624" w:type="dxa"/>
            <w:vAlign w:val="center"/>
          </w:tcPr>
          <w:p w14:paraId="240CD72A" w14:textId="77777777" w:rsidR="00FC3839" w:rsidRDefault="00FC3839">
            <w:pPr>
              <w:pStyle w:val="ConsPlusNormal"/>
              <w:jc w:val="both"/>
            </w:pPr>
            <w:r>
              <w:t>9</w:t>
            </w:r>
          </w:p>
        </w:tc>
        <w:tc>
          <w:tcPr>
            <w:tcW w:w="8447" w:type="dxa"/>
            <w:vAlign w:val="center"/>
          </w:tcPr>
          <w:p w14:paraId="1BA737EF" w14:textId="77777777" w:rsidR="00FC3839" w:rsidRDefault="00FC3839">
            <w:pPr>
              <w:pStyle w:val="ConsPlusNormal"/>
              <w:jc w:val="both"/>
            </w:pPr>
            <w:r>
              <w:t>Областное государственное бюджетное учреждение здравоохранения "Иркутская детская городская поликлиника N 3"</w:t>
            </w:r>
          </w:p>
        </w:tc>
      </w:tr>
      <w:tr w:rsidR="00FC3839" w14:paraId="13CDFEE4" w14:textId="77777777">
        <w:tc>
          <w:tcPr>
            <w:tcW w:w="624" w:type="dxa"/>
            <w:vAlign w:val="center"/>
          </w:tcPr>
          <w:p w14:paraId="62243F6B" w14:textId="77777777" w:rsidR="00FC3839" w:rsidRDefault="00FC3839">
            <w:pPr>
              <w:pStyle w:val="ConsPlusNormal"/>
              <w:jc w:val="both"/>
            </w:pPr>
            <w:r>
              <w:t>10</w:t>
            </w:r>
          </w:p>
        </w:tc>
        <w:tc>
          <w:tcPr>
            <w:tcW w:w="8447" w:type="dxa"/>
            <w:vAlign w:val="center"/>
          </w:tcPr>
          <w:p w14:paraId="23A1DDFD" w14:textId="77777777" w:rsidR="00FC3839" w:rsidRDefault="00FC3839">
            <w:pPr>
              <w:pStyle w:val="ConsPlusNormal"/>
              <w:jc w:val="both"/>
            </w:pPr>
            <w:r>
              <w:t>Областное государственное бюджетное учреждение здравоохранения "Катангская районная больница"</w:t>
            </w:r>
          </w:p>
        </w:tc>
      </w:tr>
      <w:tr w:rsidR="00FC3839" w14:paraId="534385D6" w14:textId="77777777">
        <w:tc>
          <w:tcPr>
            <w:tcW w:w="624" w:type="dxa"/>
            <w:vAlign w:val="center"/>
          </w:tcPr>
          <w:p w14:paraId="60B82B58" w14:textId="77777777" w:rsidR="00FC3839" w:rsidRDefault="00FC3839">
            <w:pPr>
              <w:pStyle w:val="ConsPlusNormal"/>
              <w:jc w:val="both"/>
            </w:pPr>
            <w:r>
              <w:t>11</w:t>
            </w:r>
          </w:p>
        </w:tc>
        <w:tc>
          <w:tcPr>
            <w:tcW w:w="8447" w:type="dxa"/>
            <w:vAlign w:val="center"/>
          </w:tcPr>
          <w:p w14:paraId="1463C9DB" w14:textId="77777777" w:rsidR="00FC3839" w:rsidRDefault="00FC3839">
            <w:pPr>
              <w:pStyle w:val="ConsPlusNormal"/>
              <w:jc w:val="both"/>
            </w:pPr>
            <w:r>
              <w:t>Областное государственное бюджетное учреждение здравоохранения "Клинический госпиталь ветеранов войн"</w:t>
            </w:r>
          </w:p>
        </w:tc>
      </w:tr>
      <w:tr w:rsidR="00FC3839" w14:paraId="330F6A6C" w14:textId="77777777">
        <w:tc>
          <w:tcPr>
            <w:tcW w:w="624" w:type="dxa"/>
            <w:vAlign w:val="center"/>
          </w:tcPr>
          <w:p w14:paraId="6072542F" w14:textId="77777777" w:rsidR="00FC3839" w:rsidRDefault="00FC3839">
            <w:pPr>
              <w:pStyle w:val="ConsPlusNormal"/>
              <w:jc w:val="both"/>
            </w:pPr>
            <w:r>
              <w:t>12</w:t>
            </w:r>
          </w:p>
        </w:tc>
        <w:tc>
          <w:tcPr>
            <w:tcW w:w="8447" w:type="dxa"/>
            <w:vAlign w:val="center"/>
          </w:tcPr>
          <w:p w14:paraId="1D146911" w14:textId="77777777" w:rsidR="00FC3839" w:rsidRDefault="00FC3839">
            <w:pPr>
              <w:pStyle w:val="ConsPlusNormal"/>
              <w:jc w:val="both"/>
            </w:pPr>
            <w:r>
              <w:t>Областное государственное бюджетное учреждение здравоохранения "Ольхонская районная больница"</w:t>
            </w:r>
          </w:p>
        </w:tc>
      </w:tr>
      <w:tr w:rsidR="00FC3839" w14:paraId="23B5CAA0" w14:textId="77777777">
        <w:tc>
          <w:tcPr>
            <w:tcW w:w="624" w:type="dxa"/>
            <w:vAlign w:val="center"/>
          </w:tcPr>
          <w:p w14:paraId="71728261" w14:textId="77777777" w:rsidR="00FC3839" w:rsidRDefault="00FC3839">
            <w:pPr>
              <w:pStyle w:val="ConsPlusNormal"/>
              <w:jc w:val="both"/>
            </w:pPr>
            <w:r>
              <w:t>13</w:t>
            </w:r>
          </w:p>
        </w:tc>
        <w:tc>
          <w:tcPr>
            <w:tcW w:w="8447" w:type="dxa"/>
            <w:vAlign w:val="center"/>
          </w:tcPr>
          <w:p w14:paraId="5100B893" w14:textId="77777777" w:rsidR="00FC3839" w:rsidRDefault="00FC3839">
            <w:pPr>
              <w:pStyle w:val="ConsPlusNormal"/>
              <w:jc w:val="both"/>
            </w:pPr>
            <w:r>
              <w:t>Областное государственное автономное учреждение здравоохранения "Иркутская городская клиническая больница N 8"</w:t>
            </w:r>
          </w:p>
        </w:tc>
      </w:tr>
      <w:tr w:rsidR="00FC3839" w14:paraId="14B4F8DB" w14:textId="77777777">
        <w:tc>
          <w:tcPr>
            <w:tcW w:w="624" w:type="dxa"/>
            <w:vAlign w:val="center"/>
          </w:tcPr>
          <w:p w14:paraId="102B3332" w14:textId="77777777" w:rsidR="00FC3839" w:rsidRDefault="00FC3839">
            <w:pPr>
              <w:pStyle w:val="ConsPlusNormal"/>
              <w:jc w:val="both"/>
            </w:pPr>
            <w:r>
              <w:lastRenderedPageBreak/>
              <w:t>14</w:t>
            </w:r>
          </w:p>
        </w:tc>
        <w:tc>
          <w:tcPr>
            <w:tcW w:w="8447" w:type="dxa"/>
            <w:vAlign w:val="center"/>
          </w:tcPr>
          <w:p w14:paraId="6457BB2F" w14:textId="77777777" w:rsidR="00FC3839" w:rsidRDefault="00FC3839">
            <w:pPr>
              <w:pStyle w:val="ConsPlusNormal"/>
              <w:jc w:val="both"/>
            </w:pPr>
            <w:r>
              <w:t>Областное государственное бюджетное учреждение здравоохранения "Заларинская районная больница"</w:t>
            </w:r>
          </w:p>
        </w:tc>
      </w:tr>
      <w:tr w:rsidR="00FC3839" w14:paraId="7F18A348" w14:textId="77777777">
        <w:tc>
          <w:tcPr>
            <w:tcW w:w="624" w:type="dxa"/>
            <w:vAlign w:val="center"/>
          </w:tcPr>
          <w:p w14:paraId="7DBBA9EB" w14:textId="77777777" w:rsidR="00FC3839" w:rsidRDefault="00FC3839">
            <w:pPr>
              <w:pStyle w:val="ConsPlusNormal"/>
              <w:jc w:val="both"/>
            </w:pPr>
            <w:r>
              <w:t>15</w:t>
            </w:r>
          </w:p>
        </w:tc>
        <w:tc>
          <w:tcPr>
            <w:tcW w:w="8447" w:type="dxa"/>
            <w:vAlign w:val="center"/>
          </w:tcPr>
          <w:p w14:paraId="23729DB3" w14:textId="77777777" w:rsidR="00FC3839" w:rsidRDefault="00FC3839">
            <w:pPr>
              <w:pStyle w:val="ConsPlusNormal"/>
              <w:jc w:val="both"/>
            </w:pPr>
            <w:r>
              <w:t>Областное государственное бюджетное учреждение здравоохранения "Черемховская городская больница N 1"</w:t>
            </w:r>
          </w:p>
        </w:tc>
      </w:tr>
      <w:tr w:rsidR="00FC3839" w14:paraId="3BD04678" w14:textId="77777777">
        <w:tc>
          <w:tcPr>
            <w:tcW w:w="624" w:type="dxa"/>
            <w:vAlign w:val="center"/>
          </w:tcPr>
          <w:p w14:paraId="6F3CF764" w14:textId="77777777" w:rsidR="00FC3839" w:rsidRDefault="00FC3839">
            <w:pPr>
              <w:pStyle w:val="ConsPlusNormal"/>
              <w:jc w:val="both"/>
            </w:pPr>
            <w:r>
              <w:t>16</w:t>
            </w:r>
          </w:p>
        </w:tc>
        <w:tc>
          <w:tcPr>
            <w:tcW w:w="8447" w:type="dxa"/>
            <w:vAlign w:val="center"/>
          </w:tcPr>
          <w:p w14:paraId="10EBA972" w14:textId="77777777" w:rsidR="00FC3839" w:rsidRDefault="00FC3839">
            <w:pPr>
              <w:pStyle w:val="ConsPlusNormal"/>
              <w:jc w:val="both"/>
            </w:pPr>
            <w:r>
              <w:t>Областное государственное автономное учреждение здравоохранения "Иркутская городская детская поликлиника N 2"</w:t>
            </w:r>
          </w:p>
        </w:tc>
      </w:tr>
      <w:tr w:rsidR="00FC3839" w14:paraId="61CB038F" w14:textId="77777777">
        <w:tc>
          <w:tcPr>
            <w:tcW w:w="624" w:type="dxa"/>
            <w:vAlign w:val="center"/>
          </w:tcPr>
          <w:p w14:paraId="402C2B15" w14:textId="77777777" w:rsidR="00FC3839" w:rsidRDefault="00FC3839">
            <w:pPr>
              <w:pStyle w:val="ConsPlusNormal"/>
              <w:jc w:val="both"/>
            </w:pPr>
            <w:r>
              <w:t>17</w:t>
            </w:r>
          </w:p>
        </w:tc>
        <w:tc>
          <w:tcPr>
            <w:tcW w:w="8447" w:type="dxa"/>
            <w:vAlign w:val="center"/>
          </w:tcPr>
          <w:p w14:paraId="797D9506" w14:textId="77777777" w:rsidR="00FC3839" w:rsidRDefault="00FC3839">
            <w:pPr>
              <w:pStyle w:val="ConsPlusNormal"/>
              <w:jc w:val="both"/>
            </w:pPr>
            <w:r>
              <w:t>Областное государственное бюджетное учреждение здравоохранения "Осинская районная больница"</w:t>
            </w:r>
          </w:p>
        </w:tc>
      </w:tr>
      <w:tr w:rsidR="00FC3839" w14:paraId="627AF62C" w14:textId="77777777">
        <w:tc>
          <w:tcPr>
            <w:tcW w:w="624" w:type="dxa"/>
            <w:vAlign w:val="center"/>
          </w:tcPr>
          <w:p w14:paraId="445472DE" w14:textId="77777777" w:rsidR="00FC3839" w:rsidRDefault="00FC3839">
            <w:pPr>
              <w:pStyle w:val="ConsPlusNormal"/>
              <w:jc w:val="both"/>
            </w:pPr>
            <w:r>
              <w:t>18</w:t>
            </w:r>
          </w:p>
        </w:tc>
        <w:tc>
          <w:tcPr>
            <w:tcW w:w="8447" w:type="dxa"/>
            <w:vAlign w:val="center"/>
          </w:tcPr>
          <w:p w14:paraId="76C79A64" w14:textId="77777777" w:rsidR="00FC3839" w:rsidRDefault="00FC3839">
            <w:pPr>
              <w:pStyle w:val="ConsPlusNormal"/>
              <w:jc w:val="both"/>
            </w:pPr>
            <w:r>
              <w:t>Областное государственное бюджетное учреждение здравоохранения "Чунская районная больница"</w:t>
            </w:r>
          </w:p>
        </w:tc>
      </w:tr>
      <w:tr w:rsidR="00FC3839" w14:paraId="05B482D5" w14:textId="77777777">
        <w:tc>
          <w:tcPr>
            <w:tcW w:w="624" w:type="dxa"/>
            <w:vAlign w:val="center"/>
          </w:tcPr>
          <w:p w14:paraId="2242DBF7" w14:textId="77777777" w:rsidR="00FC3839" w:rsidRDefault="00FC3839">
            <w:pPr>
              <w:pStyle w:val="ConsPlusNormal"/>
              <w:jc w:val="both"/>
            </w:pPr>
            <w:r>
              <w:t>19</w:t>
            </w:r>
          </w:p>
        </w:tc>
        <w:tc>
          <w:tcPr>
            <w:tcW w:w="8447" w:type="dxa"/>
            <w:vAlign w:val="center"/>
          </w:tcPr>
          <w:p w14:paraId="79FD4E5F"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17"</w:t>
            </w:r>
          </w:p>
        </w:tc>
      </w:tr>
      <w:tr w:rsidR="00FC3839" w14:paraId="393C103B" w14:textId="77777777">
        <w:tc>
          <w:tcPr>
            <w:tcW w:w="624" w:type="dxa"/>
            <w:vAlign w:val="center"/>
          </w:tcPr>
          <w:p w14:paraId="790BE3A4" w14:textId="77777777" w:rsidR="00FC3839" w:rsidRDefault="00FC3839">
            <w:pPr>
              <w:pStyle w:val="ConsPlusNormal"/>
              <w:jc w:val="both"/>
            </w:pPr>
            <w:r>
              <w:t>20</w:t>
            </w:r>
          </w:p>
        </w:tc>
        <w:tc>
          <w:tcPr>
            <w:tcW w:w="8447" w:type="dxa"/>
            <w:vAlign w:val="center"/>
          </w:tcPr>
          <w:p w14:paraId="5829089B" w14:textId="77777777" w:rsidR="00FC3839" w:rsidRDefault="00FC3839">
            <w:pPr>
              <w:pStyle w:val="ConsPlusNormal"/>
              <w:jc w:val="both"/>
            </w:pPr>
            <w:r>
              <w:t>Областное государственное бюджетное учреждение здравоохранения "Иркутская городская детская поликлиника N 6"</w:t>
            </w:r>
          </w:p>
        </w:tc>
      </w:tr>
      <w:tr w:rsidR="00FC3839" w14:paraId="608CCEAF" w14:textId="77777777">
        <w:tc>
          <w:tcPr>
            <w:tcW w:w="624" w:type="dxa"/>
            <w:vAlign w:val="center"/>
          </w:tcPr>
          <w:p w14:paraId="50476CD1" w14:textId="77777777" w:rsidR="00FC3839" w:rsidRDefault="00FC3839">
            <w:pPr>
              <w:pStyle w:val="ConsPlusNormal"/>
              <w:jc w:val="both"/>
            </w:pPr>
            <w:r>
              <w:t>21</w:t>
            </w:r>
          </w:p>
        </w:tc>
        <w:tc>
          <w:tcPr>
            <w:tcW w:w="8447" w:type="dxa"/>
            <w:vAlign w:val="center"/>
          </w:tcPr>
          <w:p w14:paraId="5F266F68" w14:textId="77777777" w:rsidR="00FC3839" w:rsidRDefault="00FC3839">
            <w:pPr>
              <w:pStyle w:val="ConsPlusNormal"/>
              <w:jc w:val="both"/>
            </w:pPr>
            <w:r>
              <w:t>Областное государственное бюджетное учреждение здравоохранения "Братская детская городская больница"</w:t>
            </w:r>
          </w:p>
        </w:tc>
      </w:tr>
      <w:tr w:rsidR="00FC3839" w14:paraId="2104B15A" w14:textId="77777777">
        <w:tc>
          <w:tcPr>
            <w:tcW w:w="624" w:type="dxa"/>
            <w:vAlign w:val="center"/>
          </w:tcPr>
          <w:p w14:paraId="14E1EA9D" w14:textId="77777777" w:rsidR="00FC3839" w:rsidRDefault="00FC3839">
            <w:pPr>
              <w:pStyle w:val="ConsPlusNormal"/>
              <w:jc w:val="both"/>
            </w:pPr>
            <w:r>
              <w:t>22</w:t>
            </w:r>
          </w:p>
        </w:tc>
        <w:tc>
          <w:tcPr>
            <w:tcW w:w="8447" w:type="dxa"/>
            <w:vAlign w:val="center"/>
          </w:tcPr>
          <w:p w14:paraId="39F2571C" w14:textId="77777777" w:rsidR="00FC3839" w:rsidRDefault="00FC3839">
            <w:pPr>
              <w:pStyle w:val="ConsPlusNormal"/>
              <w:jc w:val="both"/>
            </w:pPr>
            <w:r>
              <w:t>Областное государственное бюджетное учреждение здравоохранения "Иркутская городская клиническая больница N 3"</w:t>
            </w:r>
          </w:p>
        </w:tc>
      </w:tr>
      <w:tr w:rsidR="00FC3839" w14:paraId="305B12A4" w14:textId="77777777">
        <w:tc>
          <w:tcPr>
            <w:tcW w:w="624" w:type="dxa"/>
            <w:vAlign w:val="center"/>
          </w:tcPr>
          <w:p w14:paraId="4C149DEA" w14:textId="77777777" w:rsidR="00FC3839" w:rsidRDefault="00FC3839">
            <w:pPr>
              <w:pStyle w:val="ConsPlusNormal"/>
              <w:jc w:val="both"/>
            </w:pPr>
            <w:r>
              <w:t>23</w:t>
            </w:r>
          </w:p>
        </w:tc>
        <w:tc>
          <w:tcPr>
            <w:tcW w:w="8447" w:type="dxa"/>
            <w:vAlign w:val="center"/>
          </w:tcPr>
          <w:p w14:paraId="4DFAFA24" w14:textId="77777777" w:rsidR="00FC3839" w:rsidRDefault="00FC3839">
            <w:pPr>
              <w:pStyle w:val="ConsPlusNormal"/>
              <w:jc w:val="both"/>
            </w:pPr>
            <w:r>
              <w:t>Областное государственное бюджетное учреждение здравоохранения "Шелеховская районная больница"</w:t>
            </w:r>
          </w:p>
        </w:tc>
      </w:tr>
      <w:tr w:rsidR="00FC3839" w14:paraId="2EB85CDB" w14:textId="77777777">
        <w:tc>
          <w:tcPr>
            <w:tcW w:w="624" w:type="dxa"/>
            <w:vAlign w:val="center"/>
          </w:tcPr>
          <w:p w14:paraId="30E6F612" w14:textId="77777777" w:rsidR="00FC3839" w:rsidRDefault="00FC3839">
            <w:pPr>
              <w:pStyle w:val="ConsPlusNormal"/>
              <w:jc w:val="both"/>
            </w:pPr>
            <w:r>
              <w:t>24</w:t>
            </w:r>
          </w:p>
        </w:tc>
        <w:tc>
          <w:tcPr>
            <w:tcW w:w="8447" w:type="dxa"/>
            <w:vAlign w:val="center"/>
          </w:tcPr>
          <w:p w14:paraId="277AD7DF" w14:textId="77777777" w:rsidR="00FC3839" w:rsidRDefault="00FC3839">
            <w:pPr>
              <w:pStyle w:val="ConsPlusNormal"/>
              <w:jc w:val="both"/>
            </w:pPr>
            <w:r>
              <w:t>Областное государственное бюджетное учреждение здравоохранения "Братская районная больница"</w:t>
            </w:r>
          </w:p>
        </w:tc>
      </w:tr>
      <w:tr w:rsidR="00FC3839" w14:paraId="7F6AE2D2" w14:textId="77777777">
        <w:tc>
          <w:tcPr>
            <w:tcW w:w="624" w:type="dxa"/>
            <w:vAlign w:val="center"/>
          </w:tcPr>
          <w:p w14:paraId="71CF050A" w14:textId="77777777" w:rsidR="00FC3839" w:rsidRDefault="00FC3839">
            <w:pPr>
              <w:pStyle w:val="ConsPlusNormal"/>
              <w:jc w:val="both"/>
            </w:pPr>
            <w:r>
              <w:t>25</w:t>
            </w:r>
          </w:p>
        </w:tc>
        <w:tc>
          <w:tcPr>
            <w:tcW w:w="8447" w:type="dxa"/>
            <w:vAlign w:val="center"/>
          </w:tcPr>
          <w:p w14:paraId="2E01356A" w14:textId="77777777" w:rsidR="00FC3839" w:rsidRDefault="00FC3839">
            <w:pPr>
              <w:pStyle w:val="ConsPlusNormal"/>
              <w:jc w:val="both"/>
            </w:pPr>
            <w:r>
              <w:t>Областное государственное бюджетное учреждение здравоохранения "Больница г. Свирска"</w:t>
            </w:r>
          </w:p>
        </w:tc>
      </w:tr>
      <w:tr w:rsidR="00FC3839" w14:paraId="5605CE8F" w14:textId="77777777">
        <w:tc>
          <w:tcPr>
            <w:tcW w:w="624" w:type="dxa"/>
            <w:vAlign w:val="center"/>
          </w:tcPr>
          <w:p w14:paraId="428C7EC9" w14:textId="77777777" w:rsidR="00FC3839" w:rsidRDefault="00FC3839">
            <w:pPr>
              <w:pStyle w:val="ConsPlusNormal"/>
              <w:jc w:val="both"/>
            </w:pPr>
            <w:r>
              <w:t>26</w:t>
            </w:r>
          </w:p>
        </w:tc>
        <w:tc>
          <w:tcPr>
            <w:tcW w:w="8447" w:type="dxa"/>
            <w:vAlign w:val="center"/>
          </w:tcPr>
          <w:p w14:paraId="22E8BF76" w14:textId="77777777" w:rsidR="00FC3839" w:rsidRDefault="00FC3839">
            <w:pPr>
              <w:pStyle w:val="ConsPlusNormal"/>
              <w:jc w:val="both"/>
            </w:pPr>
            <w:r>
              <w:t>Областное государственное автономное учреждение здравоохранения "Иркутская медико-санитарная часть N 2"</w:t>
            </w:r>
          </w:p>
        </w:tc>
      </w:tr>
      <w:tr w:rsidR="00FC3839" w14:paraId="63A95F42" w14:textId="77777777">
        <w:tc>
          <w:tcPr>
            <w:tcW w:w="624" w:type="dxa"/>
            <w:vAlign w:val="center"/>
          </w:tcPr>
          <w:p w14:paraId="37D222BC" w14:textId="77777777" w:rsidR="00FC3839" w:rsidRDefault="00FC3839">
            <w:pPr>
              <w:pStyle w:val="ConsPlusNormal"/>
              <w:jc w:val="both"/>
            </w:pPr>
            <w:r>
              <w:t>27</w:t>
            </w:r>
          </w:p>
        </w:tc>
        <w:tc>
          <w:tcPr>
            <w:tcW w:w="8447" w:type="dxa"/>
            <w:vAlign w:val="center"/>
          </w:tcPr>
          <w:p w14:paraId="138B5786" w14:textId="77777777" w:rsidR="00FC3839" w:rsidRDefault="00FC3839">
            <w:pPr>
              <w:pStyle w:val="ConsPlusNormal"/>
              <w:jc w:val="both"/>
            </w:pPr>
            <w:r>
              <w:t>Областное государственное бюджетное учреждение здравоохранения "Баяндаевская районная больница"</w:t>
            </w:r>
          </w:p>
        </w:tc>
      </w:tr>
      <w:tr w:rsidR="00FC3839" w14:paraId="0C6B20EA" w14:textId="77777777">
        <w:tc>
          <w:tcPr>
            <w:tcW w:w="624" w:type="dxa"/>
            <w:vAlign w:val="center"/>
          </w:tcPr>
          <w:p w14:paraId="73B84DED" w14:textId="77777777" w:rsidR="00FC3839" w:rsidRDefault="00FC3839">
            <w:pPr>
              <w:pStyle w:val="ConsPlusNormal"/>
              <w:jc w:val="both"/>
            </w:pPr>
            <w:r>
              <w:t>28</w:t>
            </w:r>
          </w:p>
        </w:tc>
        <w:tc>
          <w:tcPr>
            <w:tcW w:w="8447" w:type="dxa"/>
            <w:vAlign w:val="center"/>
          </w:tcPr>
          <w:p w14:paraId="00926CF8" w14:textId="77777777" w:rsidR="00FC3839" w:rsidRDefault="00FC3839">
            <w:pPr>
              <w:pStyle w:val="ConsPlusNormal"/>
              <w:jc w:val="both"/>
            </w:pPr>
            <w:r>
              <w:t>Областное государственное бюджетное учреждение здравоохранения "Боханская районная больница"</w:t>
            </w:r>
          </w:p>
        </w:tc>
      </w:tr>
      <w:tr w:rsidR="00FC3839" w14:paraId="7084BB78" w14:textId="77777777">
        <w:tc>
          <w:tcPr>
            <w:tcW w:w="624" w:type="dxa"/>
            <w:vAlign w:val="center"/>
          </w:tcPr>
          <w:p w14:paraId="04DA7B0B" w14:textId="77777777" w:rsidR="00FC3839" w:rsidRDefault="00FC3839">
            <w:pPr>
              <w:pStyle w:val="ConsPlusNormal"/>
              <w:jc w:val="both"/>
            </w:pPr>
            <w:r>
              <w:t>29</w:t>
            </w:r>
          </w:p>
        </w:tc>
        <w:tc>
          <w:tcPr>
            <w:tcW w:w="8447" w:type="dxa"/>
            <w:vAlign w:val="center"/>
          </w:tcPr>
          <w:p w14:paraId="4CAEFF4B" w14:textId="77777777" w:rsidR="00FC3839" w:rsidRDefault="00FC3839">
            <w:pPr>
              <w:pStyle w:val="ConsPlusNormal"/>
              <w:jc w:val="both"/>
            </w:pPr>
            <w:r>
              <w:t>Областное государственное автономное учреждение здравоохранения "Городская Ивано-Матренинская детская клиническая больница"</w:t>
            </w:r>
          </w:p>
        </w:tc>
      </w:tr>
      <w:tr w:rsidR="00FC3839" w14:paraId="682E6493" w14:textId="77777777">
        <w:tc>
          <w:tcPr>
            <w:tcW w:w="624" w:type="dxa"/>
            <w:vAlign w:val="center"/>
          </w:tcPr>
          <w:p w14:paraId="2F18DD3C" w14:textId="77777777" w:rsidR="00FC3839" w:rsidRDefault="00FC3839">
            <w:pPr>
              <w:pStyle w:val="ConsPlusNormal"/>
              <w:jc w:val="both"/>
            </w:pPr>
            <w:r>
              <w:t>30</w:t>
            </w:r>
          </w:p>
        </w:tc>
        <w:tc>
          <w:tcPr>
            <w:tcW w:w="8447" w:type="dxa"/>
            <w:vAlign w:val="center"/>
          </w:tcPr>
          <w:p w14:paraId="67EC1D56" w14:textId="77777777" w:rsidR="00FC3839" w:rsidRDefault="00FC3839">
            <w:pPr>
              <w:pStyle w:val="ConsPlusNormal"/>
              <w:jc w:val="both"/>
            </w:pPr>
            <w:r>
              <w:t>Областное государственное автономное учреждение здравоохранения "Иркутская городская клиническая больница N 10"</w:t>
            </w:r>
          </w:p>
        </w:tc>
      </w:tr>
      <w:tr w:rsidR="00FC3839" w14:paraId="0377848A" w14:textId="77777777">
        <w:tc>
          <w:tcPr>
            <w:tcW w:w="624" w:type="dxa"/>
            <w:vAlign w:val="center"/>
          </w:tcPr>
          <w:p w14:paraId="56D550AA" w14:textId="77777777" w:rsidR="00FC3839" w:rsidRDefault="00FC3839">
            <w:pPr>
              <w:pStyle w:val="ConsPlusNormal"/>
              <w:jc w:val="both"/>
            </w:pPr>
            <w:r>
              <w:t>31</w:t>
            </w:r>
          </w:p>
        </w:tc>
        <w:tc>
          <w:tcPr>
            <w:tcW w:w="8447" w:type="dxa"/>
            <w:vAlign w:val="center"/>
          </w:tcPr>
          <w:p w14:paraId="50846DDC"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4"</w:t>
            </w:r>
          </w:p>
        </w:tc>
      </w:tr>
      <w:tr w:rsidR="00FC3839" w14:paraId="442F6F29" w14:textId="77777777">
        <w:tc>
          <w:tcPr>
            <w:tcW w:w="624" w:type="dxa"/>
            <w:vAlign w:val="center"/>
          </w:tcPr>
          <w:p w14:paraId="1B246007" w14:textId="77777777" w:rsidR="00FC3839" w:rsidRDefault="00FC3839">
            <w:pPr>
              <w:pStyle w:val="ConsPlusNormal"/>
              <w:jc w:val="both"/>
            </w:pPr>
            <w:r>
              <w:t>32</w:t>
            </w:r>
          </w:p>
        </w:tc>
        <w:tc>
          <w:tcPr>
            <w:tcW w:w="8447" w:type="dxa"/>
            <w:vAlign w:val="center"/>
          </w:tcPr>
          <w:p w14:paraId="5D84A15E"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3"</w:t>
            </w:r>
          </w:p>
        </w:tc>
      </w:tr>
      <w:tr w:rsidR="00FC3839" w14:paraId="486C1A92" w14:textId="77777777">
        <w:tc>
          <w:tcPr>
            <w:tcW w:w="624" w:type="dxa"/>
            <w:vAlign w:val="center"/>
          </w:tcPr>
          <w:p w14:paraId="6AC853D4" w14:textId="77777777" w:rsidR="00FC3839" w:rsidRDefault="00FC3839">
            <w:pPr>
              <w:pStyle w:val="ConsPlusNormal"/>
              <w:jc w:val="both"/>
            </w:pPr>
            <w:r>
              <w:lastRenderedPageBreak/>
              <w:t>33</w:t>
            </w:r>
          </w:p>
        </w:tc>
        <w:tc>
          <w:tcPr>
            <w:tcW w:w="8447" w:type="dxa"/>
            <w:vAlign w:val="center"/>
          </w:tcPr>
          <w:p w14:paraId="2244E75A"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5"</w:t>
            </w:r>
          </w:p>
        </w:tc>
      </w:tr>
      <w:tr w:rsidR="00FC3839" w14:paraId="1065A1EA" w14:textId="77777777">
        <w:tc>
          <w:tcPr>
            <w:tcW w:w="624" w:type="dxa"/>
            <w:vAlign w:val="center"/>
          </w:tcPr>
          <w:p w14:paraId="764439B0" w14:textId="77777777" w:rsidR="00FC3839" w:rsidRDefault="00FC3839">
            <w:pPr>
              <w:pStyle w:val="ConsPlusNormal"/>
              <w:jc w:val="both"/>
            </w:pPr>
            <w:r>
              <w:t>34</w:t>
            </w:r>
          </w:p>
        </w:tc>
        <w:tc>
          <w:tcPr>
            <w:tcW w:w="8447" w:type="dxa"/>
            <w:vAlign w:val="center"/>
          </w:tcPr>
          <w:p w14:paraId="32660F4C" w14:textId="77777777" w:rsidR="00FC3839" w:rsidRDefault="00FC3839">
            <w:pPr>
              <w:pStyle w:val="ConsPlusNormal"/>
              <w:jc w:val="both"/>
            </w:pPr>
            <w:r>
              <w:t>Областное государственное бюджетное учреждение здравоохранения "Усть-Илимская районная больница"</w:t>
            </w:r>
          </w:p>
        </w:tc>
      </w:tr>
      <w:tr w:rsidR="00FC3839" w14:paraId="6CF7BE82" w14:textId="77777777">
        <w:tc>
          <w:tcPr>
            <w:tcW w:w="624" w:type="dxa"/>
            <w:vAlign w:val="center"/>
          </w:tcPr>
          <w:p w14:paraId="2601568A" w14:textId="77777777" w:rsidR="00FC3839" w:rsidRDefault="00FC3839">
            <w:pPr>
              <w:pStyle w:val="ConsPlusNormal"/>
              <w:jc w:val="both"/>
            </w:pPr>
            <w:r>
              <w:t>35</w:t>
            </w:r>
          </w:p>
        </w:tc>
        <w:tc>
          <w:tcPr>
            <w:tcW w:w="8447" w:type="dxa"/>
            <w:vAlign w:val="center"/>
          </w:tcPr>
          <w:p w14:paraId="1C61BF61" w14:textId="77777777" w:rsidR="00FC3839" w:rsidRDefault="00FC3839">
            <w:pPr>
              <w:pStyle w:val="ConsPlusNormal"/>
              <w:jc w:val="both"/>
            </w:pPr>
            <w:r>
              <w:t>Областное государственное бюджетное учреждение здравоохранения "Киренская районная больница"</w:t>
            </w:r>
          </w:p>
        </w:tc>
      </w:tr>
      <w:tr w:rsidR="00FC3839" w14:paraId="6F26F574" w14:textId="77777777">
        <w:tc>
          <w:tcPr>
            <w:tcW w:w="624" w:type="dxa"/>
            <w:vAlign w:val="center"/>
          </w:tcPr>
          <w:p w14:paraId="77546BFF" w14:textId="77777777" w:rsidR="00FC3839" w:rsidRDefault="00FC3839">
            <w:pPr>
              <w:pStyle w:val="ConsPlusNormal"/>
              <w:jc w:val="both"/>
            </w:pPr>
            <w:r>
              <w:t>36</w:t>
            </w:r>
          </w:p>
        </w:tc>
        <w:tc>
          <w:tcPr>
            <w:tcW w:w="8447" w:type="dxa"/>
            <w:vAlign w:val="center"/>
          </w:tcPr>
          <w:p w14:paraId="7CC00FB1" w14:textId="77777777" w:rsidR="00FC3839" w:rsidRDefault="00FC3839">
            <w:pPr>
              <w:pStyle w:val="ConsPlusNormal"/>
              <w:jc w:val="both"/>
            </w:pPr>
            <w:r>
              <w:t>Областное государственное бюджетное учреждение здравоохранения "Качугская районная больница"</w:t>
            </w:r>
          </w:p>
        </w:tc>
      </w:tr>
      <w:tr w:rsidR="00FC3839" w14:paraId="626041EE" w14:textId="77777777">
        <w:tc>
          <w:tcPr>
            <w:tcW w:w="624" w:type="dxa"/>
            <w:vAlign w:val="center"/>
          </w:tcPr>
          <w:p w14:paraId="44A36298" w14:textId="77777777" w:rsidR="00FC3839" w:rsidRDefault="00FC3839">
            <w:pPr>
              <w:pStyle w:val="ConsPlusNormal"/>
              <w:jc w:val="both"/>
            </w:pPr>
            <w:r>
              <w:t>37</w:t>
            </w:r>
          </w:p>
        </w:tc>
        <w:tc>
          <w:tcPr>
            <w:tcW w:w="8447" w:type="dxa"/>
            <w:vAlign w:val="center"/>
          </w:tcPr>
          <w:p w14:paraId="4B0A3A02" w14:textId="77777777" w:rsidR="00FC3839" w:rsidRDefault="00FC3839">
            <w:pPr>
              <w:pStyle w:val="ConsPlusNormal"/>
              <w:jc w:val="both"/>
            </w:pPr>
            <w:r>
              <w:t>Областное государственное бюджетное учреждение здравоохранения "Районная больница г. Бодайбо"</w:t>
            </w:r>
          </w:p>
        </w:tc>
      </w:tr>
      <w:tr w:rsidR="00FC3839" w14:paraId="7605C7C6" w14:textId="77777777">
        <w:tc>
          <w:tcPr>
            <w:tcW w:w="624" w:type="dxa"/>
            <w:vAlign w:val="center"/>
          </w:tcPr>
          <w:p w14:paraId="21CE342F" w14:textId="77777777" w:rsidR="00FC3839" w:rsidRDefault="00FC3839">
            <w:pPr>
              <w:pStyle w:val="ConsPlusNormal"/>
              <w:jc w:val="both"/>
            </w:pPr>
            <w:r>
              <w:t>38</w:t>
            </w:r>
          </w:p>
        </w:tc>
        <w:tc>
          <w:tcPr>
            <w:tcW w:w="8447" w:type="dxa"/>
            <w:vAlign w:val="center"/>
          </w:tcPr>
          <w:p w14:paraId="7EB4B80D"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11"</w:t>
            </w:r>
          </w:p>
        </w:tc>
      </w:tr>
      <w:tr w:rsidR="00FC3839" w14:paraId="6BEE7B79" w14:textId="77777777">
        <w:tc>
          <w:tcPr>
            <w:tcW w:w="624" w:type="dxa"/>
            <w:vAlign w:val="center"/>
          </w:tcPr>
          <w:p w14:paraId="56CDFD46" w14:textId="77777777" w:rsidR="00FC3839" w:rsidRDefault="00FC3839">
            <w:pPr>
              <w:pStyle w:val="ConsPlusNormal"/>
              <w:jc w:val="both"/>
            </w:pPr>
            <w:r>
              <w:t>39</w:t>
            </w:r>
          </w:p>
        </w:tc>
        <w:tc>
          <w:tcPr>
            <w:tcW w:w="8447" w:type="dxa"/>
            <w:vAlign w:val="center"/>
          </w:tcPr>
          <w:p w14:paraId="377A5A7F" w14:textId="77777777" w:rsidR="00FC3839" w:rsidRDefault="00FC3839">
            <w:pPr>
              <w:pStyle w:val="ConsPlusNormal"/>
              <w:jc w:val="both"/>
            </w:pPr>
            <w:r>
              <w:t>Государственное бюджетное учреждение здравоохранения "Областной гериатрический центр"</w:t>
            </w:r>
          </w:p>
        </w:tc>
      </w:tr>
      <w:tr w:rsidR="00FC3839" w14:paraId="4E07DD0C" w14:textId="77777777">
        <w:tc>
          <w:tcPr>
            <w:tcW w:w="624" w:type="dxa"/>
            <w:vAlign w:val="center"/>
          </w:tcPr>
          <w:p w14:paraId="3703B9C8" w14:textId="77777777" w:rsidR="00FC3839" w:rsidRDefault="00FC3839">
            <w:pPr>
              <w:pStyle w:val="ConsPlusNormal"/>
              <w:jc w:val="both"/>
            </w:pPr>
            <w:r>
              <w:t>40</w:t>
            </w:r>
          </w:p>
        </w:tc>
        <w:tc>
          <w:tcPr>
            <w:tcW w:w="8447" w:type="dxa"/>
            <w:vAlign w:val="center"/>
          </w:tcPr>
          <w:p w14:paraId="24FB0BFE" w14:textId="77777777" w:rsidR="00FC3839" w:rsidRDefault="00FC3839">
            <w:pPr>
              <w:pStyle w:val="ConsPlusNormal"/>
              <w:jc w:val="both"/>
            </w:pPr>
            <w:r>
              <w:t>Областное государственное бюджетное учреждение здравоохранения "Жигаловская районная больница"</w:t>
            </w:r>
          </w:p>
        </w:tc>
      </w:tr>
      <w:tr w:rsidR="00FC3839" w14:paraId="765C0085" w14:textId="77777777">
        <w:tc>
          <w:tcPr>
            <w:tcW w:w="624" w:type="dxa"/>
            <w:vAlign w:val="center"/>
          </w:tcPr>
          <w:p w14:paraId="1EB80408" w14:textId="77777777" w:rsidR="00FC3839" w:rsidRDefault="00FC3839">
            <w:pPr>
              <w:pStyle w:val="ConsPlusNormal"/>
              <w:jc w:val="both"/>
            </w:pPr>
            <w:r>
              <w:t>41</w:t>
            </w:r>
          </w:p>
        </w:tc>
        <w:tc>
          <w:tcPr>
            <w:tcW w:w="8447" w:type="dxa"/>
            <w:vAlign w:val="center"/>
          </w:tcPr>
          <w:p w14:paraId="147F6540" w14:textId="77777777" w:rsidR="00FC3839" w:rsidRDefault="00FC3839">
            <w:pPr>
              <w:pStyle w:val="ConsPlusNormal"/>
              <w:jc w:val="both"/>
            </w:pPr>
            <w:r>
              <w:t>Областное государственное бюджетное учреждение здравоохранения "Слюдянская районная больница"</w:t>
            </w:r>
          </w:p>
        </w:tc>
      </w:tr>
      <w:tr w:rsidR="00FC3839" w14:paraId="080A42F5" w14:textId="77777777">
        <w:tc>
          <w:tcPr>
            <w:tcW w:w="624" w:type="dxa"/>
            <w:vAlign w:val="center"/>
          </w:tcPr>
          <w:p w14:paraId="428CD7F7" w14:textId="77777777" w:rsidR="00FC3839" w:rsidRDefault="00FC3839">
            <w:pPr>
              <w:pStyle w:val="ConsPlusNormal"/>
              <w:jc w:val="both"/>
            </w:pPr>
            <w:r>
              <w:t>42</w:t>
            </w:r>
          </w:p>
        </w:tc>
        <w:tc>
          <w:tcPr>
            <w:tcW w:w="8447" w:type="dxa"/>
            <w:vAlign w:val="center"/>
          </w:tcPr>
          <w:p w14:paraId="3045FD11" w14:textId="77777777" w:rsidR="00FC3839" w:rsidRDefault="00FC3839">
            <w:pPr>
              <w:pStyle w:val="ConsPlusNormal"/>
              <w:jc w:val="both"/>
            </w:pPr>
            <w:r>
              <w:t>Областное государственное бюджетное учреждение здравоохранения "Балаганская районная больница"</w:t>
            </w:r>
          </w:p>
        </w:tc>
      </w:tr>
      <w:tr w:rsidR="00FC3839" w14:paraId="49697608" w14:textId="77777777">
        <w:tc>
          <w:tcPr>
            <w:tcW w:w="624" w:type="dxa"/>
            <w:vAlign w:val="center"/>
          </w:tcPr>
          <w:p w14:paraId="0CB752F3" w14:textId="77777777" w:rsidR="00FC3839" w:rsidRDefault="00FC3839">
            <w:pPr>
              <w:pStyle w:val="ConsPlusNormal"/>
              <w:jc w:val="both"/>
            </w:pPr>
            <w:r>
              <w:t>43</w:t>
            </w:r>
          </w:p>
        </w:tc>
        <w:tc>
          <w:tcPr>
            <w:tcW w:w="8447" w:type="dxa"/>
            <w:vAlign w:val="center"/>
          </w:tcPr>
          <w:p w14:paraId="6FF5F29D"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6"</w:t>
            </w:r>
          </w:p>
        </w:tc>
      </w:tr>
      <w:tr w:rsidR="00FC3839" w14:paraId="185590D0" w14:textId="77777777">
        <w:tc>
          <w:tcPr>
            <w:tcW w:w="624" w:type="dxa"/>
            <w:vAlign w:val="center"/>
          </w:tcPr>
          <w:p w14:paraId="6DE1FAA1" w14:textId="77777777" w:rsidR="00FC3839" w:rsidRDefault="00FC3839">
            <w:pPr>
              <w:pStyle w:val="ConsPlusNormal"/>
              <w:jc w:val="both"/>
            </w:pPr>
            <w:r>
              <w:t>44</w:t>
            </w:r>
          </w:p>
        </w:tc>
        <w:tc>
          <w:tcPr>
            <w:tcW w:w="8447" w:type="dxa"/>
            <w:vAlign w:val="center"/>
          </w:tcPr>
          <w:p w14:paraId="1158D7A5" w14:textId="77777777" w:rsidR="00FC3839" w:rsidRDefault="00FC3839">
            <w:pPr>
              <w:pStyle w:val="ConsPlusNormal"/>
              <w:jc w:val="both"/>
            </w:pPr>
            <w:r>
              <w:t>Областное государственное автономное учреждение здравоохранения "Ангарская городская больница"</w:t>
            </w:r>
          </w:p>
        </w:tc>
      </w:tr>
      <w:tr w:rsidR="00FC3839" w14:paraId="08009467" w14:textId="77777777">
        <w:tc>
          <w:tcPr>
            <w:tcW w:w="624" w:type="dxa"/>
            <w:vAlign w:val="center"/>
          </w:tcPr>
          <w:p w14:paraId="25A1340F" w14:textId="77777777" w:rsidR="00FC3839" w:rsidRDefault="00FC3839">
            <w:pPr>
              <w:pStyle w:val="ConsPlusNormal"/>
              <w:jc w:val="both"/>
            </w:pPr>
            <w:r>
              <w:t>45</w:t>
            </w:r>
          </w:p>
        </w:tc>
        <w:tc>
          <w:tcPr>
            <w:tcW w:w="8447" w:type="dxa"/>
            <w:vAlign w:val="center"/>
          </w:tcPr>
          <w:p w14:paraId="3456FBA4" w14:textId="77777777" w:rsidR="00FC3839" w:rsidRDefault="00FC3839">
            <w:pPr>
              <w:pStyle w:val="ConsPlusNormal"/>
              <w:jc w:val="both"/>
            </w:pPr>
            <w:r>
              <w:t>Областное государственное автономное учреждение здравоохранения "Братская городская больница N 1"</w:t>
            </w:r>
          </w:p>
        </w:tc>
      </w:tr>
      <w:tr w:rsidR="00FC3839" w14:paraId="07AF5BFF" w14:textId="77777777">
        <w:tc>
          <w:tcPr>
            <w:tcW w:w="624" w:type="dxa"/>
            <w:vAlign w:val="center"/>
          </w:tcPr>
          <w:p w14:paraId="1949F462" w14:textId="77777777" w:rsidR="00FC3839" w:rsidRDefault="00FC3839">
            <w:pPr>
              <w:pStyle w:val="ConsPlusNormal"/>
              <w:jc w:val="both"/>
            </w:pPr>
            <w:r>
              <w:t>46</w:t>
            </w:r>
          </w:p>
        </w:tc>
        <w:tc>
          <w:tcPr>
            <w:tcW w:w="8447" w:type="dxa"/>
            <w:vAlign w:val="center"/>
          </w:tcPr>
          <w:p w14:paraId="45311996" w14:textId="77777777" w:rsidR="00FC3839" w:rsidRDefault="00FC3839">
            <w:pPr>
              <w:pStyle w:val="ConsPlusNormal"/>
              <w:jc w:val="both"/>
            </w:pPr>
            <w:r>
              <w:t>Областное государственное бюджетное учреждение здравоохранения "Нукутская районная больница"</w:t>
            </w:r>
          </w:p>
        </w:tc>
      </w:tr>
      <w:tr w:rsidR="00FC3839" w14:paraId="08E3EE3F" w14:textId="77777777">
        <w:tc>
          <w:tcPr>
            <w:tcW w:w="624" w:type="dxa"/>
            <w:vAlign w:val="center"/>
          </w:tcPr>
          <w:p w14:paraId="6D690A91" w14:textId="77777777" w:rsidR="00FC3839" w:rsidRDefault="00FC3839">
            <w:pPr>
              <w:pStyle w:val="ConsPlusNormal"/>
              <w:jc w:val="both"/>
            </w:pPr>
            <w:r>
              <w:t>47</w:t>
            </w:r>
          </w:p>
        </w:tc>
        <w:tc>
          <w:tcPr>
            <w:tcW w:w="8447" w:type="dxa"/>
            <w:vAlign w:val="center"/>
          </w:tcPr>
          <w:p w14:paraId="71C76112" w14:textId="77777777" w:rsidR="00FC3839" w:rsidRDefault="00FC3839">
            <w:pPr>
              <w:pStyle w:val="ConsPlusNormal"/>
              <w:jc w:val="both"/>
            </w:pPr>
            <w:r>
              <w:t>Областное государственное бюджетное учреждение здравоохранения "Областная больница N 2"</w:t>
            </w:r>
          </w:p>
        </w:tc>
      </w:tr>
      <w:tr w:rsidR="00FC3839" w14:paraId="43D78026" w14:textId="77777777">
        <w:tc>
          <w:tcPr>
            <w:tcW w:w="624" w:type="dxa"/>
            <w:vAlign w:val="center"/>
          </w:tcPr>
          <w:p w14:paraId="2B37A05C" w14:textId="77777777" w:rsidR="00FC3839" w:rsidRDefault="00FC3839">
            <w:pPr>
              <w:pStyle w:val="ConsPlusNormal"/>
              <w:jc w:val="both"/>
            </w:pPr>
            <w:r>
              <w:t>48</w:t>
            </w:r>
          </w:p>
        </w:tc>
        <w:tc>
          <w:tcPr>
            <w:tcW w:w="8447" w:type="dxa"/>
            <w:vAlign w:val="center"/>
          </w:tcPr>
          <w:p w14:paraId="100FA91D" w14:textId="77777777" w:rsidR="00FC3839" w:rsidRDefault="00FC3839">
            <w:pPr>
              <w:pStyle w:val="ConsPlusNormal"/>
              <w:jc w:val="both"/>
            </w:pPr>
            <w:r>
              <w:t>Областное государственное бюджетное учреждение здравоохранения "Иркутская районная больница"</w:t>
            </w:r>
          </w:p>
        </w:tc>
      </w:tr>
      <w:tr w:rsidR="00FC3839" w14:paraId="5D5D119E" w14:textId="77777777">
        <w:tc>
          <w:tcPr>
            <w:tcW w:w="624" w:type="dxa"/>
            <w:vAlign w:val="center"/>
          </w:tcPr>
          <w:p w14:paraId="3D5BF7A3" w14:textId="77777777" w:rsidR="00FC3839" w:rsidRDefault="00FC3839">
            <w:pPr>
              <w:pStyle w:val="ConsPlusNormal"/>
              <w:jc w:val="both"/>
            </w:pPr>
            <w:r>
              <w:t>49</w:t>
            </w:r>
          </w:p>
        </w:tc>
        <w:tc>
          <w:tcPr>
            <w:tcW w:w="8447" w:type="dxa"/>
            <w:vAlign w:val="center"/>
          </w:tcPr>
          <w:p w14:paraId="0C380D26" w14:textId="77777777" w:rsidR="00FC3839" w:rsidRDefault="00FC3839">
            <w:pPr>
              <w:pStyle w:val="ConsPlusNormal"/>
              <w:jc w:val="both"/>
            </w:pPr>
            <w:r>
              <w:t>Областное государственное бюджетное учреждение здравоохранения "Куйтунская районная больница"</w:t>
            </w:r>
          </w:p>
        </w:tc>
      </w:tr>
      <w:tr w:rsidR="00FC3839" w14:paraId="109E20BE" w14:textId="77777777">
        <w:tc>
          <w:tcPr>
            <w:tcW w:w="624" w:type="dxa"/>
            <w:vAlign w:val="center"/>
          </w:tcPr>
          <w:p w14:paraId="5679B7AF" w14:textId="77777777" w:rsidR="00FC3839" w:rsidRDefault="00FC3839">
            <w:pPr>
              <w:pStyle w:val="ConsPlusNormal"/>
              <w:jc w:val="both"/>
            </w:pPr>
            <w:r>
              <w:t>50</w:t>
            </w:r>
          </w:p>
        </w:tc>
        <w:tc>
          <w:tcPr>
            <w:tcW w:w="8447" w:type="dxa"/>
            <w:vAlign w:val="center"/>
          </w:tcPr>
          <w:p w14:paraId="168893E3" w14:textId="77777777" w:rsidR="00FC3839" w:rsidRDefault="00FC3839">
            <w:pPr>
              <w:pStyle w:val="ConsPlusNormal"/>
              <w:jc w:val="both"/>
            </w:pPr>
            <w:r>
              <w:t>Областное государственное бюджетное учреждение здравоохранения "Зиминская городская больница"</w:t>
            </w:r>
          </w:p>
        </w:tc>
      </w:tr>
      <w:tr w:rsidR="00FC3839" w14:paraId="4D3AA32C" w14:textId="77777777">
        <w:tc>
          <w:tcPr>
            <w:tcW w:w="624" w:type="dxa"/>
            <w:vAlign w:val="center"/>
          </w:tcPr>
          <w:p w14:paraId="1D5AD21F" w14:textId="77777777" w:rsidR="00FC3839" w:rsidRDefault="00FC3839">
            <w:pPr>
              <w:pStyle w:val="ConsPlusNormal"/>
              <w:jc w:val="both"/>
            </w:pPr>
            <w:r>
              <w:t>51</w:t>
            </w:r>
          </w:p>
        </w:tc>
        <w:tc>
          <w:tcPr>
            <w:tcW w:w="8447" w:type="dxa"/>
            <w:vAlign w:val="center"/>
          </w:tcPr>
          <w:p w14:paraId="403BB279" w14:textId="77777777" w:rsidR="00FC3839" w:rsidRDefault="00FC3839">
            <w:pPr>
              <w:pStyle w:val="ConsPlusNormal"/>
              <w:jc w:val="both"/>
            </w:pPr>
            <w:r>
              <w:t>Областное государственное автономное учреждение здравоохранения "Иркутская городская клиническая больница N 9"</w:t>
            </w:r>
          </w:p>
        </w:tc>
      </w:tr>
      <w:tr w:rsidR="00FC3839" w14:paraId="6D8EE17C" w14:textId="77777777">
        <w:tc>
          <w:tcPr>
            <w:tcW w:w="624" w:type="dxa"/>
            <w:vAlign w:val="center"/>
          </w:tcPr>
          <w:p w14:paraId="5D92B94E" w14:textId="77777777" w:rsidR="00FC3839" w:rsidRDefault="00FC3839">
            <w:pPr>
              <w:pStyle w:val="ConsPlusNormal"/>
              <w:jc w:val="both"/>
            </w:pPr>
            <w:r>
              <w:lastRenderedPageBreak/>
              <w:t>52</w:t>
            </w:r>
          </w:p>
        </w:tc>
        <w:tc>
          <w:tcPr>
            <w:tcW w:w="8447" w:type="dxa"/>
            <w:vAlign w:val="center"/>
          </w:tcPr>
          <w:p w14:paraId="60DBDBDF" w14:textId="77777777" w:rsidR="00FC3839" w:rsidRDefault="00FC3839">
            <w:pPr>
              <w:pStyle w:val="ConsPlusNormal"/>
              <w:jc w:val="both"/>
            </w:pPr>
            <w:r>
              <w:t>Областное государственное бюджетное учреждение здравоохранения "Иркутская городская поликлиника N 15"</w:t>
            </w:r>
          </w:p>
        </w:tc>
      </w:tr>
      <w:tr w:rsidR="00FC3839" w14:paraId="3C68B3C3" w14:textId="77777777">
        <w:tc>
          <w:tcPr>
            <w:tcW w:w="624" w:type="dxa"/>
            <w:vAlign w:val="center"/>
          </w:tcPr>
          <w:p w14:paraId="1D6D4C55" w14:textId="77777777" w:rsidR="00FC3839" w:rsidRDefault="00FC3839">
            <w:pPr>
              <w:pStyle w:val="ConsPlusNormal"/>
              <w:jc w:val="both"/>
            </w:pPr>
            <w:r>
              <w:t>53</w:t>
            </w:r>
          </w:p>
        </w:tc>
        <w:tc>
          <w:tcPr>
            <w:tcW w:w="8447" w:type="dxa"/>
            <w:vAlign w:val="center"/>
          </w:tcPr>
          <w:p w14:paraId="05161D24" w14:textId="77777777" w:rsidR="00FC3839" w:rsidRDefault="00FC3839">
            <w:pPr>
              <w:pStyle w:val="ConsPlusNormal"/>
              <w:jc w:val="both"/>
            </w:pPr>
            <w:r>
              <w:t>Областное государственное бюджетное учреждение здравоохранения "Иркутская детская городская поликлиника N 3"</w:t>
            </w:r>
          </w:p>
        </w:tc>
      </w:tr>
      <w:tr w:rsidR="00FC3839" w14:paraId="33E974A6" w14:textId="77777777">
        <w:tc>
          <w:tcPr>
            <w:tcW w:w="624" w:type="dxa"/>
            <w:vAlign w:val="center"/>
          </w:tcPr>
          <w:p w14:paraId="17C516D6" w14:textId="77777777" w:rsidR="00FC3839" w:rsidRDefault="00FC3839">
            <w:pPr>
              <w:pStyle w:val="ConsPlusNormal"/>
              <w:jc w:val="both"/>
            </w:pPr>
            <w:r>
              <w:t>54</w:t>
            </w:r>
          </w:p>
        </w:tc>
        <w:tc>
          <w:tcPr>
            <w:tcW w:w="8447" w:type="dxa"/>
            <w:vAlign w:val="center"/>
          </w:tcPr>
          <w:p w14:paraId="7F09BECB" w14:textId="77777777" w:rsidR="00FC3839" w:rsidRDefault="00FC3839">
            <w:pPr>
              <w:pStyle w:val="ConsPlusNormal"/>
              <w:jc w:val="both"/>
            </w:pPr>
            <w:r>
              <w:t>Областное государственное бюджетное учреждение здравоохранения "Казачинско-Ленская районная больница"</w:t>
            </w:r>
          </w:p>
        </w:tc>
      </w:tr>
      <w:tr w:rsidR="00FC3839" w14:paraId="6F0CFE89" w14:textId="77777777">
        <w:tc>
          <w:tcPr>
            <w:tcW w:w="624" w:type="dxa"/>
            <w:vAlign w:val="center"/>
          </w:tcPr>
          <w:p w14:paraId="1E2CC45F" w14:textId="77777777" w:rsidR="00FC3839" w:rsidRDefault="00FC3839">
            <w:pPr>
              <w:pStyle w:val="ConsPlusNormal"/>
              <w:jc w:val="both"/>
            </w:pPr>
            <w:r>
              <w:t>55</w:t>
            </w:r>
          </w:p>
        </w:tc>
        <w:tc>
          <w:tcPr>
            <w:tcW w:w="8447" w:type="dxa"/>
            <w:vAlign w:val="center"/>
          </w:tcPr>
          <w:p w14:paraId="36762F9A" w14:textId="77777777" w:rsidR="00FC3839" w:rsidRDefault="00FC3839">
            <w:pPr>
              <w:pStyle w:val="ConsPlusNormal"/>
              <w:jc w:val="both"/>
            </w:pPr>
            <w:r>
              <w:t>Областное государственное автономное учреждение здравоохранения "Ангарская городская детская больница N 1"</w:t>
            </w:r>
          </w:p>
        </w:tc>
      </w:tr>
      <w:tr w:rsidR="00FC3839" w14:paraId="58C4E171" w14:textId="77777777">
        <w:tc>
          <w:tcPr>
            <w:tcW w:w="624" w:type="dxa"/>
            <w:vAlign w:val="center"/>
          </w:tcPr>
          <w:p w14:paraId="608DB492" w14:textId="77777777" w:rsidR="00FC3839" w:rsidRDefault="00FC3839">
            <w:pPr>
              <w:pStyle w:val="ConsPlusNormal"/>
              <w:jc w:val="both"/>
            </w:pPr>
            <w:r>
              <w:t>56</w:t>
            </w:r>
          </w:p>
        </w:tc>
        <w:tc>
          <w:tcPr>
            <w:tcW w:w="8447" w:type="dxa"/>
            <w:vAlign w:val="center"/>
          </w:tcPr>
          <w:p w14:paraId="375526F9" w14:textId="77777777" w:rsidR="00FC3839" w:rsidRDefault="00FC3839">
            <w:pPr>
              <w:pStyle w:val="ConsPlusNormal"/>
              <w:jc w:val="both"/>
            </w:pPr>
            <w:r>
              <w:t>Областное государственное бюджетное учреждение здравоохранения "Иркутская городская больница N 5"</w:t>
            </w:r>
          </w:p>
        </w:tc>
      </w:tr>
      <w:tr w:rsidR="00FC3839" w14:paraId="3CB9E73E" w14:textId="77777777">
        <w:tc>
          <w:tcPr>
            <w:tcW w:w="624" w:type="dxa"/>
            <w:vAlign w:val="center"/>
          </w:tcPr>
          <w:p w14:paraId="140994BB" w14:textId="77777777" w:rsidR="00FC3839" w:rsidRDefault="00FC3839">
            <w:pPr>
              <w:pStyle w:val="ConsPlusNormal"/>
              <w:jc w:val="both"/>
            </w:pPr>
            <w:r>
              <w:t>57</w:t>
            </w:r>
          </w:p>
        </w:tc>
        <w:tc>
          <w:tcPr>
            <w:tcW w:w="8447" w:type="dxa"/>
            <w:vAlign w:val="center"/>
          </w:tcPr>
          <w:p w14:paraId="4E9B73E5" w14:textId="77777777" w:rsidR="00FC3839" w:rsidRDefault="00FC3839">
            <w:pPr>
              <w:pStyle w:val="ConsPlusNormal"/>
              <w:jc w:val="both"/>
            </w:pPr>
            <w:r>
              <w:t>Областное государственное бюджетное учреждение здравоохранения "Саянская городская больница"</w:t>
            </w:r>
          </w:p>
        </w:tc>
      </w:tr>
      <w:tr w:rsidR="00FC3839" w14:paraId="4C90188F" w14:textId="77777777">
        <w:tc>
          <w:tcPr>
            <w:tcW w:w="624" w:type="dxa"/>
            <w:vAlign w:val="center"/>
          </w:tcPr>
          <w:p w14:paraId="42E90133" w14:textId="77777777" w:rsidR="00FC3839" w:rsidRDefault="00FC3839">
            <w:pPr>
              <w:pStyle w:val="ConsPlusNormal"/>
              <w:jc w:val="both"/>
            </w:pPr>
            <w:r>
              <w:t>58</w:t>
            </w:r>
          </w:p>
        </w:tc>
        <w:tc>
          <w:tcPr>
            <w:tcW w:w="8447" w:type="dxa"/>
            <w:vAlign w:val="center"/>
          </w:tcPr>
          <w:p w14:paraId="7FDFECE5" w14:textId="77777777" w:rsidR="00FC3839" w:rsidRDefault="00FC3839">
            <w:pPr>
              <w:pStyle w:val="ConsPlusNormal"/>
              <w:jc w:val="both"/>
            </w:pPr>
            <w:r>
              <w:t>Областное государственное бюджетное учреждение здравоохранения "Тулунская городская больница"</w:t>
            </w:r>
          </w:p>
        </w:tc>
      </w:tr>
      <w:tr w:rsidR="00FC3839" w14:paraId="111E14CA" w14:textId="77777777">
        <w:tc>
          <w:tcPr>
            <w:tcW w:w="624" w:type="dxa"/>
            <w:vAlign w:val="center"/>
          </w:tcPr>
          <w:p w14:paraId="4F0AFA18" w14:textId="77777777" w:rsidR="00FC3839" w:rsidRDefault="00FC3839">
            <w:pPr>
              <w:pStyle w:val="ConsPlusNormal"/>
              <w:jc w:val="both"/>
            </w:pPr>
            <w:r>
              <w:t>59</w:t>
            </w:r>
          </w:p>
        </w:tc>
        <w:tc>
          <w:tcPr>
            <w:tcW w:w="8447" w:type="dxa"/>
            <w:vAlign w:val="center"/>
          </w:tcPr>
          <w:p w14:paraId="732943E1" w14:textId="77777777" w:rsidR="00FC3839" w:rsidRDefault="00FC3839">
            <w:pPr>
              <w:pStyle w:val="ConsPlusNormal"/>
              <w:jc w:val="both"/>
            </w:pPr>
            <w:r>
              <w:t>Областное государственное бюджетное учреждение здравоохранения "Железногорская районная больница"</w:t>
            </w:r>
          </w:p>
        </w:tc>
      </w:tr>
      <w:tr w:rsidR="00FC3839" w14:paraId="3399A804" w14:textId="77777777">
        <w:tc>
          <w:tcPr>
            <w:tcW w:w="624" w:type="dxa"/>
            <w:vAlign w:val="center"/>
          </w:tcPr>
          <w:p w14:paraId="4A103B36" w14:textId="77777777" w:rsidR="00FC3839" w:rsidRDefault="00FC3839">
            <w:pPr>
              <w:pStyle w:val="ConsPlusNormal"/>
              <w:jc w:val="both"/>
            </w:pPr>
            <w:r>
              <w:t>60</w:t>
            </w:r>
          </w:p>
        </w:tc>
        <w:tc>
          <w:tcPr>
            <w:tcW w:w="8447" w:type="dxa"/>
            <w:vAlign w:val="center"/>
          </w:tcPr>
          <w:p w14:paraId="6BBC5870" w14:textId="77777777" w:rsidR="00FC3839" w:rsidRDefault="00FC3839">
            <w:pPr>
              <w:pStyle w:val="ConsPlusNormal"/>
              <w:jc w:val="both"/>
            </w:pPr>
            <w:r>
              <w:t>Областное государственное бюджетное учреждение здравоохранения "Районная больница п. Мама"</w:t>
            </w:r>
          </w:p>
        </w:tc>
      </w:tr>
      <w:tr w:rsidR="00FC3839" w14:paraId="4A1A86A0" w14:textId="77777777">
        <w:tc>
          <w:tcPr>
            <w:tcW w:w="624" w:type="dxa"/>
            <w:vAlign w:val="center"/>
          </w:tcPr>
          <w:p w14:paraId="28CF6783" w14:textId="77777777" w:rsidR="00FC3839" w:rsidRDefault="00FC3839">
            <w:pPr>
              <w:pStyle w:val="ConsPlusNormal"/>
              <w:jc w:val="both"/>
            </w:pPr>
            <w:r>
              <w:t>61</w:t>
            </w:r>
          </w:p>
        </w:tc>
        <w:tc>
          <w:tcPr>
            <w:tcW w:w="8447" w:type="dxa"/>
            <w:vAlign w:val="center"/>
          </w:tcPr>
          <w:p w14:paraId="37C2E010" w14:textId="77777777" w:rsidR="00FC3839" w:rsidRDefault="00FC3839">
            <w:pPr>
              <w:pStyle w:val="ConsPlusNormal"/>
              <w:jc w:val="both"/>
            </w:pPr>
            <w:r>
              <w:t>Областное государственное бюджетное учреждение здравоохранения "Иркутская городская клиническая больница N 1"</w:t>
            </w:r>
          </w:p>
        </w:tc>
      </w:tr>
    </w:tbl>
    <w:p w14:paraId="76AB8688" w14:textId="77777777" w:rsidR="00FC3839" w:rsidRDefault="00FC3839">
      <w:pPr>
        <w:pStyle w:val="ConsPlusNormal"/>
        <w:jc w:val="both"/>
      </w:pPr>
    </w:p>
    <w:p w14:paraId="2D550A84" w14:textId="77777777" w:rsidR="00FC3839" w:rsidRDefault="00FC3839">
      <w:pPr>
        <w:pStyle w:val="ConsPlusNormal"/>
        <w:jc w:val="both"/>
      </w:pPr>
    </w:p>
    <w:p w14:paraId="32812E37" w14:textId="77777777" w:rsidR="00FC3839" w:rsidRDefault="00FC3839">
      <w:pPr>
        <w:pStyle w:val="ConsPlusNormal"/>
        <w:jc w:val="both"/>
      </w:pPr>
    </w:p>
    <w:p w14:paraId="20D6B9AA" w14:textId="77777777" w:rsidR="00FC3839" w:rsidRDefault="00FC3839">
      <w:pPr>
        <w:pStyle w:val="ConsPlusNormal"/>
        <w:jc w:val="both"/>
      </w:pPr>
    </w:p>
    <w:p w14:paraId="689D85BF" w14:textId="77777777" w:rsidR="00FC3839" w:rsidRDefault="00FC3839">
      <w:pPr>
        <w:pStyle w:val="ConsPlusNormal"/>
        <w:jc w:val="both"/>
      </w:pPr>
    </w:p>
    <w:p w14:paraId="7E20EC2A" w14:textId="77777777" w:rsidR="00FC3839" w:rsidRDefault="00FC3839">
      <w:pPr>
        <w:pStyle w:val="ConsPlusNormal"/>
        <w:jc w:val="right"/>
        <w:outlineLvl w:val="1"/>
      </w:pPr>
      <w:r>
        <w:t>Приложение 16</w:t>
      </w:r>
    </w:p>
    <w:p w14:paraId="50110A28" w14:textId="77777777" w:rsidR="00FC3839" w:rsidRDefault="00FC3839">
      <w:pPr>
        <w:pStyle w:val="ConsPlusNormal"/>
        <w:jc w:val="right"/>
      </w:pPr>
      <w:r>
        <w:t>к Территориальной программе</w:t>
      </w:r>
    </w:p>
    <w:p w14:paraId="38BF86F6" w14:textId="77777777" w:rsidR="00FC3839" w:rsidRDefault="00FC3839">
      <w:pPr>
        <w:pStyle w:val="ConsPlusNormal"/>
        <w:jc w:val="right"/>
      </w:pPr>
      <w:r>
        <w:t>государственных гарантий бесплатного</w:t>
      </w:r>
    </w:p>
    <w:p w14:paraId="26A94A75" w14:textId="77777777" w:rsidR="00FC3839" w:rsidRDefault="00FC3839">
      <w:pPr>
        <w:pStyle w:val="ConsPlusNormal"/>
        <w:jc w:val="right"/>
      </w:pPr>
      <w:r>
        <w:t>оказания гражданам медицинской помощи</w:t>
      </w:r>
    </w:p>
    <w:p w14:paraId="479A4218" w14:textId="77777777" w:rsidR="00FC3839" w:rsidRDefault="00FC3839">
      <w:pPr>
        <w:pStyle w:val="ConsPlusNormal"/>
        <w:jc w:val="right"/>
      </w:pPr>
      <w:r>
        <w:t>в Иркутской области на 2026 год</w:t>
      </w:r>
    </w:p>
    <w:p w14:paraId="03E67986" w14:textId="77777777" w:rsidR="00FC3839" w:rsidRDefault="00FC3839">
      <w:pPr>
        <w:pStyle w:val="ConsPlusNormal"/>
        <w:jc w:val="right"/>
      </w:pPr>
      <w:r>
        <w:t>и на плановый период 2027 и 2028 годов</w:t>
      </w:r>
    </w:p>
    <w:p w14:paraId="3BD0C540" w14:textId="77777777" w:rsidR="00FC3839" w:rsidRDefault="00FC3839">
      <w:pPr>
        <w:pStyle w:val="ConsPlusNormal"/>
        <w:jc w:val="both"/>
      </w:pPr>
    </w:p>
    <w:p w14:paraId="532BEB3C" w14:textId="77777777" w:rsidR="00FC3839" w:rsidRDefault="00FC3839">
      <w:pPr>
        <w:pStyle w:val="ConsPlusTitle"/>
        <w:jc w:val="center"/>
      </w:pPr>
      <w:r>
        <w:t>ПЕРЕЧЕНЬ</w:t>
      </w:r>
    </w:p>
    <w:p w14:paraId="56EC4578" w14:textId="77777777" w:rsidR="00FC3839" w:rsidRDefault="00FC3839">
      <w:pPr>
        <w:pStyle w:val="ConsPlusTitle"/>
        <w:jc w:val="center"/>
      </w:pPr>
      <w:r>
        <w:t>И ЦЕЛЕВЫЕ ЗНАЧЕНИЯ КРИТЕРИЕВ ЭФФЕКТИВНОСТИ ДЕЯТЕЛЬНОСТИ</w:t>
      </w:r>
    </w:p>
    <w:p w14:paraId="41320348" w14:textId="77777777" w:rsidR="00FC3839" w:rsidRDefault="00FC3839">
      <w:pPr>
        <w:pStyle w:val="ConsPlusTitle"/>
        <w:jc w:val="center"/>
      </w:pPr>
      <w:r>
        <w:t>СТРАХОВЫХ МЕДИЦИНСКИХ ОРГАНИЗАЦИЙ</w:t>
      </w:r>
    </w:p>
    <w:p w14:paraId="36B4B035" w14:textId="77777777" w:rsidR="00FC3839" w:rsidRDefault="00FC38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3839" w14:paraId="3A26F0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D8ACEE" w14:textId="77777777" w:rsidR="00FC3839" w:rsidRDefault="00FC38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6F11D6" w14:textId="77777777" w:rsidR="00FC3839" w:rsidRDefault="00FC38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0BFD62" w14:textId="77777777" w:rsidR="00FC3839" w:rsidRDefault="00FC3839">
            <w:pPr>
              <w:pStyle w:val="ConsPlusNormal"/>
              <w:jc w:val="center"/>
            </w:pPr>
            <w:r>
              <w:rPr>
                <w:color w:val="392C69"/>
              </w:rPr>
              <w:t>Список изменяющих документов</w:t>
            </w:r>
          </w:p>
          <w:p w14:paraId="0E046CC0" w14:textId="77777777" w:rsidR="00FC3839" w:rsidRDefault="00FC3839">
            <w:pPr>
              <w:pStyle w:val="ConsPlusNormal"/>
              <w:jc w:val="center"/>
            </w:pPr>
            <w:r>
              <w:rPr>
                <w:color w:val="392C69"/>
              </w:rPr>
              <w:t xml:space="preserve">(введен </w:t>
            </w:r>
            <w:hyperlink r:id="rId267">
              <w:r>
                <w:rPr>
                  <w:color w:val="0000FF"/>
                </w:rPr>
                <w:t>Постановлением</w:t>
              </w:r>
            </w:hyperlink>
            <w:r>
              <w:rPr>
                <w:color w:val="392C69"/>
              </w:rPr>
              <w:t xml:space="preserve"> Правительства Иркутской области</w:t>
            </w:r>
          </w:p>
          <w:p w14:paraId="5ACCB48D" w14:textId="77777777" w:rsidR="00FC3839" w:rsidRDefault="00FC3839">
            <w:pPr>
              <w:pStyle w:val="ConsPlusNormal"/>
              <w:jc w:val="center"/>
            </w:pPr>
            <w:r>
              <w:rPr>
                <w:color w:val="392C69"/>
              </w:rPr>
              <w:t>от 17.04.2026 N 351-пп)</w:t>
            </w:r>
          </w:p>
        </w:tc>
        <w:tc>
          <w:tcPr>
            <w:tcW w:w="113" w:type="dxa"/>
            <w:tcBorders>
              <w:top w:val="nil"/>
              <w:left w:val="nil"/>
              <w:bottom w:val="nil"/>
              <w:right w:val="nil"/>
            </w:tcBorders>
            <w:shd w:val="clear" w:color="auto" w:fill="F4F3F8"/>
            <w:tcMar>
              <w:top w:w="0" w:type="dxa"/>
              <w:left w:w="0" w:type="dxa"/>
              <w:bottom w:w="0" w:type="dxa"/>
              <w:right w:w="0" w:type="dxa"/>
            </w:tcMar>
          </w:tcPr>
          <w:p w14:paraId="7A3764E7" w14:textId="77777777" w:rsidR="00FC3839" w:rsidRDefault="00FC3839">
            <w:pPr>
              <w:pStyle w:val="ConsPlusNormal"/>
            </w:pPr>
          </w:p>
        </w:tc>
      </w:tr>
    </w:tbl>
    <w:p w14:paraId="02E143E9" w14:textId="77777777" w:rsidR="00FC3839" w:rsidRDefault="00FC38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1"/>
        <w:gridCol w:w="4251"/>
      </w:tblGrid>
      <w:tr w:rsidR="00FC3839" w14:paraId="3F8D5527" w14:textId="77777777">
        <w:tc>
          <w:tcPr>
            <w:tcW w:w="567" w:type="dxa"/>
          </w:tcPr>
          <w:p w14:paraId="16F706BB" w14:textId="77777777" w:rsidR="00FC3839" w:rsidRDefault="00FC3839">
            <w:pPr>
              <w:pStyle w:val="ConsPlusNormal"/>
              <w:jc w:val="center"/>
            </w:pPr>
            <w:r>
              <w:t>N п/п</w:t>
            </w:r>
          </w:p>
        </w:tc>
        <w:tc>
          <w:tcPr>
            <w:tcW w:w="4251" w:type="dxa"/>
          </w:tcPr>
          <w:p w14:paraId="1DC9F98C" w14:textId="77777777" w:rsidR="00FC3839" w:rsidRDefault="00FC3839">
            <w:pPr>
              <w:pStyle w:val="ConsPlusNormal"/>
              <w:jc w:val="center"/>
            </w:pPr>
            <w:r>
              <w:t>Наименование критерия</w:t>
            </w:r>
          </w:p>
        </w:tc>
        <w:tc>
          <w:tcPr>
            <w:tcW w:w="4251" w:type="dxa"/>
          </w:tcPr>
          <w:p w14:paraId="68773085" w14:textId="77777777" w:rsidR="00FC3839" w:rsidRDefault="00FC3839">
            <w:pPr>
              <w:pStyle w:val="ConsPlusNormal"/>
              <w:jc w:val="center"/>
            </w:pPr>
            <w:r>
              <w:t>Целевое значение критерия</w:t>
            </w:r>
          </w:p>
        </w:tc>
      </w:tr>
      <w:tr w:rsidR="00FC3839" w14:paraId="325CD328" w14:textId="77777777">
        <w:tc>
          <w:tcPr>
            <w:tcW w:w="567" w:type="dxa"/>
          </w:tcPr>
          <w:p w14:paraId="2C089628" w14:textId="77777777" w:rsidR="00FC3839" w:rsidRDefault="00FC3839">
            <w:pPr>
              <w:pStyle w:val="ConsPlusNormal"/>
              <w:jc w:val="both"/>
            </w:pPr>
            <w:r>
              <w:t>1</w:t>
            </w:r>
          </w:p>
        </w:tc>
        <w:tc>
          <w:tcPr>
            <w:tcW w:w="4251" w:type="dxa"/>
          </w:tcPr>
          <w:p w14:paraId="60753FF7" w14:textId="77777777" w:rsidR="00FC3839" w:rsidRDefault="00FC3839">
            <w:pPr>
              <w:pStyle w:val="ConsPlusNormal"/>
              <w:jc w:val="both"/>
            </w:pPr>
            <w:r>
              <w:t xml:space="preserve">Охват застрахованных в конкретной </w:t>
            </w:r>
            <w:r>
              <w:lastRenderedPageBreak/>
              <w:t>страховой медицинской организации лиц информированием о необходимости пройти профилактический осмотр или диспансеризацию (процентов)</w:t>
            </w:r>
          </w:p>
        </w:tc>
        <w:tc>
          <w:tcPr>
            <w:tcW w:w="4251" w:type="dxa"/>
          </w:tcPr>
          <w:p w14:paraId="0D23D2DB" w14:textId="77777777" w:rsidR="00FC3839" w:rsidRDefault="00FC3839">
            <w:pPr>
              <w:pStyle w:val="ConsPlusNormal"/>
              <w:jc w:val="both"/>
            </w:pPr>
            <w:r>
              <w:lastRenderedPageBreak/>
              <w:t xml:space="preserve">100% от числа лиц, подлежащих </w:t>
            </w:r>
            <w:r>
              <w:lastRenderedPageBreak/>
              <w:t>информированию с учетом невозможности выполнения информирования в отношении отдельных категорий застрахованных лиц по объективным причинам</w:t>
            </w:r>
          </w:p>
        </w:tc>
      </w:tr>
      <w:tr w:rsidR="00FC3839" w14:paraId="3F943957" w14:textId="77777777">
        <w:tc>
          <w:tcPr>
            <w:tcW w:w="567" w:type="dxa"/>
          </w:tcPr>
          <w:p w14:paraId="2E1D76D4" w14:textId="77777777" w:rsidR="00FC3839" w:rsidRDefault="00FC3839">
            <w:pPr>
              <w:pStyle w:val="ConsPlusNormal"/>
              <w:jc w:val="both"/>
            </w:pPr>
            <w:r>
              <w:lastRenderedPageBreak/>
              <w:t>2</w:t>
            </w:r>
          </w:p>
        </w:tc>
        <w:tc>
          <w:tcPr>
            <w:tcW w:w="4251" w:type="dxa"/>
          </w:tcPr>
          <w:p w14:paraId="3B647FED" w14:textId="77777777" w:rsidR="00FC3839" w:rsidRDefault="00FC3839">
            <w:pPr>
              <w:pStyle w:val="ConsPlusNormal"/>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tc>
        <w:tc>
          <w:tcPr>
            <w:tcW w:w="4251" w:type="dxa"/>
          </w:tcPr>
          <w:p w14:paraId="198C89EE" w14:textId="77777777" w:rsidR="00FC3839" w:rsidRDefault="00FC3839">
            <w:pPr>
              <w:pStyle w:val="ConsPlusNormal"/>
              <w:jc w:val="both"/>
            </w:pPr>
            <w:r>
              <w:t>100% от числа лиц, подлежащих информированию с учетом невозможности выполнения информирования в отношении некоторых категорий застрахованных лиц по объективным причинам</w:t>
            </w:r>
          </w:p>
        </w:tc>
      </w:tr>
      <w:tr w:rsidR="00FC3839" w14:paraId="362EEFF7" w14:textId="77777777">
        <w:tc>
          <w:tcPr>
            <w:tcW w:w="567" w:type="dxa"/>
          </w:tcPr>
          <w:p w14:paraId="34689C31" w14:textId="77777777" w:rsidR="00FC3839" w:rsidRDefault="00FC3839">
            <w:pPr>
              <w:pStyle w:val="ConsPlusNormal"/>
              <w:jc w:val="both"/>
            </w:pPr>
            <w:r>
              <w:t>3</w:t>
            </w:r>
          </w:p>
        </w:tc>
        <w:tc>
          <w:tcPr>
            <w:tcW w:w="4251" w:type="dxa"/>
          </w:tcPr>
          <w:p w14:paraId="2C3CD89F" w14:textId="77777777" w:rsidR="00FC3839" w:rsidRDefault="00FC3839">
            <w:pPr>
              <w:pStyle w:val="ConsPlusNormal"/>
              <w:jc w:val="both"/>
            </w:pPr>
            <w:r>
              <w:t>Охват застрахованных в конкретной страховой медицинской организации лиц профилактическими осмотрами и диспансеризацией (процентов)</w:t>
            </w:r>
          </w:p>
        </w:tc>
        <w:tc>
          <w:tcPr>
            <w:tcW w:w="4251" w:type="dxa"/>
          </w:tcPr>
          <w:p w14:paraId="354F16EA" w14:textId="77777777" w:rsidR="00FC3839" w:rsidRDefault="00FC3839">
            <w:pPr>
              <w:pStyle w:val="ConsPlusNormal"/>
              <w:jc w:val="both"/>
            </w:pPr>
            <w:r>
              <w:t>Не менее фактического значения показателя в году, предшествующем году реализации территориальной программы, для которого устанавливается целевое значение показателя в субъекте Российской Федерации (56,9%)</w:t>
            </w:r>
          </w:p>
        </w:tc>
      </w:tr>
      <w:tr w:rsidR="00FC3839" w14:paraId="119FA2EA" w14:textId="77777777">
        <w:tc>
          <w:tcPr>
            <w:tcW w:w="567" w:type="dxa"/>
          </w:tcPr>
          <w:p w14:paraId="41B8B238" w14:textId="77777777" w:rsidR="00FC3839" w:rsidRDefault="00FC3839">
            <w:pPr>
              <w:pStyle w:val="ConsPlusNormal"/>
              <w:jc w:val="both"/>
            </w:pPr>
            <w:r>
              <w:t>4</w:t>
            </w:r>
          </w:p>
        </w:tc>
        <w:tc>
          <w:tcPr>
            <w:tcW w:w="4251" w:type="dxa"/>
          </w:tcPr>
          <w:p w14:paraId="6599DFDD" w14:textId="77777777" w:rsidR="00FC3839" w:rsidRDefault="00FC3839">
            <w:pPr>
              <w:pStyle w:val="ConsPlusNormal"/>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tc>
        <w:tc>
          <w:tcPr>
            <w:tcW w:w="4251" w:type="dxa"/>
          </w:tcPr>
          <w:p w14:paraId="5B2E131A" w14:textId="77777777" w:rsidR="00FC3839" w:rsidRDefault="00FC3839">
            <w:pPr>
              <w:pStyle w:val="ConsPlusNormal"/>
              <w:jc w:val="both"/>
            </w:pPr>
            <w:r>
              <w:t>В соответствии с целевым значением показателя по национальному проекту "Продолжительная и активная жизнь", установленному в субъекте Российской Федерации на 2026 год</w:t>
            </w:r>
          </w:p>
        </w:tc>
      </w:tr>
      <w:tr w:rsidR="00FC3839" w14:paraId="5AEC93B0" w14:textId="77777777">
        <w:tc>
          <w:tcPr>
            <w:tcW w:w="567" w:type="dxa"/>
          </w:tcPr>
          <w:p w14:paraId="3439B603" w14:textId="77777777" w:rsidR="00FC3839" w:rsidRDefault="00FC3839">
            <w:pPr>
              <w:pStyle w:val="ConsPlusNormal"/>
              <w:jc w:val="both"/>
            </w:pPr>
            <w:r>
              <w:t>5</w:t>
            </w:r>
          </w:p>
        </w:tc>
        <w:tc>
          <w:tcPr>
            <w:tcW w:w="4251" w:type="dxa"/>
          </w:tcPr>
          <w:p w14:paraId="2508641D" w14:textId="77777777" w:rsidR="00FC3839" w:rsidRDefault="00FC3839">
            <w:pPr>
              <w:pStyle w:val="ConsPlusNormal"/>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4251" w:type="dxa"/>
          </w:tcPr>
          <w:p w14:paraId="4DF569E7" w14:textId="77777777" w:rsidR="00FC3839" w:rsidRDefault="00FC3839">
            <w:pPr>
              <w:pStyle w:val="ConsPlusNormal"/>
              <w:jc w:val="both"/>
            </w:pPr>
            <w:r>
              <w:t xml:space="preserve">В количестве 4 предложений (ежеквартально) в каждую медицинскую организацию, оказывающую первичную медико-санитарную помощь, выбранную застрахованными лицами страховой медицинской организации для получения первичной медико-санитарной помощи в соответствии со </w:t>
            </w:r>
            <w:hyperlink r:id="rId268">
              <w:r>
                <w:rPr>
                  <w:color w:val="0000FF"/>
                </w:rPr>
                <w:t>статьей 21</w:t>
              </w:r>
            </w:hyperlink>
            <w:r>
              <w:t xml:space="preserve"> Федерального закона N 323-ФЗ</w:t>
            </w:r>
          </w:p>
        </w:tc>
      </w:tr>
      <w:tr w:rsidR="00FC3839" w14:paraId="15CC8B6F" w14:textId="77777777">
        <w:tc>
          <w:tcPr>
            <w:tcW w:w="567" w:type="dxa"/>
          </w:tcPr>
          <w:p w14:paraId="40EABFCC" w14:textId="77777777" w:rsidR="00FC3839" w:rsidRDefault="00FC3839">
            <w:pPr>
              <w:pStyle w:val="ConsPlusNormal"/>
              <w:jc w:val="both"/>
            </w:pPr>
            <w:r>
              <w:t>6</w:t>
            </w:r>
          </w:p>
        </w:tc>
        <w:tc>
          <w:tcPr>
            <w:tcW w:w="4251" w:type="dxa"/>
          </w:tcPr>
          <w:p w14:paraId="08CCCE6D" w14:textId="77777777" w:rsidR="00FC3839" w:rsidRDefault="00FC3839">
            <w:pPr>
              <w:pStyle w:val="ConsPlusNormal"/>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tc>
        <w:tc>
          <w:tcPr>
            <w:tcW w:w="4251" w:type="dxa"/>
          </w:tcPr>
          <w:p w14:paraId="3417F2DB" w14:textId="77777777" w:rsidR="00FC3839" w:rsidRDefault="00FC3839">
            <w:pPr>
              <w:pStyle w:val="ConsPlusNormal"/>
              <w:jc w:val="both"/>
            </w:pPr>
            <w:r>
              <w:t>Фактически достигнутые страховой медицинской организацией показатели</w:t>
            </w:r>
          </w:p>
        </w:tc>
      </w:tr>
    </w:tbl>
    <w:p w14:paraId="630DECED" w14:textId="77777777" w:rsidR="00FC3839" w:rsidRDefault="00FC3839">
      <w:pPr>
        <w:pStyle w:val="ConsPlusNormal"/>
        <w:jc w:val="both"/>
      </w:pPr>
    </w:p>
    <w:p w14:paraId="28472481" w14:textId="77777777" w:rsidR="00FC3839" w:rsidRDefault="00FC3839">
      <w:pPr>
        <w:pStyle w:val="ConsPlusNormal"/>
        <w:jc w:val="both"/>
      </w:pPr>
    </w:p>
    <w:p w14:paraId="4C502BA0" w14:textId="77777777" w:rsidR="00FC3839" w:rsidRDefault="00FC3839">
      <w:pPr>
        <w:pStyle w:val="ConsPlusNormal"/>
        <w:pBdr>
          <w:bottom w:val="single" w:sz="6" w:space="0" w:color="auto"/>
        </w:pBdr>
        <w:spacing w:before="100" w:after="100"/>
        <w:jc w:val="both"/>
        <w:rPr>
          <w:sz w:val="2"/>
          <w:szCs w:val="2"/>
        </w:rPr>
      </w:pPr>
    </w:p>
    <w:p w14:paraId="29442291" w14:textId="77777777" w:rsidR="00A54D16" w:rsidRDefault="00FC3839"/>
    <w:sectPr w:rsidR="00A54D1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39"/>
    <w:rsid w:val="006D5012"/>
    <w:rsid w:val="008D07E4"/>
    <w:rsid w:val="00BB239B"/>
    <w:rsid w:val="00D55F21"/>
    <w:rsid w:val="00FC3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6BC3"/>
  <w15:chartTrackingRefBased/>
  <w15:docId w15:val="{224869D1-E605-49E3-855E-610B12DC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3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38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3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3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38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38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38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44438&amp;dst=100010" TargetMode="External"/><Relationship Id="rId21" Type="http://schemas.openxmlformats.org/officeDocument/2006/relationships/hyperlink" Target="https://login.consultant.ru/link/?req=doc&amp;base=RLAW411&amp;n=215078" TargetMode="External"/><Relationship Id="rId63" Type="http://schemas.openxmlformats.org/officeDocument/2006/relationships/hyperlink" Target="https://login.consultant.ru/link/?req=doc&amp;base=RLAW411&amp;n=230402&amp;dst=100053" TargetMode="External"/><Relationship Id="rId159" Type="http://schemas.openxmlformats.org/officeDocument/2006/relationships/hyperlink" Target="https://login.consultant.ru/link/?req=doc&amp;base=RLAW411&amp;n=230402&amp;dst=100314" TargetMode="External"/><Relationship Id="rId170" Type="http://schemas.openxmlformats.org/officeDocument/2006/relationships/hyperlink" Target="https://login.consultant.ru/link/?req=doc&amp;base=RLAW411&amp;n=230402&amp;dst=100327" TargetMode="External"/><Relationship Id="rId226" Type="http://schemas.openxmlformats.org/officeDocument/2006/relationships/hyperlink" Target="https://login.consultant.ru/link/?req=doc&amp;base=RZR&amp;n=483648&amp;dst=100015" TargetMode="External"/><Relationship Id="rId268" Type="http://schemas.openxmlformats.org/officeDocument/2006/relationships/hyperlink" Target="https://login.consultant.ru/link/?req=doc&amp;base=RZR&amp;n=523556&amp;dst=100273" TargetMode="External"/><Relationship Id="rId11" Type="http://schemas.openxmlformats.org/officeDocument/2006/relationships/hyperlink" Target="http://pravo.gov.ru" TargetMode="External"/><Relationship Id="rId32" Type="http://schemas.openxmlformats.org/officeDocument/2006/relationships/hyperlink" Target="https://login.consultant.ru/link/?req=doc&amp;base=RLAW411&amp;n=230402&amp;dst=100013" TargetMode="External"/><Relationship Id="rId53" Type="http://schemas.openxmlformats.org/officeDocument/2006/relationships/hyperlink" Target="https://login.consultant.ru/link/?req=doc&amp;base=RLAW411&amp;n=230402&amp;dst=100038" TargetMode="External"/><Relationship Id="rId74" Type="http://schemas.openxmlformats.org/officeDocument/2006/relationships/hyperlink" Target="https://login.consultant.ru/link/?req=doc&amp;base=RLAW411&amp;n=230402&amp;dst=100065" TargetMode="External"/><Relationship Id="rId128" Type="http://schemas.openxmlformats.org/officeDocument/2006/relationships/hyperlink" Target="https://login.consultant.ru/link/?req=doc&amp;base=RLAW411&amp;n=230402&amp;dst=100273" TargetMode="External"/><Relationship Id="rId149" Type="http://schemas.openxmlformats.org/officeDocument/2006/relationships/hyperlink" Target="https://login.consultant.ru/link/?req=doc&amp;base=RLAW411&amp;n=230402&amp;dst=100302" TargetMode="External"/><Relationship Id="rId5" Type="http://schemas.openxmlformats.org/officeDocument/2006/relationships/hyperlink" Target="https://login.consultant.ru/link/?req=doc&amp;base=RLAW411&amp;n=230402&amp;dst=100005" TargetMode="External"/><Relationship Id="rId95" Type="http://schemas.openxmlformats.org/officeDocument/2006/relationships/hyperlink" Target="https://login.consultant.ru/link/?req=doc&amp;base=RZR&amp;n=530892&amp;dst=101522" TargetMode="External"/><Relationship Id="rId160" Type="http://schemas.openxmlformats.org/officeDocument/2006/relationships/hyperlink" Target="https://login.consultant.ru/link/?req=doc&amp;base=RLAW411&amp;n=230402&amp;dst=100315" TargetMode="External"/><Relationship Id="rId181" Type="http://schemas.openxmlformats.org/officeDocument/2006/relationships/hyperlink" Target="https://login.consultant.ru/link/?req=doc&amp;base=RLAW411&amp;n=230402&amp;dst=100343" TargetMode="External"/><Relationship Id="rId216" Type="http://schemas.openxmlformats.org/officeDocument/2006/relationships/hyperlink" Target="https://login.consultant.ru/link/?req=doc&amp;base=RLAW411&amp;n=72180" TargetMode="External"/><Relationship Id="rId237" Type="http://schemas.openxmlformats.org/officeDocument/2006/relationships/hyperlink" Target="https://login.consultant.ru/link/?req=doc&amp;base=RZR&amp;n=458868&amp;dst=100023" TargetMode="External"/><Relationship Id="rId258" Type="http://schemas.openxmlformats.org/officeDocument/2006/relationships/hyperlink" Target="https://login.consultant.ru/link/?req=doc&amp;base=RZR&amp;n=530892&amp;dst=100035" TargetMode="External"/><Relationship Id="rId22" Type="http://schemas.openxmlformats.org/officeDocument/2006/relationships/hyperlink" Target="https://login.consultant.ru/link/?req=doc&amp;base=RLAW411&amp;n=228632" TargetMode="External"/><Relationship Id="rId43" Type="http://schemas.openxmlformats.org/officeDocument/2006/relationships/hyperlink" Target="https://login.consultant.ru/link/?req=doc&amp;base=RLAW411&amp;n=230402&amp;dst=100026" TargetMode="External"/><Relationship Id="rId64" Type="http://schemas.openxmlformats.org/officeDocument/2006/relationships/hyperlink" Target="https://login.consultant.ru/link/?req=doc&amp;base=RLAW411&amp;n=230402&amp;dst=100054" TargetMode="External"/><Relationship Id="rId118" Type="http://schemas.openxmlformats.org/officeDocument/2006/relationships/hyperlink" Target="https://login.consultant.ru/link/?req=doc&amp;base=RLAW411&amp;n=108935&amp;dst=100059" TargetMode="External"/><Relationship Id="rId139" Type="http://schemas.openxmlformats.org/officeDocument/2006/relationships/hyperlink" Target="https://login.consultant.ru/link/?req=doc&amp;base=RLAW411&amp;n=230402&amp;dst=100291" TargetMode="External"/><Relationship Id="rId85" Type="http://schemas.openxmlformats.org/officeDocument/2006/relationships/hyperlink" Target="https://login.consultant.ru/link/?req=doc&amp;base=RZR&amp;n=530892&amp;dst=101436" TargetMode="External"/><Relationship Id="rId150" Type="http://schemas.openxmlformats.org/officeDocument/2006/relationships/hyperlink" Target="https://login.consultant.ru/link/?req=doc&amp;base=RLAW411&amp;n=230402&amp;dst=100303" TargetMode="External"/><Relationship Id="rId171" Type="http://schemas.openxmlformats.org/officeDocument/2006/relationships/hyperlink" Target="https://login.consultant.ru/link/?req=doc&amp;base=RLAW411&amp;n=230402&amp;dst=100329" TargetMode="External"/><Relationship Id="rId192" Type="http://schemas.openxmlformats.org/officeDocument/2006/relationships/hyperlink" Target="https://login.consultant.ru/link/?req=doc&amp;base=RZR&amp;n=523556&amp;dst=100273" TargetMode="External"/><Relationship Id="rId206" Type="http://schemas.openxmlformats.org/officeDocument/2006/relationships/hyperlink" Target="https://login.consultant.ru/link/?req=doc&amp;base=RLAW411&amp;n=108997" TargetMode="External"/><Relationship Id="rId227" Type="http://schemas.openxmlformats.org/officeDocument/2006/relationships/hyperlink" Target="https://login.consultant.ru/link/?req=doc&amp;base=RZR&amp;n=506446" TargetMode="External"/><Relationship Id="rId248" Type="http://schemas.openxmlformats.org/officeDocument/2006/relationships/hyperlink" Target="https://login.consultant.ru/link/?req=doc&amp;base=RLAW411&amp;n=230402&amp;dst=100870" TargetMode="External"/><Relationship Id="rId269" Type="http://schemas.openxmlformats.org/officeDocument/2006/relationships/fontTable" Target="fontTable.xml"/><Relationship Id="rId12" Type="http://schemas.openxmlformats.org/officeDocument/2006/relationships/hyperlink" Target="https://login.consultant.ru/link/?req=doc&amp;base=RLAW411&amp;n=230402&amp;dst=100005" TargetMode="External"/><Relationship Id="rId33" Type="http://schemas.openxmlformats.org/officeDocument/2006/relationships/hyperlink" Target="https://login.consultant.ru/link/?req=doc&amp;base=RZR&amp;n=507536&amp;dst=100747" TargetMode="External"/><Relationship Id="rId108" Type="http://schemas.openxmlformats.org/officeDocument/2006/relationships/hyperlink" Target="https://login.consultant.ru/link/?req=doc&amp;base=RZR&amp;n=530892&amp;dst=101912" TargetMode="External"/><Relationship Id="rId129" Type="http://schemas.openxmlformats.org/officeDocument/2006/relationships/hyperlink" Target="https://login.consultant.ru/link/?req=doc&amp;base=RLAW411&amp;n=230402&amp;dst=100275" TargetMode="External"/><Relationship Id="rId54" Type="http://schemas.openxmlformats.org/officeDocument/2006/relationships/hyperlink" Target="https://login.consultant.ru/link/?req=doc&amp;base=RLAW411&amp;n=230402&amp;dst=100040" TargetMode="External"/><Relationship Id="rId75" Type="http://schemas.openxmlformats.org/officeDocument/2006/relationships/hyperlink" Target="https://login.consultant.ru/link/?req=doc&amp;base=RLAW411&amp;n=230402&amp;dst=100067" TargetMode="External"/><Relationship Id="rId96" Type="http://schemas.openxmlformats.org/officeDocument/2006/relationships/hyperlink" Target="https://login.consultant.ru/link/?req=doc&amp;base=RZR&amp;n=530892&amp;dst=101522" TargetMode="External"/><Relationship Id="rId140" Type="http://schemas.openxmlformats.org/officeDocument/2006/relationships/hyperlink" Target="https://login.consultant.ru/link/?req=doc&amp;base=RLAW411&amp;n=230402&amp;dst=100292" TargetMode="External"/><Relationship Id="rId161" Type="http://schemas.openxmlformats.org/officeDocument/2006/relationships/hyperlink" Target="https://login.consultant.ru/link/?req=doc&amp;base=RLAW411&amp;n=230402&amp;dst=100316" TargetMode="External"/><Relationship Id="rId182" Type="http://schemas.openxmlformats.org/officeDocument/2006/relationships/hyperlink" Target="https://login.consultant.ru/link/?req=doc&amp;base=RZR&amp;n=507536&amp;dst=164" TargetMode="External"/><Relationship Id="rId217" Type="http://schemas.openxmlformats.org/officeDocument/2006/relationships/hyperlink" Target="https://login.consultant.ru/link/?req=doc&amp;base=RZR&amp;n=507994" TargetMode="External"/><Relationship Id="rId6" Type="http://schemas.openxmlformats.org/officeDocument/2006/relationships/hyperlink" Target="https://login.consultant.ru/link/?req=doc&amp;base=RZR&amp;n=523556&amp;dst=100831" TargetMode="External"/><Relationship Id="rId238" Type="http://schemas.openxmlformats.org/officeDocument/2006/relationships/hyperlink" Target="https://login.consultant.ru/link/?req=doc&amp;base=RZR&amp;n=458868&amp;dst=100023" TargetMode="External"/><Relationship Id="rId259" Type="http://schemas.openxmlformats.org/officeDocument/2006/relationships/hyperlink" Target="https://login.consultant.ru/link/?req=doc&amp;base=RZR&amp;n=530892&amp;dst=100161" TargetMode="External"/><Relationship Id="rId23" Type="http://schemas.openxmlformats.org/officeDocument/2006/relationships/hyperlink" Target="https://login.consultant.ru/link/?req=doc&amp;base=RLAW411&amp;n=215079" TargetMode="External"/><Relationship Id="rId119" Type="http://schemas.openxmlformats.org/officeDocument/2006/relationships/hyperlink" Target="https://login.consultant.ru/link/?req=doc&amp;base=RLAW411&amp;n=230402&amp;dst=100262" TargetMode="External"/><Relationship Id="rId270" Type="http://schemas.openxmlformats.org/officeDocument/2006/relationships/theme" Target="theme/theme1.xml"/><Relationship Id="rId44" Type="http://schemas.openxmlformats.org/officeDocument/2006/relationships/hyperlink" Target="https://login.consultant.ru/link/?req=doc&amp;base=RLAW411&amp;n=230402&amp;dst=100027" TargetMode="External"/><Relationship Id="rId65" Type="http://schemas.openxmlformats.org/officeDocument/2006/relationships/hyperlink" Target="https://login.consultant.ru/link/?req=doc&amp;base=RLAW411&amp;n=230402&amp;dst=100055" TargetMode="External"/><Relationship Id="rId86" Type="http://schemas.openxmlformats.org/officeDocument/2006/relationships/hyperlink" Target="https://login.consultant.ru/link/?req=doc&amp;base=RZR&amp;n=530892&amp;dst=101437" TargetMode="External"/><Relationship Id="rId130" Type="http://schemas.openxmlformats.org/officeDocument/2006/relationships/hyperlink" Target="https://login.consultant.ru/link/?req=doc&amp;base=RLAW411&amp;n=230402&amp;dst=100276" TargetMode="External"/><Relationship Id="rId151" Type="http://schemas.openxmlformats.org/officeDocument/2006/relationships/hyperlink" Target="https://login.consultant.ru/link/?req=doc&amp;base=RLAW411&amp;n=230402&amp;dst=100304" TargetMode="External"/><Relationship Id="rId172" Type="http://schemas.openxmlformats.org/officeDocument/2006/relationships/hyperlink" Target="https://login.consultant.ru/link/?req=doc&amp;base=RLAW411&amp;n=230402&amp;dst=100331" TargetMode="External"/><Relationship Id="rId193" Type="http://schemas.openxmlformats.org/officeDocument/2006/relationships/hyperlink" Target="https://login.consultant.ru/link/?req=doc&amp;base=RZR&amp;n=506556" TargetMode="External"/><Relationship Id="rId207" Type="http://schemas.openxmlformats.org/officeDocument/2006/relationships/hyperlink" Target="https://login.consultant.ru/link/?req=doc&amp;base=RLAW411&amp;n=175673" TargetMode="External"/><Relationship Id="rId228" Type="http://schemas.openxmlformats.org/officeDocument/2006/relationships/hyperlink" Target="https://login.consultant.ru/link/?req=doc&amp;base=RZR&amp;n=416066" TargetMode="External"/><Relationship Id="rId249" Type="http://schemas.openxmlformats.org/officeDocument/2006/relationships/hyperlink" Target="https://login.consultant.ru/link/?req=doc&amp;base=RZR&amp;n=530892&amp;dst=103513" TargetMode="External"/><Relationship Id="rId13" Type="http://schemas.openxmlformats.org/officeDocument/2006/relationships/hyperlink" Target="https://login.consultant.ru/link/?req=doc&amp;base=RZR&amp;n=523556&amp;dst=100831" TargetMode="External"/><Relationship Id="rId109" Type="http://schemas.openxmlformats.org/officeDocument/2006/relationships/hyperlink" Target="https://login.consultant.ru/link/?req=doc&amp;base=RZR&amp;n=530892&amp;dst=103513" TargetMode="External"/><Relationship Id="rId260" Type="http://schemas.openxmlformats.org/officeDocument/2006/relationships/hyperlink" Target="https://login.consultant.ru/link/?req=doc&amp;base=RZR&amp;n=35503" TargetMode="External"/><Relationship Id="rId34" Type="http://schemas.openxmlformats.org/officeDocument/2006/relationships/hyperlink" Target="https://login.consultant.ru/link/?req=doc&amp;base=RLAW411&amp;n=230402&amp;dst=100015" TargetMode="External"/><Relationship Id="rId55" Type="http://schemas.openxmlformats.org/officeDocument/2006/relationships/hyperlink" Target="https://login.consultant.ru/link/?req=doc&amp;base=RLAW411&amp;n=230402&amp;dst=100041" TargetMode="External"/><Relationship Id="rId76" Type="http://schemas.openxmlformats.org/officeDocument/2006/relationships/hyperlink" Target="https://login.consultant.ru/link/?req=doc&amp;base=RLAW411&amp;n=230402&amp;dst=100068" TargetMode="External"/><Relationship Id="rId97" Type="http://schemas.openxmlformats.org/officeDocument/2006/relationships/hyperlink" Target="https://login.consultant.ru/link/?req=doc&amp;base=RZR&amp;n=523556" TargetMode="External"/><Relationship Id="rId120" Type="http://schemas.openxmlformats.org/officeDocument/2006/relationships/hyperlink" Target="https://login.consultant.ru/link/?req=doc&amp;base=RLAW411&amp;n=230402&amp;dst=100264" TargetMode="External"/><Relationship Id="rId141" Type="http://schemas.openxmlformats.org/officeDocument/2006/relationships/hyperlink" Target="https://login.consultant.ru/link/?req=doc&amp;base=RLAW411&amp;n=230402&amp;dst=100294" TargetMode="External"/><Relationship Id="rId7" Type="http://schemas.openxmlformats.org/officeDocument/2006/relationships/hyperlink" Target="https://login.consultant.ru/link/?req=doc&amp;base=RZR&amp;n=507536&amp;dst=100435" TargetMode="External"/><Relationship Id="rId162" Type="http://schemas.openxmlformats.org/officeDocument/2006/relationships/hyperlink" Target="https://login.consultant.ru/link/?req=doc&amp;base=RLAW411&amp;n=230402&amp;dst=100317" TargetMode="External"/><Relationship Id="rId183" Type="http://schemas.openxmlformats.org/officeDocument/2006/relationships/hyperlink" Target="https://login.consultant.ru/link/?req=doc&amp;base=RLAW411&amp;n=230402&amp;dst=100344" TargetMode="External"/><Relationship Id="rId218" Type="http://schemas.openxmlformats.org/officeDocument/2006/relationships/hyperlink" Target="https://login.consultant.ru/link/?req=doc&amp;base=RLAW411&amp;n=175737&amp;dst=100010" TargetMode="External"/><Relationship Id="rId239" Type="http://schemas.openxmlformats.org/officeDocument/2006/relationships/hyperlink" Target="https://login.consultant.ru/link/?req=doc&amp;base=RLAW411&amp;n=226755" TargetMode="External"/><Relationship Id="rId250" Type="http://schemas.openxmlformats.org/officeDocument/2006/relationships/hyperlink" Target="https://login.consultant.ru/link/?req=doc&amp;base=RZR&amp;n=530892&amp;dst=100035" TargetMode="External"/><Relationship Id="rId24" Type="http://schemas.openxmlformats.org/officeDocument/2006/relationships/hyperlink" Target="https://login.consultant.ru/link/?req=doc&amp;base=RLAW411&amp;n=216760" TargetMode="External"/><Relationship Id="rId45" Type="http://schemas.openxmlformats.org/officeDocument/2006/relationships/hyperlink" Target="https://login.consultant.ru/link/?req=doc&amp;base=RLAW411&amp;n=230402&amp;dst=100028" TargetMode="External"/><Relationship Id="rId66" Type="http://schemas.openxmlformats.org/officeDocument/2006/relationships/hyperlink" Target="https://login.consultant.ru/link/?req=doc&amp;base=RLAW411&amp;n=230402&amp;dst=100056" TargetMode="External"/><Relationship Id="rId87" Type="http://schemas.openxmlformats.org/officeDocument/2006/relationships/hyperlink" Target="https://login.consultant.ru/link/?req=doc&amp;base=RZR&amp;n=530892&amp;dst=101451" TargetMode="External"/><Relationship Id="rId110" Type="http://schemas.openxmlformats.org/officeDocument/2006/relationships/hyperlink" Target="https://login.consultant.ru/link/?req=doc&amp;base=RZR&amp;n=508668&amp;dst=287" TargetMode="External"/><Relationship Id="rId131" Type="http://schemas.openxmlformats.org/officeDocument/2006/relationships/hyperlink" Target="https://login.consultant.ru/link/?req=doc&amp;base=RLAW411&amp;n=230402&amp;dst=100277" TargetMode="External"/><Relationship Id="rId152" Type="http://schemas.openxmlformats.org/officeDocument/2006/relationships/hyperlink" Target="https://login.consultant.ru/link/?req=doc&amp;base=RLAW411&amp;n=230402&amp;dst=100306" TargetMode="External"/><Relationship Id="rId173" Type="http://schemas.openxmlformats.org/officeDocument/2006/relationships/hyperlink" Target="https://login.consultant.ru/link/?req=doc&amp;base=RLAW411&amp;n=230402&amp;dst=100332" TargetMode="External"/><Relationship Id="rId194" Type="http://schemas.openxmlformats.org/officeDocument/2006/relationships/hyperlink" Target="https://login.consultant.ru/link/?req=doc&amp;base=RZR&amp;n=506336" TargetMode="External"/><Relationship Id="rId208" Type="http://schemas.openxmlformats.org/officeDocument/2006/relationships/hyperlink" Target="https://login.consultant.ru/link/?req=doc&amp;base=RLAW411&amp;n=175737" TargetMode="External"/><Relationship Id="rId229" Type="http://schemas.openxmlformats.org/officeDocument/2006/relationships/hyperlink" Target="https://login.consultant.ru/link/?req=doc&amp;base=RZR&amp;n=505879&amp;dst=100708" TargetMode="External"/><Relationship Id="rId240" Type="http://schemas.openxmlformats.org/officeDocument/2006/relationships/hyperlink" Target="https://login.consultant.ru/link/?req=doc&amp;base=RLAW411&amp;n=230402&amp;dst=100657" TargetMode="External"/><Relationship Id="rId261" Type="http://schemas.openxmlformats.org/officeDocument/2006/relationships/hyperlink" Target="https://login.consultant.ru/link/?req=doc&amp;base=RZR&amp;n=512199&amp;dst=100012" TargetMode="External"/><Relationship Id="rId14" Type="http://schemas.openxmlformats.org/officeDocument/2006/relationships/hyperlink" Target="https://login.consultant.ru/link/?req=doc&amp;base=RZR&amp;n=523556" TargetMode="External"/><Relationship Id="rId35" Type="http://schemas.openxmlformats.org/officeDocument/2006/relationships/hyperlink" Target="https://login.consultant.ru/link/?req=doc&amp;base=RLAW411&amp;n=230402&amp;dst=100016" TargetMode="External"/><Relationship Id="rId56" Type="http://schemas.openxmlformats.org/officeDocument/2006/relationships/hyperlink" Target="https://login.consultant.ru/link/?req=doc&amp;base=RZR&amp;n=523556&amp;dst=100069" TargetMode="External"/><Relationship Id="rId77" Type="http://schemas.openxmlformats.org/officeDocument/2006/relationships/hyperlink" Target="https://login.consultant.ru/link/?req=doc&amp;base=RZR&amp;n=507536" TargetMode="External"/><Relationship Id="rId100" Type="http://schemas.openxmlformats.org/officeDocument/2006/relationships/hyperlink" Target="https://login.consultant.ru/link/?req=doc&amp;base=RZR&amp;n=530892&amp;dst=110812" TargetMode="External"/><Relationship Id="rId8" Type="http://schemas.openxmlformats.org/officeDocument/2006/relationships/hyperlink" Target="https://login.consultant.ru/link/?req=doc&amp;base=RLAW411&amp;n=230259&amp;dst=101231" TargetMode="External"/><Relationship Id="rId98" Type="http://schemas.openxmlformats.org/officeDocument/2006/relationships/hyperlink" Target="https://login.consultant.ru/link/?req=doc&amp;base=RZR&amp;n=495181" TargetMode="External"/><Relationship Id="rId121" Type="http://schemas.openxmlformats.org/officeDocument/2006/relationships/hyperlink" Target="https://login.consultant.ru/link/?req=doc&amp;base=RLAW411&amp;n=230402&amp;dst=100265" TargetMode="External"/><Relationship Id="rId142" Type="http://schemas.openxmlformats.org/officeDocument/2006/relationships/hyperlink" Target="https://login.consultant.ru/link/?req=doc&amp;base=RLAW411&amp;n=230402&amp;dst=100295" TargetMode="External"/><Relationship Id="rId163" Type="http://schemas.openxmlformats.org/officeDocument/2006/relationships/hyperlink" Target="https://login.consultant.ru/link/?req=doc&amp;base=RLAW411&amp;n=230402&amp;dst=100319" TargetMode="External"/><Relationship Id="rId184" Type="http://schemas.openxmlformats.org/officeDocument/2006/relationships/hyperlink" Target="https://login.consultant.ru/link/?req=doc&amp;base=RZR&amp;n=458868" TargetMode="External"/><Relationship Id="rId219" Type="http://schemas.openxmlformats.org/officeDocument/2006/relationships/hyperlink" Target="https://login.consultant.ru/link/?req=doc&amp;base=RZR&amp;n=341304&amp;dst=100010" TargetMode="External"/><Relationship Id="rId230" Type="http://schemas.openxmlformats.org/officeDocument/2006/relationships/hyperlink" Target="https://login.consultant.ru/link/?req=doc&amp;base=RZR&amp;n=506683&amp;dst=100014" TargetMode="External"/><Relationship Id="rId251" Type="http://schemas.openxmlformats.org/officeDocument/2006/relationships/hyperlink" Target="https://login.consultant.ru/link/?req=doc&amp;base=RZR&amp;n=530892&amp;dst=100161" TargetMode="External"/><Relationship Id="rId25" Type="http://schemas.openxmlformats.org/officeDocument/2006/relationships/hyperlink" Target="https://login.consultant.ru/link/?req=doc&amp;base=RLAW411&amp;n=230402&amp;dst=100007" TargetMode="External"/><Relationship Id="rId46" Type="http://schemas.openxmlformats.org/officeDocument/2006/relationships/hyperlink" Target="https://login.consultant.ru/link/?req=doc&amp;base=RLAW411&amp;n=230402&amp;dst=100029" TargetMode="External"/><Relationship Id="rId67" Type="http://schemas.openxmlformats.org/officeDocument/2006/relationships/hyperlink" Target="https://login.consultant.ru/link/?req=doc&amp;base=RZR&amp;n=523556&amp;dst=670" TargetMode="External"/><Relationship Id="rId88" Type="http://schemas.openxmlformats.org/officeDocument/2006/relationships/hyperlink" Target="https://login.consultant.ru/link/?req=doc&amp;base=RZR&amp;n=530892&amp;dst=105876" TargetMode="External"/><Relationship Id="rId111" Type="http://schemas.openxmlformats.org/officeDocument/2006/relationships/hyperlink" Target="https://login.consultant.ru/link/?req=doc&amp;base=RZR&amp;n=533490&amp;dst=32379" TargetMode="External"/><Relationship Id="rId132" Type="http://schemas.openxmlformats.org/officeDocument/2006/relationships/hyperlink" Target="https://login.consultant.ru/link/?req=doc&amp;base=RLAW411&amp;n=230402&amp;dst=100279" TargetMode="External"/><Relationship Id="rId153" Type="http://schemas.openxmlformats.org/officeDocument/2006/relationships/hyperlink" Target="https://login.consultant.ru/link/?req=doc&amp;base=RLAW411&amp;n=230402&amp;dst=100307" TargetMode="External"/><Relationship Id="rId174" Type="http://schemas.openxmlformats.org/officeDocument/2006/relationships/hyperlink" Target="https://login.consultant.ru/link/?req=doc&amp;base=RLAW411&amp;n=230402&amp;dst=100334" TargetMode="External"/><Relationship Id="rId195" Type="http://schemas.openxmlformats.org/officeDocument/2006/relationships/hyperlink" Target="https://login.consultant.ru/link/?req=doc&amp;base=RZR&amp;n=523556&amp;dst=100275" TargetMode="External"/><Relationship Id="rId209" Type="http://schemas.openxmlformats.org/officeDocument/2006/relationships/hyperlink" Target="https://login.consultant.ru/link/?req=doc&amp;base=RLAW411&amp;n=98258" TargetMode="External"/><Relationship Id="rId220" Type="http://schemas.openxmlformats.org/officeDocument/2006/relationships/hyperlink" Target="https://login.consultant.ru/link/?req=doc&amp;base=RZR&amp;n=517708&amp;dst=100011" TargetMode="External"/><Relationship Id="rId241" Type="http://schemas.openxmlformats.org/officeDocument/2006/relationships/hyperlink" Target="https://login.consultant.ru/link/?req=doc&amp;base=RZR&amp;n=530892&amp;dst=103513" TargetMode="External"/><Relationship Id="rId15" Type="http://schemas.openxmlformats.org/officeDocument/2006/relationships/hyperlink" Target="https://login.consultant.ru/link/?req=doc&amp;base=RZR&amp;n=507536" TargetMode="External"/><Relationship Id="rId36" Type="http://schemas.openxmlformats.org/officeDocument/2006/relationships/hyperlink" Target="https://login.consultant.ru/link/?req=doc&amp;base=RLAW411&amp;n=230402&amp;dst=100017" TargetMode="External"/><Relationship Id="rId57" Type="http://schemas.openxmlformats.org/officeDocument/2006/relationships/hyperlink" Target="https://login.consultant.ru/link/?req=doc&amp;base=RLAW411&amp;n=230402&amp;dst=100043" TargetMode="External"/><Relationship Id="rId262" Type="http://schemas.openxmlformats.org/officeDocument/2006/relationships/hyperlink" Target="https://login.consultant.ru/link/?req=doc&amp;base=RZR&amp;n=528668" TargetMode="External"/><Relationship Id="rId78" Type="http://schemas.openxmlformats.org/officeDocument/2006/relationships/hyperlink" Target="https://login.consultant.ru/link/?req=doc&amp;base=RZR&amp;n=508506&amp;dst=100755" TargetMode="External"/><Relationship Id="rId99" Type="http://schemas.openxmlformats.org/officeDocument/2006/relationships/hyperlink" Target="https://login.consultant.ru/link/?req=doc&amp;base=RZR&amp;n=530892&amp;dst=101293" TargetMode="External"/><Relationship Id="rId101" Type="http://schemas.openxmlformats.org/officeDocument/2006/relationships/hyperlink" Target="https://login.consultant.ru/link/?req=doc&amp;base=RZR&amp;n=507536&amp;dst=198" TargetMode="External"/><Relationship Id="rId122" Type="http://schemas.openxmlformats.org/officeDocument/2006/relationships/hyperlink" Target="https://login.consultant.ru/link/?req=doc&amp;base=RLAW411&amp;n=228102" TargetMode="External"/><Relationship Id="rId143" Type="http://schemas.openxmlformats.org/officeDocument/2006/relationships/hyperlink" Target="https://login.consultant.ru/link/?req=doc&amp;base=RLAW411&amp;n=230402&amp;dst=100296" TargetMode="External"/><Relationship Id="rId164" Type="http://schemas.openxmlformats.org/officeDocument/2006/relationships/hyperlink" Target="https://login.consultant.ru/link/?req=doc&amp;base=RLAW411&amp;n=230402&amp;dst=100320" TargetMode="External"/><Relationship Id="rId185" Type="http://schemas.openxmlformats.org/officeDocument/2006/relationships/hyperlink" Target="https://login.consultant.ru/link/?req=doc&amp;base=RZR&amp;n=129344" TargetMode="External"/><Relationship Id="rId9" Type="http://schemas.openxmlformats.org/officeDocument/2006/relationships/hyperlink" Target="https://login.consultant.ru/link/?req=doc&amp;base=RLAW411&amp;n=230259&amp;dst=100563" TargetMode="External"/><Relationship Id="rId210" Type="http://schemas.openxmlformats.org/officeDocument/2006/relationships/hyperlink" Target="https://login.consultant.ru/link/?req=doc&amp;base=RLAW411&amp;n=220778" TargetMode="External"/><Relationship Id="rId26" Type="http://schemas.openxmlformats.org/officeDocument/2006/relationships/hyperlink" Target="https://login.consultant.ru/link/?req=doc&amp;base=RLAW411&amp;n=230402&amp;dst=100009" TargetMode="External"/><Relationship Id="rId231" Type="http://schemas.openxmlformats.org/officeDocument/2006/relationships/hyperlink" Target="https://login.consultant.ru/link/?req=doc&amp;base=RLAW411&amp;n=230402&amp;dst=100354" TargetMode="External"/><Relationship Id="rId252" Type="http://schemas.openxmlformats.org/officeDocument/2006/relationships/hyperlink" Target="https://login.consultant.ru/link/?req=doc&amp;base=RZR&amp;n=35503" TargetMode="External"/><Relationship Id="rId47" Type="http://schemas.openxmlformats.org/officeDocument/2006/relationships/hyperlink" Target="https://login.consultant.ru/link/?req=doc&amp;base=RZR&amp;n=530892&amp;dst=101911" TargetMode="External"/><Relationship Id="rId68" Type="http://schemas.openxmlformats.org/officeDocument/2006/relationships/hyperlink" Target="https://login.consultant.ru/link/?req=doc&amp;base=RZR&amp;n=297122" TargetMode="External"/><Relationship Id="rId89" Type="http://schemas.openxmlformats.org/officeDocument/2006/relationships/hyperlink" Target="https://login.consultant.ru/link/?req=doc&amp;base=RZR&amp;n=530892&amp;dst=101474" TargetMode="External"/><Relationship Id="rId112" Type="http://schemas.openxmlformats.org/officeDocument/2006/relationships/hyperlink" Target="https://login.consultant.ru/link/?req=doc&amp;base=RZR&amp;n=439282" TargetMode="External"/><Relationship Id="rId133" Type="http://schemas.openxmlformats.org/officeDocument/2006/relationships/hyperlink" Target="https://login.consultant.ru/link/?req=doc&amp;base=RLAW411&amp;n=230402&amp;dst=100281" TargetMode="External"/><Relationship Id="rId154" Type="http://schemas.openxmlformats.org/officeDocument/2006/relationships/hyperlink" Target="https://login.consultant.ru/link/?req=doc&amp;base=RLAW411&amp;n=230402&amp;dst=100309" TargetMode="External"/><Relationship Id="rId175" Type="http://schemas.openxmlformats.org/officeDocument/2006/relationships/hyperlink" Target="https://login.consultant.ru/link/?req=doc&amp;base=RLAW411&amp;n=230402&amp;dst=100336" TargetMode="External"/><Relationship Id="rId196" Type="http://schemas.openxmlformats.org/officeDocument/2006/relationships/hyperlink" Target="https://login.consultant.ru/link/?req=doc&amp;base=RLAW411&amp;n=215078" TargetMode="External"/><Relationship Id="rId200" Type="http://schemas.openxmlformats.org/officeDocument/2006/relationships/hyperlink" Target="https://login.consultant.ru/link/?req=doc&amp;base=RLAW411&amp;n=215336" TargetMode="External"/><Relationship Id="rId16" Type="http://schemas.openxmlformats.org/officeDocument/2006/relationships/hyperlink" Target="https://login.consultant.ru/link/?req=doc&amp;base=RZR&amp;n=507536" TargetMode="External"/><Relationship Id="rId221" Type="http://schemas.openxmlformats.org/officeDocument/2006/relationships/hyperlink" Target="https://login.consultant.ru/link/?req=doc&amp;base=RZR&amp;n=333986&amp;dst=100009" TargetMode="External"/><Relationship Id="rId242" Type="http://schemas.openxmlformats.org/officeDocument/2006/relationships/hyperlink" Target="https://login.consultant.ru/link/?req=doc&amp;base=RZR&amp;n=530892&amp;dst=100035" TargetMode="External"/><Relationship Id="rId263" Type="http://schemas.openxmlformats.org/officeDocument/2006/relationships/hyperlink" Target="https://login.consultant.ru/link/?req=doc&amp;base=RLAW411&amp;n=230402&amp;dst=101149" TargetMode="External"/><Relationship Id="rId37" Type="http://schemas.openxmlformats.org/officeDocument/2006/relationships/hyperlink" Target="https://login.consultant.ru/link/?req=doc&amp;base=RLAW411&amp;n=230402&amp;dst=100018" TargetMode="External"/><Relationship Id="rId58" Type="http://schemas.openxmlformats.org/officeDocument/2006/relationships/hyperlink" Target="https://login.consultant.ru/link/?req=doc&amp;base=RLAW411&amp;n=227042&amp;dst=100066" TargetMode="External"/><Relationship Id="rId79" Type="http://schemas.openxmlformats.org/officeDocument/2006/relationships/hyperlink" Target="https://login.consultant.ru/link/?req=doc&amp;base=RZR&amp;n=129344" TargetMode="External"/><Relationship Id="rId102" Type="http://schemas.openxmlformats.org/officeDocument/2006/relationships/hyperlink" Target="https://login.consultant.ru/link/?req=doc&amp;base=RZR&amp;n=530892&amp;dst=101912" TargetMode="External"/><Relationship Id="rId123" Type="http://schemas.openxmlformats.org/officeDocument/2006/relationships/hyperlink" Target="https://login.consultant.ru/link/?req=doc&amp;base=RLAW411&amp;n=230402&amp;dst=100267" TargetMode="External"/><Relationship Id="rId144" Type="http://schemas.openxmlformats.org/officeDocument/2006/relationships/hyperlink" Target="https://login.consultant.ru/link/?req=doc&amp;base=RLAW411&amp;n=230402&amp;dst=100297" TargetMode="External"/><Relationship Id="rId90" Type="http://schemas.openxmlformats.org/officeDocument/2006/relationships/hyperlink" Target="https://login.consultant.ru/link/?req=doc&amp;base=RZR&amp;n=530892&amp;dst=101474" TargetMode="External"/><Relationship Id="rId165" Type="http://schemas.openxmlformats.org/officeDocument/2006/relationships/hyperlink" Target="https://login.consultant.ru/link/?req=doc&amp;base=RLAW411&amp;n=230402&amp;dst=100322" TargetMode="External"/><Relationship Id="rId186" Type="http://schemas.openxmlformats.org/officeDocument/2006/relationships/hyperlink" Target="https://login.consultant.ru/link/?req=doc&amp;base=RZR&amp;n=504863" TargetMode="External"/><Relationship Id="rId211" Type="http://schemas.openxmlformats.org/officeDocument/2006/relationships/hyperlink" Target="https://login.consultant.ru/link/?req=doc&amp;base=RLAW411&amp;n=215078" TargetMode="External"/><Relationship Id="rId232" Type="http://schemas.openxmlformats.org/officeDocument/2006/relationships/hyperlink" Target="https://login.consultant.ru/link/?req=doc&amp;base=RLAW411&amp;n=230402&amp;dst=100355" TargetMode="External"/><Relationship Id="rId253" Type="http://schemas.openxmlformats.org/officeDocument/2006/relationships/hyperlink" Target="https://login.consultant.ru/link/?req=doc&amp;base=RZR&amp;n=512199&amp;dst=100012" TargetMode="External"/><Relationship Id="rId27" Type="http://schemas.openxmlformats.org/officeDocument/2006/relationships/hyperlink" Target="https://login.consultant.ru/link/?req=doc&amp;base=RLAW411&amp;n=230402&amp;dst=100011" TargetMode="External"/><Relationship Id="rId48" Type="http://schemas.openxmlformats.org/officeDocument/2006/relationships/hyperlink" Target="https://login.consultant.ru/link/?req=doc&amp;base=RLAW411&amp;n=230402&amp;dst=100030" TargetMode="External"/><Relationship Id="rId69" Type="http://schemas.openxmlformats.org/officeDocument/2006/relationships/hyperlink" Target="https://login.consultant.ru/link/?req=doc&amp;base=RLAW411&amp;n=230402&amp;dst=100058" TargetMode="External"/><Relationship Id="rId113" Type="http://schemas.openxmlformats.org/officeDocument/2006/relationships/hyperlink" Target="https://login.consultant.ru/link/?req=doc&amp;base=RZR&amp;n=530892&amp;dst=103513" TargetMode="External"/><Relationship Id="rId134" Type="http://schemas.openxmlformats.org/officeDocument/2006/relationships/hyperlink" Target="https://login.consultant.ru/link/?req=doc&amp;base=RLAW411&amp;n=230402&amp;dst=100283" TargetMode="External"/><Relationship Id="rId80" Type="http://schemas.openxmlformats.org/officeDocument/2006/relationships/hyperlink" Target="https://login.consultant.ru/link/?req=doc&amp;base=RZR&amp;n=507536&amp;dst=100099" TargetMode="External"/><Relationship Id="rId155" Type="http://schemas.openxmlformats.org/officeDocument/2006/relationships/hyperlink" Target="https://login.consultant.ru/link/?req=doc&amp;base=RLAW411&amp;n=230402&amp;dst=100310" TargetMode="External"/><Relationship Id="rId176" Type="http://schemas.openxmlformats.org/officeDocument/2006/relationships/hyperlink" Target="https://login.consultant.ru/link/?req=doc&amp;base=RLAW411&amp;n=230402&amp;dst=100337" TargetMode="External"/><Relationship Id="rId197" Type="http://schemas.openxmlformats.org/officeDocument/2006/relationships/hyperlink" Target="https://login.consultant.ru/link/?req=doc&amp;base=RLAW411&amp;n=215336" TargetMode="External"/><Relationship Id="rId201" Type="http://schemas.openxmlformats.org/officeDocument/2006/relationships/hyperlink" Target="https://login.consultant.ru/link/?req=doc&amp;base=RLAW411&amp;n=228632" TargetMode="External"/><Relationship Id="rId222" Type="http://schemas.openxmlformats.org/officeDocument/2006/relationships/hyperlink" Target="https://login.consultant.ru/link/?req=doc&amp;base=RLAW411&amp;n=230402&amp;dst=100347" TargetMode="External"/><Relationship Id="rId243" Type="http://schemas.openxmlformats.org/officeDocument/2006/relationships/hyperlink" Target="https://login.consultant.ru/link/?req=doc&amp;base=RZR&amp;n=530892&amp;dst=100161" TargetMode="External"/><Relationship Id="rId264" Type="http://schemas.openxmlformats.org/officeDocument/2006/relationships/hyperlink" Target="https://login.consultant.ru/link/?req=doc&amp;base=RLAW411&amp;n=230402&amp;dst=101286" TargetMode="External"/><Relationship Id="rId17" Type="http://schemas.openxmlformats.org/officeDocument/2006/relationships/hyperlink" Target="https://login.consultant.ru/link/?req=doc&amp;base=RZR&amp;n=530892" TargetMode="External"/><Relationship Id="rId38" Type="http://schemas.openxmlformats.org/officeDocument/2006/relationships/hyperlink" Target="https://login.consultant.ru/link/?req=doc&amp;base=RLAW411&amp;n=230402&amp;dst=100020" TargetMode="External"/><Relationship Id="rId59" Type="http://schemas.openxmlformats.org/officeDocument/2006/relationships/hyperlink" Target="https://login.consultant.ru/link/?req=doc&amp;base=RLAW411&amp;n=230402&amp;dst=100045" TargetMode="External"/><Relationship Id="rId103" Type="http://schemas.openxmlformats.org/officeDocument/2006/relationships/hyperlink" Target="https://login.consultant.ru/link/?req=doc&amp;base=RZR&amp;n=530892&amp;dst=110812" TargetMode="External"/><Relationship Id="rId124" Type="http://schemas.openxmlformats.org/officeDocument/2006/relationships/hyperlink" Target="https://login.consultant.ru/link/?req=doc&amp;base=RZR&amp;n=422211" TargetMode="External"/><Relationship Id="rId70" Type="http://schemas.openxmlformats.org/officeDocument/2006/relationships/hyperlink" Target="https://login.consultant.ru/link/?req=doc&amp;base=RZR&amp;n=530892&amp;dst=100047" TargetMode="External"/><Relationship Id="rId91" Type="http://schemas.openxmlformats.org/officeDocument/2006/relationships/hyperlink" Target="https://login.consultant.ru/link/?req=doc&amp;base=RZR&amp;n=530892&amp;dst=101474" TargetMode="External"/><Relationship Id="rId145" Type="http://schemas.openxmlformats.org/officeDocument/2006/relationships/hyperlink" Target="https://login.consultant.ru/link/?req=doc&amp;base=RLAW411&amp;n=230402&amp;dst=100298" TargetMode="External"/><Relationship Id="rId166" Type="http://schemas.openxmlformats.org/officeDocument/2006/relationships/hyperlink" Target="https://login.consultant.ru/link/?req=doc&amp;base=RLAW411&amp;n=230402&amp;dst=100323" TargetMode="External"/><Relationship Id="rId187" Type="http://schemas.openxmlformats.org/officeDocument/2006/relationships/hyperlink" Target="https://login.consultant.ru/link/?req=doc&amp;base=RZR&amp;n=523556&amp;dst=100273" TargetMode="External"/><Relationship Id="rId1" Type="http://schemas.openxmlformats.org/officeDocument/2006/relationships/styles" Target="styles.xml"/><Relationship Id="rId212" Type="http://schemas.openxmlformats.org/officeDocument/2006/relationships/hyperlink" Target="https://login.consultant.ru/link/?req=doc&amp;base=RZR&amp;n=508668&amp;dst=287" TargetMode="External"/><Relationship Id="rId233" Type="http://schemas.openxmlformats.org/officeDocument/2006/relationships/hyperlink" Target="https://login.consultant.ru/link/?req=doc&amp;base=RLAW411&amp;n=230402&amp;dst=100356" TargetMode="External"/><Relationship Id="rId254" Type="http://schemas.openxmlformats.org/officeDocument/2006/relationships/hyperlink" Target="https://login.consultant.ru/link/?req=doc&amp;base=RZR&amp;n=528668" TargetMode="External"/><Relationship Id="rId28" Type="http://schemas.openxmlformats.org/officeDocument/2006/relationships/hyperlink" Target="https://login.consultant.ru/link/?req=doc&amp;base=RZR&amp;n=523556" TargetMode="External"/><Relationship Id="rId49" Type="http://schemas.openxmlformats.org/officeDocument/2006/relationships/hyperlink" Target="https://login.consultant.ru/link/?req=doc&amp;base=RLAW411&amp;n=230402&amp;dst=100032" TargetMode="External"/><Relationship Id="rId114" Type="http://schemas.openxmlformats.org/officeDocument/2006/relationships/hyperlink" Target="https://login.consultant.ru/link/?req=doc&amp;base=RLAW411&amp;n=230402&amp;dst=100259" TargetMode="External"/><Relationship Id="rId60" Type="http://schemas.openxmlformats.org/officeDocument/2006/relationships/hyperlink" Target="https://login.consultant.ru/link/?req=doc&amp;base=RLAW411&amp;n=230402&amp;dst=100047" TargetMode="External"/><Relationship Id="rId81" Type="http://schemas.openxmlformats.org/officeDocument/2006/relationships/hyperlink" Target="https://login.consultant.ru/link/?req=doc&amp;base=RZR&amp;n=507536&amp;dst=100331" TargetMode="External"/><Relationship Id="rId135" Type="http://schemas.openxmlformats.org/officeDocument/2006/relationships/hyperlink" Target="https://login.consultant.ru/link/?req=doc&amp;base=RLAW411&amp;n=230402&amp;dst=100285" TargetMode="External"/><Relationship Id="rId156" Type="http://schemas.openxmlformats.org/officeDocument/2006/relationships/hyperlink" Target="https://login.consultant.ru/link/?req=doc&amp;base=RLAW411&amp;n=230402&amp;dst=100311" TargetMode="External"/><Relationship Id="rId177" Type="http://schemas.openxmlformats.org/officeDocument/2006/relationships/hyperlink" Target="https://login.consultant.ru/link/?req=doc&amp;base=RLAW411&amp;n=230402&amp;dst=100339" TargetMode="External"/><Relationship Id="rId198" Type="http://schemas.openxmlformats.org/officeDocument/2006/relationships/hyperlink" Target="https://login.consultant.ru/link/?req=doc&amp;base=RLAW411&amp;n=215077" TargetMode="External"/><Relationship Id="rId202" Type="http://schemas.openxmlformats.org/officeDocument/2006/relationships/hyperlink" Target="https://login.consultant.ru/link/?req=doc&amp;base=RLAW411&amp;n=216760" TargetMode="External"/><Relationship Id="rId223" Type="http://schemas.openxmlformats.org/officeDocument/2006/relationships/hyperlink" Target="https://login.consultant.ru/link/?req=doc&amp;base=RLAW411&amp;n=230402&amp;dst=100350" TargetMode="External"/><Relationship Id="rId244" Type="http://schemas.openxmlformats.org/officeDocument/2006/relationships/hyperlink" Target="https://login.consultant.ru/link/?req=doc&amp;base=RZR&amp;n=35503" TargetMode="External"/><Relationship Id="rId18" Type="http://schemas.openxmlformats.org/officeDocument/2006/relationships/hyperlink" Target="https://login.consultant.ru/link/?req=doc&amp;base=RZR&amp;n=522588" TargetMode="External"/><Relationship Id="rId39" Type="http://schemas.openxmlformats.org/officeDocument/2006/relationships/hyperlink" Target="https://login.consultant.ru/link/?req=doc&amp;base=RLAW411&amp;n=230402&amp;dst=100022" TargetMode="External"/><Relationship Id="rId265" Type="http://schemas.openxmlformats.org/officeDocument/2006/relationships/hyperlink" Target="https://login.consultant.ru/link/?req=doc&amp;base=RZR&amp;n=481536" TargetMode="External"/><Relationship Id="rId50" Type="http://schemas.openxmlformats.org/officeDocument/2006/relationships/hyperlink" Target="https://login.consultant.ru/link/?req=doc&amp;base=RLAW411&amp;n=230402&amp;dst=100034" TargetMode="External"/><Relationship Id="rId104" Type="http://schemas.openxmlformats.org/officeDocument/2006/relationships/hyperlink" Target="https://login.consultant.ru/link/?req=doc&amp;base=RZR&amp;n=530892&amp;dst=101293" TargetMode="External"/><Relationship Id="rId125" Type="http://schemas.openxmlformats.org/officeDocument/2006/relationships/hyperlink" Target="https://login.consultant.ru/link/?req=doc&amp;base=RLAW411&amp;n=230402&amp;dst=100270" TargetMode="External"/><Relationship Id="rId146" Type="http://schemas.openxmlformats.org/officeDocument/2006/relationships/hyperlink" Target="https://login.consultant.ru/link/?req=doc&amp;base=RLAW411&amp;n=230402&amp;dst=100299" TargetMode="External"/><Relationship Id="rId167" Type="http://schemas.openxmlformats.org/officeDocument/2006/relationships/hyperlink" Target="https://login.consultant.ru/link/?req=doc&amp;base=RLAW411&amp;n=230402&amp;dst=100324" TargetMode="External"/><Relationship Id="rId188" Type="http://schemas.openxmlformats.org/officeDocument/2006/relationships/hyperlink" Target="https://login.consultant.ru/link/?req=doc&amp;base=RZR&amp;n=506556&amp;dst=100011" TargetMode="External"/><Relationship Id="rId71" Type="http://schemas.openxmlformats.org/officeDocument/2006/relationships/hyperlink" Target="https://login.consultant.ru/link/?req=doc&amp;base=RZR&amp;n=530892&amp;dst=100404" TargetMode="External"/><Relationship Id="rId92" Type="http://schemas.openxmlformats.org/officeDocument/2006/relationships/hyperlink" Target="https://login.consultant.ru/link/?req=doc&amp;base=RZR&amp;n=523556&amp;dst=100273" TargetMode="External"/><Relationship Id="rId213" Type="http://schemas.openxmlformats.org/officeDocument/2006/relationships/hyperlink" Target="https://login.consultant.ru/link/?req=doc&amp;base=RZR&amp;n=511708" TargetMode="External"/><Relationship Id="rId234" Type="http://schemas.openxmlformats.org/officeDocument/2006/relationships/hyperlink" Target="https://login.consultant.ru/link/?req=doc&amp;base=RLAW411&amp;n=230402&amp;dst=100369" TargetMode="External"/><Relationship Id="rId2" Type="http://schemas.openxmlformats.org/officeDocument/2006/relationships/settings" Target="settings.xml"/><Relationship Id="rId29" Type="http://schemas.openxmlformats.org/officeDocument/2006/relationships/hyperlink" Target="https://login.consultant.ru/link/?req=doc&amp;base=RZR&amp;n=507536" TargetMode="External"/><Relationship Id="rId255" Type="http://schemas.openxmlformats.org/officeDocument/2006/relationships/hyperlink" Target="https://login.consultant.ru/link/?req=doc&amp;base=RLAW411&amp;n=230402&amp;dst=100947" TargetMode="External"/><Relationship Id="rId40" Type="http://schemas.openxmlformats.org/officeDocument/2006/relationships/hyperlink" Target="https://login.consultant.ru/link/?req=doc&amp;base=RLAW411&amp;n=230402&amp;dst=100023" TargetMode="External"/><Relationship Id="rId115" Type="http://schemas.openxmlformats.org/officeDocument/2006/relationships/hyperlink" Target="https://login.consultant.ru/link/?req=doc&amp;base=RLAW411&amp;n=230402&amp;dst=100261" TargetMode="External"/><Relationship Id="rId136" Type="http://schemas.openxmlformats.org/officeDocument/2006/relationships/hyperlink" Target="https://login.consultant.ru/link/?req=doc&amp;base=RLAW411&amp;n=230402&amp;dst=100287" TargetMode="External"/><Relationship Id="rId157" Type="http://schemas.openxmlformats.org/officeDocument/2006/relationships/hyperlink" Target="https://login.consultant.ru/link/?req=doc&amp;base=RLAW411&amp;n=230402&amp;dst=100312" TargetMode="External"/><Relationship Id="rId178" Type="http://schemas.openxmlformats.org/officeDocument/2006/relationships/hyperlink" Target="https://login.consultant.ru/link/?req=doc&amp;base=RLAW411&amp;n=230402&amp;dst=100340" TargetMode="External"/><Relationship Id="rId61" Type="http://schemas.openxmlformats.org/officeDocument/2006/relationships/hyperlink" Target="https://login.consultant.ru/link/?req=doc&amp;base=RLAW411&amp;n=230402&amp;dst=100049" TargetMode="External"/><Relationship Id="rId82" Type="http://schemas.openxmlformats.org/officeDocument/2006/relationships/hyperlink" Target="https://login.consultant.ru/link/?req=doc&amp;base=RZR&amp;n=523556&amp;dst=100752" TargetMode="External"/><Relationship Id="rId199" Type="http://schemas.openxmlformats.org/officeDocument/2006/relationships/hyperlink" Target="https://login.consultant.ru/link/?req=doc&amp;base=RZR&amp;n=496460&amp;dst=105018" TargetMode="External"/><Relationship Id="rId203" Type="http://schemas.openxmlformats.org/officeDocument/2006/relationships/hyperlink" Target="https://login.consultant.ru/link/?req=doc&amp;base=RLAW411&amp;n=108935" TargetMode="External"/><Relationship Id="rId19" Type="http://schemas.openxmlformats.org/officeDocument/2006/relationships/hyperlink" Target="https://login.consultant.ru/link/?req=doc&amp;base=RLAW411&amp;n=220778" TargetMode="External"/><Relationship Id="rId224" Type="http://schemas.openxmlformats.org/officeDocument/2006/relationships/hyperlink" Target="https://login.consultant.ru/link/?req=doc&amp;base=RZR&amp;n=131056&amp;dst=100009" TargetMode="External"/><Relationship Id="rId245" Type="http://schemas.openxmlformats.org/officeDocument/2006/relationships/hyperlink" Target="https://login.consultant.ru/link/?req=doc&amp;base=RZR&amp;n=512199&amp;dst=100012" TargetMode="External"/><Relationship Id="rId266" Type="http://schemas.openxmlformats.org/officeDocument/2006/relationships/hyperlink" Target="https://login.consultant.ru/link/?req=doc&amp;base=RLAW411&amp;n=230402&amp;dst=101292" TargetMode="External"/><Relationship Id="rId30" Type="http://schemas.openxmlformats.org/officeDocument/2006/relationships/hyperlink" Target="https://login.consultant.ru/link/?req=doc&amp;base=RZR&amp;n=489991&amp;dst=100012" TargetMode="External"/><Relationship Id="rId105" Type="http://schemas.openxmlformats.org/officeDocument/2006/relationships/hyperlink" Target="https://login.consultant.ru/link/?req=doc&amp;base=RZR&amp;n=530892&amp;dst=105876" TargetMode="External"/><Relationship Id="rId126" Type="http://schemas.openxmlformats.org/officeDocument/2006/relationships/hyperlink" Target="https://login.consultant.ru/link/?req=doc&amp;base=RLAW411&amp;n=230402&amp;dst=100272" TargetMode="External"/><Relationship Id="rId147" Type="http://schemas.openxmlformats.org/officeDocument/2006/relationships/hyperlink" Target="https://login.consultant.ru/link/?req=doc&amp;base=RLAW411&amp;n=230402&amp;dst=100300" TargetMode="External"/><Relationship Id="rId168" Type="http://schemas.openxmlformats.org/officeDocument/2006/relationships/hyperlink" Target="https://login.consultant.ru/link/?req=doc&amp;base=RLAW411&amp;n=230402&amp;dst=100325" TargetMode="External"/><Relationship Id="rId51" Type="http://schemas.openxmlformats.org/officeDocument/2006/relationships/hyperlink" Target="https://login.consultant.ru/link/?req=doc&amp;base=RLAW411&amp;n=230402&amp;dst=100036" TargetMode="External"/><Relationship Id="rId72" Type="http://schemas.openxmlformats.org/officeDocument/2006/relationships/hyperlink" Target="https://login.consultant.ru/link/?req=doc&amp;base=RLAW411&amp;n=230402&amp;dst=100061" TargetMode="External"/><Relationship Id="rId93" Type="http://schemas.openxmlformats.org/officeDocument/2006/relationships/hyperlink" Target="https://login.consultant.ru/link/?req=doc&amp;base=RZR&amp;n=523556&amp;dst=231" TargetMode="External"/><Relationship Id="rId189" Type="http://schemas.openxmlformats.org/officeDocument/2006/relationships/hyperlink" Target="https://login.consultant.ru/link/?req=doc&amp;base=RZR&amp;n=133322"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6460" TargetMode="External"/><Relationship Id="rId235" Type="http://schemas.openxmlformats.org/officeDocument/2006/relationships/hyperlink" Target="https://login.consultant.ru/link/?req=doc&amp;base=RLAW411&amp;n=230402&amp;dst=100381" TargetMode="External"/><Relationship Id="rId256" Type="http://schemas.openxmlformats.org/officeDocument/2006/relationships/hyperlink" Target="https://login.consultant.ru/link/?req=doc&amp;base=RLAW411&amp;n=230402&amp;dst=101084" TargetMode="External"/><Relationship Id="rId116" Type="http://schemas.openxmlformats.org/officeDocument/2006/relationships/hyperlink" Target="https://login.consultant.ru/link/?req=doc&amp;base=RLAW411&amp;n=215336" TargetMode="External"/><Relationship Id="rId137" Type="http://schemas.openxmlformats.org/officeDocument/2006/relationships/hyperlink" Target="https://login.consultant.ru/link/?req=doc&amp;base=RLAW411&amp;n=230402&amp;dst=100289" TargetMode="External"/><Relationship Id="rId158" Type="http://schemas.openxmlformats.org/officeDocument/2006/relationships/hyperlink" Target="https://login.consultant.ru/link/?req=doc&amp;base=RLAW411&amp;n=230402&amp;dst=100313" TargetMode="External"/><Relationship Id="rId20" Type="http://schemas.openxmlformats.org/officeDocument/2006/relationships/hyperlink" Target="https://login.consultant.ru/link/?req=doc&amp;base=RLAW411&amp;n=215336" TargetMode="External"/><Relationship Id="rId41" Type="http://schemas.openxmlformats.org/officeDocument/2006/relationships/hyperlink" Target="https://login.consultant.ru/link/?req=doc&amp;base=RLAW411&amp;n=174443&amp;dst=100012" TargetMode="External"/><Relationship Id="rId62" Type="http://schemas.openxmlformats.org/officeDocument/2006/relationships/hyperlink" Target="https://login.consultant.ru/link/?req=doc&amp;base=RLAW411&amp;n=230402&amp;dst=100051" TargetMode="External"/><Relationship Id="rId83" Type="http://schemas.openxmlformats.org/officeDocument/2006/relationships/hyperlink" Target="https://login.consultant.ru/link/?req=doc&amp;base=RZR&amp;n=530892&amp;dst=101293" TargetMode="External"/><Relationship Id="rId179" Type="http://schemas.openxmlformats.org/officeDocument/2006/relationships/hyperlink" Target="https://login.consultant.ru/link/?req=doc&amp;base=RLAW411&amp;n=230402&amp;dst=100341" TargetMode="External"/><Relationship Id="rId190" Type="http://schemas.openxmlformats.org/officeDocument/2006/relationships/hyperlink" Target="https://login.consultant.ru/link/?req=doc&amp;base=RZR&amp;n=523556&amp;dst=100298" TargetMode="External"/><Relationship Id="rId204" Type="http://schemas.openxmlformats.org/officeDocument/2006/relationships/hyperlink" Target="https://login.consultant.ru/link/?req=doc&amp;base=RLAW411&amp;n=228782" TargetMode="External"/><Relationship Id="rId225" Type="http://schemas.openxmlformats.org/officeDocument/2006/relationships/hyperlink" Target="https://login.consultant.ru/link/?req=doc&amp;base=RZR&amp;n=480812&amp;dst=100018" TargetMode="External"/><Relationship Id="rId246" Type="http://schemas.openxmlformats.org/officeDocument/2006/relationships/hyperlink" Target="https://login.consultant.ru/link/?req=doc&amp;base=RZR&amp;n=528668" TargetMode="External"/><Relationship Id="rId267" Type="http://schemas.openxmlformats.org/officeDocument/2006/relationships/hyperlink" Target="https://login.consultant.ru/link/?req=doc&amp;base=RLAW411&amp;n=230402&amp;dst=100357" TargetMode="External"/><Relationship Id="rId106" Type="http://schemas.openxmlformats.org/officeDocument/2006/relationships/hyperlink" Target="https://login.consultant.ru/link/?req=doc&amp;base=RLAW411&amp;n=230402&amp;dst=100256" TargetMode="External"/><Relationship Id="rId127" Type="http://schemas.openxmlformats.org/officeDocument/2006/relationships/hyperlink" Target="https://login.consultant.ru/link/?req=doc&amp;base=RZR&amp;n=530892&amp;dst=100616" TargetMode="External"/><Relationship Id="rId10" Type="http://schemas.openxmlformats.org/officeDocument/2006/relationships/hyperlink" Target="www.ogirk.ru" TargetMode="External"/><Relationship Id="rId31" Type="http://schemas.openxmlformats.org/officeDocument/2006/relationships/hyperlink" Target="https://login.consultant.ru/link/?req=doc&amp;base=RZR&amp;n=489991&amp;dst=100013" TargetMode="External"/><Relationship Id="rId52" Type="http://schemas.openxmlformats.org/officeDocument/2006/relationships/hyperlink" Target="https://login.consultant.ru/link/?req=doc&amp;base=RZR&amp;n=507536&amp;dst=100099" TargetMode="External"/><Relationship Id="rId73" Type="http://schemas.openxmlformats.org/officeDocument/2006/relationships/hyperlink" Target="https://login.consultant.ru/link/?req=doc&amp;base=RLAW411&amp;n=230402&amp;dst=100063" TargetMode="External"/><Relationship Id="rId94" Type="http://schemas.openxmlformats.org/officeDocument/2006/relationships/hyperlink" Target="https://login.consultant.ru/link/?req=doc&amp;base=RZR&amp;n=523556&amp;dst=231" TargetMode="External"/><Relationship Id="rId148" Type="http://schemas.openxmlformats.org/officeDocument/2006/relationships/hyperlink" Target="https://login.consultant.ru/link/?req=doc&amp;base=RLAW411&amp;n=230402&amp;dst=100301" TargetMode="External"/><Relationship Id="rId169" Type="http://schemas.openxmlformats.org/officeDocument/2006/relationships/hyperlink" Target="https://login.consultant.ru/link/?req=doc&amp;base=RLAW411&amp;n=230402&amp;dst=10032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58868" TargetMode="External"/><Relationship Id="rId215" Type="http://schemas.openxmlformats.org/officeDocument/2006/relationships/hyperlink" Target="https://login.consultant.ru/link/?req=doc&amp;base=RZR&amp;n=502030&amp;dst=100013" TargetMode="External"/><Relationship Id="rId236" Type="http://schemas.openxmlformats.org/officeDocument/2006/relationships/hyperlink" Target="https://login.consultant.ru/link/?req=doc&amp;base=RLAW411&amp;n=230402&amp;dst=100462" TargetMode="External"/><Relationship Id="rId257" Type="http://schemas.openxmlformats.org/officeDocument/2006/relationships/hyperlink" Target="https://login.consultant.ru/link/?req=doc&amp;base=RZR&amp;n=530892&amp;dst=103513" TargetMode="External"/><Relationship Id="rId42" Type="http://schemas.openxmlformats.org/officeDocument/2006/relationships/hyperlink" Target="https://login.consultant.ru/link/?req=doc&amp;base=RLAW411&amp;n=230402&amp;dst=100025" TargetMode="External"/><Relationship Id="rId84" Type="http://schemas.openxmlformats.org/officeDocument/2006/relationships/hyperlink" Target="https://login.consultant.ru/link/?req=doc&amp;base=RZR&amp;n=530892&amp;dst=105876" TargetMode="External"/><Relationship Id="rId138" Type="http://schemas.openxmlformats.org/officeDocument/2006/relationships/hyperlink" Target="https://login.consultant.ru/link/?req=doc&amp;base=RLAW411&amp;n=230402&amp;dst=100290" TargetMode="External"/><Relationship Id="rId191" Type="http://schemas.openxmlformats.org/officeDocument/2006/relationships/hyperlink" Target="https://login.consultant.ru/link/?req=doc&amp;base=RZR&amp;n=523556&amp;dst=100305" TargetMode="External"/><Relationship Id="rId205" Type="http://schemas.openxmlformats.org/officeDocument/2006/relationships/hyperlink" Target="https://login.consultant.ru/link/?req=doc&amp;base=RLAW411&amp;n=108999" TargetMode="External"/><Relationship Id="rId247" Type="http://schemas.openxmlformats.org/officeDocument/2006/relationships/hyperlink" Target="https://login.consultant.ru/link/?req=doc&amp;base=RLAW411&amp;n=230402&amp;dst=100732" TargetMode="External"/><Relationship Id="rId107" Type="http://schemas.openxmlformats.org/officeDocument/2006/relationships/hyperlink" Target="https://login.consultant.ru/link/?req=doc&amp;base=RLAW411&amp;n=230402&amp;dst=100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439</Pages>
  <Words>89921</Words>
  <Characters>512550</Characters>
  <Application>Microsoft Office Word</Application>
  <DocSecurity>0</DocSecurity>
  <Lines>4271</Lines>
  <Paragraphs>1202</Paragraphs>
  <ScaleCrop>false</ScaleCrop>
  <Company/>
  <LinksUpToDate>false</LinksUpToDate>
  <CharactersWithSpaces>601269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Наталья Вадимовна</dc:creator>
  <cp:keywords/>
  <dc:description/>
  <cp:lastModifiedBy>Зайцева Наталья Вадимовна</cp:lastModifiedBy>
  <cp:revision>1</cp:revision>
  <dcterms:created xsi:type="dcterms:W3CDTF">2026-05-13T11:32:00Z</dcterms:created>
  <dcterms:modified xsi:type="dcterms:W3CDTF">2026-05-13T11:34:00Z</dcterms:modified>
</cp:coreProperties>
</file>